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6B7A99"/>
          <w:spacing w:val="40"/>
          <w:sz w:val="20"/>
          <w:szCs w:val="20"/>
        </w:rPr>
        <w:t xml:space="preserve">PROGRAMMING IN HASKELL — MODEL SOLUTIONS</w:t>
      </w:r>
    </w:p>
    <w:p>
      <w:pPr>
        <w:spacing w:after="40" w:before="0"/>
      </w:pPr>
      <w:r>
        <w:rPr>
          <w:rFonts w:ascii="Calibri" w:cs="Calibri" w:eastAsia="Calibri" w:hAnsi="Calibri"/>
          <w:b/>
          <w:bCs/>
          <w:color w:val="1A2455"/>
          <w:sz w:val="36"/>
          <w:szCs w:val="36"/>
        </w:rPr>
        <w:t xml:space="preserve">Solutions — Parsing XML in Haskell</w:t>
      </w:r>
    </w:p>
    <w:p>
      <w:pPr>
        <w:pBdr>
          <w:bottom w:val="single" w:color="2A7A4B" w:sz="6" w:space="4"/>
        </w:pBdr>
        <w:spacing w:after="120" w:before="120"/>
      </w:pPr>
      <w:r>
        <w:t xml:space="preserve"/>
      </w:r>
    </w:p>
    <w:p>
      <w:pPr>
        <w:spacing w:after="0" w:before="4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1   </w:t>
      </w:r>
      <w:r>
        <w:rPr>
          <w:rFonts w:ascii="Calibri" w:cs="Calibri" w:eastAsia="Calibri" w:hAnsi="Calibri"/>
          <w:b/>
          <w:bCs/>
          <w:color w:val="4D7EBF"/>
          <w:sz w:val="26"/>
          <w:szCs w:val="26"/>
        </w:rPr>
        <w:t xml:space="preserve">Data Types and Structure</w:t>
      </w:r>
      <w:r>
        <w:rPr>
          <w:rFonts w:ascii="Calibri" w:cs="Calibri" w:eastAsia="Calibri" w:hAnsi="Calibri"/>
          <w:color w:val="6B7A99"/>
          <w:sz w:val="22"/>
          <w:szCs w:val="22"/>
        </w:rPr>
        <w:t xml:space="preserve">  [8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Advantage of record syntax over positional fields.</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Record syntax auto-generates named accessor functions. Instead of pattern-matching to extract the third positional field, you write isbn b, title b, pubYear b, etc.</w:t>
            </w:r>
          </w:p>
          <w:p>
            <w:pPr>
              <w:spacing w:after="80" w:before="0" w:line="276" w:lineRule="auto"/>
            </w:pPr>
            <w:r>
              <w:rPr>
                <w:rFonts w:ascii="Calibri" w:cs="Calibri" w:eastAsia="Calibri" w:hAnsi="Calibri"/>
                <w:color w:val="1A3A1A"/>
                <w:sz w:val="20"/>
                <w:szCs w:val="20"/>
              </w:rPr>
              <w:t xml:space="preserve">Example: given b :: Book, isbn b gives the ISBN string directly. With positional fields you would need a custom accessor or pattern match: let Book i _ _ _ _ = b in i</w:t>
            </w:r>
          </w:p>
          <w:p>
            <w:pPr>
              <w:spacing w:after="80" w:before="0" w:line="276" w:lineRule="auto"/>
            </w:pPr>
            <w:r>
              <w:rPr>
                <w:rFonts w:ascii="Calibri" w:cs="Calibri" w:eastAsia="Calibri" w:hAnsi="Calibri"/>
                <w:color w:val="1A3A1A"/>
                <w:sz w:val="20"/>
                <w:szCs w:val="20"/>
              </w:rPr>
              <w:t xml:space="preserve">Record syntax also enables record update syntax: b { title = "New Title" } creates a copy with one field changed.</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Why Maybe String for subtitle rather than String?</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subtitle is optional in the XML — not every book has one. Maybe String makes this explicit in the type: Nothing means "no subtitle was present", Just s means one was found.</w:t>
            </w:r>
          </w:p>
          <w:p>
            <w:pPr>
              <w:spacing w:after="80" w:before="0" w:line="276" w:lineRule="auto"/>
            </w:pPr>
            <w:r>
              <w:rPr>
                <w:rFonts w:ascii="Calibri" w:cs="Calibri" w:eastAsia="Calibri" w:hAnsi="Calibri"/>
                <w:color w:val="1A3A1A"/>
                <w:sz w:val="20"/>
                <w:szCs w:val="20"/>
              </w:rPr>
              <w:t xml:space="preserve">If the field were String, you would need a sentinel value like "" for missing subtitles. This is ambiguous — you cannot tell whether "" means 'no subtitle' or a book that genuinely has an empty subtitle string. Maybe makes the absence of a value first-class.</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Why [Author] rather than Author? What does an empty list mean?</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[Author] allows any number of authors: zero, one, or many. A book can have one author, two co-authors, or an edited volume with dozens of contributors.</w:t>
            </w:r>
          </w:p>
          <w:p>
            <w:pPr>
              <w:spacing w:after="80" w:before="0" w:line="276" w:lineRule="auto"/>
            </w:pPr>
            <w:r>
              <w:rPr>
                <w:rFonts w:ascii="Calibri" w:cs="Calibri" w:eastAsia="Calibri" w:hAnsi="Calibri"/>
                <w:color w:val="1A3A1A"/>
                <w:sz w:val="20"/>
                <w:szCs w:val="20"/>
              </w:rPr>
              <w:t xml:space="preserve">A single Author field would make it impossible to represent multi-author books without a separate structure. An empty list [] means no authors were found in the XML (or the &lt;authors&gt; element was absent). Whether that is a valid state depends on the application — a smart constructor could reject empty author lists if desired.</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One advantage and one disadvantage of storing pubYear as String.</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Advantage: handles unusual year formats gracefully — values like "ca. 1850", "2nd ed. 1978", or "forthcoming" are stored without error, whereas Int would fail to parse them.</w:t>
            </w:r>
          </w:p>
          <w:p>
            <w:pPr>
              <w:spacing w:after="80" w:before="0" w:line="276" w:lineRule="auto"/>
            </w:pPr>
            <w:r>
              <w:rPr>
                <w:rFonts w:ascii="Calibri" w:cs="Calibri" w:eastAsia="Calibri" w:hAnsi="Calibri"/>
                <w:color w:val="1A3A1A"/>
                <w:sz w:val="20"/>
                <w:szCs w:val="20"/>
              </w:rPr>
              <w:t xml:space="preserve">Disadvantage: you cannot do arithmetic or comparison on a String year without first converting it. Sorting books by publication year requires a parse step that can fail.</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2   </w:t>
      </w:r>
      <w:r>
        <w:rPr>
          <w:rFonts w:ascii="Calibri" w:cs="Calibri" w:eastAsia="Calibri" w:hAnsi="Calibri"/>
          <w:b/>
          <w:bCs/>
          <w:color w:val="4D7EBF"/>
          <w:sz w:val="26"/>
          <w:szCs w:val="26"/>
        </w:rPr>
        <w:t xml:space="preserve">Tracing parseAuthor and getText</w:t>
      </w:r>
      <w:r>
        <w:rPr>
          <w:rFonts w:ascii="Calibri" w:cs="Calibri" w:eastAsia="Calibri" w:hAnsi="Calibri"/>
          <w:color w:val="6B7A99"/>
          <w:sz w:val="22"/>
          <w:szCs w:val="22"/>
        </w:rPr>
        <w:t xml:space="preserve">  [10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Trace getText on &lt;author id="kr1"&gt;Brian W. Kernighan&lt;/author&gt;.</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1. elContent el  →  the list of content nodes inside the element.</w:t>
            </w:r>
          </w:p>
          <w:p>
            <w:pPr>
              <w:spacing w:after="80" w:before="0" w:line="276" w:lineRule="auto"/>
            </w:pPr>
            <w:r>
              <w:rPr>
                <w:rFonts w:ascii="Calibri" w:cs="Calibri" w:eastAsia="Calibri" w:hAnsi="Calibri"/>
                <w:color w:val="1A3A1A"/>
                <w:sz w:val="20"/>
                <w:szCs w:val="20"/>
              </w:rPr>
              <w:t xml:space="preserve">   For this element the only content is a text node, so:</w:t>
            </w:r>
          </w:p>
          <w:p>
            <w:pPr>
              <w:spacing w:after="80" w:before="0" w:line="276" w:lineRule="auto"/>
            </w:pPr>
            <w:r>
              <w:rPr>
                <w:rFonts w:ascii="Calibri" w:cs="Calibri" w:eastAsia="Calibri" w:hAnsi="Calibri"/>
                <w:color w:val="1A3A1A"/>
                <w:sz w:val="20"/>
                <w:szCs w:val="20"/>
              </w:rPr>
              <w:t xml:space="preserve">   elContent el  =  [Text (CData { cdVerbatim = CDataText, cdData = "Brian W. Kernighan", cdLine = Nothing })]</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2. onlyText filters the content list to just Text nodes (discards child elements, CDATA sections, etc.):</w:t>
            </w:r>
          </w:p>
          <w:p>
            <w:pPr>
              <w:spacing w:after="80" w:before="0" w:line="276" w:lineRule="auto"/>
            </w:pPr>
            <w:r>
              <w:rPr>
                <w:rFonts w:ascii="Calibri" w:cs="Calibri" w:eastAsia="Calibri" w:hAnsi="Calibri"/>
                <w:color w:val="1A3A1A"/>
                <w:sz w:val="20"/>
                <w:szCs w:val="20"/>
              </w:rPr>
              <w:t xml:space="preserve">   onlyText [Text cd]  =  [cd]</w:t>
            </w:r>
          </w:p>
          <w:p>
            <w:pPr>
              <w:spacing w:after="80" w:before="0" w:line="276" w:lineRule="auto"/>
            </w:pPr>
            <w:r>
              <w:rPr>
                <w:rFonts w:ascii="Calibri" w:cs="Calibri" w:eastAsia="Calibri" w:hAnsi="Calibri"/>
                <w:color w:val="1A3A1A"/>
                <w:sz w:val="20"/>
                <w:szCs w:val="20"/>
              </w:rPr>
              <w:t xml:space="preserve">   =  [CData { cdData = "Brian W. Kernighan" }]</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3. concatMap cdData extracts the cdData String from each CData and concatenates them:</w:t>
            </w:r>
          </w:p>
          <w:p>
            <w:pPr>
              <w:spacing w:after="80" w:before="0" w:line="276" w:lineRule="auto"/>
            </w:pPr>
            <w:r>
              <w:rPr>
                <w:rFonts w:ascii="Calibri" w:cs="Calibri" w:eastAsia="Calibri" w:hAnsi="Calibri"/>
                <w:color w:val="1A3A1A"/>
                <w:sz w:val="20"/>
                <w:szCs w:val="20"/>
              </w:rPr>
              <w:t xml:space="preserve">   concatMap cdData [CData { cdData = "Brian W. Kernighan" }]</w:t>
            </w:r>
          </w:p>
          <w:p>
            <w:pPr>
              <w:spacing w:after="80" w:before="0" w:line="276" w:lineRule="auto"/>
            </w:pPr>
            <w:r>
              <w:rPr>
                <w:rFonts w:ascii="Calibri" w:cs="Calibri" w:eastAsia="Calibri" w:hAnsi="Calibri"/>
                <w:color w:val="1A3A1A"/>
                <w:sz w:val="20"/>
                <w:szCs w:val="20"/>
              </w:rPr>
              <w:t xml:space="preserve">   =  "Brian W. Kernighan"</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Trace parseAuthor on the same element. What are authorId and authorName?</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authorId = fromMaybe "" (findAttr (named "id") el)</w:t>
            </w:r>
          </w:p>
          <w:p>
            <w:pPr>
              <w:spacing w:after="80" w:before="0" w:line="276" w:lineRule="auto"/>
            </w:pPr>
            <w:r>
              <w:rPr>
                <w:rFonts w:ascii="Calibri" w:cs="Calibri" w:eastAsia="Calibri" w:hAnsi="Calibri"/>
                <w:color w:val="1A3A1A"/>
                <w:sz w:val="20"/>
                <w:szCs w:val="20"/>
              </w:rPr>
              <w:t xml:space="preserve">         = fromMaybe "" (Just "kr1")    -- the id attribute is present</w:t>
            </w:r>
          </w:p>
          <w:p>
            <w:pPr>
              <w:spacing w:after="80" w:before="0" w:line="276" w:lineRule="auto"/>
            </w:pPr>
            <w:r>
              <w:rPr>
                <w:rFonts w:ascii="Calibri" w:cs="Calibri" w:eastAsia="Calibri" w:hAnsi="Calibri"/>
                <w:color w:val="1A3A1A"/>
                <w:sz w:val="20"/>
                <w:szCs w:val="20"/>
              </w:rPr>
              <w:t xml:space="preserve">         = "kr1"</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authorName = getText el</w:t>
            </w:r>
          </w:p>
          <w:p>
            <w:pPr>
              <w:spacing w:after="80" w:before="0" w:line="276" w:lineRule="auto"/>
            </w:pPr>
            <w:r>
              <w:rPr>
                <w:rFonts w:ascii="Calibri" w:cs="Calibri" w:eastAsia="Calibri" w:hAnsi="Calibri"/>
                <w:color w:val="1A3A1A"/>
                <w:sz w:val="20"/>
                <w:szCs w:val="20"/>
              </w:rPr>
              <w:t xml:space="preserve">           = "Brian W. Kernighan"       -- from the trace above</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Result: Author { authorId = "kr1", authorName = "Brian W. Kernighan" }</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Why does parseAuthor use fromMaybe ""? What happens if id is missing?</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findAttr returns Maybe String because the attribute might not exist. fromMaybe "" converts the Maybe: if the attribute is present it unwraps the Just; if it is absent (Nothing) it substitutes the default "".</w:t>
            </w:r>
          </w:p>
          <w:p>
            <w:pPr>
              <w:spacing w:after="80" w:before="0" w:line="276" w:lineRule="auto"/>
            </w:pPr>
            <w:r>
              <w:rPr>
                <w:rFonts w:ascii="Calibri" w:cs="Calibri" w:eastAsia="Calibri" w:hAnsi="Calibri"/>
                <w:color w:val="1A3A1A"/>
                <w:sz w:val="20"/>
                <w:szCs w:val="20"/>
              </w:rPr>
              <w:t xml:space="preserve">If the id attribute were missing from the element, authorId would be the empty string "". The Author record is still created successfully — there is no parse failure. Whether an empty id is semantically valid is a concern for the application, not the parser.</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3   </w:t>
      </w:r>
      <w:r>
        <w:rPr>
          <w:rFonts w:ascii="Calibri" w:cs="Calibri" w:eastAsia="Calibri" w:hAnsi="Calibri"/>
          <w:b/>
          <w:bCs/>
          <w:color w:val="4D7EBF"/>
          <w:sz w:val="26"/>
          <w:szCs w:val="26"/>
        </w:rPr>
        <w:t xml:space="preserve">Tracing parseBook</w:t>
      </w:r>
      <w:r>
        <w:rPr>
          <w:rFonts w:ascii="Calibri" w:cs="Calibri" w:eastAsia="Calibri" w:hAnsi="Calibri"/>
          <w:color w:val="6B7A99"/>
          <w:sz w:val="22"/>
          <w:szCs w:val="22"/>
        </w:rPr>
        <w:t xml:space="preserve">  [12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Trace the isbn field for The Pragmatic Programmer.</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findAttr (named "isbn") el  =  Just "978-0-201-63361-0"</w:t>
            </w:r>
          </w:p>
          <w:p>
            <w:pPr>
              <w:spacing w:after="80" w:before="0" w:line="276" w:lineRule="auto"/>
            </w:pPr>
            <w:r>
              <w:rPr>
                <w:rFonts w:ascii="Calibri" w:cs="Calibri" w:eastAsia="Calibri" w:hAnsi="Calibri"/>
                <w:color w:val="1A3A1A"/>
                <w:sz w:val="20"/>
                <w:szCs w:val="20"/>
              </w:rPr>
              <w:t xml:space="preserve">fromMaybe "unknown" (Just "978-0-201-63361-0")  =  "978-0-201-63361-0"</w:t>
            </w:r>
          </w:p>
          <w:p>
            <w:pPr>
              <w:spacing w:after="80" w:before="0" w:line="276" w:lineRule="auto"/>
            </w:pPr>
            <w:r>
              <w:rPr>
                <w:rFonts w:ascii="Calibri" w:cs="Calibri" w:eastAsia="Calibri" w:hAnsi="Calibri"/>
                <w:color w:val="1A3A1A"/>
                <w:sz w:val="20"/>
                <w:szCs w:val="20"/>
              </w:rPr>
              <w:t xml:space="preserve">isbn = "978-0-201-63361-0"</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Trace the subtitle field step by step.</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findChild (named "subtitle") el</w:t>
            </w:r>
          </w:p>
          <w:p>
            <w:pPr>
              <w:spacing w:after="80" w:before="0" w:line="276" w:lineRule="auto"/>
            </w:pPr>
            <w:r>
              <w:rPr>
                <w:rFonts w:ascii="Calibri" w:cs="Calibri" w:eastAsia="Calibri" w:hAnsi="Calibri"/>
                <w:color w:val="1A3A1A"/>
                <w:sz w:val="20"/>
                <w:szCs w:val="20"/>
              </w:rPr>
              <w:t xml:space="preserve">  =  Just &lt;subtitle&gt;From Journeyman to Master&lt;/subtitle&gt;</w:t>
            </w:r>
          </w:p>
          <w:p>
            <w:pPr>
              <w:spacing w:after="80" w:before="0" w:line="276" w:lineRule="auto"/>
            </w:pPr>
            <w:r>
              <w:rPr>
                <w:rFonts w:ascii="Calibri" w:cs="Calibri" w:eastAsia="Calibri" w:hAnsi="Calibri"/>
                <w:color w:val="1A3A1A"/>
                <w:sz w:val="20"/>
                <w:szCs w:val="20"/>
              </w:rPr>
              <w:t xml:space="preserve">  (the element exists in the XML)</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fmap getText (Just &lt;subtitle&gt;...&lt;/subtitle&gt;)</w:t>
            </w:r>
          </w:p>
          <w:p>
            <w:pPr>
              <w:spacing w:after="80" w:before="0" w:line="276" w:lineRule="auto"/>
            </w:pPr>
            <w:r>
              <w:rPr>
                <w:rFonts w:ascii="Calibri" w:cs="Calibri" w:eastAsia="Calibri" w:hAnsi="Calibri"/>
                <w:color w:val="1A3A1A"/>
                <w:sz w:val="20"/>
                <w:szCs w:val="20"/>
              </w:rPr>
              <w:t xml:space="preserve">  =  Just (getText &lt;subtitle&gt;From Journeyman to Master&lt;/subtitle&gt;)</w:t>
            </w:r>
          </w:p>
          <w:p>
            <w:pPr>
              <w:spacing w:after="80" w:before="0" w:line="276" w:lineRule="auto"/>
            </w:pPr>
            <w:r>
              <w:rPr>
                <w:rFonts w:ascii="Calibri" w:cs="Calibri" w:eastAsia="Calibri" w:hAnsi="Calibri"/>
                <w:color w:val="1A3A1A"/>
                <w:sz w:val="20"/>
                <w:szCs w:val="20"/>
              </w:rPr>
              <w:t xml:space="preserve">  =  Just "From Journeyman to Master"</w:t>
            </w:r>
          </w:p>
          <w:p>
            <w:pPr>
              <w:spacing w:after="80" w:before="0" w:line="276" w:lineRule="auto"/>
            </w:pPr>
            <w:r>
              <w:rPr>
                <w:rFonts w:ascii="Calibri" w:cs="Calibri" w:eastAsia="Calibri" w:hAnsi="Calibri"/>
                <w:color w:val="1A3A1A"/>
                <w:sz w:val="20"/>
                <w:szCs w:val="20"/>
              </w:rPr>
              <w:t xml:space="preserve">  (fmap applies getText inside the Just, leaving the Maybe wrapper intact)</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subtitle = Just "From Journeyman to Master"</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Trace pubYear using the do block.</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fromMaybe "unknown" $ do</w:t>
            </w:r>
          </w:p>
          <w:p>
            <w:pPr>
              <w:spacing w:after="80" w:before="0" w:line="276" w:lineRule="auto"/>
            </w:pPr>
            <w:r>
              <w:rPr>
                <w:rFonts w:ascii="Calibri" w:cs="Calibri" w:eastAsia="Calibri" w:hAnsi="Calibri"/>
                <w:color w:val="1A3A1A"/>
                <w:sz w:val="20"/>
                <w:szCs w:val="20"/>
              </w:rPr>
              <w:t xml:space="preserve">  pub  &lt;- findChild (named "published") el</w:t>
            </w:r>
          </w:p>
          <w:p>
            <w:pPr>
              <w:spacing w:after="80" w:before="0" w:line="276" w:lineRule="auto"/>
            </w:pPr>
            <w:r>
              <w:rPr>
                <w:rFonts w:ascii="Calibri" w:cs="Calibri" w:eastAsia="Calibri" w:hAnsi="Calibri"/>
                <w:color w:val="1A3A1A"/>
                <w:sz w:val="20"/>
                <w:szCs w:val="20"/>
              </w:rPr>
              <w:t xml:space="preserve">  findAttr (named "year") pub</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Step 1: findChild (named "published") el  =  Just &lt;published year="1999"/&gt;</w:t>
            </w:r>
          </w:p>
          <w:p>
            <w:pPr>
              <w:spacing w:after="80" w:before="0" w:line="276" w:lineRule="auto"/>
            </w:pPr>
            <w:r>
              <w:rPr>
                <w:rFonts w:ascii="Calibri" w:cs="Calibri" w:eastAsia="Calibri" w:hAnsi="Calibri"/>
                <w:color w:val="1A3A1A"/>
                <w:sz w:val="20"/>
                <w:szCs w:val="20"/>
              </w:rPr>
              <w:t xml:space="preserve">        pub is bound to &lt;published year="1999"/&gt;</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Step 2: findAttr (named "year") pub  =  Just "1999"</w:t>
            </w:r>
          </w:p>
          <w:p>
            <w:pPr>
              <w:spacing w:after="80" w:before="0" w:line="276" w:lineRule="auto"/>
            </w:pPr>
            <w:r>
              <w:rPr>
                <w:rFonts w:ascii="Calibri" w:cs="Calibri" w:eastAsia="Calibri" w:hAnsi="Calibri"/>
                <w:color w:val="1A3A1A"/>
                <w:sz w:val="20"/>
                <w:szCs w:val="20"/>
              </w:rPr>
              <w:t xml:space="preserve">        The do block returns Just "1999"</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Step 3: fromMaybe "unknown" (Just "1999")  =  "1999"</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pubYear = "1999"</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What value does subtitle hold for The C Programming Language (no &lt;subtitle&gt; element)?</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findChild (named "subtitle") el  =  Nothing</w:t>
            </w:r>
          </w:p>
          <w:p>
            <w:pPr>
              <w:spacing w:after="80" w:before="0" w:line="276" w:lineRule="auto"/>
            </w:pPr>
            <w:r>
              <w:rPr>
                <w:rFonts w:ascii="Calibri" w:cs="Calibri" w:eastAsia="Calibri" w:hAnsi="Calibri"/>
                <w:color w:val="1A3A1A"/>
                <w:sz w:val="20"/>
                <w:szCs w:val="20"/>
              </w:rPr>
              <w:t xml:space="preserve">  (there is no &lt;subtitle&gt; child in the first book element)</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fmap getText Nothing  =  Nothing</w:t>
            </w:r>
          </w:p>
          <w:p>
            <w:pPr>
              <w:spacing w:after="80" w:before="0" w:line="276" w:lineRule="auto"/>
            </w:pPr>
            <w:r>
              <w:rPr>
                <w:rFonts w:ascii="Calibri" w:cs="Calibri" w:eastAsia="Calibri" w:hAnsi="Calibri"/>
                <w:color w:val="1A3A1A"/>
                <w:sz w:val="20"/>
                <w:szCs w:val="20"/>
              </w:rPr>
              <w:t xml:space="preserve">  (fmap over Nothing always returns Nothing — no function is applied)</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subtitle = Nothing</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4   </w:t>
      </w:r>
      <w:r>
        <w:rPr>
          <w:rFonts w:ascii="Calibri" w:cs="Calibri" w:eastAsia="Calibri" w:hAnsi="Calibri"/>
          <w:b/>
          <w:bCs/>
          <w:color w:val="4D7EBF"/>
          <w:sz w:val="26"/>
          <w:szCs w:val="26"/>
        </w:rPr>
        <w:t xml:space="preserve">Completion and Extension</w:t>
      </w:r>
      <w:r>
        <w:rPr>
          <w:rFonts w:ascii="Calibri" w:cs="Calibri" w:eastAsia="Calibri" w:hAnsi="Calibri"/>
          <w:color w:val="6B7A99"/>
          <w:sz w:val="22"/>
          <w:szCs w:val="22"/>
        </w:rPr>
        <w:t xml:space="preserve">  [12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Rewrite parseCatalogue using a list comprehension.</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0" w:before="0" w:line="240" w:lineRule="auto"/>
            </w:pPr>
            <w:r>
              <w:rPr>
                <w:rFonts w:ascii="Consolas" w:cs="Consolas" w:eastAsia="Consolas" w:hAnsi="Consolas"/>
                <w:color w:val="1A2455"/>
                <w:sz w:val="18"/>
                <w:szCs w:val="18"/>
              </w:rPr>
              <w:t xml:space="preserve">parseCatalogue :: Element -&gt; [Book]</w:t>
            </w:r>
          </w:p>
          <w:p>
            <w:pPr>
              <w:spacing w:after="0" w:before="0" w:line="240" w:lineRule="auto"/>
            </w:pPr>
            <w:r>
              <w:rPr>
                <w:rFonts w:ascii="Consolas" w:cs="Consolas" w:eastAsia="Consolas" w:hAnsi="Consolas"/>
                <w:color w:val="1A2455"/>
                <w:sz w:val="18"/>
                <w:szCs w:val="18"/>
              </w:rPr>
              <w:t xml:space="preserve">parseCatalogue root =</w:t>
            </w:r>
          </w:p>
          <w:p>
            <w:pPr>
              <w:spacing w:after="0" w:before="0" w:line="240" w:lineRule="auto"/>
            </w:pPr>
            <w:r>
              <w:rPr>
                <w:rFonts w:ascii="Consolas" w:cs="Consolas" w:eastAsia="Consolas" w:hAnsi="Consolas"/>
                <w:color w:val="1A2455"/>
                <w:sz w:val="18"/>
                <w:szCs w:val="18"/>
              </w:rPr>
              <w:t xml:space="preserve">  [ parseBook el | el &lt;- findChildren (named "book") root ]</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Write titlesOnly :: [Book] -&gt; [String].</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0" w:before="0" w:line="240" w:lineRule="auto"/>
            </w:pPr>
            <w:r>
              <w:rPr>
                <w:rFonts w:ascii="Consolas" w:cs="Consolas" w:eastAsia="Consolas" w:hAnsi="Consolas"/>
                <w:color w:val="1A2455"/>
                <w:sz w:val="18"/>
                <w:szCs w:val="18"/>
              </w:rPr>
              <w:t xml:space="preserve">titlesOnly :: [Book] -&gt; [String]</w:t>
            </w:r>
          </w:p>
          <w:p>
            <w:pPr>
              <w:spacing w:after="0" w:before="0" w:line="240" w:lineRule="auto"/>
            </w:pPr>
            <w:r>
              <w:rPr>
                <w:rFonts w:ascii="Consolas" w:cs="Consolas" w:eastAsia="Consolas" w:hAnsi="Consolas"/>
                <w:color w:val="1A2455"/>
                <w:sz w:val="18"/>
                <w:szCs w:val="18"/>
              </w:rPr>
              <w:t xml:space="preserve">titlesOnly books = map title books</w:t>
            </w:r>
          </w:p>
          <w:p>
            <w:pPr>
              <w:spacing w:after="0" w:before="0" w:line="240" w:lineRule="auto"/>
            </w:pPr>
            <w:r>
              <w:rPr>
                <w:rFonts w:ascii="Consolas" w:cs="Consolas" w:eastAsia="Consolas" w:hAnsi="Consolas"/>
                <w:color w:val="1A2455"/>
                <w:sz w:val="18"/>
                <w:szCs w:val="18"/>
              </w:rPr>
              <w:t xml:space="preserve"/>
            </w:r>
          </w:p>
          <w:p>
            <w:pPr>
              <w:spacing w:after="0" w:before="0" w:line="240" w:lineRule="auto"/>
            </w:pPr>
            <w:r>
              <w:rPr>
                <w:rFonts w:ascii="Consolas" w:cs="Consolas" w:eastAsia="Consolas" w:hAnsi="Consolas"/>
                <w:color w:val="1A2455"/>
                <w:sz w:val="18"/>
                <w:szCs w:val="18"/>
              </w:rPr>
              <w:t xml:space="preserve">-- Point-free equivalent:</w:t>
            </w:r>
          </w:p>
          <w:p>
            <w:pPr>
              <w:spacing w:after="0" w:before="0" w:line="240" w:lineRule="auto"/>
            </w:pPr>
            <w:r>
              <w:rPr>
                <w:rFonts w:ascii="Consolas" w:cs="Consolas" w:eastAsia="Consolas" w:hAnsi="Consolas"/>
                <w:color w:val="1A2455"/>
                <w:sz w:val="18"/>
                <w:szCs w:val="18"/>
              </w:rPr>
              <w:t xml:space="preserve">titlesOnly = map title</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Write booksBy :: String -&gt; [Book] -&gt; [Book].</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Filter books where any author in the authors list has the given name.</w:t>
            </w:r>
          </w:p>
          <w:p>
            <w:pPr>
              <w:spacing w:after="0" w:before="0" w:line="240" w:lineRule="auto"/>
            </w:pPr>
            <w:r>
              <w:rPr>
                <w:rFonts w:ascii="Consolas" w:cs="Consolas" w:eastAsia="Consolas" w:hAnsi="Consolas"/>
                <w:color w:val="1A2455"/>
                <w:sz w:val="18"/>
                <w:szCs w:val="18"/>
              </w:rPr>
              <w:t xml:space="preserve">booksBy :: String -&gt; [Book] -&gt; [Book]</w:t>
            </w:r>
          </w:p>
          <w:p>
            <w:pPr>
              <w:spacing w:after="0" w:before="0" w:line="240" w:lineRule="auto"/>
            </w:pPr>
            <w:r>
              <w:rPr>
                <w:rFonts w:ascii="Consolas" w:cs="Consolas" w:eastAsia="Consolas" w:hAnsi="Consolas"/>
                <w:color w:val="1A2455"/>
                <w:sz w:val="18"/>
                <w:szCs w:val="18"/>
              </w:rPr>
              <w:t xml:space="preserve">booksBy name = filter hasAuthor</w:t>
            </w:r>
          </w:p>
          <w:p>
            <w:pPr>
              <w:spacing w:after="0" w:before="0" w:line="240" w:lineRule="auto"/>
            </w:pPr>
            <w:r>
              <w:rPr>
                <w:rFonts w:ascii="Consolas" w:cs="Consolas" w:eastAsia="Consolas" w:hAnsi="Consolas"/>
                <w:color w:val="1A2455"/>
                <w:sz w:val="18"/>
                <w:szCs w:val="18"/>
              </w:rPr>
              <w:t xml:space="preserve">  where</w:t>
            </w:r>
          </w:p>
          <w:p>
            <w:pPr>
              <w:spacing w:after="0" w:before="0" w:line="240" w:lineRule="auto"/>
            </w:pPr>
            <w:r>
              <w:rPr>
                <w:rFonts w:ascii="Consolas" w:cs="Consolas" w:eastAsia="Consolas" w:hAnsi="Consolas"/>
                <w:color w:val="1A2455"/>
                <w:sz w:val="18"/>
                <w:szCs w:val="18"/>
              </w:rPr>
              <w:t xml:space="preserve">    hasAuthor b = any (\a -&gt; authorName a == name) (authors b)</w:t>
            </w:r>
          </w:p>
          <w:p>
            <w:pPr>
              <w:spacing w:after="0" w:before="0" w:line="240" w:lineRule="auto"/>
            </w:pPr>
            <w:r>
              <w:rPr>
                <w:rFonts w:ascii="Consolas" w:cs="Consolas" w:eastAsia="Consolas" w:hAnsi="Consolas"/>
                <w:color w:val="1A2455"/>
                <w:sz w:val="18"/>
                <w:szCs w:val="18"/>
              </w:rPr>
              <w:t xml:space="preserve"/>
            </w:r>
          </w:p>
          <w:p>
            <w:pPr>
              <w:spacing w:after="0" w:before="0" w:line="240" w:lineRule="auto"/>
            </w:pPr>
            <w:r>
              <w:rPr>
                <w:rFonts w:ascii="Consolas" w:cs="Consolas" w:eastAsia="Consolas" w:hAnsi="Consolas"/>
                <w:color w:val="1A2455"/>
                <w:sz w:val="18"/>
                <w:szCs w:val="18"/>
              </w:rPr>
              <w:t xml:space="preserve">-- One-liner alternative:</w:t>
            </w:r>
          </w:p>
          <w:p>
            <w:pPr>
              <w:spacing w:after="0" w:before="0" w:line="240" w:lineRule="auto"/>
            </w:pPr>
            <w:r>
              <w:rPr>
                <w:rFonts w:ascii="Consolas" w:cs="Consolas" w:eastAsia="Consolas" w:hAnsi="Consolas"/>
                <w:color w:val="1A2455"/>
                <w:sz w:val="18"/>
                <w:szCs w:val="18"/>
              </w:rPr>
              <w:t xml:space="preserve">booksBy name books =</w:t>
            </w:r>
          </w:p>
          <w:p>
            <w:pPr>
              <w:spacing w:after="0" w:before="0" w:line="240" w:lineRule="auto"/>
            </w:pPr>
            <w:r>
              <w:rPr>
                <w:rFonts w:ascii="Consolas" w:cs="Consolas" w:eastAsia="Consolas" w:hAnsi="Consolas"/>
                <w:color w:val="1A2455"/>
                <w:sz w:val="18"/>
                <w:szCs w:val="18"/>
              </w:rPr>
              <w:t xml:space="preserve">  filter (\b -&gt; name `elem` map authorName (authors b)) books</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Explain mapM_ vs map when printing authors.</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map printAuthor (authors b) would produce [IO (), IO (), ...] — a list of IO actions. These actions are never executed; Haskell does not run IO actions simply because they appear in a list.</w:t>
            </w:r>
          </w:p>
          <w:p>
            <w:pPr>
              <w:spacing w:after="80" w:before="0" w:line="276" w:lineRule="auto"/>
            </w:pPr>
            <w:r>
              <w:rPr>
                <w:rFonts w:ascii="Calibri" w:cs="Calibri" w:eastAsia="Calibri" w:hAnsi="Calibri"/>
                <w:color w:val="1A3A1A"/>
                <w:sz w:val="20"/>
                <w:szCs w:val="20"/>
              </w:rPr>
              <w:t xml:space="preserve">mapM_ sequences the actions: it applies printAuthor to each element in turn, executes each IO action, and discards the () results. It is the standard way to iterate over a list and perform an IO action for each element.</w:t>
            </w:r>
          </w:p>
          <w:p>
            <w:pPr>
              <w:spacing w:after="80" w:before="0" w:line="276" w:lineRule="auto"/>
            </w:pPr>
            <w:r>
              <w:rPr>
                <w:rFonts w:ascii="Calibri" w:cs="Calibri" w:eastAsia="Calibri" w:hAnsi="Calibri"/>
                <w:color w:val="1A3A1A"/>
                <w:sz w:val="20"/>
                <w:szCs w:val="20"/>
              </w:rPr>
              <w:t xml:space="preserve">In short: map builds a list of unevaluated actions; mapM_ builds and immediately runs them in order.</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5   </w:t>
      </w:r>
      <w:r>
        <w:rPr>
          <w:rFonts w:ascii="Calibri" w:cs="Calibri" w:eastAsia="Calibri" w:hAnsi="Calibri"/>
          <w:b/>
          <w:bCs/>
          <w:color w:val="4D7EBF"/>
          <w:sz w:val="26"/>
          <w:szCs w:val="26"/>
        </w:rPr>
        <w:t xml:space="preserve">Error Handling and IO</w:t>
      </w:r>
      <w:r>
        <w:rPr>
          <w:rFonts w:ascii="Calibri" w:cs="Calibri" w:eastAsia="Calibri" w:hAnsi="Calibri"/>
          <w:color w:val="6B7A99"/>
          <w:sz w:val="22"/>
          <w:szCs w:val="22"/>
        </w:rPr>
        <w:t xml:space="preserve">  [8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Why does parseXMLDoc return Maybe Element? What does Nothing represent?</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XML parsing can fail. If the input file contains malformed XML — unclosed tags, illegal characters, encoding errors — there is no valid document tree to return. Maybe Element makes the possibility of failure explicit in the type.</w:t>
            </w:r>
          </w:p>
          <w:p>
            <w:pPr>
              <w:spacing w:after="80" w:before="0" w:line="276" w:lineRule="auto"/>
            </w:pPr>
            <w:r>
              <w:rPr>
                <w:rFonts w:ascii="Calibri" w:cs="Calibri" w:eastAsia="Calibri" w:hAnsi="Calibri"/>
                <w:color w:val="1A3A1A"/>
                <w:sz w:val="20"/>
                <w:szCs w:val="20"/>
              </w:rPr>
              <w:t xml:space="preserve">Nothing represents a parse failure: the input string was not valid XML. The program handles this with a case expression and prints an error message before exiting.</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What does exitFailure do? Why is return () insufficient?</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exitFailure terminates the program immediately with a non-zero exit code (typically 1). The OS and any calling shell script can inspect this exit code to know the program failed.</w:t>
            </w:r>
          </w:p>
          <w:p>
            <w:pPr>
              <w:spacing w:after="80" w:before="0" w:line="276" w:lineRule="auto"/>
            </w:pPr>
            <w:r>
              <w:rPr>
                <w:rFonts w:ascii="Calibri" w:cs="Calibri" w:eastAsia="Calibri" w:hAnsi="Calibri"/>
                <w:color w:val="1A3A1A"/>
                <w:sz w:val="20"/>
                <w:szCs w:val="20"/>
              </w:rPr>
              <w:t xml:space="preserve">return () simply produces an IO action that does nothing and returns. Execution would continue to the next line in main. If wrong arguments were given, the program would carry on — in this case trying to use an undefined filePath and likely crashing with a worse error.</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Write the revised printBook with a Handle parameter.</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0" w:before="0" w:line="240" w:lineRule="auto"/>
            </w:pPr>
            <w:r>
              <w:rPr>
                <w:rFonts w:ascii="Consolas" w:cs="Consolas" w:eastAsia="Consolas" w:hAnsi="Consolas"/>
                <w:color w:val="1A2455"/>
                <w:sz w:val="18"/>
                <w:szCs w:val="18"/>
              </w:rPr>
              <w:t xml:space="preserve">import System.IO (Handle, hPutStrLn)</w:t>
            </w:r>
          </w:p>
          <w:p>
            <w:pPr>
              <w:spacing w:after="0" w:before="0" w:line="240" w:lineRule="auto"/>
            </w:pPr>
            <w:r>
              <w:rPr>
                <w:rFonts w:ascii="Consolas" w:cs="Consolas" w:eastAsia="Consolas" w:hAnsi="Consolas"/>
                <w:color w:val="1A2455"/>
                <w:sz w:val="18"/>
                <w:szCs w:val="18"/>
              </w:rPr>
              <w:t xml:space="preserve"/>
            </w:r>
          </w:p>
          <w:p>
            <w:pPr>
              <w:spacing w:after="0" w:before="0" w:line="240" w:lineRule="auto"/>
            </w:pPr>
            <w:r>
              <w:rPr>
                <w:rFonts w:ascii="Consolas" w:cs="Consolas" w:eastAsia="Consolas" w:hAnsi="Consolas"/>
                <w:color w:val="1A2455"/>
                <w:sz w:val="18"/>
                <w:szCs w:val="18"/>
              </w:rPr>
              <w:t xml:space="preserve">printBook :: Handle -&gt; Int -&gt; Book -&gt; IO ()</w:t>
            </w:r>
          </w:p>
          <w:p>
            <w:pPr>
              <w:spacing w:after="0" w:before="0" w:line="240" w:lineRule="auto"/>
            </w:pPr>
            <w:r>
              <w:rPr>
                <w:rFonts w:ascii="Consolas" w:cs="Consolas" w:eastAsia="Consolas" w:hAnsi="Consolas"/>
                <w:color w:val="1A2455"/>
                <w:sz w:val="18"/>
                <w:szCs w:val="18"/>
              </w:rPr>
              <w:t xml:space="preserve">printBook h n b = do</w:t>
            </w:r>
          </w:p>
          <w:p>
            <w:pPr>
              <w:spacing w:after="0" w:before="0" w:line="240" w:lineRule="auto"/>
            </w:pPr>
            <w:r>
              <w:rPr>
                <w:rFonts w:ascii="Consolas" w:cs="Consolas" w:eastAsia="Consolas" w:hAnsi="Consolas"/>
                <w:color w:val="1A2455"/>
                <w:sz w:val="18"/>
                <w:szCs w:val="18"/>
              </w:rPr>
              <w:t xml:space="preserve">  hPutStrLn h $ "Book " ++ show n ++ ":"</w:t>
            </w:r>
          </w:p>
          <w:p>
            <w:pPr>
              <w:spacing w:after="0" w:before="0" w:line="240" w:lineRule="auto"/>
            </w:pPr>
            <w:r>
              <w:rPr>
                <w:rFonts w:ascii="Consolas" w:cs="Consolas" w:eastAsia="Consolas" w:hAnsi="Consolas"/>
                <w:color w:val="1A2455"/>
                <w:sz w:val="18"/>
                <w:szCs w:val="18"/>
              </w:rPr>
              <w:t xml:space="preserve">  hPutStrLn h $ "  ISBN     : " ++ isbn b</w:t>
            </w:r>
          </w:p>
          <w:p>
            <w:pPr>
              <w:spacing w:after="0" w:before="0" w:line="240" w:lineRule="auto"/>
            </w:pPr>
            <w:r>
              <w:rPr>
                <w:rFonts w:ascii="Consolas" w:cs="Consolas" w:eastAsia="Consolas" w:hAnsi="Consolas"/>
                <w:color w:val="1A2455"/>
                <w:sz w:val="18"/>
                <w:szCs w:val="18"/>
              </w:rPr>
              <w:t xml:space="preserve">  hPutStrLn h $ "  Title    : " ++ title b</w:t>
            </w:r>
          </w:p>
          <w:p>
            <w:pPr>
              <w:spacing w:after="0" w:before="0" w:line="240" w:lineRule="auto"/>
            </w:pPr>
            <w:r>
              <w:rPr>
                <w:rFonts w:ascii="Consolas" w:cs="Consolas" w:eastAsia="Consolas" w:hAnsi="Consolas"/>
                <w:color w:val="1A2455"/>
                <w:sz w:val="18"/>
                <w:szCs w:val="18"/>
              </w:rPr>
              <w:t xml:space="preserve">  case subtitle b of</w:t>
            </w:r>
          </w:p>
          <w:p>
            <w:pPr>
              <w:spacing w:after="0" w:before="0" w:line="240" w:lineRule="auto"/>
            </w:pPr>
            <w:r>
              <w:rPr>
                <w:rFonts w:ascii="Consolas" w:cs="Consolas" w:eastAsia="Consolas" w:hAnsi="Consolas"/>
                <w:color w:val="1A2455"/>
                <w:sz w:val="18"/>
                <w:szCs w:val="18"/>
              </w:rPr>
              <w:t xml:space="preserve">    Nothing  -&gt; return ()</w:t>
            </w:r>
          </w:p>
          <w:p>
            <w:pPr>
              <w:spacing w:after="0" w:before="0" w:line="240" w:lineRule="auto"/>
            </w:pPr>
            <w:r>
              <w:rPr>
                <w:rFonts w:ascii="Consolas" w:cs="Consolas" w:eastAsia="Consolas" w:hAnsi="Consolas"/>
                <w:color w:val="1A2455"/>
                <w:sz w:val="18"/>
                <w:szCs w:val="18"/>
              </w:rPr>
              <w:t xml:space="preserve">    Just sub -&gt; hPutStrLn h $ "  Subtitle : " ++ sub</w:t>
            </w:r>
          </w:p>
          <w:p>
            <w:pPr>
              <w:spacing w:after="0" w:before="0" w:line="240" w:lineRule="auto"/>
            </w:pPr>
            <w:r>
              <w:rPr>
                <w:rFonts w:ascii="Consolas" w:cs="Consolas" w:eastAsia="Consolas" w:hAnsi="Consolas"/>
                <w:color w:val="1A2455"/>
                <w:sz w:val="18"/>
                <w:szCs w:val="18"/>
              </w:rPr>
              <w:t xml:space="preserve">  hPutStrLn h   "  Authors  :"</w:t>
            </w:r>
          </w:p>
          <w:p>
            <w:pPr>
              <w:spacing w:after="0" w:before="0" w:line="240" w:lineRule="auto"/>
            </w:pPr>
            <w:r>
              <w:rPr>
                <w:rFonts w:ascii="Consolas" w:cs="Consolas" w:eastAsia="Consolas" w:hAnsi="Consolas"/>
                <w:color w:val="1A2455"/>
                <w:sz w:val="18"/>
                <w:szCs w:val="18"/>
              </w:rPr>
              <w:t xml:space="preserve">  mapM_ (\a -&gt; hPutStrLn h $ "      [" ++ authorId a ++ "] " ++ authorName a) (authors b)</w:t>
            </w:r>
          </w:p>
          <w:p>
            <w:pPr>
              <w:spacing w:after="0" w:before="0" w:line="240" w:lineRule="auto"/>
            </w:pPr>
            <w:r>
              <w:rPr>
                <w:rFonts w:ascii="Consolas" w:cs="Consolas" w:eastAsia="Consolas" w:hAnsi="Consolas"/>
                <w:color w:val="1A2455"/>
                <w:sz w:val="18"/>
                <w:szCs w:val="18"/>
              </w:rPr>
              <w:t xml:space="preserve">  hPutStrLn h $ "  Published: " ++ pubYear b</w:t>
            </w:r>
          </w:p>
          <w:p>
            <w:pPr>
              <w:spacing w:after="0" w:before="0" w:line="240" w:lineRule="auto"/>
            </w:pPr>
            <w:r>
              <w:rPr>
                <w:rFonts w:ascii="Consolas" w:cs="Consolas" w:eastAsia="Consolas" w:hAnsi="Consolas"/>
                <w:color w:val="1A2455"/>
                <w:sz w:val="18"/>
                <w:szCs w:val="18"/>
              </w:rPr>
              <w:t xml:space="preserve">  hPutStrLn h ""</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Alternative to readFile for large XML files. Trade-off.</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Alternative: streaming / incremental parsing using a library such as xml-conduit with conduit, or hexpat with its SAX-style API. These process the XML element-by-element without loading the whole file into memory.</w:t>
            </w:r>
          </w:p>
          <w:p>
            <w:pPr>
              <w:spacing w:after="80" w:before="0" w:line="276" w:lineRule="auto"/>
            </w:pPr>
            <w:r>
              <w:rPr>
                <w:rFonts w:ascii="Calibri" w:cs="Calibri" w:eastAsia="Calibri" w:hAnsi="Calibri"/>
                <w:color w:val="1A3A1A"/>
                <w:sz w:val="20"/>
                <w:szCs w:val="20"/>
              </w:rPr>
              <w:t xml:space="preserve">Trade-off: streaming code is considerably more complex to write and reason about. You must handle partial results, maintain parse state manually, and cannot rely on having the whole document tree available at once. For small-to-medium files readFile is simpler and perfectly adequate; streaming is only necessary when files are too large to fit comfortably in memory.</w:t>
            </w:r>
          </w:p>
        </w:tc>
      </w:tr>
    </w:tbl>
    <w:p>
      <w:pPr>
        <w:spacing w:after="100" w:before="0"/>
      </w:pPr>
      <w:r>
        <w:t xml:space="preserve"/>
      </w:r>
    </w:p>
    <w:p>
      <w:pPr>
        <w:pBdr>
          <w:bottom w:val="single" w:color="6B7A99" w:sz="6" w:space="4"/>
        </w:pBdr>
        <w:spacing w:after="120" w:before="120"/>
      </w:pPr>
      <w:r>
        <w:t xml:space="preserve"/>
      </w:r>
    </w:p>
    <w:p>
      <w:pPr>
        <w:spacing w:after="60" w:before="60"/>
      </w:pPr>
      <w:r>
        <w:rPr>
          <w:rFonts w:ascii="Calibri" w:cs="Calibri" w:eastAsia="Calibri" w:hAnsi="Calibri"/>
          <w:b w:val="false"/>
          <w:bCs w:val="false"/>
          <w:color w:val="6B7A99"/>
          <w:sz w:val="22"/>
          <w:szCs w:val="22"/>
        </w:rPr>
        <w:t xml:space="preserve">End of Solutions — Tutorial 3</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A4B" w:sz="4" w:space="4"/>
      </w:pBdr>
      <w:jc w:val="right"/>
    </w:pPr>
    <w:r>
      <w:rPr>
        <w:rFonts w:ascii="Calibri" w:cs="Calibri" w:eastAsia="Calibri" w:hAnsi="Calibri"/>
        <w:color w:val="2A7A4B"/>
        <w:sz w:val="18"/>
        <w:szCs w:val="18"/>
      </w:rPr>
      <w:t xml:space="preserve">Solutions · Tutorial 3    </w:t>
    </w:r>
    <w:r>
      <w:rPr>
        <w:rFonts w:ascii="Calibri" w:cs="Calibri" w:eastAsia="Calibri" w:hAnsi="Calibri"/>
        <w:color w:val="2A7A4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7EBF" w:sz="4" w:space="4"/>
      </w:pBdr>
      <w:tabs>
        <w:tab w:val="right" w:pos="9026"/>
      </w:tabs>
    </w:pPr>
    <w:r>
      <w:rPr>
        <w:rFonts w:ascii="Calibri" w:cs="Calibri" w:eastAsia="Calibri" w:hAnsi="Calibri"/>
        <w:color w:val="6B7A99"/>
        <w:sz w:val="18"/>
        <w:szCs w:val="18"/>
      </w:rPr>
      <w:t xml:space="preserve">Solutions — Parsing XML in Haskell</w:t>
    </w:r>
    <w:r>
      <w:rPr>
        <w:rFonts w:ascii="Calibri" w:cs="Calibri" w:eastAsia="Calibri" w:hAnsi="Calibri"/>
        <w:color w:val="6B7A99"/>
        <w:sz w:val="18"/>
        <w:szCs w:val="18"/>
      </w:rPr>
      <w:t xml:space="preserve">	Functional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80"/>
    </w:pPr>
    <w:rPr>
      <w:rFonts w:ascii="Calibri" w:cs="Calibri" w:eastAsia="Calibri" w:hAnsi="Calibri"/>
      <w:b/>
      <w:bCs/>
      <w:color w:val="1A2455"/>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2026-04-13T00:31:39.447Z</dcterms:created>
  <dcterms:modified xsi:type="dcterms:W3CDTF">2026-04-13T00:31:39.447Z</dcterms:modified>
</cp:coreProperties>
</file>

<file path=docProps/custom.xml><?xml version="1.0" encoding="utf-8"?>
<Properties xmlns="http://schemas.openxmlformats.org/officeDocument/2006/custom-properties" xmlns:vt="http://schemas.openxmlformats.org/officeDocument/2006/docPropsVTypes"/>
</file>