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color w:val="0000ff"/>
          <w:sz w:val="36"/>
          <w:szCs w:val="36"/>
          <w:rtl w:val="0"/>
        </w:rPr>
        <w:t xml:space="preserve">要怎麼讓電腦說話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Jing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mqJing@gmail.com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sz w:val="36"/>
          <w:szCs w:val="36"/>
          <w:rtl w:val="0"/>
        </w:rPr>
        <w:t xml:space="preserve">要怎麼讓電腦說話?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你可以直接讓他播放一段預錄的語音 或者是讓電腦自動合成語音.今天要教大家的就是語音合成!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簡單的說, 就是輸入一篇文章給機器, 讓它能夠看著你的文章, 用人類的語言大聲地唸出來. 所以讀完本文, 任何人都可以讓你寫一個讓電腦說話的應用程式.  想不想讓你們家的6歲學齡前小孩, 聽聽看 Wikipedia 上綠蠵龜的解釋?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 xml:space="preserve">環顧一下四周, 你可以看到許多語音合成的應用. 例如: 汽車的導航系統, 電話語音自動回復, 盲人閱讀機. 語音合成也可以用在語音的教學上. 例如: 一段英文的念法. 互動遊戲的製作等. 值得一提的是, 世界上使用語音合成最有名的人物, 是英國著名物理學家 史蒂芬·霍金. 因為</w:t>
      </w:r>
      <w:hyperlink r:id="rId6">
        <w:r w:rsidDel="00000000" w:rsidR="00000000" w:rsidRPr="00000000">
          <w:rPr>
            <w:color w:val="0b0080"/>
            <w:highlight w:val="white"/>
            <w:rtl w:val="0"/>
          </w:rPr>
          <w:t xml:space="preserve">肌肉萎縮性側索硬化症</w:t>
        </w:r>
      </w:hyperlink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患者,全身癱瘓,不能發音.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1514475" cy="217170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hyperlink r:id="rId8">
        <w:r w:rsidDel="00000000" w:rsidR="00000000" w:rsidRPr="00000000">
          <w:rPr>
            <w:color w:val="0b0080"/>
            <w:sz w:val="18"/>
            <w:szCs w:val="18"/>
            <w:shd w:fill="f9f9f9" w:val="clear"/>
            <w:rtl w:val="0"/>
          </w:rPr>
          <w:t xml:space="preserve">Stephen Hawking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這個技術的主要優勢, 在於不用儲存聲音訊號, 取而代之的是使用合成語音軟體核心加上語音模型, 就可以用非常少的容量產生大量的語音資訊. 利用這項特性, 你就可以做出許多有創意的東西出來. 例如: 你可以製作一個玩具熊, 這玩具熊可以講 3000本以上童書的故事. 而且還可以模擬使用林志玲或馬英九總統的聲音, 來唸給你的孩子聽.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什麼叫做好的語音合成引擎?  研判的重點在於 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自然 (naturalness)</w:t>
      </w:r>
      <w:r w:rsidDel="00000000" w:rsidR="00000000" w:rsidRPr="00000000">
        <w:rPr>
          <w:rFonts w:ascii="SimSun" w:cs="SimSun" w:eastAsia="SimSun" w:hAnsi="SimSun"/>
          <w:rtl w:val="0"/>
        </w:rPr>
        <w:t xml:space="preserve"> 與 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可理解 (intelligibility)</w:t>
      </w:r>
      <w:r w:rsidDel="00000000" w:rsidR="00000000" w:rsidRPr="00000000">
        <w:rPr>
          <w:rFonts w:ascii="SimSun" w:cs="SimSun" w:eastAsia="SimSun" w:hAnsi="SimSun"/>
          <w:rtl w:val="0"/>
        </w:rPr>
        <w:t xml:space="preserve"> [1]. 比較知名引擎有 IBM tts (Text to Speech), Microsoft tts, Google tts, 我們國內的工研院也有研發類似的引擎[2-5].  值得一提的是, 經過比較後, 工研院的中文發音聽起來異常親切而且免費.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今天我們來教大家怎麼使用 Microsoft 的服務, 簡單的說, 就是寫一個 application 利用微軟提供的語音合成服務, 讓它講中文. 但為什麼我們要學微軟的 solution 呢? 主要的想法是利用這次學習使用微軟的服務, 來學習將來微軟在 AZure Marketplace 電子市集的雲服務存取方式. 正是所謂的一石二鳥. 到時候, 真正想要用語音合成時, 再學工研院那介面的使用方式即可. 畢竟, 工研院的軟體服務與市集, 目前的規模還沒引起我的興趣.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這是一個 AP , 你會學到如何向微軟存取服務的 token. 利用這個 token 向微軟提出存取有關語音合成的功能函式呼叫權限, 達到語音合成的目的.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接下來, 開始我們的教學. 這份教學的大綱如下: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Outline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Fonts w:ascii="SimSun" w:cs="SimSun" w:eastAsia="SimSun" w:hAnsi="SimSun"/>
          <w:rtl w:val="0"/>
        </w:rPr>
        <w:t xml:space="preserve">Download (c++ 原始檔與完整專案下載)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color w:val="333333"/>
          <w:rtl w:val="0"/>
        </w:rPr>
        <w:t xml:space="preserve">如何註冊你的應用程式 on  Azure Marketplace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開始寫程式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Download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 (c++ 原始檔與完整專案下載)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如何註冊你的應用程式 on  Azure Marketplace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highlight w:val="white"/>
          <w:rtl w:val="0"/>
        </w:rPr>
        <w:t xml:space="preserve">Step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 1: 註冊 Azure Marketplace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hyperlink r:id="rId11">
        <w:r w:rsidDel="00000000" w:rsidR="00000000" w:rsidRPr="00000000">
          <w:rPr>
            <w:rFonts w:ascii="Georgia" w:cs="Georgia" w:eastAsia="Georgia" w:hAnsi="Georgia"/>
            <w:color w:val="776644"/>
            <w:sz w:val="20"/>
            <w:szCs w:val="20"/>
            <w:highlight w:val="white"/>
            <w:rtl w:val="0"/>
          </w:rPr>
          <w:t xml:space="preserve">https://datamarket.azure.com/developer/applications/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6067425" cy="290512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6048375" cy="3448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highlight w:val="white"/>
          <w:rtl w:val="0"/>
        </w:rPr>
        <w:t xml:space="preserve">開始寫程式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Step </w:t>
      </w:r>
      <w:r w:rsidDel="00000000" w:rsidR="00000000" w:rsidRPr="00000000">
        <w:rPr>
          <w:rtl w:val="0"/>
        </w:rPr>
        <w:t xml:space="preserve">1: Add reference libraries. </w:t>
      </w:r>
      <w:r w:rsidDel="00000000" w:rsidR="00000000" w:rsidRPr="00000000">
        <w:rPr>
          <w:color w:val="0000ff"/>
          <w:rtl w:val="0"/>
        </w:rPr>
        <w:t xml:space="preserve">[Add Reference]</w:t>
      </w:r>
      <w:r w:rsidDel="00000000" w:rsidR="00000000" w:rsidRPr="00000000">
        <w:rPr>
          <w:rtl w:val="0"/>
        </w:rPr>
        <w:t xml:space="preserve"> -&gt;</w:t>
      </w:r>
      <w:r w:rsidDel="00000000" w:rsidR="00000000" w:rsidRPr="00000000">
        <w:rPr>
          <w:color w:val="0000ff"/>
          <w:rtl w:val="0"/>
        </w:rPr>
        <w:t xml:space="preserve"> [.NET]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System.Runtime.Serialization .dll for </w:t>
      </w:r>
      <w:r w:rsidDel="00000000" w:rsidR="00000000" w:rsidRPr="00000000">
        <w:rPr>
          <w:color w:val="0000ff"/>
          <w:rtl w:val="0"/>
        </w:rPr>
        <w:t xml:space="preserve">System.Runtime.Serialization.Json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System.ServiceModel .dll for </w:t>
      </w:r>
      <w:r w:rsidDel="00000000" w:rsidR="00000000" w:rsidRPr="00000000">
        <w:rPr>
          <w:color w:val="0000ff"/>
          <w:rtl w:val="0"/>
        </w:rPr>
        <w:t xml:space="preserve">System.ServiceModel.Channels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SimSun" w:cs="SimSun" w:eastAsia="SimSun" w:hAnsi="SimSun"/>
          <w:rtl w:val="0"/>
        </w:rPr>
        <w:t xml:space="preserve">把</w:t>
      </w:r>
      <w:r w:rsidDel="00000000" w:rsidR="00000000" w:rsidRPr="00000000">
        <w:rPr>
          <w:color w:val="0000ff"/>
          <w:rtl w:val="0"/>
        </w:rPr>
        <w:t xml:space="preserve"> [C:\Windows\Microsoft.NET\Framework\</w:t>
      </w:r>
      <w:r w:rsidDel="00000000" w:rsidR="00000000" w:rsidRPr="00000000">
        <w:rPr>
          <w:color w:val="ff0000"/>
          <w:rtl w:val="0"/>
        </w:rPr>
        <w:t xml:space="preserve">v2.0.50727</w:t>
      </w:r>
      <w:r w:rsidDel="00000000" w:rsidR="00000000" w:rsidRPr="00000000">
        <w:rPr>
          <w:color w:val="0000ff"/>
          <w:rtl w:val="0"/>
        </w:rPr>
        <w:t xml:space="preserve">\System.Web.dll]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加進來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4924425" cy="37528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System.Runtime Serialization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4914900" cy="37433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System.ServiceModel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4924425" cy="37528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System.Web (請使用 2.0.50727)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Step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2: 取得 authentication token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查閱 client id &amp; client secret: </w:t>
            </w:r>
            <w:hyperlink r:id="rId19">
              <w:r w:rsidDel="00000000" w:rsidR="00000000" w:rsidRPr="00000000">
                <w:rPr>
                  <w:i w:val="1"/>
                  <w:color w:val="a64d79"/>
                  <w:u w:val="single"/>
                  <w:rtl w:val="0"/>
                </w:rPr>
                <w:t xml:space="preserve">https://datamarket.azure.com/developer/applications/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 strClientID="</w:t>
            </w:r>
            <w:r w:rsidDel="00000000" w:rsidR="00000000" w:rsidRPr="00000000">
              <w:rPr>
                <w:color w:val="0000ff"/>
                <w:rtl w:val="0"/>
              </w:rPr>
              <w:t xml:space="preserve">&lt;client id&gt;</w:t>
            </w:r>
            <w:r w:rsidDel="00000000" w:rsidR="00000000" w:rsidRPr="00000000">
              <w:rPr>
                <w:rtl w:val="0"/>
              </w:rPr>
              <w:t xml:space="preserve">"; 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剛剛你在 azure marketplace 註冊的 client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 strClientSecret = "</w:t>
            </w:r>
            <w:r w:rsidDel="00000000" w:rsidR="00000000" w:rsidRPr="00000000">
              <w:rPr>
                <w:color w:val="0000ff"/>
                <w:rtl w:val="0"/>
              </w:rPr>
              <w:t xml:space="preserve">&lt;client secret&gt;</w:t>
            </w:r>
            <w:r w:rsidDel="00000000" w:rsidR="00000000" w:rsidRPr="00000000">
              <w:rPr>
                <w:rtl w:val="0"/>
              </w:rPr>
              <w:t xml:space="preserve">"; 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你在 marketplace 上得到的對應密碼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&lt;關鍵片段&gt; 取得 authentication token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AdmAuthentication admAuth = new </w:t>
            </w:r>
            <w:r w:rsidDel="00000000" w:rsidR="00000000" w:rsidRPr="00000000">
              <w:rPr>
                <w:color w:val="0000ff"/>
                <w:rtl w:val="0"/>
              </w:rPr>
              <w:t xml:space="preserve">AdmAuthentication</w:t>
            </w:r>
            <w:r w:rsidDel="00000000" w:rsidR="00000000" w:rsidRPr="00000000">
              <w:rPr>
                <w:rtl w:val="0"/>
              </w:rPr>
              <w:t xml:space="preserve">(strClientID, strClientSecret);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admToken = admAuth.GetAccessToken();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取得 access 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// 輔助 class: 幫我們利用 Post 的方式, 向微軟取得 access token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rFonts w:ascii="SimSun" w:cs="SimSun" w:eastAsia="SimSun" w:hAnsi="SimSun"/>
                <w:color w:val="ff0000"/>
                <w:rtl w:val="0"/>
              </w:rPr>
              <w:t xml:space="preserve">申請窗口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https://datamarket.accesscontrol.windows.net/v2/OAuth2-13</w:t>
              </w:r>
            </w:hyperlink>
            <w:r w:rsidDel="00000000" w:rsidR="00000000" w:rsidRPr="00000000">
              <w:rPr>
                <w:rtl w:val="0"/>
              </w:rPr>
              <w:t xml:space="preserve">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rFonts w:ascii="SimSun" w:cs="SimSun" w:eastAsia="SimSun" w:hAnsi="SimSun"/>
                <w:color w:val="ff0000"/>
                <w:rtl w:val="0"/>
              </w:rPr>
              <w:t xml:space="preserve">要求的權限</w:t>
            </w:r>
            <w:r w:rsidDel="00000000" w:rsidR="00000000" w:rsidRPr="00000000">
              <w:rPr>
                <w:rtl w:val="0"/>
              </w:rPr>
              <w:t xml:space="preserve"> (scope):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http://api.microsofttranslator.com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public class </w:t>
            </w:r>
            <w:r w:rsidDel="00000000" w:rsidR="00000000" w:rsidRPr="00000000">
              <w:rPr>
                <w:color w:val="0000ff"/>
                <w:rtl w:val="0"/>
              </w:rPr>
              <w:t xml:space="preserve">AdmAuthentication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Step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3: 使用 Speak method 搭配著 token, 要求說話.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Speak API 介面: </w:t>
            </w:r>
            <w:hyperlink r:id="rId22">
              <w:r w:rsidDel="00000000" w:rsidR="00000000" w:rsidRPr="00000000">
                <w:rPr>
                  <w:i w:val="1"/>
                  <w:color w:val="a64d79"/>
                  <w:u w:val="single"/>
                  <w:rtl w:val="0"/>
                </w:rPr>
                <w:t xml:space="preserve">http://api.microsofttranslator.com/v2/Http.svc/Speak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authToken= "Bearer " + &lt;剛剛得到的 token 字串&gt;;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private static void Speak(string authToken){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string </w:t>
            </w:r>
            <w:r w:rsidDel="00000000" w:rsidR="00000000" w:rsidRPr="00000000">
              <w:rPr>
                <w:color w:val="ff0000"/>
                <w:rtl w:val="0"/>
              </w:rPr>
              <w:t xml:space="preserve">strtext </w:t>
            </w: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= “井民全”;  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 // 你想要讓電腦說話的文字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string string </w:t>
            </w:r>
            <w:r w:rsidDel="00000000" w:rsidR="00000000" w:rsidRPr="00000000">
              <w:rPr>
                <w:color w:val="ff0000"/>
                <w:rtl w:val="0"/>
              </w:rPr>
              <w:t xml:space="preserve">strLanguage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zh-tw"; 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你想讓電腦說話的語言 (中文)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等一下要送出去的 Speak API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string uri = </w:t>
            </w:r>
            <w:r w:rsidDel="00000000" w:rsidR="00000000" w:rsidRPr="00000000">
              <w:rPr>
                <w:color w:val="0000ff"/>
                <w:rtl w:val="0"/>
              </w:rPr>
              <w:t xml:space="preserve">"http://api.microsofttranslator.com/v2/Http.svc/Speak?appId=&amp;text=" </w:t>
            </w:r>
            <w:r w:rsidDel="00000000" w:rsidR="00000000" w:rsidRPr="00000000">
              <w:rPr>
                <w:rtl w:val="0"/>
              </w:rPr>
              <w:t xml:space="preserve">+</w:t>
              <w:br w:type="textWrapping"/>
              <w:t xml:space="preserve">                        HttpUtility.UrlEncode(</w:t>
            </w:r>
            <w:r w:rsidDel="00000000" w:rsidR="00000000" w:rsidRPr="00000000">
              <w:rPr>
                <w:color w:val="ff0000"/>
                <w:rtl w:val="0"/>
              </w:rPr>
              <w:t xml:space="preserve">strtext</w:t>
            </w:r>
            <w:r w:rsidDel="00000000" w:rsidR="00000000" w:rsidRPr="00000000">
              <w:rPr>
                <w:rtl w:val="0"/>
              </w:rPr>
              <w:t xml:space="preserve">) + "&amp;language=" + </w:t>
            </w:r>
            <w:r w:rsidDel="00000000" w:rsidR="00000000" w:rsidRPr="00000000">
              <w:rPr>
                <w:color w:val="ff0000"/>
                <w:rtl w:val="0"/>
              </w:rPr>
              <w:t xml:space="preserve">strLanguage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a64d79"/>
                <w:rtl w:val="0"/>
              </w:rPr>
              <w:t xml:space="preserve">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// 建立 web request, 以便送出 speak 功能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HttpWebRequest httpWebRequest = (HttpWebRequest)WebRequest.Create(uri);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httpWebRequest.Headers.Add("</w:t>
            </w:r>
            <w:r w:rsidDel="00000000" w:rsidR="00000000" w:rsidRPr="00000000">
              <w:rPr>
                <w:color w:val="0000ff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  <w:t xml:space="preserve">", authToken);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741b47"/>
                <w:rtl w:val="0"/>
              </w:rPr>
              <w:t xml:space="preserve">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741b47"/>
                <w:rtl w:val="0"/>
              </w:rPr>
              <w:t xml:space="preserve">// 送出指令, 並且等待回傳的語音串流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response = httpWebRequest.GetResponse();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SimSun" w:cs="SimSun" w:eastAsia="SimSun" w:hAnsi="SimSun"/>
                <w:i w:val="1"/>
                <w:color w:val="a64d79"/>
                <w:rtl w:val="0"/>
              </w:rPr>
              <w:t xml:space="preserve"> // 建立媒體播放器, 播放 Server 回傳的合成語音串流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using (Stream stream = response.GetResponseStream())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using (SoundPlayer player = new </w:t>
            </w:r>
            <w:r w:rsidDel="00000000" w:rsidR="00000000" w:rsidRPr="00000000">
              <w:rPr>
                <w:color w:val="ff0000"/>
                <w:rtl w:val="0"/>
              </w:rPr>
              <w:t xml:space="preserve">SoundPlayer</w:t>
            </w:r>
            <w:r w:rsidDel="00000000" w:rsidR="00000000" w:rsidRPr="00000000">
              <w:rPr>
                <w:rtl w:val="0"/>
              </w:rPr>
              <w:t xml:space="preserve">(stream))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 player.PlaySync()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 </w:t>
            </w:r>
            <w:r w:rsidDel="00000000" w:rsidR="00000000" w:rsidRPr="00000000">
              <w:rPr>
                <w:i w:val="1"/>
                <w:color w:val="38761d"/>
                <w:rtl w:val="0"/>
              </w:rPr>
              <w:t xml:space="preserve">// end of speak method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Text-To-Speech Wikipedia,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http://en.wikipedia.org/wiki/Text-To-Speech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IBM Text-to-Speech Demonstration,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http://www-01.ibm.com/software/pervasive/tech/demos/tts.shtml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Microsoft Translator,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http://www.microsofttranslator.com/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Google TTS,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http://translate.google.com.tw/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Fonts w:ascii="SimSun" w:cs="SimSun" w:eastAsia="SimSun" w:hAnsi="SimSun"/>
          <w:rtl w:val="0"/>
        </w:rPr>
        <w:t xml:space="preserve">工研院文字轉語音 Web 服務,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http://tts.itri.org.tw/about_us/introduction.php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Fonts w:ascii="SimSun" w:cs="SimSun" w:eastAsia="SimSun" w:hAnsi="SimSun"/>
          <w:rtl w:val="0"/>
        </w:rPr>
        <w:t xml:space="preserve">查閱 client id &amp; client secret,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https://datamarket.azure.com/developer/applications/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Obtaining an Access Token,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http://msdn.microsoft.com/en-us/library/hh454950.aspx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Speak Method,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http://msdn.microsoft.com/en-us/library/ff512420.aspx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http://stackoverflow.com/questions/9937421/no-sound-from-client-side-using-microsoft-translator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eorgia" w:cs="Georgia" w:eastAsia="Georgia" w:hAnsi="Georgia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market.accesscontrol.windows.net/v2/OAuth2-13" TargetMode="External"/><Relationship Id="rId22" Type="http://schemas.openxmlformats.org/officeDocument/2006/relationships/hyperlink" Target="http://api.microsofttranslator.com/v2/Http.svc/Speak" TargetMode="External"/><Relationship Id="rId21" Type="http://schemas.openxmlformats.org/officeDocument/2006/relationships/hyperlink" Target="http://api.microsofttranslator.com" TargetMode="External"/><Relationship Id="rId24" Type="http://schemas.openxmlformats.org/officeDocument/2006/relationships/hyperlink" Target="http://www-01.ibm.com/software/pervasive/tech/demos/tts.shtml" TargetMode="External"/><Relationship Id="rId23" Type="http://schemas.openxmlformats.org/officeDocument/2006/relationships/hyperlink" Target="http://en.wikipedia.org/wiki/Text-To-Speech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file/d/0B-3nWHvfq6BdNWdJRVpPZm1ZVUE/edit" TargetMode="External"/><Relationship Id="rId26" Type="http://schemas.openxmlformats.org/officeDocument/2006/relationships/hyperlink" Target="http://translate.google.com.tw/" TargetMode="External"/><Relationship Id="rId25" Type="http://schemas.openxmlformats.org/officeDocument/2006/relationships/hyperlink" Target="http://www.microsofttranslator.com/" TargetMode="External"/><Relationship Id="rId28" Type="http://schemas.openxmlformats.org/officeDocument/2006/relationships/hyperlink" Target="https://datamarket.azure.com/developer/applications/" TargetMode="External"/><Relationship Id="rId27" Type="http://schemas.openxmlformats.org/officeDocument/2006/relationships/hyperlink" Target="http://tts.itri.org.tw/about_us/introduction.php" TargetMode="External"/><Relationship Id="rId5" Type="http://schemas.openxmlformats.org/officeDocument/2006/relationships/hyperlink" Target="mailto:mqJing@gmail.com" TargetMode="External"/><Relationship Id="rId6" Type="http://schemas.openxmlformats.org/officeDocument/2006/relationships/hyperlink" Target="http://zh.wikipedia.org/wiki/%E8%82%8C%E8%82%89%E8%90%8E%E7%B8%AE%E6%80%A7%E5%81%B4%E7%B4%A2%E7%A1%AC%E5%8C%96%E7%97%87" TargetMode="External"/><Relationship Id="rId29" Type="http://schemas.openxmlformats.org/officeDocument/2006/relationships/hyperlink" Target="http://msdn.microsoft.com/en-us/library/hh454950.aspx" TargetMode="External"/><Relationship Id="rId7" Type="http://schemas.openxmlformats.org/officeDocument/2006/relationships/image" Target="media/image11.jpg"/><Relationship Id="rId8" Type="http://schemas.openxmlformats.org/officeDocument/2006/relationships/hyperlink" Target="http://en.wikipedia.org/wiki/Stephen_Hawking" TargetMode="External"/><Relationship Id="rId31" Type="http://schemas.openxmlformats.org/officeDocument/2006/relationships/hyperlink" Target="http://stackoverflow.com/questions/9937421/no-sound-from-client-side-using-microsoft-translator" TargetMode="External"/><Relationship Id="rId30" Type="http://schemas.openxmlformats.org/officeDocument/2006/relationships/hyperlink" Target="http://msdn.microsoft.com/en-us/library/ff512420.aspx" TargetMode="External"/><Relationship Id="rId11" Type="http://schemas.openxmlformats.org/officeDocument/2006/relationships/hyperlink" Target="https://datamarket.azure.com/developer/applications/" TargetMode="External"/><Relationship Id="rId10" Type="http://schemas.openxmlformats.org/officeDocument/2006/relationships/hyperlink" Target="https://docs.google.com/file/d/0B-3nWHvfq6BdVG00a3RKMmFOd2c/edit" TargetMode="External"/><Relationship Id="rId13" Type="http://schemas.openxmlformats.org/officeDocument/2006/relationships/hyperlink" Target="https://datamarket.azure.com/developer/applications/" TargetMode="External"/><Relationship Id="rId12" Type="http://schemas.openxmlformats.org/officeDocument/2006/relationships/image" Target="media/image09.png"/><Relationship Id="rId15" Type="http://schemas.openxmlformats.org/officeDocument/2006/relationships/hyperlink" Target="https://datamarket.azure.com/developer/applications/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08.png"/><Relationship Id="rId16" Type="http://schemas.openxmlformats.org/officeDocument/2006/relationships/image" Target="media/image03.png"/><Relationship Id="rId19" Type="http://schemas.openxmlformats.org/officeDocument/2006/relationships/hyperlink" Target="https://datamarket.azure.com/developer/applications/" TargetMode="External"/><Relationship Id="rId18" Type="http://schemas.openxmlformats.org/officeDocument/2006/relationships/image" Target="media/image07.png"/></Relationships>
</file>