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AC3FC" w14:textId="7D012670" w:rsidR="00DD0C03" w:rsidRPr="007354E3" w:rsidRDefault="00B17690" w:rsidP="00BA3230">
      <w:pPr>
        <w:jc w:val="center"/>
        <w:rPr>
          <w:rFonts w:ascii="宋体" w:eastAsia="宋体" w:hAnsi="宋体"/>
          <w:b/>
          <w:bCs/>
          <w:sz w:val="72"/>
          <w:szCs w:val="72"/>
        </w:rPr>
      </w:pPr>
      <w:r w:rsidRPr="007354E3">
        <w:rPr>
          <w:rFonts w:ascii="宋体" w:eastAsia="宋体" w:hAnsi="宋体" w:hint="eastAsia"/>
          <w:b/>
          <w:bCs/>
          <w:sz w:val="72"/>
          <w:szCs w:val="72"/>
        </w:rPr>
        <w:t>第五届南邮工训大赛</w:t>
      </w:r>
      <w:r w:rsidR="00C45B3B" w:rsidRPr="007354E3">
        <w:rPr>
          <w:rFonts w:ascii="宋体" w:eastAsia="宋体" w:hAnsi="宋体" w:hint="eastAsia"/>
          <w:b/>
          <w:bCs/>
          <w:sz w:val="72"/>
          <w:szCs w:val="72"/>
        </w:rPr>
        <w:t>命题</w:t>
      </w:r>
    </w:p>
    <w:p w14:paraId="7FD5A443" w14:textId="420B9F37" w:rsidR="00B17690" w:rsidRPr="007354E3" w:rsidRDefault="00B17690">
      <w:pPr>
        <w:rPr>
          <w:rFonts w:ascii="宋体" w:eastAsia="宋体" w:hAnsi="宋体"/>
        </w:rPr>
      </w:pPr>
    </w:p>
    <w:p w14:paraId="52E7EB01" w14:textId="3664A513" w:rsidR="00B17690" w:rsidRPr="007354E3" w:rsidRDefault="00B17690" w:rsidP="00B17690">
      <w:pPr>
        <w:pStyle w:val="1"/>
        <w:rPr>
          <w:rFonts w:ascii="宋体" w:eastAsia="宋体" w:hAnsi="宋体"/>
        </w:rPr>
      </w:pPr>
      <w:r w:rsidRPr="007354E3">
        <w:rPr>
          <w:rFonts w:ascii="宋体" w:eastAsia="宋体" w:hAnsi="宋体" w:hint="eastAsia"/>
        </w:rPr>
        <w:t>1</w:t>
      </w:r>
      <w:r w:rsidRPr="007354E3">
        <w:rPr>
          <w:rFonts w:ascii="宋体" w:eastAsia="宋体" w:hAnsi="宋体"/>
        </w:rPr>
        <w:t xml:space="preserve"> </w:t>
      </w:r>
      <w:r w:rsidRPr="007354E3">
        <w:rPr>
          <w:rFonts w:ascii="宋体" w:eastAsia="宋体" w:hAnsi="宋体" w:hint="eastAsia"/>
        </w:rPr>
        <w:t>竞赛说明</w:t>
      </w:r>
    </w:p>
    <w:p w14:paraId="4E1DAA2F" w14:textId="338079BE" w:rsidR="00B17690" w:rsidRPr="007354E3" w:rsidRDefault="007669E2" w:rsidP="00C45B3B">
      <w:pPr>
        <w:pStyle w:val="2"/>
        <w:rPr>
          <w:rFonts w:ascii="宋体" w:eastAsia="宋体" w:hAnsi="宋体"/>
        </w:rPr>
      </w:pPr>
      <w:r w:rsidRPr="007354E3">
        <w:rPr>
          <w:rFonts w:ascii="宋体" w:eastAsia="宋体" w:hAnsi="宋体" w:hint="eastAsia"/>
        </w:rPr>
        <w:t xml:space="preserve"> </w:t>
      </w:r>
      <w:r w:rsidR="00C45B3B" w:rsidRPr="007354E3">
        <w:rPr>
          <w:rFonts w:ascii="宋体" w:eastAsia="宋体" w:hAnsi="宋体"/>
        </w:rPr>
        <w:t xml:space="preserve">1.1 </w:t>
      </w:r>
      <w:r w:rsidR="00B17690" w:rsidRPr="007354E3">
        <w:rPr>
          <w:rFonts w:ascii="宋体" w:eastAsia="宋体" w:hAnsi="宋体" w:hint="eastAsia"/>
        </w:rPr>
        <w:t>竞赛准备</w:t>
      </w:r>
    </w:p>
    <w:p w14:paraId="65021153" w14:textId="5418EA40" w:rsidR="00BA3230" w:rsidRPr="007354E3" w:rsidRDefault="00BA3230" w:rsidP="00BA3230">
      <w:pPr>
        <w:pStyle w:val="a7"/>
        <w:ind w:left="370" w:firstLineChars="0" w:firstLine="0"/>
        <w:rPr>
          <w:rFonts w:ascii="宋体" w:eastAsia="宋体" w:hAnsi="宋体"/>
          <w:sz w:val="24"/>
          <w:szCs w:val="24"/>
        </w:rPr>
      </w:pPr>
      <w:r w:rsidRPr="007354E3">
        <w:rPr>
          <w:rFonts w:ascii="宋体" w:eastAsia="宋体" w:hAnsi="宋体" w:hint="eastAsia"/>
          <w:sz w:val="24"/>
          <w:szCs w:val="24"/>
        </w:rPr>
        <w:t>赛事相关内容发布请加下面QQ群。</w:t>
      </w:r>
    </w:p>
    <w:p w14:paraId="5ADF7F3A" w14:textId="1B3C8E85" w:rsidR="00BA3230" w:rsidRPr="007354E3" w:rsidRDefault="00BA3230" w:rsidP="00BA3230">
      <w:pPr>
        <w:pStyle w:val="a7"/>
        <w:ind w:left="370" w:firstLineChars="0" w:firstLine="0"/>
        <w:jc w:val="center"/>
        <w:rPr>
          <w:rFonts w:ascii="宋体" w:eastAsia="宋体" w:hAnsi="宋体"/>
          <w:b/>
          <w:bCs/>
          <w:color w:val="FF0000"/>
          <w:sz w:val="24"/>
          <w:szCs w:val="24"/>
        </w:rPr>
      </w:pPr>
      <w:r w:rsidRPr="007354E3">
        <w:rPr>
          <w:rFonts w:ascii="宋体" w:eastAsia="宋体" w:hAnsi="宋体" w:hint="eastAsia"/>
          <w:b/>
          <w:bCs/>
          <w:color w:val="FF0000"/>
          <w:sz w:val="24"/>
          <w:szCs w:val="24"/>
        </w:rPr>
        <w:t>南邮第五届工训能力竞赛群：</w:t>
      </w:r>
      <w:r w:rsidRPr="007354E3">
        <w:rPr>
          <w:rFonts w:ascii="宋体" w:eastAsia="宋体" w:hAnsi="宋体"/>
          <w:b/>
          <w:bCs/>
          <w:color w:val="FF0000"/>
          <w:sz w:val="24"/>
          <w:szCs w:val="24"/>
        </w:rPr>
        <w:t>172031698</w:t>
      </w:r>
    </w:p>
    <w:p w14:paraId="3D4727B0" w14:textId="021F0DEF" w:rsidR="00BA3230" w:rsidRPr="007354E3" w:rsidRDefault="00BA3230" w:rsidP="00BA3230">
      <w:pPr>
        <w:pStyle w:val="a7"/>
        <w:ind w:left="370" w:firstLineChars="0" w:firstLine="0"/>
        <w:rPr>
          <w:rFonts w:ascii="宋体" w:eastAsia="宋体" w:hAnsi="宋体"/>
          <w:sz w:val="24"/>
          <w:szCs w:val="24"/>
        </w:rPr>
      </w:pPr>
    </w:p>
    <w:p w14:paraId="45172CD3" w14:textId="77777777" w:rsidR="00BA3230" w:rsidRPr="007354E3" w:rsidRDefault="00BA3230" w:rsidP="00BA3230">
      <w:pPr>
        <w:ind w:firstLineChars="200" w:firstLine="480"/>
        <w:rPr>
          <w:rFonts w:ascii="宋体" w:eastAsia="宋体" w:hAnsi="宋体"/>
          <w:sz w:val="24"/>
          <w:szCs w:val="24"/>
        </w:rPr>
      </w:pPr>
      <w:r w:rsidRPr="007354E3">
        <w:rPr>
          <w:rFonts w:ascii="宋体" w:eastAsia="宋体" w:hAnsi="宋体" w:hint="eastAsia"/>
          <w:sz w:val="24"/>
          <w:szCs w:val="24"/>
        </w:rPr>
        <w:t>（1）报名要求：</w:t>
      </w:r>
    </w:p>
    <w:p w14:paraId="251F76A1" w14:textId="77777777" w:rsidR="00BA3230" w:rsidRPr="007354E3" w:rsidRDefault="00BA3230" w:rsidP="00BA3230">
      <w:pPr>
        <w:ind w:firstLineChars="200" w:firstLine="480"/>
        <w:rPr>
          <w:rFonts w:ascii="宋体" w:eastAsia="宋体" w:hAnsi="宋体"/>
          <w:sz w:val="24"/>
          <w:szCs w:val="24"/>
        </w:rPr>
      </w:pPr>
      <w:r w:rsidRPr="007354E3">
        <w:rPr>
          <w:rFonts w:ascii="宋体" w:eastAsia="宋体" w:hAnsi="宋体" w:hint="eastAsia"/>
          <w:sz w:val="24"/>
          <w:szCs w:val="24"/>
        </w:rPr>
        <w:t>A、</w:t>
      </w:r>
      <w:r w:rsidRPr="007354E3">
        <w:rPr>
          <w:rFonts w:ascii="宋体" w:eastAsia="宋体" w:hAnsi="宋体" w:hint="eastAsia"/>
          <w:color w:val="3F3F3F"/>
          <w:sz w:val="24"/>
          <w:szCs w:val="24"/>
          <w:shd w:val="clear" w:color="auto" w:fill="FFFFFF"/>
        </w:rPr>
        <w:t>南京邮电大学全日制在校大学生均可报名</w:t>
      </w:r>
      <w:r w:rsidRPr="007354E3">
        <w:rPr>
          <w:rFonts w:ascii="宋体" w:eastAsia="宋体" w:hAnsi="宋体" w:hint="eastAsia"/>
          <w:sz w:val="24"/>
          <w:szCs w:val="24"/>
        </w:rPr>
        <w:t>，每组报名人数4人。</w:t>
      </w:r>
    </w:p>
    <w:p w14:paraId="4316C3B9" w14:textId="77777777" w:rsidR="00BA3230" w:rsidRPr="007354E3" w:rsidRDefault="00BA3230" w:rsidP="00BA3230">
      <w:pPr>
        <w:ind w:firstLineChars="200" w:firstLine="480"/>
        <w:rPr>
          <w:rFonts w:ascii="宋体" w:eastAsia="宋体" w:hAnsi="宋体"/>
          <w:sz w:val="24"/>
          <w:szCs w:val="24"/>
        </w:rPr>
      </w:pPr>
      <w:r w:rsidRPr="007354E3">
        <w:rPr>
          <w:rFonts w:ascii="宋体" w:eastAsia="宋体" w:hAnsi="宋体" w:hint="eastAsia"/>
          <w:sz w:val="24"/>
          <w:szCs w:val="24"/>
        </w:rPr>
        <w:t>B、参加比赛的同学，需自备相关的比赛器材。</w:t>
      </w:r>
    </w:p>
    <w:p w14:paraId="5B5F63C0" w14:textId="77777777" w:rsidR="00BA3230" w:rsidRPr="007354E3" w:rsidRDefault="00BA3230" w:rsidP="00BA3230">
      <w:pPr>
        <w:ind w:firstLineChars="200" w:firstLine="480"/>
        <w:rPr>
          <w:rFonts w:ascii="宋体" w:eastAsia="宋体" w:hAnsi="宋体"/>
          <w:sz w:val="24"/>
          <w:szCs w:val="24"/>
        </w:rPr>
      </w:pPr>
      <w:r w:rsidRPr="007354E3">
        <w:rPr>
          <w:rFonts w:ascii="宋体" w:eastAsia="宋体" w:hAnsi="宋体" w:hint="eastAsia"/>
          <w:sz w:val="24"/>
          <w:szCs w:val="24"/>
        </w:rPr>
        <w:t>C、指导教师可以自行联系或者报名之后由赛事组委会分配。</w:t>
      </w:r>
    </w:p>
    <w:p w14:paraId="7582AAE4" w14:textId="0AD0D80B" w:rsidR="00BA3230" w:rsidRPr="007354E3" w:rsidRDefault="00BA3230" w:rsidP="00BA3230">
      <w:pPr>
        <w:ind w:firstLineChars="200" w:firstLine="480"/>
        <w:rPr>
          <w:rFonts w:ascii="宋体" w:eastAsia="宋体" w:hAnsi="宋体"/>
          <w:sz w:val="24"/>
          <w:szCs w:val="24"/>
        </w:rPr>
      </w:pPr>
      <w:r w:rsidRPr="007354E3">
        <w:rPr>
          <w:rFonts w:ascii="宋体" w:eastAsia="宋体" w:hAnsi="宋体" w:hint="eastAsia"/>
          <w:sz w:val="24"/>
          <w:szCs w:val="24"/>
        </w:rPr>
        <w:t>（2）报名时间：即日起至2</w:t>
      </w:r>
      <w:r w:rsidRPr="007354E3">
        <w:rPr>
          <w:rFonts w:ascii="宋体" w:eastAsia="宋体" w:hAnsi="宋体"/>
          <w:sz w:val="24"/>
          <w:szCs w:val="24"/>
        </w:rPr>
        <w:t>022</w:t>
      </w:r>
      <w:r w:rsidRPr="007354E3">
        <w:rPr>
          <w:rFonts w:ascii="宋体" w:eastAsia="宋体" w:hAnsi="宋体" w:hint="eastAsia"/>
          <w:sz w:val="24"/>
          <w:szCs w:val="24"/>
        </w:rPr>
        <w:t>年</w:t>
      </w:r>
      <w:r w:rsidRPr="007354E3">
        <w:rPr>
          <w:rFonts w:ascii="宋体" w:eastAsia="宋体" w:hAnsi="宋体"/>
          <w:sz w:val="24"/>
          <w:szCs w:val="24"/>
        </w:rPr>
        <w:t>9</w:t>
      </w:r>
      <w:r w:rsidRPr="007354E3">
        <w:rPr>
          <w:rFonts w:ascii="宋体" w:eastAsia="宋体" w:hAnsi="宋体" w:hint="eastAsia"/>
          <w:sz w:val="24"/>
          <w:szCs w:val="24"/>
        </w:rPr>
        <w:t>月</w:t>
      </w:r>
      <w:r w:rsidRPr="007354E3">
        <w:rPr>
          <w:rFonts w:ascii="宋体" w:eastAsia="宋体" w:hAnsi="宋体"/>
          <w:sz w:val="24"/>
          <w:szCs w:val="24"/>
        </w:rPr>
        <w:t>30</w:t>
      </w:r>
      <w:r w:rsidRPr="007354E3">
        <w:rPr>
          <w:rFonts w:ascii="宋体" w:eastAsia="宋体" w:hAnsi="宋体" w:hint="eastAsia"/>
          <w:sz w:val="24"/>
          <w:szCs w:val="24"/>
        </w:rPr>
        <w:t>日</w:t>
      </w:r>
    </w:p>
    <w:p w14:paraId="30E2ED7B" w14:textId="77777777" w:rsidR="00BA3230" w:rsidRPr="007354E3" w:rsidRDefault="00BA3230" w:rsidP="00BA3230">
      <w:pPr>
        <w:ind w:firstLineChars="200" w:firstLine="480"/>
        <w:rPr>
          <w:rFonts w:ascii="宋体" w:eastAsia="宋体" w:hAnsi="宋体"/>
          <w:sz w:val="24"/>
          <w:szCs w:val="24"/>
        </w:rPr>
      </w:pPr>
      <w:r w:rsidRPr="007354E3">
        <w:rPr>
          <w:rFonts w:ascii="宋体" w:eastAsia="宋体" w:hAnsi="宋体" w:hint="eastAsia"/>
          <w:sz w:val="24"/>
          <w:szCs w:val="24"/>
        </w:rPr>
        <w:t>（3）报名方式：填写下面链接或者扫二维码报名，推荐使用电脑或者微信报名。</w:t>
      </w:r>
    </w:p>
    <w:p w14:paraId="0CBD5CE1" w14:textId="77777777" w:rsidR="00BA3230" w:rsidRPr="007354E3" w:rsidRDefault="00BA3230" w:rsidP="00BA3230">
      <w:pPr>
        <w:ind w:firstLineChars="200" w:firstLine="480"/>
        <w:jc w:val="center"/>
        <w:rPr>
          <w:rFonts w:ascii="宋体" w:eastAsia="宋体" w:hAnsi="宋体"/>
        </w:rPr>
      </w:pPr>
      <w:r w:rsidRPr="007354E3">
        <w:rPr>
          <w:rFonts w:ascii="宋体" w:eastAsia="宋体" w:hAnsi="宋体"/>
          <w:noProof/>
          <w:color w:val="0563C1" w:themeColor="hyperlink"/>
          <w:sz w:val="24"/>
          <w:szCs w:val="24"/>
        </w:rPr>
        <w:drawing>
          <wp:inline distT="0" distB="0" distL="0" distR="0" wp14:anchorId="029D71DD" wp14:editId="6D25E4C1">
            <wp:extent cx="2153573" cy="1968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7">
                      <a:extLst>
                        <a:ext uri="{28A0092B-C50C-407E-A947-70E740481C1C}">
                          <a14:useLocalDpi xmlns:a14="http://schemas.microsoft.com/office/drawing/2010/main" val="0"/>
                        </a:ext>
                      </a:extLst>
                    </a:blip>
                    <a:srcRect b="8594"/>
                    <a:stretch/>
                  </pic:blipFill>
                  <pic:spPr bwMode="auto">
                    <a:xfrm>
                      <a:off x="0" y="0"/>
                      <a:ext cx="2155174" cy="1969964"/>
                    </a:xfrm>
                    <a:prstGeom prst="rect">
                      <a:avLst/>
                    </a:prstGeom>
                    <a:ln>
                      <a:noFill/>
                    </a:ln>
                    <a:extLst>
                      <a:ext uri="{53640926-AAD7-44D8-BBD7-CCE9431645EC}">
                        <a14:shadowObscured xmlns:a14="http://schemas.microsoft.com/office/drawing/2010/main"/>
                      </a:ext>
                    </a:extLst>
                  </pic:spPr>
                </pic:pic>
              </a:graphicData>
            </a:graphic>
          </wp:inline>
        </w:drawing>
      </w:r>
    </w:p>
    <w:p w14:paraId="57A0EB5E" w14:textId="77777777" w:rsidR="00BA3230" w:rsidRPr="007354E3" w:rsidRDefault="00382A19" w:rsidP="00BA3230">
      <w:pPr>
        <w:ind w:firstLineChars="200" w:firstLine="420"/>
        <w:jc w:val="center"/>
        <w:rPr>
          <w:rFonts w:ascii="宋体" w:eastAsia="宋体" w:hAnsi="宋体"/>
          <w:sz w:val="24"/>
          <w:szCs w:val="24"/>
        </w:rPr>
      </w:pPr>
      <w:hyperlink r:id="rId8" w:history="1">
        <w:r w:rsidR="00BA3230" w:rsidRPr="007354E3">
          <w:rPr>
            <w:rStyle w:val="a8"/>
            <w:rFonts w:ascii="宋体" w:eastAsia="宋体" w:hAnsi="宋体"/>
            <w:sz w:val="24"/>
            <w:szCs w:val="24"/>
          </w:rPr>
          <w:t>https://www.wjx.cn/vm/tM0N9Nz.aspx</w:t>
        </w:r>
      </w:hyperlink>
    </w:p>
    <w:p w14:paraId="537267DD" w14:textId="77777777" w:rsidR="00BA3230" w:rsidRPr="007354E3" w:rsidRDefault="00BA3230" w:rsidP="00BA3230">
      <w:pPr>
        <w:ind w:firstLineChars="200" w:firstLine="480"/>
        <w:jc w:val="center"/>
        <w:rPr>
          <w:rStyle w:val="a8"/>
          <w:rFonts w:ascii="宋体" w:eastAsia="宋体" w:hAnsi="宋体"/>
          <w:sz w:val="24"/>
          <w:szCs w:val="24"/>
        </w:rPr>
      </w:pPr>
      <w:r w:rsidRPr="007354E3">
        <w:rPr>
          <w:rFonts w:ascii="宋体" w:eastAsia="宋体" w:hAnsi="宋体" w:hint="eastAsia"/>
          <w:sz w:val="24"/>
          <w:szCs w:val="24"/>
        </w:rPr>
        <w:t>图1</w:t>
      </w:r>
      <w:r w:rsidRPr="007354E3">
        <w:rPr>
          <w:rFonts w:ascii="宋体" w:eastAsia="宋体" w:hAnsi="宋体"/>
          <w:sz w:val="24"/>
          <w:szCs w:val="24"/>
        </w:rPr>
        <w:t xml:space="preserve"> </w:t>
      </w:r>
      <w:r w:rsidRPr="007354E3">
        <w:rPr>
          <w:rFonts w:ascii="宋体" w:eastAsia="宋体" w:hAnsi="宋体" w:hint="eastAsia"/>
          <w:sz w:val="24"/>
          <w:szCs w:val="24"/>
        </w:rPr>
        <w:t>报名二维码和链接</w:t>
      </w:r>
    </w:p>
    <w:p w14:paraId="670766A5" w14:textId="77777777" w:rsidR="00BA3230" w:rsidRPr="007354E3" w:rsidRDefault="00BA3230" w:rsidP="00BA3230">
      <w:pPr>
        <w:ind w:firstLineChars="200" w:firstLine="480"/>
        <w:rPr>
          <w:rFonts w:ascii="宋体" w:eastAsia="宋体" w:hAnsi="宋体"/>
          <w:color w:val="FF0000"/>
          <w:sz w:val="24"/>
          <w:szCs w:val="24"/>
        </w:rPr>
      </w:pPr>
    </w:p>
    <w:p w14:paraId="21F9AE38" w14:textId="14E18CA0" w:rsidR="00BA3230" w:rsidRPr="007354E3" w:rsidRDefault="00BA3230" w:rsidP="00BA3230">
      <w:pPr>
        <w:ind w:firstLineChars="200" w:firstLine="480"/>
        <w:rPr>
          <w:rFonts w:ascii="宋体" w:eastAsia="宋体" w:hAnsi="宋体"/>
          <w:color w:val="FF0000"/>
          <w:sz w:val="24"/>
          <w:szCs w:val="24"/>
        </w:rPr>
      </w:pPr>
      <w:r w:rsidRPr="007354E3">
        <w:rPr>
          <w:rFonts w:ascii="宋体" w:eastAsia="宋体" w:hAnsi="宋体" w:hint="eastAsia"/>
          <w:color w:val="FF0000"/>
          <w:sz w:val="24"/>
          <w:szCs w:val="24"/>
        </w:rPr>
        <w:t>注意：填写队长和成员顺序请一定要确认清楚，后续如果获奖将以填写内容中成员顺序为准；本表单在报名 截止前可以重复填写，以最后一次填写内容为准。</w:t>
      </w:r>
    </w:p>
    <w:p w14:paraId="7C664DA2" w14:textId="77777777" w:rsidR="00BA3230" w:rsidRPr="007354E3" w:rsidRDefault="00BA3230" w:rsidP="00BA3230">
      <w:pPr>
        <w:pStyle w:val="a7"/>
        <w:ind w:left="370" w:firstLineChars="0" w:firstLine="0"/>
        <w:rPr>
          <w:rFonts w:ascii="宋体" w:eastAsia="宋体" w:hAnsi="宋体"/>
          <w:sz w:val="24"/>
          <w:szCs w:val="24"/>
        </w:rPr>
      </w:pPr>
    </w:p>
    <w:p w14:paraId="30E85936" w14:textId="7370B328" w:rsidR="00B17690" w:rsidRPr="007354E3" w:rsidRDefault="007669E2" w:rsidP="00C45B3B">
      <w:pPr>
        <w:pStyle w:val="2"/>
        <w:rPr>
          <w:rFonts w:ascii="宋体" w:eastAsia="宋体" w:hAnsi="宋体"/>
        </w:rPr>
      </w:pPr>
      <w:r w:rsidRPr="007354E3">
        <w:rPr>
          <w:rFonts w:ascii="宋体" w:eastAsia="宋体" w:hAnsi="宋体" w:hint="eastAsia"/>
        </w:rPr>
        <w:t xml:space="preserve"> </w:t>
      </w:r>
      <w:r w:rsidR="00C45B3B" w:rsidRPr="007354E3">
        <w:rPr>
          <w:rFonts w:ascii="宋体" w:eastAsia="宋体" w:hAnsi="宋体"/>
        </w:rPr>
        <w:t xml:space="preserve">1.2 </w:t>
      </w:r>
      <w:r w:rsidR="00B17690" w:rsidRPr="007354E3">
        <w:rPr>
          <w:rFonts w:ascii="宋体" w:eastAsia="宋体" w:hAnsi="宋体" w:hint="eastAsia"/>
        </w:rPr>
        <w:t>竞赛赛道</w:t>
      </w:r>
    </w:p>
    <w:p w14:paraId="1D8A4E36" w14:textId="77777777" w:rsidR="00BA3230" w:rsidRPr="007354E3" w:rsidRDefault="00BA3230" w:rsidP="00BA3230">
      <w:pPr>
        <w:rPr>
          <w:rFonts w:ascii="宋体" w:eastAsia="宋体" w:hAnsi="宋体" w:cs="Times New Roman"/>
          <w:sz w:val="24"/>
          <w:szCs w:val="24"/>
        </w:rPr>
      </w:pPr>
      <w:r w:rsidRPr="007354E3">
        <w:rPr>
          <w:rFonts w:ascii="宋体" w:eastAsia="宋体" w:hAnsi="宋体" w:cs="Times New Roman"/>
          <w:sz w:val="24"/>
          <w:szCs w:val="24"/>
        </w:rPr>
        <w:t>（</w:t>
      </w:r>
      <w:r w:rsidRPr="007354E3">
        <w:rPr>
          <w:rFonts w:ascii="宋体" w:eastAsia="宋体" w:hAnsi="宋体" w:cs="Times New Roman" w:hint="eastAsia"/>
          <w:sz w:val="24"/>
          <w:szCs w:val="24"/>
        </w:rPr>
        <w:t>1</w:t>
      </w:r>
      <w:r w:rsidRPr="007354E3">
        <w:rPr>
          <w:rFonts w:ascii="宋体" w:eastAsia="宋体" w:hAnsi="宋体" w:cs="Times New Roman"/>
          <w:sz w:val="24"/>
          <w:szCs w:val="24"/>
        </w:rPr>
        <w:t>）“智能+”赛道</w:t>
      </w:r>
    </w:p>
    <w:p w14:paraId="5DE73A58" w14:textId="77777777" w:rsidR="00BA3230" w:rsidRPr="007354E3" w:rsidRDefault="00BA3230" w:rsidP="00BA3230">
      <w:pPr>
        <w:ind w:firstLineChars="300" w:firstLine="720"/>
        <w:rPr>
          <w:rFonts w:ascii="宋体" w:eastAsia="宋体" w:hAnsi="宋体" w:cs="Times New Roman"/>
          <w:sz w:val="24"/>
          <w:szCs w:val="24"/>
        </w:rPr>
      </w:pPr>
      <w:r w:rsidRPr="007354E3">
        <w:rPr>
          <w:rFonts w:ascii="宋体" w:eastAsia="宋体" w:hAnsi="宋体" w:cs="Times New Roman" w:hint="eastAsia"/>
          <w:sz w:val="24"/>
          <w:szCs w:val="24"/>
        </w:rPr>
        <w:t>A、</w:t>
      </w:r>
      <w:r w:rsidRPr="007354E3">
        <w:rPr>
          <w:rFonts w:ascii="宋体" w:eastAsia="宋体" w:hAnsi="宋体" w:cs="Times New Roman"/>
          <w:sz w:val="24"/>
          <w:szCs w:val="24"/>
        </w:rPr>
        <w:t>智能物流搬运</w:t>
      </w:r>
      <w:r w:rsidRPr="007354E3">
        <w:rPr>
          <w:rFonts w:ascii="宋体" w:eastAsia="宋体" w:hAnsi="宋体" w:cs="Times New Roman" w:hint="eastAsia"/>
          <w:sz w:val="24"/>
          <w:szCs w:val="24"/>
        </w:rPr>
        <w:t>——机器人</w:t>
      </w:r>
    </w:p>
    <w:p w14:paraId="0AB61BD0" w14:textId="77777777" w:rsidR="00BA3230" w:rsidRPr="007354E3" w:rsidRDefault="00BA3230" w:rsidP="00BA3230">
      <w:pPr>
        <w:ind w:firstLineChars="300" w:firstLine="720"/>
        <w:rPr>
          <w:rFonts w:ascii="宋体" w:eastAsia="宋体" w:hAnsi="宋体" w:cs="Times New Roman"/>
          <w:sz w:val="24"/>
          <w:szCs w:val="24"/>
        </w:rPr>
      </w:pPr>
      <w:r w:rsidRPr="007354E3">
        <w:rPr>
          <w:rFonts w:ascii="宋体" w:eastAsia="宋体" w:hAnsi="宋体" w:cs="Times New Roman" w:hint="eastAsia"/>
          <w:sz w:val="24"/>
          <w:szCs w:val="24"/>
        </w:rPr>
        <w:lastRenderedPageBreak/>
        <w:t>B、</w:t>
      </w:r>
      <w:r w:rsidRPr="007354E3">
        <w:rPr>
          <w:rFonts w:ascii="宋体" w:eastAsia="宋体" w:hAnsi="宋体" w:cs="Times New Roman"/>
          <w:sz w:val="24"/>
          <w:szCs w:val="24"/>
        </w:rPr>
        <w:t>智能物流搬运</w:t>
      </w:r>
      <w:r w:rsidRPr="007354E3">
        <w:rPr>
          <w:rFonts w:ascii="宋体" w:eastAsia="宋体" w:hAnsi="宋体" w:cs="Times New Roman" w:hint="eastAsia"/>
          <w:sz w:val="24"/>
          <w:szCs w:val="24"/>
        </w:rPr>
        <w:t>——桥梁结构设计</w:t>
      </w:r>
    </w:p>
    <w:p w14:paraId="0755A5E0" w14:textId="77777777" w:rsidR="00BA3230" w:rsidRPr="007354E3" w:rsidRDefault="00BA3230" w:rsidP="00BA3230">
      <w:pPr>
        <w:ind w:firstLineChars="300" w:firstLine="720"/>
        <w:rPr>
          <w:rFonts w:ascii="宋体" w:eastAsia="宋体" w:hAnsi="宋体" w:cs="Times New Roman"/>
          <w:sz w:val="24"/>
          <w:szCs w:val="24"/>
        </w:rPr>
      </w:pPr>
      <w:r w:rsidRPr="007354E3">
        <w:rPr>
          <w:rFonts w:ascii="宋体" w:eastAsia="宋体" w:hAnsi="宋体" w:cs="Times New Roman" w:hint="eastAsia"/>
          <w:sz w:val="24"/>
          <w:szCs w:val="24"/>
        </w:rPr>
        <w:t>C、</w:t>
      </w:r>
      <w:r w:rsidRPr="007354E3">
        <w:rPr>
          <w:rFonts w:ascii="宋体" w:eastAsia="宋体" w:hAnsi="宋体" w:cs="Times New Roman"/>
          <w:sz w:val="24"/>
          <w:szCs w:val="24"/>
        </w:rPr>
        <w:t>智能配送无人机</w:t>
      </w:r>
    </w:p>
    <w:p w14:paraId="7BC93566" w14:textId="77777777" w:rsidR="00BA3230" w:rsidRPr="007354E3" w:rsidRDefault="00BA3230" w:rsidP="00BA3230">
      <w:pPr>
        <w:ind w:firstLineChars="300" w:firstLine="720"/>
        <w:rPr>
          <w:rFonts w:ascii="宋体" w:eastAsia="宋体" w:hAnsi="宋体" w:cs="Times New Roman"/>
          <w:sz w:val="24"/>
          <w:szCs w:val="24"/>
        </w:rPr>
      </w:pPr>
      <w:r w:rsidRPr="007354E3">
        <w:rPr>
          <w:rFonts w:ascii="宋体" w:eastAsia="宋体" w:hAnsi="宋体" w:cs="Times New Roman" w:hint="eastAsia"/>
          <w:sz w:val="24"/>
          <w:szCs w:val="24"/>
        </w:rPr>
        <w:t>D、智能垃圾分类</w:t>
      </w:r>
    </w:p>
    <w:p w14:paraId="71127EA4" w14:textId="77777777" w:rsidR="00BA3230" w:rsidRPr="007354E3" w:rsidRDefault="00BA3230" w:rsidP="00BA3230">
      <w:pPr>
        <w:rPr>
          <w:rFonts w:ascii="宋体" w:eastAsia="宋体" w:hAnsi="宋体" w:cs="Times New Roman"/>
          <w:sz w:val="24"/>
          <w:szCs w:val="24"/>
        </w:rPr>
      </w:pPr>
      <w:r w:rsidRPr="007354E3">
        <w:rPr>
          <w:rFonts w:ascii="宋体" w:eastAsia="宋体" w:hAnsi="宋体" w:cs="Times New Roman"/>
          <w:sz w:val="24"/>
          <w:szCs w:val="24"/>
        </w:rPr>
        <w:t>（2）虚拟仿真赛道</w:t>
      </w:r>
    </w:p>
    <w:p w14:paraId="6D914BB1" w14:textId="77777777" w:rsidR="00BA3230" w:rsidRPr="007354E3" w:rsidRDefault="00BA3230" w:rsidP="00BA3230">
      <w:pPr>
        <w:ind w:firstLineChars="300" w:firstLine="720"/>
        <w:rPr>
          <w:rFonts w:ascii="宋体" w:eastAsia="宋体" w:hAnsi="宋体" w:cs="Times New Roman"/>
          <w:sz w:val="24"/>
          <w:szCs w:val="24"/>
        </w:rPr>
      </w:pPr>
      <w:r w:rsidRPr="007354E3">
        <w:rPr>
          <w:rFonts w:ascii="宋体" w:eastAsia="宋体" w:hAnsi="宋体" w:cs="Times New Roman" w:hint="eastAsia"/>
          <w:sz w:val="24"/>
          <w:szCs w:val="24"/>
        </w:rPr>
        <w:t>A、</w:t>
      </w:r>
      <w:r w:rsidRPr="007354E3">
        <w:rPr>
          <w:rFonts w:ascii="宋体" w:eastAsia="宋体" w:hAnsi="宋体" w:cs="Times New Roman"/>
          <w:sz w:val="24"/>
          <w:szCs w:val="24"/>
        </w:rPr>
        <w:t>企业运营仿真</w:t>
      </w:r>
      <w:r w:rsidRPr="007354E3">
        <w:rPr>
          <w:rFonts w:ascii="宋体" w:eastAsia="宋体" w:hAnsi="宋体" w:cs="Times New Roman" w:hint="eastAsia"/>
          <w:sz w:val="24"/>
          <w:szCs w:val="24"/>
        </w:rPr>
        <w:t xml:space="preserve"> </w:t>
      </w:r>
      <w:r w:rsidRPr="007354E3">
        <w:rPr>
          <w:rFonts w:ascii="宋体" w:eastAsia="宋体" w:hAnsi="宋体" w:cs="Times New Roman"/>
          <w:sz w:val="24"/>
          <w:szCs w:val="24"/>
        </w:rPr>
        <w:t xml:space="preserve">            </w:t>
      </w:r>
    </w:p>
    <w:p w14:paraId="7A11B7B7" w14:textId="6322DA5C" w:rsidR="00BA3230" w:rsidRPr="007354E3" w:rsidRDefault="00BA3230" w:rsidP="00BA3230">
      <w:pPr>
        <w:rPr>
          <w:rFonts w:ascii="宋体" w:eastAsia="宋体" w:hAnsi="宋体" w:cs="Times New Roman"/>
          <w:sz w:val="24"/>
          <w:szCs w:val="24"/>
        </w:rPr>
      </w:pPr>
      <w:r w:rsidRPr="007354E3">
        <w:rPr>
          <w:rFonts w:ascii="宋体" w:eastAsia="宋体" w:hAnsi="宋体" w:cs="Times New Roman" w:hint="eastAsia"/>
          <w:sz w:val="24"/>
          <w:szCs w:val="24"/>
        </w:rPr>
        <w:t>（3）</w:t>
      </w:r>
      <w:r w:rsidR="007669E2" w:rsidRPr="007354E3">
        <w:rPr>
          <w:rFonts w:ascii="宋体" w:eastAsia="宋体" w:hAnsi="宋体" w:cs="Times New Roman" w:hint="eastAsia"/>
          <w:sz w:val="24"/>
          <w:szCs w:val="24"/>
        </w:rPr>
        <w:t>新能源车</w:t>
      </w:r>
      <w:r w:rsidRPr="007354E3">
        <w:rPr>
          <w:rFonts w:ascii="宋体" w:eastAsia="宋体" w:hAnsi="宋体" w:cs="Times New Roman" w:hint="eastAsia"/>
          <w:sz w:val="24"/>
          <w:szCs w:val="24"/>
        </w:rPr>
        <w:t>赛道</w:t>
      </w:r>
    </w:p>
    <w:p w14:paraId="6A3EA038" w14:textId="033E6467" w:rsidR="00BA3230" w:rsidRPr="007354E3" w:rsidRDefault="00BA3230" w:rsidP="00BA3230">
      <w:pPr>
        <w:rPr>
          <w:rFonts w:ascii="宋体" w:eastAsia="宋体" w:hAnsi="宋体" w:cs="Times New Roman"/>
          <w:sz w:val="24"/>
          <w:szCs w:val="24"/>
        </w:rPr>
      </w:pPr>
      <w:r w:rsidRPr="007354E3">
        <w:rPr>
          <w:rFonts w:ascii="宋体" w:eastAsia="宋体" w:hAnsi="宋体" w:cs="Times New Roman" w:hint="eastAsia"/>
          <w:sz w:val="24"/>
          <w:szCs w:val="24"/>
        </w:rPr>
        <w:t xml:space="preserve"> </w:t>
      </w:r>
      <w:r w:rsidRPr="007354E3">
        <w:rPr>
          <w:rFonts w:ascii="宋体" w:eastAsia="宋体" w:hAnsi="宋体" w:cs="Times New Roman"/>
          <w:sz w:val="24"/>
          <w:szCs w:val="24"/>
        </w:rPr>
        <w:t xml:space="preserve">     </w:t>
      </w:r>
      <w:r w:rsidR="007669E2" w:rsidRPr="007354E3">
        <w:rPr>
          <w:rFonts w:ascii="宋体" w:eastAsia="宋体" w:hAnsi="宋体" w:cs="Times New Roman"/>
          <w:sz w:val="24"/>
          <w:szCs w:val="24"/>
        </w:rPr>
        <w:t xml:space="preserve"> </w:t>
      </w:r>
      <w:r w:rsidR="007669E2" w:rsidRPr="007354E3">
        <w:rPr>
          <w:rFonts w:ascii="宋体" w:eastAsia="宋体" w:hAnsi="宋体" w:cs="Times New Roman" w:hint="eastAsia"/>
          <w:sz w:val="24"/>
          <w:szCs w:val="24"/>
        </w:rPr>
        <w:t>A、太阳能电动车</w:t>
      </w:r>
    </w:p>
    <w:p w14:paraId="738413FC" w14:textId="58D6C5C7" w:rsidR="007669E2" w:rsidRPr="007354E3" w:rsidRDefault="007669E2" w:rsidP="00BA3230">
      <w:pPr>
        <w:rPr>
          <w:rFonts w:ascii="宋体" w:eastAsia="宋体" w:hAnsi="宋体" w:cs="Times New Roman"/>
          <w:sz w:val="24"/>
          <w:szCs w:val="24"/>
        </w:rPr>
      </w:pPr>
      <w:r w:rsidRPr="007354E3">
        <w:rPr>
          <w:rFonts w:ascii="宋体" w:eastAsia="宋体" w:hAnsi="宋体" w:cs="Times New Roman" w:hint="eastAsia"/>
          <w:sz w:val="24"/>
          <w:szCs w:val="24"/>
        </w:rPr>
        <w:t xml:space="preserve"> </w:t>
      </w:r>
      <w:r w:rsidRPr="007354E3">
        <w:rPr>
          <w:rFonts w:ascii="宋体" w:eastAsia="宋体" w:hAnsi="宋体" w:cs="Times New Roman"/>
          <w:sz w:val="24"/>
          <w:szCs w:val="24"/>
        </w:rPr>
        <w:t xml:space="preserve">      </w:t>
      </w:r>
      <w:r w:rsidRPr="007354E3">
        <w:rPr>
          <w:rFonts w:ascii="宋体" w:eastAsia="宋体" w:hAnsi="宋体" w:cs="Times New Roman" w:hint="eastAsia"/>
          <w:sz w:val="24"/>
          <w:szCs w:val="24"/>
        </w:rPr>
        <w:t>B、生物智能电动车</w:t>
      </w:r>
    </w:p>
    <w:p w14:paraId="5C9FF280" w14:textId="77777777" w:rsidR="00BA3230" w:rsidRPr="007354E3" w:rsidRDefault="00BA3230" w:rsidP="00BA3230">
      <w:pPr>
        <w:pStyle w:val="a7"/>
        <w:ind w:left="370" w:firstLineChars="0" w:firstLine="0"/>
        <w:rPr>
          <w:rFonts w:ascii="宋体" w:eastAsia="宋体" w:hAnsi="宋体"/>
          <w:sz w:val="24"/>
          <w:szCs w:val="24"/>
        </w:rPr>
      </w:pPr>
    </w:p>
    <w:p w14:paraId="1230D703" w14:textId="754B0664" w:rsidR="00BA3230" w:rsidRPr="007354E3" w:rsidRDefault="007669E2" w:rsidP="00C45B3B">
      <w:pPr>
        <w:pStyle w:val="2"/>
        <w:rPr>
          <w:rFonts w:ascii="宋体" w:eastAsia="宋体" w:hAnsi="宋体"/>
        </w:rPr>
      </w:pPr>
      <w:r w:rsidRPr="007354E3">
        <w:rPr>
          <w:rFonts w:ascii="宋体" w:eastAsia="宋体" w:hAnsi="宋体" w:hint="eastAsia"/>
        </w:rPr>
        <w:t xml:space="preserve"> </w:t>
      </w:r>
      <w:r w:rsidR="00C45B3B" w:rsidRPr="007354E3">
        <w:rPr>
          <w:rFonts w:ascii="宋体" w:eastAsia="宋体" w:hAnsi="宋体"/>
        </w:rPr>
        <w:t xml:space="preserve">1.3 </w:t>
      </w:r>
      <w:r w:rsidRPr="007354E3">
        <w:rPr>
          <w:rFonts w:ascii="宋体" w:eastAsia="宋体" w:hAnsi="宋体" w:hint="eastAsia"/>
        </w:rPr>
        <w:t>省赛</w:t>
      </w:r>
      <w:r w:rsidR="00BA3230" w:rsidRPr="007354E3">
        <w:rPr>
          <w:rFonts w:ascii="宋体" w:eastAsia="宋体" w:hAnsi="宋体" w:hint="eastAsia"/>
        </w:rPr>
        <w:t>说明</w:t>
      </w:r>
    </w:p>
    <w:p w14:paraId="42EC180A" w14:textId="65180917" w:rsidR="00B17690" w:rsidRPr="007354E3" w:rsidRDefault="007669E2" w:rsidP="007669E2">
      <w:pPr>
        <w:ind w:firstLineChars="200" w:firstLine="480"/>
        <w:rPr>
          <w:rFonts w:ascii="宋体" w:eastAsia="宋体" w:hAnsi="宋体"/>
          <w:sz w:val="24"/>
          <w:szCs w:val="24"/>
        </w:rPr>
      </w:pPr>
      <w:r w:rsidRPr="007354E3">
        <w:rPr>
          <w:rFonts w:ascii="宋体" w:eastAsia="宋体" w:hAnsi="宋体" w:hint="eastAsia"/>
          <w:sz w:val="24"/>
          <w:szCs w:val="24"/>
        </w:rPr>
        <w:t>每个赛道的前2</w:t>
      </w:r>
      <w:r w:rsidRPr="007354E3">
        <w:rPr>
          <w:rFonts w:ascii="宋体" w:eastAsia="宋体" w:hAnsi="宋体"/>
          <w:sz w:val="24"/>
          <w:szCs w:val="24"/>
        </w:rPr>
        <w:t>-3</w:t>
      </w:r>
      <w:r w:rsidRPr="007354E3">
        <w:rPr>
          <w:rFonts w:ascii="宋体" w:eastAsia="宋体" w:hAnsi="宋体" w:hint="eastAsia"/>
          <w:sz w:val="24"/>
          <w:szCs w:val="24"/>
        </w:rPr>
        <w:t>名（具体等江苏省竞赛组委会通知分配）、作品成熟、符合参赛条件的队伍，可以代表南邮参加2</w:t>
      </w:r>
      <w:r w:rsidRPr="007354E3">
        <w:rPr>
          <w:rFonts w:ascii="宋体" w:eastAsia="宋体" w:hAnsi="宋体"/>
          <w:sz w:val="24"/>
          <w:szCs w:val="24"/>
        </w:rPr>
        <w:t>023</w:t>
      </w:r>
      <w:r w:rsidRPr="007354E3">
        <w:rPr>
          <w:rFonts w:ascii="宋体" w:eastAsia="宋体" w:hAnsi="宋体" w:hint="eastAsia"/>
          <w:sz w:val="24"/>
          <w:szCs w:val="24"/>
        </w:rPr>
        <w:t>年江苏省工训竞赛。</w:t>
      </w:r>
    </w:p>
    <w:p w14:paraId="073A8A74" w14:textId="6BDE3D89" w:rsidR="007669E2" w:rsidRPr="007354E3" w:rsidRDefault="007669E2">
      <w:pPr>
        <w:widowControl/>
        <w:jc w:val="left"/>
        <w:rPr>
          <w:rFonts w:ascii="宋体" w:eastAsia="宋体" w:hAnsi="宋体"/>
          <w:sz w:val="24"/>
          <w:szCs w:val="24"/>
        </w:rPr>
      </w:pPr>
      <w:r w:rsidRPr="007354E3">
        <w:rPr>
          <w:rFonts w:ascii="宋体" w:eastAsia="宋体" w:hAnsi="宋体"/>
          <w:sz w:val="24"/>
          <w:szCs w:val="24"/>
        </w:rPr>
        <w:br w:type="page"/>
      </w:r>
    </w:p>
    <w:p w14:paraId="47EB8FDA" w14:textId="5A412968" w:rsidR="007669E2" w:rsidRPr="007354E3" w:rsidRDefault="00C45B3B" w:rsidP="00C45B3B">
      <w:pPr>
        <w:pStyle w:val="1"/>
        <w:rPr>
          <w:rFonts w:ascii="宋体" w:eastAsia="宋体" w:hAnsi="宋体"/>
        </w:rPr>
      </w:pPr>
      <w:r w:rsidRPr="007354E3">
        <w:rPr>
          <w:rFonts w:ascii="宋体" w:eastAsia="宋体" w:hAnsi="宋体" w:hint="eastAsia"/>
        </w:rPr>
        <w:lastRenderedPageBreak/>
        <w:t>2</w:t>
      </w:r>
      <w:r w:rsidRPr="007354E3">
        <w:rPr>
          <w:rFonts w:ascii="宋体" w:eastAsia="宋体" w:hAnsi="宋体"/>
        </w:rPr>
        <w:t xml:space="preserve"> </w:t>
      </w:r>
      <w:r w:rsidR="007669E2" w:rsidRPr="007354E3">
        <w:rPr>
          <w:rFonts w:ascii="宋体" w:eastAsia="宋体" w:hAnsi="宋体" w:hint="eastAsia"/>
        </w:rPr>
        <w:t>“智能+”赛道</w:t>
      </w:r>
      <w:r w:rsidRPr="007354E3">
        <w:rPr>
          <w:rFonts w:ascii="宋体" w:eastAsia="宋体" w:hAnsi="宋体" w:hint="eastAsia"/>
        </w:rPr>
        <w:t>命题</w:t>
      </w:r>
    </w:p>
    <w:p w14:paraId="10DE5705" w14:textId="7DBC292C" w:rsidR="00C45B3B" w:rsidRPr="007354E3" w:rsidRDefault="0036583E" w:rsidP="0036583E">
      <w:pPr>
        <w:pStyle w:val="2"/>
        <w:rPr>
          <w:rFonts w:ascii="宋体" w:eastAsia="宋体" w:hAnsi="宋体"/>
        </w:rPr>
      </w:pPr>
      <w:r w:rsidRPr="007354E3">
        <w:rPr>
          <w:rFonts w:ascii="宋体" w:eastAsia="宋体" w:hAnsi="宋体" w:hint="eastAsia"/>
        </w:rPr>
        <w:t>2</w:t>
      </w:r>
      <w:r w:rsidRPr="007354E3">
        <w:rPr>
          <w:rFonts w:ascii="宋体" w:eastAsia="宋体" w:hAnsi="宋体"/>
        </w:rPr>
        <w:t xml:space="preserve">.1 </w:t>
      </w:r>
      <w:r w:rsidRPr="007354E3">
        <w:rPr>
          <w:rFonts w:ascii="宋体" w:eastAsia="宋体" w:hAnsi="宋体" w:hint="eastAsia"/>
        </w:rPr>
        <w:t>智能物流搬运</w:t>
      </w:r>
    </w:p>
    <w:p w14:paraId="36848727" w14:textId="44F22AC9" w:rsidR="0036583E" w:rsidRPr="007354E3" w:rsidRDefault="0036583E" w:rsidP="0036583E">
      <w:pPr>
        <w:pStyle w:val="3"/>
        <w:rPr>
          <w:rFonts w:ascii="宋体" w:eastAsia="宋体" w:hAnsi="宋体"/>
        </w:rPr>
      </w:pPr>
      <w:r w:rsidRPr="007354E3">
        <w:rPr>
          <w:rFonts w:ascii="宋体" w:eastAsia="宋体" w:hAnsi="宋体" w:hint="eastAsia"/>
        </w:rPr>
        <w:t>2</w:t>
      </w:r>
      <w:r w:rsidRPr="007354E3">
        <w:rPr>
          <w:rFonts w:ascii="宋体" w:eastAsia="宋体" w:hAnsi="宋体"/>
        </w:rPr>
        <w:t>.1.1 智能物流搬运</w:t>
      </w:r>
      <w:r w:rsidRPr="007354E3">
        <w:rPr>
          <w:rFonts w:ascii="宋体" w:eastAsia="宋体" w:hAnsi="宋体" w:hint="eastAsia"/>
        </w:rPr>
        <w:t>——机器人</w:t>
      </w:r>
    </w:p>
    <w:p w14:paraId="06EB9D88" w14:textId="77777777" w:rsidR="002D6C1C" w:rsidRPr="007354E3" w:rsidRDefault="002D6C1C" w:rsidP="002D6C1C">
      <w:pPr>
        <w:tabs>
          <w:tab w:val="left" w:pos="1620"/>
        </w:tabs>
        <w:spacing w:line="360" w:lineRule="auto"/>
        <w:ind w:leftChars="-1" w:left="-2" w:firstLineChars="196" w:firstLine="470"/>
        <w:rPr>
          <w:rFonts w:ascii="宋体" w:eastAsia="宋体" w:hAnsi="宋体" w:cs="宋体"/>
          <w:sz w:val="24"/>
        </w:rPr>
      </w:pPr>
      <w:r w:rsidRPr="007354E3">
        <w:rPr>
          <w:rFonts w:ascii="宋体" w:eastAsia="宋体" w:hAnsi="宋体" w:cs="宋体" w:hint="eastAsia"/>
          <w:sz w:val="24"/>
        </w:rPr>
        <w:t>以智能制造的现实和未来发展为主题，自主设计</w:t>
      </w:r>
      <w:r w:rsidRPr="007354E3">
        <w:rPr>
          <w:rFonts w:ascii="宋体" w:eastAsia="宋体" w:hAnsi="宋体" w:hint="eastAsia"/>
          <w:sz w:val="24"/>
        </w:rPr>
        <w:t>并</w:t>
      </w:r>
      <w:r w:rsidRPr="007354E3">
        <w:rPr>
          <w:rFonts w:ascii="宋体" w:eastAsia="宋体" w:hAnsi="宋体" w:cs="宋体" w:hint="eastAsia"/>
          <w:sz w:val="24"/>
        </w:rPr>
        <w:t>制作一台按照给定任务完成物料搬运的智能机器人（简称：机器人）。该机器人能够通过在指定的工业场景内行走与避障，并按任务要求将物料搬运至指定地点并精准摆放（色环或条形码）。</w:t>
      </w:r>
    </w:p>
    <w:p w14:paraId="18072B39" w14:textId="55332B10" w:rsidR="002D6C1C" w:rsidRPr="007354E3" w:rsidRDefault="002D6C1C" w:rsidP="002D6C1C">
      <w:pPr>
        <w:tabs>
          <w:tab w:val="left" w:pos="1620"/>
        </w:tabs>
        <w:spacing w:line="360" w:lineRule="auto"/>
        <w:ind w:leftChars="-1" w:left="-2" w:firstLineChars="196" w:firstLine="470"/>
        <w:rPr>
          <w:rFonts w:ascii="宋体" w:eastAsia="宋体" w:hAnsi="宋体" w:cs="宋体"/>
          <w:sz w:val="24"/>
        </w:rPr>
      </w:pPr>
      <w:r w:rsidRPr="007354E3">
        <w:rPr>
          <w:rFonts w:ascii="宋体" w:eastAsia="宋体" w:hAnsi="宋体" w:cs="宋体" w:hint="eastAsia"/>
          <w:sz w:val="24"/>
        </w:rPr>
        <w:t>各参赛队</w:t>
      </w:r>
      <w:r w:rsidRPr="007354E3">
        <w:rPr>
          <w:rFonts w:ascii="宋体" w:eastAsia="宋体" w:hAnsi="宋体" w:cs="宋体"/>
          <w:sz w:val="24"/>
        </w:rPr>
        <w:t>基于竞赛项目要求的机器人功能和环境设置，以智能制造的现实和未来发展为主题，设计一套具有一定难度的物料自动搬运任务及任务工业场景（参考任务设计模板），为</w:t>
      </w:r>
      <w:r w:rsidRPr="007354E3">
        <w:rPr>
          <w:rFonts w:ascii="宋体" w:eastAsia="宋体" w:hAnsi="宋体" w:cs="宋体" w:hint="eastAsia"/>
          <w:sz w:val="24"/>
        </w:rPr>
        <w:t>机器人</w:t>
      </w:r>
      <w:r w:rsidRPr="007354E3">
        <w:rPr>
          <w:rFonts w:ascii="宋体" w:eastAsia="宋体" w:hAnsi="宋体" w:cs="宋体"/>
          <w:sz w:val="24"/>
        </w:rPr>
        <w:t>决赛阶段的现场任务命题提供参考方案。</w:t>
      </w:r>
    </w:p>
    <w:p w14:paraId="2707F1C3" w14:textId="249D053E" w:rsidR="0057631F" w:rsidRPr="007354E3" w:rsidRDefault="0057631F" w:rsidP="0057631F">
      <w:pPr>
        <w:pStyle w:val="4"/>
        <w:rPr>
          <w:rFonts w:ascii="宋体" w:eastAsia="宋体" w:hAnsi="宋体"/>
        </w:rPr>
      </w:pPr>
      <w:r w:rsidRPr="007354E3">
        <w:rPr>
          <w:rFonts w:ascii="宋体" w:eastAsia="宋体" w:hAnsi="宋体" w:hint="eastAsia"/>
        </w:rPr>
        <w:t>2</w:t>
      </w:r>
      <w:r w:rsidRPr="007354E3">
        <w:rPr>
          <w:rFonts w:ascii="宋体" w:eastAsia="宋体" w:hAnsi="宋体"/>
        </w:rPr>
        <w:t xml:space="preserve">.1.1.1 </w:t>
      </w:r>
      <w:r w:rsidRPr="007354E3">
        <w:rPr>
          <w:rFonts w:ascii="宋体" w:eastAsia="宋体" w:hAnsi="宋体" w:hint="eastAsia"/>
        </w:rPr>
        <w:t>机器人基本要求</w:t>
      </w:r>
    </w:p>
    <w:p w14:paraId="6611E1C0" w14:textId="77777777" w:rsidR="002D6C1C" w:rsidRPr="007354E3" w:rsidRDefault="002D6C1C" w:rsidP="002D6C1C">
      <w:pPr>
        <w:tabs>
          <w:tab w:val="left" w:pos="1620"/>
        </w:tabs>
        <w:spacing w:beforeLines="50" w:before="156" w:afterLines="50" w:after="156" w:line="360" w:lineRule="auto"/>
        <w:rPr>
          <w:rFonts w:ascii="宋体" w:eastAsia="宋体" w:hAnsi="宋体"/>
          <w:b/>
          <w:bCs/>
          <w:sz w:val="24"/>
        </w:rPr>
      </w:pPr>
      <w:r w:rsidRPr="007354E3">
        <w:rPr>
          <w:rFonts w:ascii="宋体" w:eastAsia="宋体" w:hAnsi="宋体" w:hint="eastAsia"/>
          <w:b/>
          <w:bCs/>
          <w:sz w:val="24"/>
        </w:rPr>
        <w:t>（1）</w:t>
      </w:r>
      <w:r w:rsidRPr="007354E3">
        <w:rPr>
          <w:rFonts w:ascii="宋体" w:eastAsia="宋体" w:hAnsi="宋体"/>
          <w:b/>
          <w:bCs/>
          <w:sz w:val="24"/>
        </w:rPr>
        <w:t>功能要求</w:t>
      </w:r>
    </w:p>
    <w:p w14:paraId="570E7DDB" w14:textId="77777777" w:rsidR="002D6C1C" w:rsidRPr="007354E3" w:rsidRDefault="002D6C1C" w:rsidP="002D6C1C">
      <w:pPr>
        <w:tabs>
          <w:tab w:val="left" w:pos="1620"/>
        </w:tabs>
        <w:spacing w:line="360" w:lineRule="auto"/>
        <w:ind w:leftChars="-1" w:left="-2" w:firstLineChars="196" w:firstLine="470"/>
        <w:rPr>
          <w:rFonts w:ascii="宋体" w:eastAsia="宋体" w:hAnsi="宋体" w:cs="宋体"/>
          <w:sz w:val="24"/>
        </w:rPr>
      </w:pPr>
      <w:r w:rsidRPr="007354E3">
        <w:rPr>
          <w:rFonts w:ascii="宋体" w:eastAsia="宋体" w:hAnsi="宋体" w:cs="宋体" w:hint="eastAsia"/>
          <w:sz w:val="24"/>
        </w:rPr>
        <w:t>机器人应具有定位、移动、避障、物料位置和颜色识别、</w:t>
      </w:r>
      <w:r w:rsidRPr="007354E3">
        <w:rPr>
          <w:rFonts w:ascii="宋体" w:eastAsia="宋体" w:hAnsi="宋体" w:hint="eastAsia"/>
          <w:bCs/>
          <w:sz w:val="24"/>
        </w:rPr>
        <w:t>物料</w:t>
      </w:r>
      <w:r w:rsidRPr="007354E3">
        <w:rPr>
          <w:rFonts w:ascii="宋体" w:eastAsia="宋体" w:hAnsi="宋体" w:cs="宋体" w:hint="eastAsia"/>
          <w:sz w:val="24"/>
        </w:rPr>
        <w:t>抓取与载运、路径规划等功能；竞赛过程机器人自主运行。</w:t>
      </w:r>
    </w:p>
    <w:p w14:paraId="61FF251B" w14:textId="77777777" w:rsidR="002D6C1C" w:rsidRPr="007354E3" w:rsidRDefault="002D6C1C" w:rsidP="002D6C1C">
      <w:pPr>
        <w:tabs>
          <w:tab w:val="left" w:pos="1620"/>
        </w:tabs>
        <w:spacing w:beforeLines="50" w:before="156" w:afterLines="50" w:after="156" w:line="360" w:lineRule="auto"/>
        <w:rPr>
          <w:rFonts w:ascii="宋体" w:eastAsia="宋体" w:hAnsi="宋体"/>
          <w:b/>
          <w:bCs/>
          <w:sz w:val="24"/>
        </w:rPr>
      </w:pPr>
      <w:r w:rsidRPr="007354E3">
        <w:rPr>
          <w:rFonts w:ascii="宋体" w:eastAsia="宋体" w:hAnsi="宋体" w:hint="eastAsia"/>
          <w:b/>
          <w:bCs/>
          <w:sz w:val="24"/>
        </w:rPr>
        <w:t>（2）</w:t>
      </w:r>
      <w:r w:rsidRPr="007354E3">
        <w:rPr>
          <w:rFonts w:ascii="宋体" w:eastAsia="宋体" w:hAnsi="宋体"/>
          <w:b/>
          <w:bCs/>
          <w:sz w:val="24"/>
        </w:rPr>
        <w:t>电控及驱动要求</w:t>
      </w:r>
    </w:p>
    <w:p w14:paraId="143F61E4" w14:textId="77777777" w:rsidR="002D6C1C" w:rsidRPr="007354E3" w:rsidRDefault="002D6C1C" w:rsidP="002D6C1C">
      <w:pPr>
        <w:tabs>
          <w:tab w:val="left" w:pos="1620"/>
        </w:tabs>
        <w:spacing w:line="360" w:lineRule="auto"/>
        <w:ind w:leftChars="-1" w:left="-2" w:firstLineChars="196" w:firstLine="470"/>
        <w:rPr>
          <w:rFonts w:ascii="宋体" w:eastAsia="宋体" w:hAnsi="宋体" w:cs="宋体"/>
          <w:sz w:val="24"/>
        </w:rPr>
      </w:pPr>
      <w:r w:rsidRPr="007354E3">
        <w:rPr>
          <w:rFonts w:ascii="宋体" w:eastAsia="宋体" w:hAnsi="宋体" w:cs="宋体" w:hint="eastAsia"/>
          <w:sz w:val="24"/>
        </w:rPr>
        <w:t>机器人所用传感器和电机的种类及数量不限，在机器人的醒目位置安装有任务码显示装置，显示装置必须放置在机器人上部醒目位置，且不被任何物体遮挡，必须是亮光显示，字体高度不小于8mm，该装置能够持续显示所有任务信息直至比赛结束，否则成绩无效。机器人各机构只能使用电驱动，采用电池（蓄电池除外）供电，供电电压限制在 12V以下（含12V），随车装载，比赛过程中不能更换。</w:t>
      </w:r>
    </w:p>
    <w:p w14:paraId="5E9B1C93" w14:textId="77777777" w:rsidR="002D6C1C" w:rsidRPr="007354E3" w:rsidRDefault="002D6C1C" w:rsidP="002D6C1C">
      <w:pPr>
        <w:tabs>
          <w:tab w:val="left" w:pos="1620"/>
        </w:tabs>
        <w:spacing w:beforeLines="50" w:before="156" w:afterLines="50" w:after="156" w:line="360" w:lineRule="auto"/>
        <w:rPr>
          <w:rFonts w:ascii="宋体" w:eastAsia="宋体" w:hAnsi="宋体"/>
          <w:b/>
          <w:bCs/>
          <w:sz w:val="24"/>
        </w:rPr>
      </w:pPr>
      <w:r w:rsidRPr="007354E3">
        <w:rPr>
          <w:rFonts w:ascii="宋体" w:eastAsia="宋体" w:hAnsi="宋体" w:hint="eastAsia"/>
          <w:b/>
          <w:bCs/>
          <w:sz w:val="24"/>
        </w:rPr>
        <w:t>（3）</w:t>
      </w:r>
      <w:r w:rsidRPr="007354E3">
        <w:rPr>
          <w:rFonts w:ascii="宋体" w:eastAsia="宋体" w:hAnsi="宋体"/>
          <w:b/>
          <w:bCs/>
          <w:sz w:val="24"/>
        </w:rPr>
        <w:t>机械结构要求</w:t>
      </w:r>
    </w:p>
    <w:p w14:paraId="7FA42ECE" w14:textId="77777777" w:rsidR="002D6C1C" w:rsidRPr="007354E3" w:rsidRDefault="002D6C1C" w:rsidP="002D6C1C">
      <w:pPr>
        <w:tabs>
          <w:tab w:val="left" w:pos="1620"/>
        </w:tabs>
        <w:spacing w:line="360" w:lineRule="auto"/>
        <w:ind w:leftChars="-1" w:left="-2" w:firstLineChars="196" w:firstLine="470"/>
        <w:rPr>
          <w:rFonts w:ascii="宋体" w:eastAsia="宋体" w:hAnsi="宋体" w:cs="宋体"/>
          <w:sz w:val="24"/>
        </w:rPr>
      </w:pPr>
      <w:r w:rsidRPr="007354E3">
        <w:rPr>
          <w:rFonts w:ascii="宋体" w:eastAsia="宋体" w:hAnsi="宋体" w:cs="宋体" w:hint="eastAsia"/>
          <w:sz w:val="24"/>
        </w:rPr>
        <w:t>自主设计并制造机器人的</w:t>
      </w:r>
      <w:r w:rsidRPr="007354E3">
        <w:rPr>
          <w:rFonts w:ascii="宋体" w:eastAsia="宋体" w:hAnsi="宋体" w:hint="eastAsia"/>
          <w:bCs/>
          <w:sz w:val="24"/>
        </w:rPr>
        <w:t>机械</w:t>
      </w:r>
      <w:r w:rsidRPr="007354E3">
        <w:rPr>
          <w:rFonts w:ascii="宋体" w:eastAsia="宋体" w:hAnsi="宋体" w:cs="宋体" w:hint="eastAsia"/>
          <w:sz w:val="24"/>
        </w:rPr>
        <w:t>部分，除标准件外，非标零件应自主设计和制</w:t>
      </w:r>
      <w:r w:rsidRPr="007354E3">
        <w:rPr>
          <w:rFonts w:ascii="宋体" w:eastAsia="宋体" w:hAnsi="宋体" w:cs="宋体" w:hint="eastAsia"/>
          <w:sz w:val="24"/>
        </w:rPr>
        <w:lastRenderedPageBreak/>
        <w:t>作，不允许使用购买的成品套件拼装而成。机器人的行走方式、机械手臂的结构形式均不限制，机器人腕部与手爪的连接结构自行确定。</w:t>
      </w:r>
    </w:p>
    <w:p w14:paraId="58A49B42" w14:textId="77777777" w:rsidR="002D6C1C" w:rsidRPr="007354E3" w:rsidRDefault="002D6C1C" w:rsidP="002D6C1C">
      <w:pPr>
        <w:tabs>
          <w:tab w:val="left" w:pos="1620"/>
        </w:tabs>
        <w:spacing w:beforeLines="50" w:before="156" w:afterLines="50" w:after="156" w:line="360" w:lineRule="auto"/>
        <w:rPr>
          <w:rFonts w:ascii="宋体" w:eastAsia="宋体" w:hAnsi="宋体"/>
          <w:b/>
          <w:bCs/>
          <w:sz w:val="24"/>
        </w:rPr>
      </w:pPr>
      <w:r w:rsidRPr="007354E3">
        <w:rPr>
          <w:rFonts w:ascii="宋体" w:eastAsia="宋体" w:hAnsi="宋体" w:hint="eastAsia"/>
          <w:b/>
          <w:bCs/>
          <w:sz w:val="24"/>
        </w:rPr>
        <w:t>（4）</w:t>
      </w:r>
      <w:r w:rsidRPr="007354E3">
        <w:rPr>
          <w:rFonts w:ascii="宋体" w:eastAsia="宋体" w:hAnsi="宋体"/>
          <w:b/>
          <w:bCs/>
          <w:sz w:val="24"/>
        </w:rPr>
        <w:t>外形尺寸</w:t>
      </w:r>
      <w:r w:rsidRPr="007354E3">
        <w:rPr>
          <w:rFonts w:ascii="宋体" w:eastAsia="宋体" w:hAnsi="宋体" w:hint="eastAsia"/>
          <w:b/>
          <w:bCs/>
          <w:sz w:val="24"/>
        </w:rPr>
        <w:t>及载重</w:t>
      </w:r>
      <w:r w:rsidRPr="007354E3">
        <w:rPr>
          <w:rFonts w:ascii="宋体" w:eastAsia="宋体" w:hAnsi="宋体"/>
          <w:b/>
          <w:bCs/>
          <w:sz w:val="24"/>
        </w:rPr>
        <w:t>要求</w:t>
      </w:r>
    </w:p>
    <w:p w14:paraId="3DE507B9" w14:textId="77777777" w:rsidR="002D6C1C" w:rsidRPr="007354E3" w:rsidRDefault="002D6C1C" w:rsidP="002D6C1C">
      <w:pPr>
        <w:tabs>
          <w:tab w:val="left" w:pos="1620"/>
        </w:tabs>
        <w:spacing w:line="360" w:lineRule="auto"/>
        <w:ind w:leftChars="-1" w:left="-2" w:firstLineChars="196" w:firstLine="470"/>
        <w:rPr>
          <w:rFonts w:ascii="宋体" w:eastAsia="宋体" w:hAnsi="宋体" w:cs="宋体"/>
          <w:sz w:val="24"/>
        </w:rPr>
      </w:pPr>
      <w:r w:rsidRPr="007354E3">
        <w:rPr>
          <w:rFonts w:ascii="宋体" w:eastAsia="宋体" w:hAnsi="宋体" w:cs="宋体" w:hint="eastAsia"/>
          <w:sz w:val="24"/>
        </w:rPr>
        <w:t>机器人（含机械手臂）外形尺寸满足铅垂方向投影在边长为300mm的正方形内，高度不超过400mm方可参加比赛。允许机器人结构设计为可折叠形式，但出发之后才可自行展开。在初赛时机器人没有载重要求，而在决赛时机器人的总重量不能小于规定重量，用于对集成在决赛场地中的桥梁进行测试。载重物块形状自定，运行时物块不能掉落。</w:t>
      </w:r>
    </w:p>
    <w:p w14:paraId="6B7DB9AD" w14:textId="55A0B5C5" w:rsidR="002D6C1C" w:rsidRPr="007354E3" w:rsidRDefault="0057631F" w:rsidP="0057631F">
      <w:pPr>
        <w:pStyle w:val="4"/>
        <w:rPr>
          <w:rFonts w:ascii="宋体" w:eastAsia="宋体" w:hAnsi="宋体"/>
          <w:b w:val="0"/>
          <w:bCs w:val="0"/>
        </w:rPr>
      </w:pPr>
      <w:r w:rsidRPr="007354E3">
        <w:rPr>
          <w:rFonts w:ascii="宋体" w:eastAsia="宋体" w:hAnsi="宋体"/>
        </w:rPr>
        <w:t xml:space="preserve">2.1.1.2 </w:t>
      </w:r>
      <w:r w:rsidRPr="007354E3">
        <w:rPr>
          <w:rFonts w:ascii="宋体" w:eastAsia="宋体" w:hAnsi="宋体" w:hint="eastAsia"/>
        </w:rPr>
        <w:t>运行环境</w:t>
      </w:r>
      <w:r w:rsidR="002D6C1C" w:rsidRPr="007354E3">
        <w:rPr>
          <w:rFonts w:ascii="宋体" w:eastAsia="宋体" w:hAnsi="宋体"/>
          <w:b w:val="0"/>
          <w:bCs w:val="0"/>
        </w:rPr>
        <w:t>要求</w:t>
      </w:r>
    </w:p>
    <w:p w14:paraId="51491A1B" w14:textId="74D61D29" w:rsidR="002D6C1C" w:rsidRPr="007354E3" w:rsidRDefault="0057631F" w:rsidP="0057631F">
      <w:pPr>
        <w:pStyle w:val="5"/>
        <w:rPr>
          <w:rFonts w:ascii="宋体" w:eastAsia="宋体" w:hAnsi="宋体"/>
        </w:rPr>
      </w:pPr>
      <w:r w:rsidRPr="007354E3">
        <w:rPr>
          <w:rFonts w:ascii="宋体" w:eastAsia="宋体" w:hAnsi="宋体"/>
        </w:rPr>
        <w:t xml:space="preserve">2.1.1.2.1 </w:t>
      </w:r>
      <w:r w:rsidR="002D6C1C" w:rsidRPr="007354E3">
        <w:rPr>
          <w:rFonts w:ascii="宋体" w:eastAsia="宋体" w:hAnsi="宋体" w:hint="eastAsia"/>
        </w:rPr>
        <w:t>机器人运行</w:t>
      </w:r>
      <w:r w:rsidR="002D6C1C" w:rsidRPr="007354E3">
        <w:rPr>
          <w:rFonts w:ascii="宋体" w:eastAsia="宋体" w:hAnsi="宋体"/>
        </w:rPr>
        <w:t>场地</w:t>
      </w:r>
    </w:p>
    <w:p w14:paraId="7C7B6C2D" w14:textId="77777777" w:rsidR="002D6C1C" w:rsidRPr="007354E3" w:rsidRDefault="002D6C1C" w:rsidP="002D6C1C">
      <w:pPr>
        <w:tabs>
          <w:tab w:val="left" w:pos="1620"/>
        </w:tabs>
        <w:spacing w:line="360" w:lineRule="auto"/>
        <w:ind w:leftChars="-1" w:left="-2" w:firstLineChars="196" w:firstLine="470"/>
        <w:rPr>
          <w:rFonts w:ascii="宋体" w:eastAsia="宋体" w:hAnsi="宋体" w:cs="宋体"/>
          <w:sz w:val="24"/>
        </w:rPr>
      </w:pPr>
      <w:r w:rsidRPr="007354E3">
        <w:rPr>
          <w:rFonts w:ascii="宋体" w:eastAsia="宋体" w:hAnsi="宋体" w:hint="eastAsia"/>
          <w:bCs/>
          <w:sz w:val="24"/>
        </w:rPr>
        <w:t>近水平铺设的</w:t>
      </w:r>
      <w:r w:rsidRPr="007354E3">
        <w:rPr>
          <w:rFonts w:ascii="宋体" w:eastAsia="宋体" w:hAnsi="宋体" w:cs="宋体" w:hint="eastAsia"/>
          <w:sz w:val="24"/>
        </w:rPr>
        <w:t>赛场尺寸为4800×2400（mm）长方形</w:t>
      </w:r>
      <w:r w:rsidRPr="007354E3">
        <w:rPr>
          <w:rFonts w:ascii="宋体" w:eastAsia="宋体" w:hAnsi="宋体" w:hint="eastAsia"/>
          <w:bCs/>
          <w:sz w:val="24"/>
        </w:rPr>
        <w:t>平面</w:t>
      </w:r>
      <w:r w:rsidRPr="007354E3">
        <w:rPr>
          <w:rFonts w:ascii="宋体" w:eastAsia="宋体" w:hAnsi="宋体" w:cs="宋体" w:hint="eastAsia"/>
          <w:sz w:val="24"/>
        </w:rPr>
        <w:t>区域（如图</w:t>
      </w:r>
      <w:r w:rsidRPr="007354E3">
        <w:rPr>
          <w:rFonts w:ascii="宋体" w:eastAsia="宋体" w:hAnsi="宋体" w:cs="宋体"/>
          <w:sz w:val="24"/>
        </w:rPr>
        <w:t>5</w:t>
      </w:r>
      <w:r w:rsidRPr="007354E3">
        <w:rPr>
          <w:rFonts w:ascii="宋体" w:eastAsia="宋体" w:hAnsi="宋体" w:cs="宋体" w:hint="eastAsia"/>
          <w:sz w:val="24"/>
        </w:rPr>
        <w:t>所示），赛场周围设有一定高度的挡板，仅作为场地边界（颜色和高度不做任何要求），不宜作为寻边等其它任何用途。赛道地面为亚光白色或浅黄色等浅色底色，地面图案由线宽为20mm、线中心距为300mm的黑色方格组成。</w:t>
      </w:r>
      <w:r w:rsidRPr="007354E3">
        <w:rPr>
          <w:rFonts w:ascii="宋体" w:eastAsia="宋体" w:hAnsi="宋体" w:cs="宋体" w:hint="eastAsia"/>
          <w:sz w:val="24"/>
          <w:highlight w:val="yellow"/>
        </w:rPr>
        <w:t>（校赛场地为省赛场地的一半大小，无挡板）</w:t>
      </w:r>
      <w:r w:rsidRPr="007354E3">
        <w:rPr>
          <w:rFonts w:ascii="宋体" w:eastAsia="宋体" w:hAnsi="宋体" w:cs="宋体" w:hint="eastAsia"/>
          <w:sz w:val="24"/>
        </w:rPr>
        <w:t>在比赛场地内，设置出发区、返回区、原料区、粗加工区、半成品区、精加工区、库存区。</w:t>
      </w:r>
      <w:r w:rsidRPr="007354E3">
        <w:rPr>
          <w:rFonts w:ascii="宋体" w:eastAsia="宋体" w:hAnsi="宋体" w:cs="宋体" w:hint="eastAsia"/>
          <w:sz w:val="24"/>
          <w:highlight w:val="yellow"/>
        </w:rPr>
        <w:t>机器人校赛主要经过原料区、粗加工区完成粗加工物料的搬运过程。</w:t>
      </w:r>
      <w:r w:rsidRPr="007354E3">
        <w:rPr>
          <w:rFonts w:ascii="宋体" w:eastAsia="宋体" w:hAnsi="宋体" w:cs="宋体" w:hint="eastAsia"/>
          <w:sz w:val="24"/>
        </w:rPr>
        <w:t>出发区和返回区的尺寸均为300×300（mm），颜色分别为蓝色和褐色；原料区和库存区的尺寸（长×宽×高）为580×145×(80-100)（mm）白色亚光的双层货架（原料区的高度为100mm，物料采用颜色识别，库存区的货架高度在80-100mm范围 ,采用条形码识别物料放置的位置）（如图</w:t>
      </w:r>
      <w:r w:rsidRPr="007354E3">
        <w:rPr>
          <w:rFonts w:ascii="宋体" w:eastAsia="宋体" w:hAnsi="宋体" w:cs="宋体"/>
          <w:sz w:val="24"/>
        </w:rPr>
        <w:t>2</w:t>
      </w:r>
      <w:r w:rsidRPr="007354E3">
        <w:rPr>
          <w:rFonts w:ascii="宋体" w:eastAsia="宋体" w:hAnsi="宋体" w:cs="宋体" w:hint="eastAsia"/>
          <w:sz w:val="24"/>
        </w:rPr>
        <w:t>所示）；粗加工区的尺寸（长×宽）为580×150（mm）；粗加工区顶面上均有用于测量物料摆放位置准确程度的色环，色环尺寸如表3和如图</w:t>
      </w:r>
      <w:r w:rsidRPr="007354E3">
        <w:rPr>
          <w:rFonts w:ascii="宋体" w:eastAsia="宋体" w:hAnsi="宋体" w:cs="宋体"/>
          <w:sz w:val="24"/>
        </w:rPr>
        <w:t>4</w:t>
      </w:r>
      <w:r w:rsidRPr="007354E3">
        <w:rPr>
          <w:rFonts w:ascii="宋体" w:eastAsia="宋体" w:hAnsi="宋体" w:cs="宋体" w:hint="eastAsia"/>
          <w:sz w:val="24"/>
        </w:rPr>
        <w:t>所示，其中</w:t>
      </w:r>
      <w:r w:rsidRPr="007354E3">
        <w:rPr>
          <w:rFonts w:ascii="宋体" w:eastAsia="宋体" w:hAnsi="宋体" w:cs="宋体" w:hint="eastAsia"/>
          <w:szCs w:val="21"/>
        </w:rPr>
        <w:t>φ</w:t>
      </w:r>
      <w:r w:rsidRPr="007354E3">
        <w:rPr>
          <w:rFonts w:ascii="宋体" w:eastAsia="宋体" w:hAnsi="宋体" w:cs="宋体" w:hint="eastAsia"/>
          <w:sz w:val="24"/>
        </w:rPr>
        <w:t>为物料最大直径（单位：mm），</w:t>
      </w:r>
      <w:r w:rsidRPr="007354E3">
        <w:rPr>
          <w:rFonts w:ascii="宋体" w:eastAsia="宋体" w:hAnsi="宋体" w:cs="宋体" w:hint="eastAsia"/>
          <w:szCs w:val="21"/>
        </w:rPr>
        <w:t>φ</w:t>
      </w:r>
      <w:r w:rsidRPr="007354E3">
        <w:rPr>
          <w:rFonts w:ascii="宋体" w:eastAsia="宋体" w:hAnsi="宋体" w:cs="宋体"/>
          <w:sz w:val="24"/>
          <w:vertAlign w:val="subscript"/>
        </w:rPr>
        <w:t>1</w:t>
      </w:r>
      <w:r w:rsidRPr="007354E3">
        <w:rPr>
          <w:rFonts w:ascii="宋体" w:eastAsia="宋体" w:hAnsi="宋体" w:cs="宋体" w:hint="eastAsia"/>
          <w:sz w:val="24"/>
        </w:rPr>
        <w:t>—</w:t>
      </w:r>
      <w:r w:rsidRPr="007354E3">
        <w:rPr>
          <w:rFonts w:ascii="宋体" w:eastAsia="宋体" w:hAnsi="宋体" w:cs="宋体" w:hint="eastAsia"/>
          <w:szCs w:val="21"/>
        </w:rPr>
        <w:t>φ</w:t>
      </w:r>
      <w:r w:rsidRPr="007354E3">
        <w:rPr>
          <w:rFonts w:ascii="宋体" w:eastAsia="宋体" w:hAnsi="宋体" w:cs="宋体" w:hint="eastAsia"/>
          <w:sz w:val="24"/>
          <w:vertAlign w:val="subscript"/>
        </w:rPr>
        <w:t>5</w:t>
      </w:r>
      <w:r w:rsidRPr="007354E3">
        <w:rPr>
          <w:rFonts w:ascii="宋体" w:eastAsia="宋体" w:hAnsi="宋体" w:cs="宋体" w:hint="eastAsia"/>
          <w:sz w:val="24"/>
        </w:rPr>
        <w:t>为色环1-5环的外径，色环线宽为1.5mm。除标注尺寸外，其余色环的直径差为10mm。库存区顶面有外径为</w:t>
      </w:r>
      <w:r w:rsidRPr="007354E3">
        <w:rPr>
          <w:rFonts w:ascii="宋体" w:eastAsia="宋体" w:hAnsi="宋体" w:cs="宋体" w:hint="eastAsia"/>
          <w:szCs w:val="21"/>
        </w:rPr>
        <w:t>φ（物料直径）+15的圆形区域，用于确定物料是否摆放到位。</w:t>
      </w:r>
    </w:p>
    <w:p w14:paraId="25F1E98B" w14:textId="77777777" w:rsidR="002D6C1C" w:rsidRPr="007354E3" w:rsidRDefault="002D6C1C" w:rsidP="002D6C1C">
      <w:pPr>
        <w:snapToGrid w:val="0"/>
        <w:spacing w:line="360" w:lineRule="auto"/>
        <w:jc w:val="center"/>
        <w:rPr>
          <w:rFonts w:ascii="宋体" w:eastAsia="宋体" w:hAnsi="宋体"/>
        </w:rPr>
      </w:pPr>
      <w:r w:rsidRPr="007354E3">
        <w:rPr>
          <w:rFonts w:ascii="宋体" w:eastAsia="宋体" w:hAnsi="宋体"/>
        </w:rPr>
        <w:object w:dxaOrig="7711" w:dyaOrig="5426" w14:anchorId="40406E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8" o:spid="_x0000_i1025" type="#_x0000_t75" style="width:378pt;height:265.5pt;mso-position-horizontal-relative:page;mso-position-vertical-relative:page" o:ole="">
            <v:imagedata r:id="rId9" o:title=""/>
          </v:shape>
          <o:OLEObject Type="Embed" ProgID="Visio.Drawing.11" ShapeID="对象 8" DrawAspect="Content" ObjectID="_1723625765" r:id="rId10"/>
        </w:object>
      </w:r>
    </w:p>
    <w:p w14:paraId="4C994240" w14:textId="77777777" w:rsidR="002D6C1C" w:rsidRPr="007354E3" w:rsidRDefault="002D6C1C" w:rsidP="002D6C1C">
      <w:pPr>
        <w:snapToGrid w:val="0"/>
        <w:spacing w:line="360" w:lineRule="auto"/>
        <w:jc w:val="center"/>
        <w:rPr>
          <w:rFonts w:ascii="宋体" w:eastAsia="宋体" w:hAnsi="宋体" w:cs="宋体"/>
          <w:szCs w:val="21"/>
        </w:rPr>
      </w:pPr>
      <w:r w:rsidRPr="007354E3">
        <w:rPr>
          <w:rFonts w:ascii="宋体" w:eastAsia="宋体" w:hAnsi="宋体" w:cs="宋体" w:hint="eastAsia"/>
          <w:szCs w:val="21"/>
        </w:rPr>
        <w:t>图</w:t>
      </w:r>
      <w:r w:rsidRPr="007354E3">
        <w:rPr>
          <w:rFonts w:ascii="宋体" w:eastAsia="宋体" w:hAnsi="宋体" w:cs="宋体"/>
          <w:szCs w:val="21"/>
        </w:rPr>
        <w:t xml:space="preserve">2 </w:t>
      </w:r>
      <w:r w:rsidRPr="007354E3">
        <w:rPr>
          <w:rFonts w:ascii="宋体" w:eastAsia="宋体" w:hAnsi="宋体" w:cs="宋体" w:hint="eastAsia"/>
          <w:szCs w:val="21"/>
        </w:rPr>
        <w:t>原料区和库存区</w:t>
      </w:r>
      <w:r w:rsidRPr="007354E3">
        <w:rPr>
          <w:rFonts w:ascii="宋体" w:eastAsia="宋体" w:hAnsi="宋体" w:cs="宋体"/>
          <w:szCs w:val="21"/>
        </w:rPr>
        <w:t>示意图</w:t>
      </w:r>
    </w:p>
    <w:p w14:paraId="2E8F7967" w14:textId="77777777" w:rsidR="002D6C1C" w:rsidRPr="007354E3" w:rsidRDefault="002D6C1C" w:rsidP="002D6C1C">
      <w:pPr>
        <w:snapToGrid w:val="0"/>
        <w:spacing w:line="360" w:lineRule="auto"/>
        <w:jc w:val="center"/>
        <w:rPr>
          <w:rFonts w:ascii="宋体" w:eastAsia="宋体" w:hAnsi="宋体" w:cs="宋体"/>
          <w:szCs w:val="21"/>
        </w:rPr>
      </w:pPr>
    </w:p>
    <w:p w14:paraId="51312A53" w14:textId="3D5DCDF4" w:rsidR="002D6C1C" w:rsidRPr="007354E3" w:rsidRDefault="002D6C1C" w:rsidP="002D6C1C">
      <w:pPr>
        <w:snapToGrid w:val="0"/>
        <w:spacing w:line="360" w:lineRule="auto"/>
        <w:jc w:val="center"/>
        <w:rPr>
          <w:rFonts w:ascii="宋体" w:eastAsia="宋体" w:hAnsi="宋体"/>
        </w:rPr>
      </w:pPr>
      <w:r w:rsidRPr="007354E3">
        <w:rPr>
          <w:rFonts w:ascii="宋体" w:eastAsia="宋体" w:hAnsi="宋体"/>
          <w:noProof/>
        </w:rPr>
        <w:drawing>
          <wp:inline distT="0" distB="0" distL="0" distR="0" wp14:anchorId="02E2F2DD" wp14:editId="1DB4D50B">
            <wp:extent cx="5274310" cy="27584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758440"/>
                    </a:xfrm>
                    <a:prstGeom prst="rect">
                      <a:avLst/>
                    </a:prstGeom>
                    <a:noFill/>
                    <a:ln>
                      <a:noFill/>
                    </a:ln>
                  </pic:spPr>
                </pic:pic>
              </a:graphicData>
            </a:graphic>
          </wp:inline>
        </w:drawing>
      </w:r>
    </w:p>
    <w:p w14:paraId="66319E0C" w14:textId="77777777" w:rsidR="002D6C1C" w:rsidRPr="007354E3" w:rsidRDefault="002D6C1C" w:rsidP="002D6C1C">
      <w:pPr>
        <w:snapToGrid w:val="0"/>
        <w:spacing w:line="360" w:lineRule="auto"/>
        <w:jc w:val="center"/>
        <w:rPr>
          <w:rFonts w:ascii="宋体" w:eastAsia="宋体" w:hAnsi="宋体" w:cs="宋体"/>
          <w:szCs w:val="21"/>
        </w:rPr>
      </w:pPr>
      <w:r w:rsidRPr="007354E3">
        <w:rPr>
          <w:rFonts w:ascii="宋体" w:eastAsia="宋体" w:hAnsi="宋体" w:cs="宋体"/>
          <w:szCs w:val="21"/>
        </w:rPr>
        <w:t xml:space="preserve">图3 </w:t>
      </w:r>
      <w:r w:rsidRPr="007354E3">
        <w:rPr>
          <w:rFonts w:ascii="宋体" w:eastAsia="宋体" w:hAnsi="宋体" w:cs="宋体" w:hint="eastAsia"/>
          <w:szCs w:val="21"/>
        </w:rPr>
        <w:t>半成品区示意图</w:t>
      </w:r>
    </w:p>
    <w:p w14:paraId="188921C8" w14:textId="77777777" w:rsidR="002D6C1C" w:rsidRPr="007354E3" w:rsidRDefault="002D6C1C" w:rsidP="002D6C1C">
      <w:pPr>
        <w:snapToGrid w:val="0"/>
        <w:spacing w:line="360" w:lineRule="auto"/>
        <w:jc w:val="center"/>
        <w:rPr>
          <w:rFonts w:ascii="宋体" w:eastAsia="宋体" w:hAnsi="宋体" w:cs="宋体"/>
          <w:szCs w:val="21"/>
        </w:rPr>
      </w:pPr>
    </w:p>
    <w:p w14:paraId="5FE1ACF4" w14:textId="77777777" w:rsidR="002D6C1C" w:rsidRPr="007354E3" w:rsidRDefault="002D6C1C" w:rsidP="002D6C1C">
      <w:pPr>
        <w:widowControl/>
        <w:spacing w:line="360" w:lineRule="auto"/>
        <w:jc w:val="center"/>
        <w:rPr>
          <w:rFonts w:ascii="宋体" w:eastAsia="宋体" w:hAnsi="宋体" w:cs="宋体"/>
          <w:szCs w:val="21"/>
        </w:rPr>
      </w:pPr>
      <w:r w:rsidRPr="007354E3">
        <w:rPr>
          <w:rFonts w:ascii="宋体" w:eastAsia="宋体" w:hAnsi="宋体" w:cs="宋体" w:hint="eastAsia"/>
          <w:szCs w:val="21"/>
        </w:rPr>
        <w:t>表3 环号及环尺寸与分数对照表</w:t>
      </w:r>
    </w:p>
    <w:tbl>
      <w:tblPr>
        <w:tblW w:w="83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6"/>
        <w:gridCol w:w="960"/>
        <w:gridCol w:w="851"/>
        <w:gridCol w:w="850"/>
        <w:gridCol w:w="851"/>
        <w:gridCol w:w="850"/>
        <w:gridCol w:w="851"/>
        <w:gridCol w:w="1874"/>
      </w:tblGrid>
      <w:tr w:rsidR="002D6C1C" w:rsidRPr="007354E3" w14:paraId="38E970DB" w14:textId="77777777" w:rsidTr="00E93380">
        <w:trPr>
          <w:trHeight w:val="198"/>
          <w:jc w:val="center"/>
        </w:trPr>
        <w:tc>
          <w:tcPr>
            <w:tcW w:w="1236" w:type="dxa"/>
            <w:vAlign w:val="center"/>
          </w:tcPr>
          <w:p w14:paraId="6FB4E86D"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hint="eastAsia"/>
                <w:b/>
                <w:szCs w:val="21"/>
              </w:rPr>
              <w:t>环号</w:t>
            </w:r>
          </w:p>
        </w:tc>
        <w:tc>
          <w:tcPr>
            <w:tcW w:w="960" w:type="dxa"/>
            <w:vAlign w:val="center"/>
          </w:tcPr>
          <w:p w14:paraId="0A458AFF"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1环</w:t>
            </w:r>
          </w:p>
          <w:p w14:paraId="28F2139B"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(φ</w:t>
            </w:r>
            <w:r w:rsidRPr="007354E3">
              <w:rPr>
                <w:rFonts w:ascii="宋体" w:eastAsia="宋体" w:hAnsi="宋体" w:cs="宋体"/>
                <w:b/>
                <w:szCs w:val="21"/>
                <w:vertAlign w:val="subscript"/>
              </w:rPr>
              <w:t>1</w:t>
            </w:r>
            <w:r w:rsidRPr="007354E3">
              <w:rPr>
                <w:rFonts w:ascii="宋体" w:eastAsia="宋体" w:hAnsi="宋体" w:cs="宋体"/>
                <w:b/>
                <w:szCs w:val="21"/>
              </w:rPr>
              <w:t>)</w:t>
            </w:r>
          </w:p>
        </w:tc>
        <w:tc>
          <w:tcPr>
            <w:tcW w:w="851" w:type="dxa"/>
            <w:vAlign w:val="center"/>
          </w:tcPr>
          <w:p w14:paraId="69E6F946"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2环</w:t>
            </w:r>
          </w:p>
          <w:p w14:paraId="5CF5D5B5"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(φ</w:t>
            </w:r>
            <w:r w:rsidRPr="007354E3">
              <w:rPr>
                <w:rFonts w:ascii="宋体" w:eastAsia="宋体" w:hAnsi="宋体" w:cs="宋体"/>
                <w:b/>
                <w:szCs w:val="21"/>
                <w:vertAlign w:val="subscript"/>
              </w:rPr>
              <w:t>2</w:t>
            </w:r>
            <w:r w:rsidRPr="007354E3">
              <w:rPr>
                <w:rFonts w:ascii="宋体" w:eastAsia="宋体" w:hAnsi="宋体" w:cs="宋体"/>
                <w:b/>
                <w:szCs w:val="21"/>
              </w:rPr>
              <w:t>)</w:t>
            </w:r>
          </w:p>
        </w:tc>
        <w:tc>
          <w:tcPr>
            <w:tcW w:w="850" w:type="dxa"/>
            <w:vAlign w:val="center"/>
          </w:tcPr>
          <w:p w14:paraId="5E147471"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3环</w:t>
            </w:r>
          </w:p>
          <w:p w14:paraId="51C3FE46"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(φ</w:t>
            </w:r>
            <w:r w:rsidRPr="007354E3">
              <w:rPr>
                <w:rFonts w:ascii="宋体" w:eastAsia="宋体" w:hAnsi="宋体" w:cs="宋体"/>
                <w:b/>
                <w:szCs w:val="21"/>
                <w:vertAlign w:val="subscript"/>
              </w:rPr>
              <w:t>3</w:t>
            </w:r>
            <w:r w:rsidRPr="007354E3">
              <w:rPr>
                <w:rFonts w:ascii="宋体" w:eastAsia="宋体" w:hAnsi="宋体" w:cs="宋体"/>
                <w:b/>
                <w:szCs w:val="21"/>
              </w:rPr>
              <w:t>)</w:t>
            </w:r>
          </w:p>
        </w:tc>
        <w:tc>
          <w:tcPr>
            <w:tcW w:w="851" w:type="dxa"/>
            <w:vAlign w:val="center"/>
          </w:tcPr>
          <w:p w14:paraId="66FE9A7F"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4环</w:t>
            </w:r>
          </w:p>
          <w:p w14:paraId="5079D686"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(φ</w:t>
            </w:r>
            <w:r w:rsidRPr="007354E3">
              <w:rPr>
                <w:rFonts w:ascii="宋体" w:eastAsia="宋体" w:hAnsi="宋体" w:cs="宋体"/>
                <w:b/>
                <w:szCs w:val="21"/>
                <w:vertAlign w:val="subscript"/>
              </w:rPr>
              <w:t>4</w:t>
            </w:r>
            <w:r w:rsidRPr="007354E3">
              <w:rPr>
                <w:rFonts w:ascii="宋体" w:eastAsia="宋体" w:hAnsi="宋体" w:cs="宋体"/>
                <w:b/>
                <w:szCs w:val="21"/>
              </w:rPr>
              <w:t>)</w:t>
            </w:r>
          </w:p>
        </w:tc>
        <w:tc>
          <w:tcPr>
            <w:tcW w:w="850" w:type="dxa"/>
            <w:vAlign w:val="center"/>
          </w:tcPr>
          <w:p w14:paraId="6D27AB18"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5环</w:t>
            </w:r>
          </w:p>
          <w:p w14:paraId="25DB9E73"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(φ</w:t>
            </w:r>
            <w:r w:rsidRPr="007354E3">
              <w:rPr>
                <w:rFonts w:ascii="宋体" w:eastAsia="宋体" w:hAnsi="宋体" w:cs="宋体"/>
                <w:b/>
                <w:szCs w:val="21"/>
                <w:vertAlign w:val="subscript"/>
              </w:rPr>
              <w:t>5</w:t>
            </w:r>
            <w:r w:rsidRPr="007354E3">
              <w:rPr>
                <w:rFonts w:ascii="宋体" w:eastAsia="宋体" w:hAnsi="宋体" w:cs="宋体"/>
                <w:b/>
                <w:szCs w:val="21"/>
              </w:rPr>
              <w:t>)</w:t>
            </w:r>
          </w:p>
        </w:tc>
        <w:tc>
          <w:tcPr>
            <w:tcW w:w="851" w:type="dxa"/>
            <w:vAlign w:val="center"/>
          </w:tcPr>
          <w:p w14:paraId="755A5673"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6环</w:t>
            </w:r>
          </w:p>
          <w:p w14:paraId="25B36E38"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(φ</w:t>
            </w:r>
            <w:r w:rsidRPr="007354E3">
              <w:rPr>
                <w:rFonts w:ascii="宋体" w:eastAsia="宋体" w:hAnsi="宋体" w:cs="宋体"/>
                <w:b/>
                <w:szCs w:val="21"/>
                <w:vertAlign w:val="subscript"/>
              </w:rPr>
              <w:t>6</w:t>
            </w:r>
            <w:r w:rsidRPr="007354E3">
              <w:rPr>
                <w:rFonts w:ascii="宋体" w:eastAsia="宋体" w:hAnsi="宋体" w:cs="宋体"/>
                <w:b/>
                <w:szCs w:val="21"/>
              </w:rPr>
              <w:t>)</w:t>
            </w:r>
          </w:p>
        </w:tc>
        <w:tc>
          <w:tcPr>
            <w:tcW w:w="1874" w:type="dxa"/>
            <w:vAlign w:val="center"/>
          </w:tcPr>
          <w:p w14:paraId="6F98184F"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6环外及物料倾倒</w:t>
            </w:r>
          </w:p>
        </w:tc>
      </w:tr>
      <w:tr w:rsidR="002D6C1C" w:rsidRPr="007354E3" w14:paraId="60C744E2" w14:textId="77777777" w:rsidTr="00E93380">
        <w:trPr>
          <w:trHeight w:val="388"/>
          <w:jc w:val="center"/>
        </w:trPr>
        <w:tc>
          <w:tcPr>
            <w:tcW w:w="1236" w:type="dxa"/>
            <w:vAlign w:val="center"/>
          </w:tcPr>
          <w:p w14:paraId="6E9B5999"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hint="eastAsia"/>
                <w:b/>
                <w:szCs w:val="21"/>
              </w:rPr>
              <w:t>外径尺寸</w:t>
            </w:r>
          </w:p>
        </w:tc>
        <w:tc>
          <w:tcPr>
            <w:tcW w:w="960" w:type="dxa"/>
            <w:vAlign w:val="center"/>
          </w:tcPr>
          <w:p w14:paraId="58C92CD4" w14:textId="77777777" w:rsidR="002D6C1C" w:rsidRPr="007354E3" w:rsidRDefault="002D6C1C" w:rsidP="00E93380">
            <w:pPr>
              <w:widowControl/>
              <w:adjustRightInd w:val="0"/>
              <w:snapToGrid w:val="0"/>
              <w:jc w:val="center"/>
              <w:rPr>
                <w:rFonts w:ascii="宋体" w:eastAsia="宋体" w:hAnsi="宋体" w:cs="宋体"/>
                <w:szCs w:val="21"/>
              </w:rPr>
            </w:pPr>
            <w:r w:rsidRPr="007354E3">
              <w:rPr>
                <w:rFonts w:ascii="宋体" w:eastAsia="宋体" w:hAnsi="宋体" w:cs="宋体" w:hint="eastAsia"/>
                <w:szCs w:val="21"/>
              </w:rPr>
              <w:t>φ</w:t>
            </w:r>
            <w:r w:rsidRPr="007354E3">
              <w:rPr>
                <w:rFonts w:ascii="宋体" w:eastAsia="宋体" w:hAnsi="宋体" w:cs="宋体"/>
                <w:szCs w:val="21"/>
              </w:rPr>
              <w:t>+3</w:t>
            </w:r>
          </w:p>
        </w:tc>
        <w:tc>
          <w:tcPr>
            <w:tcW w:w="851" w:type="dxa"/>
            <w:vAlign w:val="center"/>
          </w:tcPr>
          <w:p w14:paraId="38C9B0BC" w14:textId="77777777" w:rsidR="002D6C1C" w:rsidRPr="007354E3" w:rsidRDefault="002D6C1C" w:rsidP="00E93380">
            <w:pPr>
              <w:widowControl/>
              <w:adjustRightInd w:val="0"/>
              <w:snapToGrid w:val="0"/>
              <w:jc w:val="center"/>
              <w:rPr>
                <w:rFonts w:ascii="宋体" w:eastAsia="宋体" w:hAnsi="宋体" w:cs="宋体"/>
                <w:szCs w:val="21"/>
              </w:rPr>
            </w:pPr>
            <w:r w:rsidRPr="007354E3">
              <w:rPr>
                <w:rFonts w:ascii="宋体" w:eastAsia="宋体" w:hAnsi="宋体" w:cs="宋体" w:hint="eastAsia"/>
                <w:szCs w:val="21"/>
              </w:rPr>
              <w:t>φ</w:t>
            </w:r>
            <w:r w:rsidRPr="007354E3">
              <w:rPr>
                <w:rFonts w:ascii="宋体" w:eastAsia="宋体" w:hAnsi="宋体" w:cs="宋体"/>
                <w:szCs w:val="21"/>
                <w:vertAlign w:val="subscript"/>
              </w:rPr>
              <w:t>1</w:t>
            </w:r>
            <w:r w:rsidRPr="007354E3">
              <w:rPr>
                <w:rFonts w:ascii="宋体" w:eastAsia="宋体" w:hAnsi="宋体" w:cs="宋体"/>
                <w:szCs w:val="21"/>
              </w:rPr>
              <w:t>+5</w:t>
            </w:r>
          </w:p>
        </w:tc>
        <w:tc>
          <w:tcPr>
            <w:tcW w:w="850" w:type="dxa"/>
            <w:vAlign w:val="center"/>
          </w:tcPr>
          <w:p w14:paraId="2C8DEF78" w14:textId="77777777" w:rsidR="002D6C1C" w:rsidRPr="007354E3" w:rsidRDefault="002D6C1C" w:rsidP="00E93380">
            <w:pPr>
              <w:widowControl/>
              <w:adjustRightInd w:val="0"/>
              <w:snapToGrid w:val="0"/>
              <w:jc w:val="center"/>
              <w:rPr>
                <w:rFonts w:ascii="宋体" w:eastAsia="宋体" w:hAnsi="宋体" w:cs="宋体"/>
                <w:szCs w:val="21"/>
              </w:rPr>
            </w:pPr>
            <w:r w:rsidRPr="007354E3">
              <w:rPr>
                <w:rFonts w:ascii="宋体" w:eastAsia="宋体" w:hAnsi="宋体" w:cs="宋体" w:hint="eastAsia"/>
                <w:szCs w:val="21"/>
              </w:rPr>
              <w:t>φ</w:t>
            </w:r>
            <w:r w:rsidRPr="007354E3">
              <w:rPr>
                <w:rFonts w:ascii="宋体" w:eastAsia="宋体" w:hAnsi="宋体" w:cs="宋体"/>
                <w:szCs w:val="21"/>
                <w:vertAlign w:val="subscript"/>
              </w:rPr>
              <w:t>2</w:t>
            </w:r>
            <w:r w:rsidRPr="007354E3">
              <w:rPr>
                <w:rFonts w:ascii="宋体" w:eastAsia="宋体" w:hAnsi="宋体" w:cs="宋体"/>
                <w:szCs w:val="21"/>
              </w:rPr>
              <w:t>+7</w:t>
            </w:r>
          </w:p>
        </w:tc>
        <w:tc>
          <w:tcPr>
            <w:tcW w:w="851" w:type="dxa"/>
            <w:vAlign w:val="center"/>
          </w:tcPr>
          <w:p w14:paraId="5C2899E5" w14:textId="77777777" w:rsidR="002D6C1C" w:rsidRPr="007354E3" w:rsidRDefault="002D6C1C" w:rsidP="00E93380">
            <w:pPr>
              <w:widowControl/>
              <w:adjustRightInd w:val="0"/>
              <w:snapToGrid w:val="0"/>
              <w:jc w:val="center"/>
              <w:rPr>
                <w:rFonts w:ascii="宋体" w:eastAsia="宋体" w:hAnsi="宋体" w:cs="宋体"/>
                <w:szCs w:val="21"/>
              </w:rPr>
            </w:pPr>
            <w:r w:rsidRPr="007354E3">
              <w:rPr>
                <w:rFonts w:ascii="宋体" w:eastAsia="宋体" w:hAnsi="宋体" w:cs="宋体" w:hint="eastAsia"/>
                <w:szCs w:val="21"/>
              </w:rPr>
              <w:t>φ</w:t>
            </w:r>
            <w:r w:rsidRPr="007354E3">
              <w:rPr>
                <w:rFonts w:ascii="宋体" w:eastAsia="宋体" w:hAnsi="宋体" w:cs="宋体"/>
                <w:szCs w:val="21"/>
                <w:vertAlign w:val="subscript"/>
              </w:rPr>
              <w:t>3</w:t>
            </w:r>
            <w:r w:rsidRPr="007354E3">
              <w:rPr>
                <w:rFonts w:ascii="宋体" w:eastAsia="宋体" w:hAnsi="宋体" w:cs="宋体"/>
                <w:szCs w:val="21"/>
              </w:rPr>
              <w:t>+10</w:t>
            </w:r>
          </w:p>
        </w:tc>
        <w:tc>
          <w:tcPr>
            <w:tcW w:w="850" w:type="dxa"/>
            <w:vAlign w:val="center"/>
          </w:tcPr>
          <w:p w14:paraId="1CA4D516" w14:textId="77777777" w:rsidR="002D6C1C" w:rsidRPr="007354E3" w:rsidRDefault="002D6C1C" w:rsidP="00E93380">
            <w:pPr>
              <w:widowControl/>
              <w:adjustRightInd w:val="0"/>
              <w:snapToGrid w:val="0"/>
              <w:jc w:val="center"/>
              <w:rPr>
                <w:rFonts w:ascii="宋体" w:eastAsia="宋体" w:hAnsi="宋体" w:cs="宋体"/>
                <w:szCs w:val="21"/>
              </w:rPr>
            </w:pPr>
            <w:r w:rsidRPr="007354E3">
              <w:rPr>
                <w:rFonts w:ascii="宋体" w:eastAsia="宋体" w:hAnsi="宋体" w:cs="宋体" w:hint="eastAsia"/>
                <w:szCs w:val="21"/>
              </w:rPr>
              <w:t>φ</w:t>
            </w:r>
            <w:r w:rsidRPr="007354E3">
              <w:rPr>
                <w:rFonts w:ascii="宋体" w:eastAsia="宋体" w:hAnsi="宋体" w:cs="宋体"/>
                <w:szCs w:val="21"/>
                <w:vertAlign w:val="subscript"/>
              </w:rPr>
              <w:t>4</w:t>
            </w:r>
            <w:r w:rsidRPr="007354E3">
              <w:rPr>
                <w:rFonts w:ascii="宋体" w:eastAsia="宋体" w:hAnsi="宋体" w:cs="宋体"/>
                <w:szCs w:val="21"/>
              </w:rPr>
              <w:t>+10</w:t>
            </w:r>
          </w:p>
        </w:tc>
        <w:tc>
          <w:tcPr>
            <w:tcW w:w="851" w:type="dxa"/>
            <w:vAlign w:val="center"/>
          </w:tcPr>
          <w:p w14:paraId="7A8F803C" w14:textId="77777777" w:rsidR="002D6C1C" w:rsidRPr="007354E3" w:rsidRDefault="002D6C1C" w:rsidP="00E93380">
            <w:pPr>
              <w:widowControl/>
              <w:adjustRightInd w:val="0"/>
              <w:snapToGrid w:val="0"/>
              <w:jc w:val="center"/>
              <w:rPr>
                <w:rFonts w:ascii="宋体" w:eastAsia="宋体" w:hAnsi="宋体" w:cs="宋体"/>
                <w:szCs w:val="21"/>
              </w:rPr>
            </w:pPr>
            <w:r w:rsidRPr="007354E3">
              <w:rPr>
                <w:rFonts w:ascii="宋体" w:eastAsia="宋体" w:hAnsi="宋体" w:cs="宋体" w:hint="eastAsia"/>
                <w:szCs w:val="21"/>
              </w:rPr>
              <w:t>φ</w:t>
            </w:r>
            <w:r w:rsidRPr="007354E3">
              <w:rPr>
                <w:rFonts w:ascii="宋体" w:eastAsia="宋体" w:hAnsi="宋体" w:cs="宋体"/>
                <w:szCs w:val="21"/>
                <w:vertAlign w:val="subscript"/>
              </w:rPr>
              <w:t>5</w:t>
            </w:r>
            <w:r w:rsidRPr="007354E3">
              <w:rPr>
                <w:rFonts w:ascii="宋体" w:eastAsia="宋体" w:hAnsi="宋体" w:cs="宋体"/>
                <w:szCs w:val="21"/>
              </w:rPr>
              <w:t>+10</w:t>
            </w:r>
          </w:p>
        </w:tc>
        <w:tc>
          <w:tcPr>
            <w:tcW w:w="1874" w:type="dxa"/>
            <w:vAlign w:val="center"/>
          </w:tcPr>
          <w:p w14:paraId="6E37766E" w14:textId="77777777" w:rsidR="002D6C1C" w:rsidRPr="007354E3" w:rsidRDefault="002D6C1C" w:rsidP="00E93380">
            <w:pPr>
              <w:widowControl/>
              <w:adjustRightInd w:val="0"/>
              <w:snapToGrid w:val="0"/>
              <w:jc w:val="center"/>
              <w:rPr>
                <w:rFonts w:ascii="宋体" w:eastAsia="宋体" w:hAnsi="宋体" w:cs="宋体"/>
                <w:szCs w:val="21"/>
              </w:rPr>
            </w:pPr>
          </w:p>
        </w:tc>
      </w:tr>
      <w:tr w:rsidR="002D6C1C" w:rsidRPr="007354E3" w14:paraId="76D259F6" w14:textId="77777777" w:rsidTr="00E93380">
        <w:trPr>
          <w:trHeight w:val="409"/>
          <w:jc w:val="center"/>
        </w:trPr>
        <w:tc>
          <w:tcPr>
            <w:tcW w:w="1236" w:type="dxa"/>
            <w:vAlign w:val="center"/>
          </w:tcPr>
          <w:p w14:paraId="57AA73BB"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hint="eastAsia"/>
                <w:b/>
                <w:szCs w:val="21"/>
              </w:rPr>
              <w:t>分数</w:t>
            </w:r>
          </w:p>
        </w:tc>
        <w:tc>
          <w:tcPr>
            <w:tcW w:w="960" w:type="dxa"/>
            <w:vAlign w:val="center"/>
          </w:tcPr>
          <w:p w14:paraId="4126C0C6" w14:textId="77777777" w:rsidR="002D6C1C" w:rsidRPr="007354E3" w:rsidRDefault="002D6C1C"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15</w:t>
            </w:r>
          </w:p>
        </w:tc>
        <w:tc>
          <w:tcPr>
            <w:tcW w:w="851" w:type="dxa"/>
            <w:vAlign w:val="center"/>
          </w:tcPr>
          <w:p w14:paraId="06BE3EBB" w14:textId="77777777" w:rsidR="002D6C1C" w:rsidRPr="007354E3" w:rsidRDefault="002D6C1C"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10</w:t>
            </w:r>
          </w:p>
        </w:tc>
        <w:tc>
          <w:tcPr>
            <w:tcW w:w="850" w:type="dxa"/>
            <w:vAlign w:val="center"/>
          </w:tcPr>
          <w:p w14:paraId="4B793465" w14:textId="77777777" w:rsidR="002D6C1C" w:rsidRPr="007354E3" w:rsidRDefault="002D6C1C"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7</w:t>
            </w:r>
          </w:p>
        </w:tc>
        <w:tc>
          <w:tcPr>
            <w:tcW w:w="851" w:type="dxa"/>
            <w:vAlign w:val="center"/>
          </w:tcPr>
          <w:p w14:paraId="03DBE3D5" w14:textId="77777777" w:rsidR="002D6C1C" w:rsidRPr="007354E3" w:rsidRDefault="002D6C1C"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5</w:t>
            </w:r>
          </w:p>
        </w:tc>
        <w:tc>
          <w:tcPr>
            <w:tcW w:w="850" w:type="dxa"/>
            <w:vAlign w:val="center"/>
          </w:tcPr>
          <w:p w14:paraId="25C00D64" w14:textId="77777777" w:rsidR="002D6C1C" w:rsidRPr="007354E3" w:rsidRDefault="002D6C1C"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3</w:t>
            </w:r>
          </w:p>
        </w:tc>
        <w:tc>
          <w:tcPr>
            <w:tcW w:w="851" w:type="dxa"/>
            <w:vAlign w:val="center"/>
          </w:tcPr>
          <w:p w14:paraId="53CE72D8" w14:textId="77777777" w:rsidR="002D6C1C" w:rsidRPr="007354E3" w:rsidRDefault="002D6C1C"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1</w:t>
            </w:r>
          </w:p>
        </w:tc>
        <w:tc>
          <w:tcPr>
            <w:tcW w:w="1874" w:type="dxa"/>
            <w:vAlign w:val="center"/>
          </w:tcPr>
          <w:p w14:paraId="3218A72E" w14:textId="77777777" w:rsidR="002D6C1C" w:rsidRPr="007354E3" w:rsidRDefault="002D6C1C"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0</w:t>
            </w:r>
          </w:p>
        </w:tc>
      </w:tr>
    </w:tbl>
    <w:p w14:paraId="7ED232CA" w14:textId="7FB72D1F" w:rsidR="002D6C1C" w:rsidRPr="007354E3" w:rsidRDefault="002D6C1C" w:rsidP="002D6C1C">
      <w:pPr>
        <w:snapToGrid w:val="0"/>
        <w:spacing w:beforeLines="100" w:before="312" w:line="360" w:lineRule="auto"/>
        <w:jc w:val="center"/>
        <w:rPr>
          <w:rFonts w:ascii="宋体" w:eastAsia="宋体" w:hAnsi="宋体"/>
          <w:sz w:val="20"/>
          <w:szCs w:val="20"/>
        </w:rPr>
      </w:pPr>
      <w:r w:rsidRPr="007354E3">
        <w:rPr>
          <w:rFonts w:ascii="宋体" w:eastAsia="宋体" w:hAnsi="宋体"/>
          <w:noProof/>
        </w:rPr>
        <w:lastRenderedPageBreak/>
        <w:drawing>
          <wp:inline distT="0" distB="0" distL="0" distR="0" wp14:anchorId="578BC01B" wp14:editId="5F273F60">
            <wp:extent cx="1930400" cy="21653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30400" cy="2165350"/>
                    </a:xfrm>
                    <a:prstGeom prst="rect">
                      <a:avLst/>
                    </a:prstGeom>
                    <a:noFill/>
                    <a:ln>
                      <a:noFill/>
                    </a:ln>
                  </pic:spPr>
                </pic:pic>
              </a:graphicData>
            </a:graphic>
          </wp:inline>
        </w:drawing>
      </w:r>
    </w:p>
    <w:p w14:paraId="60F37C79" w14:textId="77777777" w:rsidR="002D6C1C" w:rsidRPr="007354E3" w:rsidRDefault="002D6C1C" w:rsidP="002D6C1C">
      <w:pPr>
        <w:snapToGrid w:val="0"/>
        <w:spacing w:line="360" w:lineRule="auto"/>
        <w:jc w:val="center"/>
        <w:rPr>
          <w:rFonts w:ascii="宋体" w:eastAsia="宋体" w:hAnsi="宋体"/>
          <w:sz w:val="20"/>
          <w:szCs w:val="20"/>
        </w:rPr>
      </w:pPr>
      <w:r w:rsidRPr="007354E3">
        <w:rPr>
          <w:rFonts w:ascii="宋体" w:eastAsia="宋体" w:hAnsi="宋体" w:hint="eastAsia"/>
          <w:sz w:val="20"/>
          <w:szCs w:val="20"/>
        </w:rPr>
        <w:t>图</w:t>
      </w:r>
      <w:r w:rsidRPr="007354E3">
        <w:rPr>
          <w:rFonts w:ascii="宋体" w:eastAsia="宋体" w:hAnsi="宋体"/>
          <w:sz w:val="20"/>
          <w:szCs w:val="20"/>
        </w:rPr>
        <w:t xml:space="preserve">4 </w:t>
      </w:r>
      <w:r w:rsidRPr="007354E3">
        <w:rPr>
          <w:rFonts w:ascii="宋体" w:eastAsia="宋体" w:hAnsi="宋体" w:hint="eastAsia"/>
          <w:sz w:val="20"/>
          <w:szCs w:val="20"/>
        </w:rPr>
        <w:t xml:space="preserve"> 色环的尺寸</w:t>
      </w:r>
    </w:p>
    <w:p w14:paraId="77FB08FE" w14:textId="1885845A" w:rsidR="002D6C1C" w:rsidRPr="007354E3" w:rsidRDefault="002D6C1C" w:rsidP="002D6C1C">
      <w:pPr>
        <w:tabs>
          <w:tab w:val="left" w:pos="1620"/>
        </w:tabs>
        <w:spacing w:line="360" w:lineRule="auto"/>
        <w:ind w:leftChars="-1" w:left="-2" w:firstLineChars="196" w:firstLine="470"/>
        <w:rPr>
          <w:rFonts w:ascii="宋体" w:eastAsia="宋体" w:hAnsi="宋体" w:cs="宋体"/>
          <w:sz w:val="24"/>
        </w:rPr>
      </w:pPr>
      <w:r w:rsidRPr="007354E3">
        <w:rPr>
          <w:rFonts w:ascii="宋体" w:eastAsia="宋体" w:hAnsi="宋体" w:cs="宋体" w:hint="eastAsia"/>
          <w:sz w:val="24"/>
        </w:rPr>
        <w:t>机器人竞赛场地内给定原料区、粗加工区和半成品区的具体位置，并以挡板（仅表示边界）将场地</w:t>
      </w:r>
      <w:r w:rsidRPr="007354E3">
        <w:rPr>
          <w:rFonts w:ascii="宋体" w:eastAsia="宋体" w:hAnsi="宋体" w:hint="eastAsia"/>
          <w:bCs/>
          <w:sz w:val="24"/>
        </w:rPr>
        <w:t>一分为二</w:t>
      </w:r>
      <w:r w:rsidRPr="007354E3">
        <w:rPr>
          <w:rFonts w:ascii="宋体" w:eastAsia="宋体" w:hAnsi="宋体" w:cs="宋体" w:hint="eastAsia"/>
          <w:sz w:val="24"/>
        </w:rPr>
        <w:t>，机器人只能在挡板所围区域内活动，如图</w:t>
      </w:r>
      <w:r w:rsidRPr="007354E3">
        <w:rPr>
          <w:rFonts w:ascii="宋体" w:eastAsia="宋体" w:hAnsi="宋体" w:cs="宋体"/>
          <w:sz w:val="24"/>
        </w:rPr>
        <w:t>5</w:t>
      </w:r>
      <w:r w:rsidRPr="007354E3">
        <w:rPr>
          <w:rFonts w:ascii="宋体" w:eastAsia="宋体" w:hAnsi="宋体" w:cs="宋体" w:hint="eastAsia"/>
          <w:sz w:val="24"/>
        </w:rPr>
        <w:t>所示。</w:t>
      </w:r>
    </w:p>
    <w:p w14:paraId="7494ECB6" w14:textId="0A4629D7" w:rsidR="002D6C1C" w:rsidRPr="007354E3" w:rsidRDefault="002D6C1C" w:rsidP="002D6C1C">
      <w:pPr>
        <w:snapToGrid w:val="0"/>
        <w:spacing w:line="360" w:lineRule="auto"/>
        <w:ind w:right="32"/>
        <w:rPr>
          <w:rFonts w:ascii="宋体" w:eastAsia="宋体" w:hAnsi="宋体" w:cs="宋体"/>
          <w:sz w:val="24"/>
        </w:rPr>
      </w:pPr>
      <w:r w:rsidRPr="007354E3">
        <w:rPr>
          <w:rFonts w:ascii="宋体" w:eastAsia="宋体" w:hAnsi="宋体" w:cs="宋体"/>
          <w:noProof/>
          <w:sz w:val="24"/>
        </w:rPr>
        <w:drawing>
          <wp:inline distT="0" distB="0" distL="0" distR="0" wp14:anchorId="2755B204" wp14:editId="5E44A3A0">
            <wp:extent cx="5274310" cy="28987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lum bright="-22000" contrast="36000"/>
                      <a:extLst>
                        <a:ext uri="{28A0092B-C50C-407E-A947-70E740481C1C}">
                          <a14:useLocalDpi xmlns:a14="http://schemas.microsoft.com/office/drawing/2010/main" val="0"/>
                        </a:ext>
                      </a:extLst>
                    </a:blip>
                    <a:srcRect/>
                    <a:stretch>
                      <a:fillRect/>
                    </a:stretch>
                  </pic:blipFill>
                  <pic:spPr bwMode="auto">
                    <a:xfrm>
                      <a:off x="0" y="0"/>
                      <a:ext cx="5274310" cy="2898775"/>
                    </a:xfrm>
                    <a:prstGeom prst="rect">
                      <a:avLst/>
                    </a:prstGeom>
                    <a:noFill/>
                    <a:ln>
                      <a:noFill/>
                    </a:ln>
                  </pic:spPr>
                </pic:pic>
              </a:graphicData>
            </a:graphic>
          </wp:inline>
        </w:drawing>
      </w:r>
    </w:p>
    <w:p w14:paraId="1049E673" w14:textId="012C66C7" w:rsidR="002D6C1C" w:rsidRPr="007354E3" w:rsidRDefault="002D6C1C" w:rsidP="002D6C1C">
      <w:pPr>
        <w:snapToGrid w:val="0"/>
        <w:spacing w:line="360" w:lineRule="auto"/>
        <w:jc w:val="center"/>
        <w:rPr>
          <w:rFonts w:ascii="宋体" w:eastAsia="宋体" w:hAnsi="宋体" w:cs="宋体"/>
          <w:szCs w:val="21"/>
        </w:rPr>
      </w:pPr>
      <w:r w:rsidRPr="007354E3">
        <w:rPr>
          <w:rFonts w:ascii="宋体" w:eastAsia="宋体" w:hAnsi="宋体"/>
          <w:noProof/>
          <w:color w:val="FFFF00"/>
          <w:sz w:val="22"/>
        </w:rPr>
        <mc:AlternateContent>
          <mc:Choice Requires="wps">
            <w:drawing>
              <wp:anchor distT="0" distB="0" distL="114300" distR="114300" simplePos="0" relativeHeight="251659264" behindDoc="0" locked="0" layoutInCell="1" allowOverlap="1" wp14:anchorId="1C3F377D" wp14:editId="0EDAF66D">
                <wp:simplePos x="0" y="0"/>
                <wp:positionH relativeFrom="column">
                  <wp:posOffset>2171065</wp:posOffset>
                </wp:positionH>
                <wp:positionV relativeFrom="paragraph">
                  <wp:posOffset>7419975</wp:posOffset>
                </wp:positionV>
                <wp:extent cx="970280" cy="246380"/>
                <wp:effectExtent l="0" t="0" r="0" b="1270"/>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0280" cy="246380"/>
                        </a:xfrm>
                        <a:prstGeom prst="rect">
                          <a:avLst/>
                        </a:prstGeom>
                        <a:noFill/>
                        <a:ln>
                          <a:noFill/>
                        </a:ln>
                      </wps:spPr>
                      <wps:txbx>
                        <w:txbxContent>
                          <w:p w14:paraId="32B5D5BC" w14:textId="77777777" w:rsidR="002D6C1C" w:rsidRDefault="002D6C1C" w:rsidP="002D6C1C">
                            <w:pPr>
                              <w:jc w:val="center"/>
                              <w:rPr>
                                <w:b/>
                              </w:rPr>
                            </w:pPr>
                            <w:r>
                              <w:rPr>
                                <w:rFonts w:hint="eastAsia"/>
                                <w:b/>
                              </w:rPr>
                              <w:t>粗加工区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3F377D" id="_x0000_t202" coordsize="21600,21600" o:spt="202" path="m,l,21600r21600,l21600,xe">
                <v:stroke joinstyle="miter"/>
                <v:path gradientshapeok="t" o:connecttype="rect"/>
              </v:shapetype>
              <v:shape id="文本框 12" o:spid="_x0000_s1026" type="#_x0000_t202" style="position:absolute;left:0;text-align:left;margin-left:170.95pt;margin-top:584.25pt;width:76.4pt;height:1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" filled="f" stroked="f">
                <v:textbox>
                  <w:txbxContent>
                    <w:p w14:paraId="32B5D5BC" w14:textId="77777777" w:rsidR="002D6C1C" w:rsidRDefault="002D6C1C" w:rsidP="002D6C1C">
                      <w:pPr>
                        <w:jc w:val="center"/>
                        <w:rPr>
                          <w:b/>
                        </w:rPr>
                      </w:pPr>
                      <w:r>
                        <w:rPr>
                          <w:rFonts w:hint="eastAsia"/>
                          <w:b/>
                        </w:rPr>
                        <w:t>粗加工区</w:t>
                      </w:r>
                    </w:p>
                  </w:txbxContent>
                </v:textbox>
              </v:shape>
            </w:pict>
          </mc:Fallback>
        </mc:AlternateContent>
      </w:r>
      <w:r w:rsidRPr="007354E3">
        <w:rPr>
          <w:rFonts w:ascii="宋体" w:eastAsia="宋体" w:hAnsi="宋体" w:cs="宋体"/>
          <w:szCs w:val="21"/>
        </w:rPr>
        <w:t>图</w:t>
      </w:r>
      <w:r w:rsidRPr="007354E3">
        <w:rPr>
          <w:rFonts w:ascii="宋体" w:eastAsia="宋体" w:hAnsi="宋体" w:cs="Calibri"/>
          <w:szCs w:val="21"/>
        </w:rPr>
        <w:t>5</w:t>
      </w:r>
      <w:r w:rsidRPr="007354E3">
        <w:rPr>
          <w:rFonts w:ascii="宋体" w:eastAsia="宋体" w:hAnsi="宋体" w:cs="Calibri" w:hint="eastAsia"/>
          <w:szCs w:val="21"/>
        </w:rPr>
        <w:t xml:space="preserve">  </w:t>
      </w:r>
      <w:r w:rsidRPr="007354E3">
        <w:rPr>
          <w:rFonts w:ascii="宋体" w:eastAsia="宋体" w:hAnsi="宋体" w:cs="宋体"/>
          <w:spacing w:val="-2"/>
          <w:szCs w:val="21"/>
        </w:rPr>
        <w:t>机</w:t>
      </w:r>
      <w:r w:rsidRPr="007354E3">
        <w:rPr>
          <w:rFonts w:ascii="宋体" w:eastAsia="宋体" w:hAnsi="宋体" w:cs="宋体"/>
          <w:szCs w:val="21"/>
        </w:rPr>
        <w:t>器</w:t>
      </w:r>
      <w:r w:rsidRPr="007354E3">
        <w:rPr>
          <w:rFonts w:ascii="宋体" w:eastAsia="宋体" w:hAnsi="宋体" w:cs="宋体"/>
          <w:spacing w:val="-2"/>
          <w:szCs w:val="21"/>
        </w:rPr>
        <w:t>人</w:t>
      </w:r>
      <w:r w:rsidRPr="007354E3">
        <w:rPr>
          <w:rFonts w:ascii="宋体" w:eastAsia="宋体" w:hAnsi="宋体" w:cs="宋体"/>
          <w:szCs w:val="21"/>
        </w:rPr>
        <w:t>初</w:t>
      </w:r>
      <w:r w:rsidRPr="007354E3">
        <w:rPr>
          <w:rFonts w:ascii="宋体" w:eastAsia="宋体" w:hAnsi="宋体" w:cs="宋体"/>
          <w:spacing w:val="-2"/>
          <w:szCs w:val="21"/>
        </w:rPr>
        <w:t>赛</w:t>
      </w:r>
      <w:r w:rsidRPr="007354E3">
        <w:rPr>
          <w:rFonts w:ascii="宋体" w:eastAsia="宋体" w:hAnsi="宋体" w:cs="宋体"/>
          <w:szCs w:val="21"/>
        </w:rPr>
        <w:t>赛</w:t>
      </w:r>
      <w:r w:rsidRPr="007354E3">
        <w:rPr>
          <w:rFonts w:ascii="宋体" w:eastAsia="宋体" w:hAnsi="宋体" w:cs="宋体"/>
          <w:spacing w:val="-2"/>
          <w:szCs w:val="21"/>
        </w:rPr>
        <w:t>场</w:t>
      </w:r>
      <w:r w:rsidRPr="007354E3">
        <w:rPr>
          <w:rFonts w:ascii="宋体" w:eastAsia="宋体" w:hAnsi="宋体" w:cs="宋体" w:hint="eastAsia"/>
          <w:spacing w:val="-2"/>
          <w:szCs w:val="21"/>
        </w:rPr>
        <w:t>示意</w:t>
      </w:r>
      <w:r w:rsidRPr="007354E3">
        <w:rPr>
          <w:rFonts w:ascii="宋体" w:eastAsia="宋体" w:hAnsi="宋体" w:cs="宋体"/>
          <w:szCs w:val="21"/>
        </w:rPr>
        <w:t>图</w:t>
      </w:r>
    </w:p>
    <w:p w14:paraId="7E1A85A4" w14:textId="77777777" w:rsidR="002D6C1C" w:rsidRPr="007354E3" w:rsidRDefault="002D6C1C" w:rsidP="002D6C1C">
      <w:pPr>
        <w:snapToGrid w:val="0"/>
        <w:spacing w:line="360" w:lineRule="auto"/>
        <w:jc w:val="center"/>
        <w:rPr>
          <w:rFonts w:ascii="宋体" w:eastAsia="宋体" w:hAnsi="宋体" w:cs="宋体"/>
          <w:szCs w:val="21"/>
        </w:rPr>
      </w:pPr>
    </w:p>
    <w:p w14:paraId="5A85E9CD" w14:textId="59D653D3" w:rsidR="002D6C1C" w:rsidRPr="007354E3" w:rsidRDefault="0057631F" w:rsidP="0057631F">
      <w:pPr>
        <w:pStyle w:val="5"/>
        <w:rPr>
          <w:rFonts w:ascii="宋体" w:eastAsia="宋体" w:hAnsi="宋体"/>
        </w:rPr>
      </w:pPr>
      <w:r w:rsidRPr="007354E3">
        <w:rPr>
          <w:rFonts w:ascii="宋体" w:eastAsia="宋体" w:hAnsi="宋体"/>
        </w:rPr>
        <w:t xml:space="preserve">2.1.1.2.2 </w:t>
      </w:r>
      <w:r w:rsidR="002D6C1C" w:rsidRPr="007354E3">
        <w:rPr>
          <w:rFonts w:ascii="宋体" w:eastAsia="宋体" w:hAnsi="宋体" w:hint="eastAsia"/>
        </w:rPr>
        <w:t>机器人搬运的物料</w:t>
      </w:r>
    </w:p>
    <w:p w14:paraId="5E6735D0" w14:textId="77777777" w:rsidR="002D6C1C" w:rsidRPr="007354E3" w:rsidRDefault="002D6C1C" w:rsidP="002D6C1C">
      <w:pPr>
        <w:tabs>
          <w:tab w:val="left" w:pos="1620"/>
        </w:tabs>
        <w:spacing w:line="360" w:lineRule="auto"/>
        <w:ind w:leftChars="-1" w:left="-2" w:firstLineChars="196" w:firstLine="470"/>
        <w:rPr>
          <w:rFonts w:ascii="宋体" w:eastAsia="宋体" w:hAnsi="宋体" w:cs="宋体"/>
          <w:sz w:val="24"/>
        </w:rPr>
      </w:pPr>
      <w:r w:rsidRPr="007354E3">
        <w:rPr>
          <w:rFonts w:ascii="宋体" w:eastAsia="宋体" w:hAnsi="宋体" w:cs="宋体" w:hint="eastAsia"/>
          <w:sz w:val="24"/>
        </w:rPr>
        <w:t>机器人校</w:t>
      </w:r>
      <w:r w:rsidRPr="007354E3">
        <w:rPr>
          <w:rFonts w:ascii="宋体" w:eastAsia="宋体" w:hAnsi="宋体" w:cs="宋体"/>
          <w:sz w:val="24"/>
        </w:rPr>
        <w:t>赛时待搬运</w:t>
      </w:r>
      <w:r w:rsidRPr="007354E3">
        <w:rPr>
          <w:rFonts w:ascii="宋体" w:eastAsia="宋体" w:hAnsi="宋体" w:cs="宋体" w:hint="eastAsia"/>
          <w:sz w:val="24"/>
        </w:rPr>
        <w:t>的</w:t>
      </w:r>
      <w:r w:rsidRPr="007354E3">
        <w:rPr>
          <w:rFonts w:ascii="宋体" w:eastAsia="宋体" w:hAnsi="宋体" w:cs="宋体"/>
          <w:sz w:val="24"/>
        </w:rPr>
        <w:t>物料</w:t>
      </w:r>
      <w:r w:rsidRPr="007354E3">
        <w:rPr>
          <w:rFonts w:ascii="宋体" w:eastAsia="宋体" w:hAnsi="宋体" w:cs="宋体" w:hint="eastAsia"/>
          <w:sz w:val="24"/>
        </w:rPr>
        <w:t>形状包络在</w:t>
      </w:r>
      <w:r w:rsidRPr="007354E3">
        <w:rPr>
          <w:rFonts w:ascii="宋体" w:eastAsia="宋体" w:hAnsi="宋体" w:cs="宋体"/>
          <w:sz w:val="24"/>
        </w:rPr>
        <w:t>直径为50mm</w:t>
      </w:r>
      <w:r w:rsidRPr="007354E3">
        <w:rPr>
          <w:rFonts w:ascii="宋体" w:eastAsia="宋体" w:hAnsi="宋体" w:cs="宋体" w:hint="eastAsia"/>
          <w:sz w:val="24"/>
        </w:rPr>
        <w:t>、</w:t>
      </w:r>
      <w:r w:rsidRPr="007354E3">
        <w:rPr>
          <w:rFonts w:ascii="宋体" w:eastAsia="宋体" w:hAnsi="宋体" w:cs="宋体"/>
          <w:sz w:val="24"/>
        </w:rPr>
        <w:t>高度为</w:t>
      </w:r>
      <w:r w:rsidRPr="007354E3">
        <w:rPr>
          <w:rFonts w:ascii="宋体" w:eastAsia="宋体" w:hAnsi="宋体" w:cs="宋体" w:hint="eastAsia"/>
          <w:sz w:val="24"/>
        </w:rPr>
        <w:t>70</w:t>
      </w:r>
      <w:r w:rsidRPr="007354E3">
        <w:rPr>
          <w:rFonts w:ascii="宋体" w:eastAsia="宋体" w:hAnsi="宋体" w:cs="宋体"/>
          <w:sz w:val="24"/>
        </w:rPr>
        <w:t>mm</w:t>
      </w:r>
      <w:r w:rsidRPr="007354E3">
        <w:rPr>
          <w:rFonts w:ascii="宋体" w:eastAsia="宋体" w:hAnsi="宋体" w:cs="宋体" w:hint="eastAsia"/>
          <w:sz w:val="24"/>
        </w:rPr>
        <w:t>、</w:t>
      </w:r>
      <w:r w:rsidRPr="007354E3">
        <w:rPr>
          <w:rFonts w:ascii="宋体" w:eastAsia="宋体" w:hAnsi="宋体" w:cs="宋体"/>
          <w:sz w:val="24"/>
        </w:rPr>
        <w:t>重约</w:t>
      </w:r>
      <w:r w:rsidRPr="007354E3">
        <w:rPr>
          <w:rFonts w:ascii="宋体" w:eastAsia="宋体" w:hAnsi="宋体" w:cs="宋体" w:hint="eastAsia"/>
          <w:sz w:val="24"/>
        </w:rPr>
        <w:t>为50</w:t>
      </w:r>
      <w:r w:rsidRPr="007354E3">
        <w:rPr>
          <w:rFonts w:ascii="宋体" w:eastAsia="宋体" w:hAnsi="宋体" w:cs="宋体"/>
          <w:sz w:val="24"/>
        </w:rPr>
        <w:t>g的圆柱体中</w:t>
      </w:r>
      <w:r w:rsidRPr="007354E3">
        <w:rPr>
          <w:rFonts w:ascii="宋体" w:eastAsia="宋体" w:hAnsi="宋体" w:cs="宋体" w:hint="eastAsia"/>
          <w:sz w:val="24"/>
        </w:rPr>
        <w:t>（如图6所示），夹持部分的形状为球体，</w:t>
      </w:r>
      <w:r w:rsidRPr="007354E3">
        <w:rPr>
          <w:rFonts w:ascii="宋体" w:eastAsia="宋体" w:hAnsi="宋体" w:cs="宋体"/>
          <w:sz w:val="24"/>
        </w:rPr>
        <w:t>物料的材料为</w:t>
      </w:r>
      <w:r w:rsidRPr="007354E3">
        <w:rPr>
          <w:rFonts w:ascii="宋体" w:eastAsia="宋体" w:hAnsi="宋体" w:cs="宋体" w:hint="eastAsia"/>
          <w:sz w:val="24"/>
        </w:rPr>
        <w:t>3D打印ABS，</w:t>
      </w:r>
      <w:r w:rsidRPr="007354E3">
        <w:rPr>
          <w:rFonts w:ascii="宋体" w:eastAsia="宋体" w:hAnsi="宋体" w:cs="宋体"/>
          <w:sz w:val="24"/>
        </w:rPr>
        <w:t>三种颜色为：红（</w:t>
      </w:r>
      <w:r w:rsidRPr="007354E3">
        <w:rPr>
          <w:rFonts w:ascii="宋体" w:eastAsia="宋体" w:hAnsi="宋体" w:cs="宋体" w:hint="eastAsia"/>
          <w:sz w:val="24"/>
        </w:rPr>
        <w:t>ABS/Red（</w:t>
      </w:r>
      <w:r w:rsidRPr="007354E3">
        <w:rPr>
          <w:rFonts w:ascii="宋体" w:eastAsia="宋体" w:hAnsi="宋体" w:cs="宋体" w:hint="eastAsia"/>
          <w:b/>
          <w:sz w:val="24"/>
        </w:rPr>
        <w:t>C-21-03</w:t>
      </w:r>
      <w:r w:rsidRPr="007354E3">
        <w:rPr>
          <w:rFonts w:ascii="宋体" w:eastAsia="宋体" w:hAnsi="宋体" w:cs="宋体" w:hint="eastAsia"/>
          <w:sz w:val="24"/>
        </w:rPr>
        <w:t>）</w:t>
      </w:r>
      <w:r w:rsidRPr="007354E3">
        <w:rPr>
          <w:rFonts w:ascii="宋体" w:eastAsia="宋体" w:hAnsi="宋体" w:cs="宋体"/>
          <w:sz w:val="24"/>
        </w:rPr>
        <w:t>）、绿（</w:t>
      </w:r>
      <w:r w:rsidRPr="007354E3">
        <w:rPr>
          <w:rFonts w:ascii="宋体" w:eastAsia="宋体" w:hAnsi="宋体" w:cs="宋体" w:hint="eastAsia"/>
          <w:sz w:val="24"/>
        </w:rPr>
        <w:t>ABS/Green（</w:t>
      </w:r>
      <w:r w:rsidRPr="007354E3">
        <w:rPr>
          <w:rFonts w:ascii="宋体" w:eastAsia="宋体" w:hAnsi="宋体" w:cs="宋体" w:hint="eastAsia"/>
          <w:b/>
          <w:sz w:val="24"/>
        </w:rPr>
        <w:t>C-21-06</w:t>
      </w:r>
      <w:r w:rsidRPr="007354E3">
        <w:rPr>
          <w:rFonts w:ascii="宋体" w:eastAsia="宋体" w:hAnsi="宋体" w:cs="宋体" w:hint="eastAsia"/>
          <w:sz w:val="24"/>
        </w:rPr>
        <w:t>）</w:t>
      </w:r>
      <w:r w:rsidRPr="007354E3">
        <w:rPr>
          <w:rFonts w:ascii="宋体" w:eastAsia="宋体" w:hAnsi="宋体" w:cs="宋体"/>
          <w:sz w:val="24"/>
        </w:rPr>
        <w:t>）、蓝（</w:t>
      </w:r>
      <w:r w:rsidRPr="007354E3">
        <w:rPr>
          <w:rFonts w:ascii="宋体" w:eastAsia="宋体" w:hAnsi="宋体" w:cs="宋体" w:hint="eastAsia"/>
          <w:sz w:val="24"/>
        </w:rPr>
        <w:t>ABS/Blue（</w:t>
      </w:r>
      <w:r w:rsidRPr="007354E3">
        <w:rPr>
          <w:rFonts w:ascii="宋体" w:eastAsia="宋体" w:hAnsi="宋体" w:cs="宋体" w:hint="eastAsia"/>
          <w:b/>
          <w:sz w:val="24"/>
        </w:rPr>
        <w:t>C-21-04</w:t>
      </w:r>
      <w:r w:rsidRPr="007354E3">
        <w:rPr>
          <w:rFonts w:ascii="宋体" w:eastAsia="宋体" w:hAnsi="宋体" w:cs="宋体" w:hint="eastAsia"/>
          <w:sz w:val="24"/>
        </w:rPr>
        <w:t>）</w:t>
      </w:r>
      <w:r w:rsidRPr="007354E3">
        <w:rPr>
          <w:rFonts w:ascii="宋体" w:eastAsia="宋体" w:hAnsi="宋体" w:cs="宋体"/>
          <w:sz w:val="24"/>
        </w:rPr>
        <w:t>）。三种不同颜色的物料</w:t>
      </w:r>
      <w:r w:rsidRPr="007354E3">
        <w:rPr>
          <w:rFonts w:ascii="宋体" w:eastAsia="宋体" w:hAnsi="宋体" w:cs="宋体" w:hint="eastAsia"/>
          <w:sz w:val="24"/>
        </w:rPr>
        <w:t>（每种颜色两个）</w:t>
      </w:r>
      <w:r w:rsidRPr="007354E3">
        <w:rPr>
          <w:rFonts w:ascii="宋体" w:eastAsia="宋体" w:hAnsi="宋体" w:cs="宋体"/>
          <w:sz w:val="24"/>
        </w:rPr>
        <w:t>随机放置在原</w:t>
      </w:r>
      <w:r w:rsidRPr="007354E3">
        <w:rPr>
          <w:rFonts w:ascii="宋体" w:eastAsia="宋体" w:hAnsi="宋体" w:cs="宋体"/>
          <w:sz w:val="24"/>
        </w:rPr>
        <w:lastRenderedPageBreak/>
        <w:t>料区的物料架上</w:t>
      </w:r>
      <w:r w:rsidRPr="007354E3">
        <w:rPr>
          <w:rFonts w:ascii="宋体" w:eastAsia="宋体" w:hAnsi="宋体" w:cs="宋体" w:hint="eastAsia"/>
          <w:sz w:val="24"/>
        </w:rPr>
        <w:t>（上层及下层红、绿、蓝物料各一个）</w:t>
      </w:r>
      <w:r w:rsidRPr="007354E3">
        <w:rPr>
          <w:rFonts w:ascii="宋体" w:eastAsia="宋体" w:hAnsi="宋体" w:cs="宋体"/>
          <w:sz w:val="24"/>
        </w:rPr>
        <w:t>，物料间距为150mm</w:t>
      </w:r>
      <w:r w:rsidRPr="007354E3">
        <w:rPr>
          <w:rFonts w:ascii="宋体" w:eastAsia="宋体" w:hAnsi="宋体" w:cs="宋体" w:hint="eastAsia"/>
          <w:sz w:val="24"/>
        </w:rPr>
        <w:t>（如图</w:t>
      </w:r>
      <w:r w:rsidRPr="007354E3">
        <w:rPr>
          <w:rFonts w:ascii="宋体" w:eastAsia="宋体" w:hAnsi="宋体" w:cs="宋体"/>
          <w:sz w:val="24"/>
        </w:rPr>
        <w:t>2</w:t>
      </w:r>
      <w:r w:rsidRPr="007354E3">
        <w:rPr>
          <w:rFonts w:ascii="宋体" w:eastAsia="宋体" w:hAnsi="宋体" w:cs="宋体" w:hint="eastAsia"/>
          <w:sz w:val="24"/>
        </w:rPr>
        <w:t>所示）。</w:t>
      </w:r>
    </w:p>
    <w:p w14:paraId="38884C52" w14:textId="6C3C1DEA" w:rsidR="002D6C1C" w:rsidRPr="007354E3" w:rsidRDefault="002D6C1C" w:rsidP="002D6C1C">
      <w:pPr>
        <w:snapToGrid w:val="0"/>
        <w:spacing w:line="360" w:lineRule="auto"/>
        <w:ind w:right="143"/>
        <w:jc w:val="center"/>
        <w:rPr>
          <w:rFonts w:ascii="宋体" w:eastAsia="宋体" w:hAnsi="宋体" w:cs="宋体"/>
          <w:sz w:val="24"/>
        </w:rPr>
      </w:pPr>
      <w:r w:rsidRPr="007354E3">
        <w:rPr>
          <w:rFonts w:ascii="宋体" w:eastAsia="宋体" w:hAnsi="宋体"/>
          <w:noProof/>
        </w:rPr>
        <w:drawing>
          <wp:inline distT="0" distB="0" distL="0" distR="0" wp14:anchorId="1D9B04A5" wp14:editId="0C852DD6">
            <wp:extent cx="2603500" cy="222250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3500" cy="2222500"/>
                    </a:xfrm>
                    <a:prstGeom prst="rect">
                      <a:avLst/>
                    </a:prstGeom>
                    <a:noFill/>
                    <a:ln>
                      <a:noFill/>
                    </a:ln>
                  </pic:spPr>
                </pic:pic>
              </a:graphicData>
            </a:graphic>
          </wp:inline>
        </w:drawing>
      </w:r>
    </w:p>
    <w:p w14:paraId="5FE4C4DF" w14:textId="77777777" w:rsidR="002D6C1C" w:rsidRPr="007354E3" w:rsidRDefault="002D6C1C" w:rsidP="002D6C1C">
      <w:pPr>
        <w:snapToGrid w:val="0"/>
        <w:spacing w:line="360" w:lineRule="auto"/>
        <w:ind w:right="143"/>
        <w:jc w:val="center"/>
        <w:rPr>
          <w:rFonts w:ascii="宋体" w:eastAsia="宋体" w:hAnsi="宋体" w:cs="宋体"/>
          <w:szCs w:val="21"/>
        </w:rPr>
      </w:pPr>
      <w:r w:rsidRPr="007354E3">
        <w:rPr>
          <w:rFonts w:ascii="宋体" w:eastAsia="宋体" w:hAnsi="宋体" w:cs="宋体" w:hint="eastAsia"/>
          <w:szCs w:val="21"/>
        </w:rPr>
        <w:t>图6 机器人校赛的物料形状</w:t>
      </w:r>
    </w:p>
    <w:p w14:paraId="66618C1B" w14:textId="6F66C92C" w:rsidR="002D6C1C" w:rsidRPr="007354E3" w:rsidRDefault="0057631F" w:rsidP="0057631F">
      <w:pPr>
        <w:pStyle w:val="5"/>
        <w:rPr>
          <w:rFonts w:ascii="宋体" w:eastAsia="宋体" w:hAnsi="宋体"/>
        </w:rPr>
      </w:pPr>
      <w:r w:rsidRPr="007354E3">
        <w:rPr>
          <w:rFonts w:ascii="宋体" w:eastAsia="宋体" w:hAnsi="宋体"/>
        </w:rPr>
        <w:t xml:space="preserve">2.1.1.2.3 </w:t>
      </w:r>
      <w:r w:rsidR="002D6C1C" w:rsidRPr="007354E3">
        <w:rPr>
          <w:rFonts w:ascii="宋体" w:eastAsia="宋体" w:hAnsi="宋体"/>
        </w:rPr>
        <w:t>任务编码</w:t>
      </w:r>
    </w:p>
    <w:p w14:paraId="4748D3A1" w14:textId="77777777" w:rsidR="002D6C1C" w:rsidRPr="007354E3" w:rsidRDefault="002D6C1C" w:rsidP="002D6C1C">
      <w:pPr>
        <w:tabs>
          <w:tab w:val="left" w:pos="1620"/>
        </w:tabs>
        <w:spacing w:line="360" w:lineRule="auto"/>
        <w:ind w:leftChars="-1" w:left="-2" w:firstLineChars="196" w:firstLine="470"/>
        <w:rPr>
          <w:rFonts w:ascii="宋体" w:eastAsia="宋体" w:hAnsi="宋体" w:cs="宋体"/>
          <w:sz w:val="24"/>
        </w:rPr>
      </w:pPr>
      <w:r w:rsidRPr="007354E3">
        <w:rPr>
          <w:rFonts w:ascii="宋体" w:eastAsia="宋体" w:hAnsi="宋体" w:cs="宋体"/>
          <w:sz w:val="24"/>
        </w:rPr>
        <w:t>任务编码被设置为“1”、“2”、“3”三个数字的组合，如“123”、“321”等。其中，“1”为红色，“2”为绿色，“3”为蓝色。</w:t>
      </w:r>
      <w:r w:rsidRPr="007354E3">
        <w:rPr>
          <w:rFonts w:ascii="宋体" w:eastAsia="宋体" w:hAnsi="宋体" w:cs="宋体" w:hint="eastAsia"/>
          <w:sz w:val="24"/>
        </w:rPr>
        <w:t>机器人初赛和机器人决赛的任务码都由两组三位数组成，机器人初赛表示从原料区货架上层搬运到粗加工区的顺序。</w:t>
      </w:r>
    </w:p>
    <w:p w14:paraId="4FEBAFF0" w14:textId="77777777" w:rsidR="002D6C1C" w:rsidRPr="007354E3" w:rsidRDefault="002D6C1C" w:rsidP="002D6C1C">
      <w:pPr>
        <w:tabs>
          <w:tab w:val="left" w:pos="1620"/>
        </w:tabs>
        <w:spacing w:line="360" w:lineRule="auto"/>
        <w:ind w:leftChars="-1" w:left="-2" w:firstLineChars="196" w:firstLine="470"/>
        <w:rPr>
          <w:rFonts w:ascii="宋体" w:eastAsia="宋体" w:hAnsi="宋体" w:cs="宋体"/>
          <w:sz w:val="24"/>
        </w:rPr>
      </w:pPr>
      <w:r w:rsidRPr="007354E3">
        <w:rPr>
          <w:rFonts w:ascii="宋体" w:eastAsia="宋体" w:hAnsi="宋体" w:cs="宋体" w:hint="eastAsia"/>
          <w:sz w:val="24"/>
        </w:rPr>
        <w:t>二维码采用A4纸打印，</w:t>
      </w:r>
      <w:r w:rsidRPr="007354E3">
        <w:rPr>
          <w:rFonts w:ascii="宋体" w:eastAsia="宋体" w:hAnsi="宋体" w:cs="宋体"/>
          <w:sz w:val="24"/>
        </w:rPr>
        <w:t>二维码位于</w:t>
      </w:r>
      <w:r w:rsidRPr="007354E3">
        <w:rPr>
          <w:rFonts w:ascii="宋体" w:eastAsia="宋体" w:hAnsi="宋体" w:cs="宋体" w:hint="eastAsia"/>
          <w:sz w:val="24"/>
        </w:rPr>
        <w:t>板</w:t>
      </w:r>
      <w:r w:rsidRPr="007354E3">
        <w:rPr>
          <w:rFonts w:ascii="宋体" w:eastAsia="宋体" w:hAnsi="宋体" w:cs="宋体"/>
          <w:sz w:val="24"/>
        </w:rPr>
        <w:t>的中间</w:t>
      </w:r>
      <w:r w:rsidRPr="007354E3">
        <w:rPr>
          <w:rFonts w:ascii="宋体" w:eastAsia="宋体" w:hAnsi="宋体" w:cs="宋体" w:hint="eastAsia"/>
          <w:sz w:val="24"/>
        </w:rPr>
        <w:t>，</w:t>
      </w:r>
      <w:r w:rsidRPr="007354E3">
        <w:rPr>
          <w:rFonts w:ascii="宋体" w:eastAsia="宋体" w:hAnsi="宋体" w:cs="宋体"/>
          <w:sz w:val="24"/>
        </w:rPr>
        <w:t>尺寸为80×80mm，用于显示给机器人读取的任务编码（编码随机</w:t>
      </w:r>
      <w:r w:rsidRPr="007354E3">
        <w:rPr>
          <w:rFonts w:ascii="宋体" w:eastAsia="宋体" w:hAnsi="宋体"/>
          <w:bCs/>
          <w:sz w:val="24"/>
        </w:rPr>
        <w:t>产生</w:t>
      </w:r>
      <w:r w:rsidRPr="007354E3">
        <w:rPr>
          <w:rFonts w:ascii="宋体" w:eastAsia="宋体" w:hAnsi="宋体" w:cs="宋体"/>
          <w:sz w:val="24"/>
        </w:rPr>
        <w:t>）。</w:t>
      </w:r>
    </w:p>
    <w:p w14:paraId="1FC96BF9" w14:textId="77777777" w:rsidR="002D6C1C" w:rsidRPr="007354E3" w:rsidRDefault="002D6C1C" w:rsidP="002D6C1C">
      <w:pPr>
        <w:tabs>
          <w:tab w:val="left" w:pos="1620"/>
        </w:tabs>
        <w:spacing w:line="360" w:lineRule="auto"/>
        <w:ind w:leftChars="-1" w:left="-2" w:firstLineChars="196" w:firstLine="470"/>
        <w:rPr>
          <w:rFonts w:ascii="宋体" w:eastAsia="宋体" w:hAnsi="宋体" w:cs="宋体"/>
          <w:sz w:val="24"/>
        </w:rPr>
      </w:pPr>
      <w:r w:rsidRPr="007354E3">
        <w:rPr>
          <w:rFonts w:ascii="宋体" w:eastAsia="宋体" w:hAnsi="宋体" w:cs="宋体" w:hint="eastAsia"/>
          <w:sz w:val="24"/>
        </w:rPr>
        <w:t>参考二维码</w:t>
      </w:r>
    </w:p>
    <w:p w14:paraId="0D3FE482" w14:textId="223623B6" w:rsidR="002D6C1C" w:rsidRPr="007354E3" w:rsidRDefault="002D6C1C" w:rsidP="002D6C1C">
      <w:pPr>
        <w:tabs>
          <w:tab w:val="left" w:pos="1620"/>
        </w:tabs>
        <w:spacing w:line="360" w:lineRule="auto"/>
        <w:ind w:leftChars="-1" w:left="-2" w:firstLineChars="196" w:firstLine="470"/>
        <w:rPr>
          <w:rFonts w:ascii="宋体" w:eastAsia="宋体" w:hAnsi="宋体" w:cs="宋体"/>
          <w:sz w:val="24"/>
        </w:rPr>
      </w:pPr>
      <w:r w:rsidRPr="007354E3">
        <w:rPr>
          <w:rFonts w:ascii="宋体" w:eastAsia="宋体" w:hAnsi="宋体" w:cs="宋体" w:hint="eastAsia"/>
          <w:noProof/>
          <w:sz w:val="24"/>
        </w:rPr>
        <w:drawing>
          <wp:inline distT="0" distB="0" distL="0" distR="0" wp14:anchorId="5F0DE277" wp14:editId="730BAE99">
            <wp:extent cx="1905000" cy="1905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72E19C7" w14:textId="77777777" w:rsidR="002D6C1C" w:rsidRPr="007354E3" w:rsidRDefault="002D6C1C" w:rsidP="002D6C1C">
      <w:pPr>
        <w:snapToGrid w:val="0"/>
        <w:spacing w:line="360" w:lineRule="auto"/>
        <w:ind w:right="143"/>
        <w:rPr>
          <w:rFonts w:ascii="宋体" w:eastAsia="宋体" w:hAnsi="宋体" w:cs="宋体"/>
          <w:szCs w:val="21"/>
        </w:rPr>
      </w:pPr>
    </w:p>
    <w:p w14:paraId="6E9FDD3A" w14:textId="697E932D" w:rsidR="002D6C1C" w:rsidRPr="007354E3" w:rsidRDefault="0057631F" w:rsidP="0057631F">
      <w:pPr>
        <w:pStyle w:val="4"/>
        <w:rPr>
          <w:rFonts w:ascii="宋体" w:eastAsia="宋体" w:hAnsi="宋体"/>
        </w:rPr>
      </w:pPr>
      <w:r w:rsidRPr="007354E3">
        <w:rPr>
          <w:rFonts w:ascii="宋体" w:eastAsia="宋体" w:hAnsi="宋体" w:hint="eastAsia"/>
        </w:rPr>
        <w:lastRenderedPageBreak/>
        <w:t>2</w:t>
      </w:r>
      <w:r w:rsidRPr="007354E3">
        <w:rPr>
          <w:rFonts w:ascii="宋体" w:eastAsia="宋体" w:hAnsi="宋体"/>
        </w:rPr>
        <w:t xml:space="preserve">.1.1.3 </w:t>
      </w:r>
      <w:r w:rsidR="002D6C1C" w:rsidRPr="007354E3">
        <w:rPr>
          <w:rFonts w:ascii="宋体" w:eastAsia="宋体" w:hAnsi="宋体" w:hint="eastAsia"/>
        </w:rPr>
        <w:t>智能搬运机器人赛项</w:t>
      </w:r>
      <w:r w:rsidRPr="007354E3">
        <w:rPr>
          <w:rFonts w:ascii="宋体" w:eastAsia="宋体" w:hAnsi="宋体" w:hint="eastAsia"/>
        </w:rPr>
        <w:t>评分标准</w:t>
      </w:r>
    </w:p>
    <w:p w14:paraId="024B6D5E" w14:textId="1A8BEF82" w:rsidR="0057631F" w:rsidRPr="007354E3" w:rsidRDefault="0057631F" w:rsidP="002D6C1C">
      <w:pPr>
        <w:tabs>
          <w:tab w:val="left" w:pos="1620"/>
        </w:tabs>
        <w:spacing w:line="360" w:lineRule="auto"/>
        <w:ind w:leftChars="-1" w:left="-2" w:firstLineChars="196" w:firstLine="470"/>
        <w:rPr>
          <w:rFonts w:ascii="宋体" w:eastAsia="宋体" w:hAnsi="宋体" w:cs="宋体"/>
          <w:color w:val="FF0000"/>
          <w:sz w:val="24"/>
        </w:rPr>
      </w:pPr>
      <w:r w:rsidRPr="007354E3">
        <w:rPr>
          <w:rFonts w:ascii="宋体" w:eastAsia="宋体" w:hAnsi="宋体" w:cs="宋体" w:hint="eastAsia"/>
          <w:color w:val="FF0000"/>
          <w:sz w:val="24"/>
        </w:rPr>
        <w:t>机器人需自主运行。</w:t>
      </w:r>
    </w:p>
    <w:p w14:paraId="39734926" w14:textId="662C5FB8" w:rsidR="002D6C1C" w:rsidRPr="007354E3" w:rsidRDefault="002D6C1C" w:rsidP="002D6C1C">
      <w:pPr>
        <w:tabs>
          <w:tab w:val="left" w:pos="1620"/>
        </w:tabs>
        <w:spacing w:line="360" w:lineRule="auto"/>
        <w:ind w:leftChars="-1" w:left="-2" w:firstLineChars="196" w:firstLine="470"/>
        <w:rPr>
          <w:rFonts w:ascii="宋体" w:eastAsia="宋体" w:hAnsi="宋体" w:cs="宋体"/>
          <w:sz w:val="24"/>
        </w:rPr>
      </w:pPr>
      <w:r w:rsidRPr="007354E3">
        <w:rPr>
          <w:rFonts w:ascii="宋体" w:eastAsia="宋体" w:hAnsi="宋体" w:cs="宋体"/>
          <w:sz w:val="24"/>
        </w:rPr>
        <w:t>参赛队将其机器人放置在指定出发位置（如图</w:t>
      </w:r>
      <w:r w:rsidRPr="007354E3">
        <w:rPr>
          <w:rFonts w:ascii="宋体" w:eastAsia="宋体" w:hAnsi="宋体" w:cs="宋体" w:hint="eastAsia"/>
          <w:sz w:val="24"/>
        </w:rPr>
        <w:t>5</w:t>
      </w:r>
      <w:r w:rsidRPr="007354E3">
        <w:rPr>
          <w:rFonts w:ascii="宋体" w:eastAsia="宋体" w:hAnsi="宋体" w:cs="宋体"/>
          <w:sz w:val="24"/>
        </w:rPr>
        <w:t>所示</w:t>
      </w:r>
      <w:r w:rsidRPr="007354E3">
        <w:rPr>
          <w:rFonts w:ascii="宋体" w:eastAsia="宋体" w:hAnsi="宋体" w:cs="宋体" w:hint="eastAsia"/>
          <w:sz w:val="24"/>
        </w:rPr>
        <w:t>蓝色</w:t>
      </w:r>
      <w:r w:rsidRPr="007354E3">
        <w:rPr>
          <w:rFonts w:ascii="宋体" w:eastAsia="宋体" w:hAnsi="宋体" w:cs="宋体"/>
          <w:sz w:val="24"/>
        </w:rPr>
        <w:t>区域）</w:t>
      </w:r>
      <w:r w:rsidRPr="007354E3">
        <w:rPr>
          <w:rFonts w:ascii="宋体" w:eastAsia="宋体" w:hAnsi="宋体" w:cs="宋体" w:hint="eastAsia"/>
          <w:sz w:val="24"/>
        </w:rPr>
        <w:t>，</w:t>
      </w:r>
      <w:r w:rsidRPr="007354E3">
        <w:rPr>
          <w:rFonts w:ascii="宋体" w:eastAsia="宋体" w:hAnsi="宋体" w:cs="宋体"/>
          <w:sz w:val="24"/>
        </w:rPr>
        <w:t>按统一</w:t>
      </w:r>
      <w:r w:rsidRPr="007354E3">
        <w:rPr>
          <w:rFonts w:ascii="宋体" w:eastAsia="宋体" w:hAnsi="宋体" w:cs="宋体" w:hint="eastAsia"/>
          <w:sz w:val="24"/>
        </w:rPr>
        <w:t>指</w:t>
      </w:r>
      <w:r w:rsidRPr="007354E3">
        <w:rPr>
          <w:rFonts w:ascii="宋体" w:eastAsia="宋体" w:hAnsi="宋体" w:cs="宋体"/>
          <w:sz w:val="24"/>
        </w:rPr>
        <w:t>令启动机器人，计时开始。在规定的时间</w:t>
      </w:r>
      <w:r w:rsidR="0057631F" w:rsidRPr="007354E3">
        <w:rPr>
          <w:rFonts w:ascii="宋体" w:eastAsia="宋体" w:hAnsi="宋体" w:cs="宋体" w:hint="eastAsia"/>
          <w:sz w:val="24"/>
        </w:rPr>
        <w:t>（</w:t>
      </w:r>
      <w:r w:rsidR="0057631F" w:rsidRPr="007354E3">
        <w:rPr>
          <w:rFonts w:ascii="宋体" w:eastAsia="宋体" w:hAnsi="宋体" w:cs="宋体" w:hint="eastAsia"/>
          <w:color w:val="FF0000"/>
          <w:sz w:val="24"/>
        </w:rPr>
        <w:t>3分钟</w:t>
      </w:r>
      <w:r w:rsidR="0057631F" w:rsidRPr="007354E3">
        <w:rPr>
          <w:rFonts w:ascii="宋体" w:eastAsia="宋体" w:hAnsi="宋体" w:cs="宋体" w:hint="eastAsia"/>
          <w:sz w:val="24"/>
        </w:rPr>
        <w:t>）</w:t>
      </w:r>
      <w:r w:rsidRPr="007354E3">
        <w:rPr>
          <w:rFonts w:ascii="宋体" w:eastAsia="宋体" w:hAnsi="宋体" w:cs="宋体"/>
          <w:sz w:val="24"/>
        </w:rPr>
        <w:t>内，机器人移动到二维码显示板前读取二维码</w:t>
      </w:r>
      <w:r w:rsidRPr="007354E3">
        <w:rPr>
          <w:rFonts w:ascii="宋体" w:eastAsia="宋体" w:hAnsi="宋体" w:cs="宋体" w:hint="eastAsia"/>
          <w:sz w:val="24"/>
        </w:rPr>
        <w:t>（如读取不了二维码，则按照红绿蓝顺讯抓取货物）</w:t>
      </w:r>
      <w:r w:rsidRPr="007354E3">
        <w:rPr>
          <w:rFonts w:ascii="宋体" w:eastAsia="宋体" w:hAnsi="宋体" w:cs="宋体"/>
          <w:sz w:val="24"/>
        </w:rPr>
        <w:t>，获得所需要搬运的三种颜色物料的</w:t>
      </w:r>
      <w:r w:rsidRPr="007354E3">
        <w:rPr>
          <w:rFonts w:ascii="宋体" w:eastAsia="宋体" w:hAnsi="宋体" w:cs="宋体" w:hint="eastAsia"/>
          <w:sz w:val="24"/>
        </w:rPr>
        <w:t>搬运</w:t>
      </w:r>
      <w:r w:rsidRPr="007354E3">
        <w:rPr>
          <w:rFonts w:ascii="宋体" w:eastAsia="宋体" w:hAnsi="宋体" w:cs="宋体"/>
          <w:sz w:val="24"/>
        </w:rPr>
        <w:t>顺序</w:t>
      </w:r>
      <w:r w:rsidRPr="007354E3">
        <w:rPr>
          <w:rFonts w:ascii="宋体" w:eastAsia="宋体" w:hAnsi="宋体" w:cs="宋体" w:hint="eastAsia"/>
          <w:sz w:val="24"/>
        </w:rPr>
        <w:t>。然后机器人</w:t>
      </w:r>
      <w:r w:rsidRPr="007354E3">
        <w:rPr>
          <w:rFonts w:ascii="宋体" w:eastAsia="宋体" w:hAnsi="宋体" w:cs="宋体"/>
          <w:sz w:val="24"/>
        </w:rPr>
        <w:t>移动到原料区按任务规定的顺序依次将上层物料准确搬运到</w:t>
      </w:r>
      <w:r w:rsidRPr="007354E3">
        <w:rPr>
          <w:rFonts w:ascii="宋体" w:eastAsia="宋体" w:hAnsi="宋体" w:cs="宋体" w:hint="eastAsia"/>
          <w:sz w:val="24"/>
        </w:rPr>
        <w:t>粗</w:t>
      </w:r>
      <w:r w:rsidRPr="007354E3">
        <w:rPr>
          <w:rFonts w:ascii="宋体" w:eastAsia="宋体" w:hAnsi="宋体" w:cs="宋体"/>
          <w:sz w:val="24"/>
        </w:rPr>
        <w:t>加工区对应的颜色区域内</w:t>
      </w:r>
      <w:r w:rsidRPr="007354E3">
        <w:rPr>
          <w:rFonts w:ascii="宋体" w:eastAsia="宋体" w:hAnsi="宋体" w:cs="宋体" w:hint="eastAsia"/>
          <w:sz w:val="24"/>
        </w:rPr>
        <w:t>，</w:t>
      </w:r>
      <w:r w:rsidRPr="007354E3">
        <w:rPr>
          <w:rFonts w:ascii="宋体" w:eastAsia="宋体" w:hAnsi="宋体" w:cs="宋体"/>
          <w:sz w:val="24"/>
        </w:rPr>
        <w:t>完成任务后机器人</w:t>
      </w:r>
      <w:r w:rsidRPr="007354E3">
        <w:rPr>
          <w:rFonts w:ascii="宋体" w:eastAsia="宋体" w:hAnsi="宋体" w:cs="宋体" w:hint="eastAsia"/>
          <w:sz w:val="24"/>
        </w:rPr>
        <w:t>回到返回</w:t>
      </w:r>
      <w:r w:rsidRPr="007354E3">
        <w:rPr>
          <w:rFonts w:ascii="宋体" w:eastAsia="宋体" w:hAnsi="宋体" w:cs="宋体"/>
          <w:sz w:val="24"/>
        </w:rPr>
        <w:t>区。</w:t>
      </w:r>
      <w:r w:rsidRPr="007354E3">
        <w:rPr>
          <w:rFonts w:ascii="宋体" w:eastAsia="宋体" w:hAnsi="宋体" w:cs="宋体" w:hint="eastAsia"/>
          <w:sz w:val="24"/>
        </w:rPr>
        <w:t>粗加工区平面正确放置的度量标准均以每级色环外界垂直方向看到该色环外圈来评分。</w:t>
      </w:r>
    </w:p>
    <w:p w14:paraId="16CA058F" w14:textId="77777777" w:rsidR="002D6C1C" w:rsidRPr="007354E3" w:rsidRDefault="002D6C1C" w:rsidP="002D6C1C">
      <w:pPr>
        <w:tabs>
          <w:tab w:val="left" w:pos="1620"/>
        </w:tabs>
        <w:spacing w:line="360" w:lineRule="auto"/>
        <w:ind w:leftChars="-1" w:left="-2" w:firstLineChars="196" w:firstLine="470"/>
        <w:rPr>
          <w:rFonts w:ascii="宋体" w:eastAsia="宋体" w:hAnsi="宋体" w:cs="宋体"/>
          <w:sz w:val="24"/>
        </w:rPr>
      </w:pPr>
      <w:r w:rsidRPr="007354E3">
        <w:rPr>
          <w:rFonts w:ascii="宋体" w:eastAsia="宋体" w:hAnsi="宋体" w:cs="宋体" w:hint="eastAsia"/>
          <w:sz w:val="24"/>
        </w:rPr>
        <w:t>在搬运过程中，应将</w:t>
      </w:r>
      <w:r w:rsidRPr="007354E3">
        <w:rPr>
          <w:rFonts w:ascii="宋体" w:eastAsia="宋体" w:hAnsi="宋体" w:hint="eastAsia"/>
          <w:bCs/>
          <w:sz w:val="24"/>
        </w:rPr>
        <w:t>物料</w:t>
      </w:r>
      <w:r w:rsidRPr="007354E3">
        <w:rPr>
          <w:rFonts w:ascii="宋体" w:eastAsia="宋体" w:hAnsi="宋体" w:cs="宋体" w:hint="eastAsia"/>
          <w:sz w:val="24"/>
        </w:rPr>
        <w:t>放置在机器人上，机器人每次装载物料的数量不超过3个。物料倒地不算分。</w:t>
      </w:r>
    </w:p>
    <w:p w14:paraId="5F43EEC0" w14:textId="77777777" w:rsidR="002D6C1C" w:rsidRPr="007354E3" w:rsidRDefault="002D6C1C" w:rsidP="002D6C1C">
      <w:pPr>
        <w:tabs>
          <w:tab w:val="left" w:pos="1620"/>
        </w:tabs>
        <w:spacing w:line="360" w:lineRule="auto"/>
        <w:ind w:leftChars="-1" w:left="-2" w:firstLineChars="196" w:firstLine="470"/>
        <w:rPr>
          <w:rFonts w:ascii="宋体" w:eastAsia="宋体" w:hAnsi="宋体" w:cs="宋体"/>
          <w:sz w:val="24"/>
        </w:rPr>
      </w:pPr>
      <w:r w:rsidRPr="007354E3">
        <w:rPr>
          <w:rFonts w:ascii="宋体" w:eastAsia="宋体" w:hAnsi="宋体" w:cs="宋体"/>
          <w:sz w:val="24"/>
        </w:rPr>
        <w:t>在规定的时间内</w:t>
      </w:r>
      <w:r w:rsidRPr="007354E3">
        <w:rPr>
          <w:rFonts w:ascii="宋体" w:eastAsia="宋体" w:hAnsi="宋体" w:cs="宋体"/>
          <w:spacing w:val="-47"/>
          <w:sz w:val="24"/>
        </w:rPr>
        <w:t>，</w:t>
      </w:r>
      <w:r w:rsidRPr="007354E3">
        <w:rPr>
          <w:rFonts w:ascii="宋体" w:eastAsia="宋体" w:hAnsi="宋体" w:cs="宋体"/>
          <w:sz w:val="24"/>
        </w:rPr>
        <w:t>根据读取二维码的正确性</w:t>
      </w:r>
      <w:r w:rsidRPr="007354E3">
        <w:rPr>
          <w:rFonts w:ascii="宋体" w:eastAsia="宋体" w:hAnsi="宋体" w:cs="宋体"/>
          <w:spacing w:val="-48"/>
          <w:sz w:val="24"/>
        </w:rPr>
        <w:t>、</w:t>
      </w:r>
      <w:r w:rsidRPr="007354E3">
        <w:rPr>
          <w:rFonts w:ascii="宋体" w:eastAsia="宋体" w:hAnsi="宋体" w:cs="宋体"/>
          <w:sz w:val="24"/>
        </w:rPr>
        <w:t>物料提取顺序和物</w:t>
      </w:r>
      <w:r w:rsidRPr="007354E3">
        <w:rPr>
          <w:rFonts w:ascii="宋体" w:eastAsia="宋体" w:hAnsi="宋体" w:cs="宋体"/>
          <w:spacing w:val="1"/>
          <w:sz w:val="24"/>
        </w:rPr>
        <w:t>料</w:t>
      </w:r>
      <w:r w:rsidRPr="007354E3">
        <w:rPr>
          <w:rFonts w:ascii="宋体" w:eastAsia="宋体" w:hAnsi="宋体" w:cs="宋体"/>
          <w:sz w:val="24"/>
        </w:rPr>
        <w:t>放置顺序的正确数量</w:t>
      </w:r>
      <w:r w:rsidRPr="007354E3">
        <w:rPr>
          <w:rFonts w:ascii="宋体" w:eastAsia="宋体" w:hAnsi="宋体" w:cs="宋体"/>
          <w:spacing w:val="-48"/>
          <w:sz w:val="24"/>
        </w:rPr>
        <w:t>，</w:t>
      </w:r>
      <w:r w:rsidRPr="007354E3">
        <w:rPr>
          <w:rFonts w:ascii="宋体" w:eastAsia="宋体" w:hAnsi="宋体" w:cs="宋体" w:hint="eastAsia"/>
          <w:spacing w:val="-48"/>
          <w:sz w:val="24"/>
        </w:rPr>
        <w:t>粗</w:t>
      </w:r>
      <w:r w:rsidRPr="007354E3">
        <w:rPr>
          <w:rFonts w:ascii="宋体" w:eastAsia="宋体" w:hAnsi="宋体" w:cs="宋体"/>
          <w:sz w:val="24"/>
        </w:rPr>
        <w:t>加工</w:t>
      </w:r>
      <w:r w:rsidRPr="007354E3">
        <w:rPr>
          <w:rFonts w:ascii="宋体" w:eastAsia="宋体" w:hAnsi="宋体" w:cs="宋体"/>
          <w:spacing w:val="1"/>
          <w:sz w:val="24"/>
        </w:rPr>
        <w:t>区</w:t>
      </w:r>
      <w:r w:rsidRPr="007354E3">
        <w:rPr>
          <w:rFonts w:ascii="宋体" w:eastAsia="宋体" w:hAnsi="宋体" w:cs="宋体"/>
          <w:sz w:val="24"/>
        </w:rPr>
        <w:t>的</w:t>
      </w:r>
      <w:r w:rsidRPr="007354E3">
        <w:rPr>
          <w:rFonts w:ascii="宋体" w:eastAsia="宋体" w:hAnsi="宋体" w:cs="宋体" w:hint="eastAsia"/>
          <w:sz w:val="24"/>
        </w:rPr>
        <w:t>平面</w:t>
      </w:r>
      <w:r w:rsidRPr="007354E3">
        <w:rPr>
          <w:rFonts w:ascii="宋体" w:eastAsia="宋体" w:hAnsi="宋体" w:cs="宋体"/>
          <w:sz w:val="24"/>
        </w:rPr>
        <w:t>放置准确程度</w:t>
      </w:r>
      <w:r w:rsidRPr="007354E3">
        <w:rPr>
          <w:rFonts w:ascii="宋体" w:eastAsia="宋体" w:hAnsi="宋体" w:cs="宋体"/>
          <w:spacing w:val="-48"/>
          <w:sz w:val="24"/>
        </w:rPr>
        <w:t>、</w:t>
      </w:r>
      <w:r w:rsidRPr="007354E3">
        <w:rPr>
          <w:rFonts w:ascii="宋体" w:eastAsia="宋体" w:hAnsi="宋体" w:cs="宋体"/>
          <w:sz w:val="24"/>
        </w:rPr>
        <w:t>是否按时回到出发</w:t>
      </w:r>
      <w:r w:rsidRPr="007354E3">
        <w:rPr>
          <w:rFonts w:ascii="宋体" w:eastAsia="宋体" w:hAnsi="宋体" w:cs="宋体"/>
          <w:spacing w:val="1"/>
          <w:sz w:val="24"/>
        </w:rPr>
        <w:t>区</w:t>
      </w:r>
      <w:r w:rsidRPr="007354E3">
        <w:rPr>
          <w:rFonts w:ascii="宋体" w:eastAsia="宋体" w:hAnsi="宋体" w:cs="宋体"/>
          <w:sz w:val="24"/>
        </w:rPr>
        <w:t>等计算成绩。</w:t>
      </w:r>
    </w:p>
    <w:p w14:paraId="4C2B379B" w14:textId="77777777" w:rsidR="002D6C1C" w:rsidRPr="007354E3" w:rsidRDefault="002D6C1C" w:rsidP="002D6C1C">
      <w:pPr>
        <w:tabs>
          <w:tab w:val="left" w:pos="1620"/>
        </w:tabs>
        <w:spacing w:line="360" w:lineRule="auto"/>
        <w:ind w:leftChars="-1" w:left="-2" w:firstLineChars="196" w:firstLine="470"/>
        <w:rPr>
          <w:rFonts w:ascii="宋体" w:eastAsia="宋体" w:hAnsi="宋体" w:cs="等线"/>
          <w:sz w:val="24"/>
        </w:rPr>
      </w:pPr>
      <w:r w:rsidRPr="007354E3">
        <w:rPr>
          <w:rFonts w:ascii="宋体" w:eastAsia="宋体" w:hAnsi="宋体" w:cs="等线" w:hint="eastAsia"/>
          <w:sz w:val="24"/>
        </w:rPr>
        <w:t>每个参赛队有两轮运行机会</w:t>
      </w:r>
      <w:r w:rsidRPr="007354E3">
        <w:rPr>
          <w:rFonts w:ascii="宋体" w:eastAsia="宋体" w:hAnsi="宋体" w:cs="等线"/>
          <w:sz w:val="24"/>
        </w:rPr>
        <w:t>，取两次成绩中的最好成绩</w:t>
      </w:r>
      <w:r w:rsidRPr="007354E3">
        <w:rPr>
          <w:rFonts w:ascii="宋体" w:eastAsia="宋体" w:hAnsi="宋体" w:cs="等线" w:hint="eastAsia"/>
          <w:sz w:val="24"/>
        </w:rPr>
        <w:t>。</w:t>
      </w:r>
    </w:p>
    <w:p w14:paraId="310118D1" w14:textId="77777777" w:rsidR="002D6C1C" w:rsidRPr="007354E3" w:rsidRDefault="002D6C1C" w:rsidP="002D6C1C">
      <w:pPr>
        <w:tabs>
          <w:tab w:val="left" w:pos="1620"/>
        </w:tabs>
        <w:spacing w:line="360" w:lineRule="auto"/>
        <w:ind w:leftChars="-1" w:left="-2" w:firstLineChars="196" w:firstLine="470"/>
        <w:rPr>
          <w:rFonts w:ascii="宋体" w:eastAsia="宋体" w:hAnsi="宋体" w:cs="等线"/>
          <w:sz w:val="24"/>
        </w:rPr>
      </w:pPr>
      <w:r w:rsidRPr="007354E3">
        <w:rPr>
          <w:rFonts w:ascii="宋体" w:eastAsia="宋体" w:hAnsi="宋体" w:cs="等线" w:hint="eastAsia"/>
          <w:sz w:val="24"/>
        </w:rPr>
        <w:t>评分标准：</w:t>
      </w:r>
    </w:p>
    <w:p w14:paraId="0CCEA181" w14:textId="77777777" w:rsidR="002D6C1C" w:rsidRPr="007354E3" w:rsidRDefault="002D6C1C" w:rsidP="002D6C1C">
      <w:pPr>
        <w:tabs>
          <w:tab w:val="left" w:pos="1620"/>
        </w:tabs>
        <w:spacing w:line="360" w:lineRule="auto"/>
        <w:ind w:leftChars="-1" w:left="-2" w:firstLineChars="196" w:firstLine="470"/>
        <w:rPr>
          <w:rFonts w:ascii="宋体" w:eastAsia="宋体" w:hAnsi="宋体" w:cs="等线"/>
          <w:sz w:val="24"/>
        </w:rPr>
      </w:pPr>
      <w:r w:rsidRPr="007354E3">
        <w:rPr>
          <w:rFonts w:ascii="宋体" w:eastAsia="宋体" w:hAnsi="宋体" w:cs="等线"/>
          <w:sz w:val="24"/>
        </w:rPr>
        <w:t>A</w:t>
      </w:r>
      <w:r w:rsidRPr="007354E3">
        <w:rPr>
          <w:rFonts w:ascii="宋体" w:eastAsia="宋体" w:hAnsi="宋体" w:cs="等线" w:hint="eastAsia"/>
          <w:sz w:val="24"/>
        </w:rPr>
        <w:t>、读取二维码，并按照二维码正确执行物料搬运（每次从原料区成功搬运一次正确颜色物料到粗加工区，得</w:t>
      </w:r>
      <w:r w:rsidRPr="007354E3">
        <w:rPr>
          <w:rFonts w:ascii="宋体" w:eastAsia="宋体" w:hAnsi="宋体" w:cs="等线"/>
          <w:sz w:val="24"/>
        </w:rPr>
        <w:t>7</w:t>
      </w:r>
      <w:r w:rsidRPr="007354E3">
        <w:rPr>
          <w:rFonts w:ascii="宋体" w:eastAsia="宋体" w:hAnsi="宋体" w:cs="等线" w:hint="eastAsia"/>
          <w:sz w:val="24"/>
        </w:rPr>
        <w:t>分），总共</w:t>
      </w:r>
      <w:r w:rsidRPr="007354E3">
        <w:rPr>
          <w:rFonts w:ascii="宋体" w:eastAsia="宋体" w:hAnsi="宋体" w:cs="等线"/>
          <w:sz w:val="24"/>
        </w:rPr>
        <w:t>21</w:t>
      </w:r>
      <w:r w:rsidRPr="007354E3">
        <w:rPr>
          <w:rFonts w:ascii="宋体" w:eastAsia="宋体" w:hAnsi="宋体" w:cs="等线" w:hint="eastAsia"/>
          <w:sz w:val="24"/>
        </w:rPr>
        <w:t>分。</w:t>
      </w:r>
    </w:p>
    <w:p w14:paraId="6E167D52" w14:textId="77777777" w:rsidR="002D6C1C" w:rsidRPr="007354E3" w:rsidRDefault="002D6C1C" w:rsidP="002D6C1C">
      <w:pPr>
        <w:tabs>
          <w:tab w:val="left" w:pos="1620"/>
        </w:tabs>
        <w:spacing w:line="360" w:lineRule="auto"/>
        <w:ind w:leftChars="-1" w:left="-2" w:firstLineChars="196" w:firstLine="470"/>
        <w:rPr>
          <w:rFonts w:ascii="宋体" w:eastAsia="宋体" w:hAnsi="宋体" w:cs="等线"/>
          <w:sz w:val="24"/>
        </w:rPr>
      </w:pPr>
      <w:r w:rsidRPr="007354E3">
        <w:rPr>
          <w:rFonts w:ascii="宋体" w:eastAsia="宋体" w:hAnsi="宋体" w:cs="等线" w:hint="eastAsia"/>
          <w:sz w:val="24"/>
        </w:rPr>
        <w:t>B、搬取物料，放置到粗加工区，得分参考如下。</w:t>
      </w:r>
    </w:p>
    <w:p w14:paraId="6FD29A1D" w14:textId="77777777" w:rsidR="002D6C1C" w:rsidRPr="007354E3" w:rsidRDefault="002D6C1C" w:rsidP="002D6C1C">
      <w:pPr>
        <w:widowControl/>
        <w:spacing w:line="360" w:lineRule="auto"/>
        <w:jc w:val="center"/>
        <w:rPr>
          <w:rFonts w:ascii="宋体" w:eastAsia="宋体" w:hAnsi="宋体" w:cs="宋体"/>
          <w:szCs w:val="21"/>
        </w:rPr>
      </w:pPr>
      <w:r w:rsidRPr="007354E3">
        <w:rPr>
          <w:rFonts w:ascii="宋体" w:eastAsia="宋体" w:hAnsi="宋体" w:cs="宋体" w:hint="eastAsia"/>
          <w:szCs w:val="21"/>
        </w:rPr>
        <w:t>表3 环号及环尺寸与分数对照表</w:t>
      </w:r>
    </w:p>
    <w:tbl>
      <w:tblPr>
        <w:tblW w:w="83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6"/>
        <w:gridCol w:w="960"/>
        <w:gridCol w:w="851"/>
        <w:gridCol w:w="850"/>
        <w:gridCol w:w="851"/>
        <w:gridCol w:w="850"/>
        <w:gridCol w:w="851"/>
        <w:gridCol w:w="1874"/>
      </w:tblGrid>
      <w:tr w:rsidR="002D6C1C" w:rsidRPr="007354E3" w14:paraId="03EBDB93" w14:textId="77777777" w:rsidTr="00E93380">
        <w:trPr>
          <w:trHeight w:val="198"/>
          <w:jc w:val="center"/>
        </w:trPr>
        <w:tc>
          <w:tcPr>
            <w:tcW w:w="1236" w:type="dxa"/>
            <w:vAlign w:val="center"/>
          </w:tcPr>
          <w:p w14:paraId="7D6F36F4"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hint="eastAsia"/>
                <w:b/>
                <w:szCs w:val="21"/>
              </w:rPr>
              <w:t>环号</w:t>
            </w:r>
          </w:p>
        </w:tc>
        <w:tc>
          <w:tcPr>
            <w:tcW w:w="960" w:type="dxa"/>
            <w:vAlign w:val="center"/>
          </w:tcPr>
          <w:p w14:paraId="2E9C288D"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1环</w:t>
            </w:r>
          </w:p>
          <w:p w14:paraId="37CC7114"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(φ</w:t>
            </w:r>
            <w:r w:rsidRPr="007354E3">
              <w:rPr>
                <w:rFonts w:ascii="宋体" w:eastAsia="宋体" w:hAnsi="宋体" w:cs="宋体"/>
                <w:b/>
                <w:szCs w:val="21"/>
                <w:vertAlign w:val="subscript"/>
              </w:rPr>
              <w:t>1</w:t>
            </w:r>
            <w:r w:rsidRPr="007354E3">
              <w:rPr>
                <w:rFonts w:ascii="宋体" w:eastAsia="宋体" w:hAnsi="宋体" w:cs="宋体"/>
                <w:b/>
                <w:szCs w:val="21"/>
              </w:rPr>
              <w:t>)</w:t>
            </w:r>
          </w:p>
        </w:tc>
        <w:tc>
          <w:tcPr>
            <w:tcW w:w="851" w:type="dxa"/>
            <w:vAlign w:val="center"/>
          </w:tcPr>
          <w:p w14:paraId="391AED86"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2环</w:t>
            </w:r>
          </w:p>
          <w:p w14:paraId="5916FEAD"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(φ</w:t>
            </w:r>
            <w:r w:rsidRPr="007354E3">
              <w:rPr>
                <w:rFonts w:ascii="宋体" w:eastAsia="宋体" w:hAnsi="宋体" w:cs="宋体"/>
                <w:b/>
                <w:szCs w:val="21"/>
                <w:vertAlign w:val="subscript"/>
              </w:rPr>
              <w:t>2</w:t>
            </w:r>
            <w:r w:rsidRPr="007354E3">
              <w:rPr>
                <w:rFonts w:ascii="宋体" w:eastAsia="宋体" w:hAnsi="宋体" w:cs="宋体"/>
                <w:b/>
                <w:szCs w:val="21"/>
              </w:rPr>
              <w:t>)</w:t>
            </w:r>
          </w:p>
        </w:tc>
        <w:tc>
          <w:tcPr>
            <w:tcW w:w="850" w:type="dxa"/>
            <w:vAlign w:val="center"/>
          </w:tcPr>
          <w:p w14:paraId="62351A3F"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3环</w:t>
            </w:r>
          </w:p>
          <w:p w14:paraId="2A3CD634"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(φ</w:t>
            </w:r>
            <w:r w:rsidRPr="007354E3">
              <w:rPr>
                <w:rFonts w:ascii="宋体" w:eastAsia="宋体" w:hAnsi="宋体" w:cs="宋体"/>
                <w:b/>
                <w:szCs w:val="21"/>
                <w:vertAlign w:val="subscript"/>
              </w:rPr>
              <w:t>3</w:t>
            </w:r>
            <w:r w:rsidRPr="007354E3">
              <w:rPr>
                <w:rFonts w:ascii="宋体" w:eastAsia="宋体" w:hAnsi="宋体" w:cs="宋体"/>
                <w:b/>
                <w:szCs w:val="21"/>
              </w:rPr>
              <w:t>)</w:t>
            </w:r>
          </w:p>
        </w:tc>
        <w:tc>
          <w:tcPr>
            <w:tcW w:w="851" w:type="dxa"/>
            <w:vAlign w:val="center"/>
          </w:tcPr>
          <w:p w14:paraId="7AF25145"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4环</w:t>
            </w:r>
          </w:p>
          <w:p w14:paraId="3D24AFBD"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(φ</w:t>
            </w:r>
            <w:r w:rsidRPr="007354E3">
              <w:rPr>
                <w:rFonts w:ascii="宋体" w:eastAsia="宋体" w:hAnsi="宋体" w:cs="宋体"/>
                <w:b/>
                <w:szCs w:val="21"/>
                <w:vertAlign w:val="subscript"/>
              </w:rPr>
              <w:t>4</w:t>
            </w:r>
            <w:r w:rsidRPr="007354E3">
              <w:rPr>
                <w:rFonts w:ascii="宋体" w:eastAsia="宋体" w:hAnsi="宋体" w:cs="宋体"/>
                <w:b/>
                <w:szCs w:val="21"/>
              </w:rPr>
              <w:t>)</w:t>
            </w:r>
          </w:p>
        </w:tc>
        <w:tc>
          <w:tcPr>
            <w:tcW w:w="850" w:type="dxa"/>
            <w:vAlign w:val="center"/>
          </w:tcPr>
          <w:p w14:paraId="4376C040"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5环</w:t>
            </w:r>
          </w:p>
          <w:p w14:paraId="3DBA21E1"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(φ</w:t>
            </w:r>
            <w:r w:rsidRPr="007354E3">
              <w:rPr>
                <w:rFonts w:ascii="宋体" w:eastAsia="宋体" w:hAnsi="宋体" w:cs="宋体"/>
                <w:b/>
                <w:szCs w:val="21"/>
                <w:vertAlign w:val="subscript"/>
              </w:rPr>
              <w:t>5</w:t>
            </w:r>
            <w:r w:rsidRPr="007354E3">
              <w:rPr>
                <w:rFonts w:ascii="宋体" w:eastAsia="宋体" w:hAnsi="宋体" w:cs="宋体"/>
                <w:b/>
                <w:szCs w:val="21"/>
              </w:rPr>
              <w:t>)</w:t>
            </w:r>
          </w:p>
        </w:tc>
        <w:tc>
          <w:tcPr>
            <w:tcW w:w="851" w:type="dxa"/>
            <w:vAlign w:val="center"/>
          </w:tcPr>
          <w:p w14:paraId="28B28B48"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6环</w:t>
            </w:r>
          </w:p>
          <w:p w14:paraId="64961B20"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(φ</w:t>
            </w:r>
            <w:r w:rsidRPr="007354E3">
              <w:rPr>
                <w:rFonts w:ascii="宋体" w:eastAsia="宋体" w:hAnsi="宋体" w:cs="宋体"/>
                <w:b/>
                <w:szCs w:val="21"/>
                <w:vertAlign w:val="subscript"/>
              </w:rPr>
              <w:t>6</w:t>
            </w:r>
            <w:r w:rsidRPr="007354E3">
              <w:rPr>
                <w:rFonts w:ascii="宋体" w:eastAsia="宋体" w:hAnsi="宋体" w:cs="宋体"/>
                <w:b/>
                <w:szCs w:val="21"/>
              </w:rPr>
              <w:t>)</w:t>
            </w:r>
          </w:p>
        </w:tc>
        <w:tc>
          <w:tcPr>
            <w:tcW w:w="1874" w:type="dxa"/>
            <w:vAlign w:val="center"/>
          </w:tcPr>
          <w:p w14:paraId="6D9B8FE3"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6环外及物料倾倒</w:t>
            </w:r>
          </w:p>
        </w:tc>
      </w:tr>
      <w:tr w:rsidR="002D6C1C" w:rsidRPr="007354E3" w14:paraId="0093F88D" w14:textId="77777777" w:rsidTr="00E93380">
        <w:trPr>
          <w:trHeight w:val="388"/>
          <w:jc w:val="center"/>
        </w:trPr>
        <w:tc>
          <w:tcPr>
            <w:tcW w:w="1236" w:type="dxa"/>
            <w:vAlign w:val="center"/>
          </w:tcPr>
          <w:p w14:paraId="0A533D4B"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hint="eastAsia"/>
                <w:b/>
                <w:szCs w:val="21"/>
              </w:rPr>
              <w:t>外径尺寸</w:t>
            </w:r>
          </w:p>
        </w:tc>
        <w:tc>
          <w:tcPr>
            <w:tcW w:w="960" w:type="dxa"/>
            <w:vAlign w:val="center"/>
          </w:tcPr>
          <w:p w14:paraId="36632423" w14:textId="77777777" w:rsidR="002D6C1C" w:rsidRPr="007354E3" w:rsidRDefault="002D6C1C" w:rsidP="00E93380">
            <w:pPr>
              <w:widowControl/>
              <w:adjustRightInd w:val="0"/>
              <w:snapToGrid w:val="0"/>
              <w:jc w:val="center"/>
              <w:rPr>
                <w:rFonts w:ascii="宋体" w:eastAsia="宋体" w:hAnsi="宋体" w:cs="宋体"/>
                <w:szCs w:val="21"/>
              </w:rPr>
            </w:pPr>
            <w:r w:rsidRPr="007354E3">
              <w:rPr>
                <w:rFonts w:ascii="宋体" w:eastAsia="宋体" w:hAnsi="宋体" w:cs="宋体" w:hint="eastAsia"/>
                <w:szCs w:val="21"/>
              </w:rPr>
              <w:t>φ</w:t>
            </w:r>
            <w:r w:rsidRPr="007354E3">
              <w:rPr>
                <w:rFonts w:ascii="宋体" w:eastAsia="宋体" w:hAnsi="宋体" w:cs="宋体"/>
                <w:szCs w:val="21"/>
              </w:rPr>
              <w:t>+3</w:t>
            </w:r>
          </w:p>
        </w:tc>
        <w:tc>
          <w:tcPr>
            <w:tcW w:w="851" w:type="dxa"/>
            <w:vAlign w:val="center"/>
          </w:tcPr>
          <w:p w14:paraId="146E2DE8" w14:textId="77777777" w:rsidR="002D6C1C" w:rsidRPr="007354E3" w:rsidRDefault="002D6C1C" w:rsidP="00E93380">
            <w:pPr>
              <w:widowControl/>
              <w:adjustRightInd w:val="0"/>
              <w:snapToGrid w:val="0"/>
              <w:jc w:val="center"/>
              <w:rPr>
                <w:rFonts w:ascii="宋体" w:eastAsia="宋体" w:hAnsi="宋体" w:cs="宋体"/>
                <w:szCs w:val="21"/>
              </w:rPr>
            </w:pPr>
            <w:r w:rsidRPr="007354E3">
              <w:rPr>
                <w:rFonts w:ascii="宋体" w:eastAsia="宋体" w:hAnsi="宋体" w:cs="宋体" w:hint="eastAsia"/>
                <w:szCs w:val="21"/>
              </w:rPr>
              <w:t>φ</w:t>
            </w:r>
            <w:r w:rsidRPr="007354E3">
              <w:rPr>
                <w:rFonts w:ascii="宋体" w:eastAsia="宋体" w:hAnsi="宋体" w:cs="宋体"/>
                <w:szCs w:val="21"/>
                <w:vertAlign w:val="subscript"/>
              </w:rPr>
              <w:t>1</w:t>
            </w:r>
            <w:r w:rsidRPr="007354E3">
              <w:rPr>
                <w:rFonts w:ascii="宋体" w:eastAsia="宋体" w:hAnsi="宋体" w:cs="宋体"/>
                <w:szCs w:val="21"/>
              </w:rPr>
              <w:t>+5</w:t>
            </w:r>
          </w:p>
        </w:tc>
        <w:tc>
          <w:tcPr>
            <w:tcW w:w="850" w:type="dxa"/>
            <w:vAlign w:val="center"/>
          </w:tcPr>
          <w:p w14:paraId="61E3D2EE" w14:textId="77777777" w:rsidR="002D6C1C" w:rsidRPr="007354E3" w:rsidRDefault="002D6C1C" w:rsidP="00E93380">
            <w:pPr>
              <w:widowControl/>
              <w:adjustRightInd w:val="0"/>
              <w:snapToGrid w:val="0"/>
              <w:jc w:val="center"/>
              <w:rPr>
                <w:rFonts w:ascii="宋体" w:eastAsia="宋体" w:hAnsi="宋体" w:cs="宋体"/>
                <w:szCs w:val="21"/>
              </w:rPr>
            </w:pPr>
            <w:r w:rsidRPr="007354E3">
              <w:rPr>
                <w:rFonts w:ascii="宋体" w:eastAsia="宋体" w:hAnsi="宋体" w:cs="宋体" w:hint="eastAsia"/>
                <w:szCs w:val="21"/>
              </w:rPr>
              <w:t>φ</w:t>
            </w:r>
            <w:r w:rsidRPr="007354E3">
              <w:rPr>
                <w:rFonts w:ascii="宋体" w:eastAsia="宋体" w:hAnsi="宋体" w:cs="宋体"/>
                <w:szCs w:val="21"/>
                <w:vertAlign w:val="subscript"/>
              </w:rPr>
              <w:t>2</w:t>
            </w:r>
            <w:r w:rsidRPr="007354E3">
              <w:rPr>
                <w:rFonts w:ascii="宋体" w:eastAsia="宋体" w:hAnsi="宋体" w:cs="宋体"/>
                <w:szCs w:val="21"/>
              </w:rPr>
              <w:t>+7</w:t>
            </w:r>
          </w:p>
        </w:tc>
        <w:tc>
          <w:tcPr>
            <w:tcW w:w="851" w:type="dxa"/>
            <w:vAlign w:val="center"/>
          </w:tcPr>
          <w:p w14:paraId="7C1FD065" w14:textId="77777777" w:rsidR="002D6C1C" w:rsidRPr="007354E3" w:rsidRDefault="002D6C1C" w:rsidP="00E93380">
            <w:pPr>
              <w:widowControl/>
              <w:adjustRightInd w:val="0"/>
              <w:snapToGrid w:val="0"/>
              <w:jc w:val="center"/>
              <w:rPr>
                <w:rFonts w:ascii="宋体" w:eastAsia="宋体" w:hAnsi="宋体" w:cs="宋体"/>
                <w:szCs w:val="21"/>
              </w:rPr>
            </w:pPr>
            <w:r w:rsidRPr="007354E3">
              <w:rPr>
                <w:rFonts w:ascii="宋体" w:eastAsia="宋体" w:hAnsi="宋体" w:cs="宋体" w:hint="eastAsia"/>
                <w:szCs w:val="21"/>
              </w:rPr>
              <w:t>φ</w:t>
            </w:r>
            <w:r w:rsidRPr="007354E3">
              <w:rPr>
                <w:rFonts w:ascii="宋体" w:eastAsia="宋体" w:hAnsi="宋体" w:cs="宋体"/>
                <w:szCs w:val="21"/>
                <w:vertAlign w:val="subscript"/>
              </w:rPr>
              <w:t>3</w:t>
            </w:r>
            <w:r w:rsidRPr="007354E3">
              <w:rPr>
                <w:rFonts w:ascii="宋体" w:eastAsia="宋体" w:hAnsi="宋体" w:cs="宋体"/>
                <w:szCs w:val="21"/>
              </w:rPr>
              <w:t>+10</w:t>
            </w:r>
          </w:p>
        </w:tc>
        <w:tc>
          <w:tcPr>
            <w:tcW w:w="850" w:type="dxa"/>
            <w:vAlign w:val="center"/>
          </w:tcPr>
          <w:p w14:paraId="6B8AAE05" w14:textId="77777777" w:rsidR="002D6C1C" w:rsidRPr="007354E3" w:rsidRDefault="002D6C1C" w:rsidP="00E93380">
            <w:pPr>
              <w:widowControl/>
              <w:adjustRightInd w:val="0"/>
              <w:snapToGrid w:val="0"/>
              <w:jc w:val="center"/>
              <w:rPr>
                <w:rFonts w:ascii="宋体" w:eastAsia="宋体" w:hAnsi="宋体" w:cs="宋体"/>
                <w:szCs w:val="21"/>
              </w:rPr>
            </w:pPr>
            <w:r w:rsidRPr="007354E3">
              <w:rPr>
                <w:rFonts w:ascii="宋体" w:eastAsia="宋体" w:hAnsi="宋体" w:cs="宋体" w:hint="eastAsia"/>
                <w:szCs w:val="21"/>
              </w:rPr>
              <w:t>φ</w:t>
            </w:r>
            <w:r w:rsidRPr="007354E3">
              <w:rPr>
                <w:rFonts w:ascii="宋体" w:eastAsia="宋体" w:hAnsi="宋体" w:cs="宋体"/>
                <w:szCs w:val="21"/>
                <w:vertAlign w:val="subscript"/>
              </w:rPr>
              <w:t>4</w:t>
            </w:r>
            <w:r w:rsidRPr="007354E3">
              <w:rPr>
                <w:rFonts w:ascii="宋体" w:eastAsia="宋体" w:hAnsi="宋体" w:cs="宋体"/>
                <w:szCs w:val="21"/>
              </w:rPr>
              <w:t>+10</w:t>
            </w:r>
          </w:p>
        </w:tc>
        <w:tc>
          <w:tcPr>
            <w:tcW w:w="851" w:type="dxa"/>
            <w:vAlign w:val="center"/>
          </w:tcPr>
          <w:p w14:paraId="4242F56B" w14:textId="77777777" w:rsidR="002D6C1C" w:rsidRPr="007354E3" w:rsidRDefault="002D6C1C" w:rsidP="00E93380">
            <w:pPr>
              <w:widowControl/>
              <w:adjustRightInd w:val="0"/>
              <w:snapToGrid w:val="0"/>
              <w:jc w:val="center"/>
              <w:rPr>
                <w:rFonts w:ascii="宋体" w:eastAsia="宋体" w:hAnsi="宋体" w:cs="宋体"/>
                <w:szCs w:val="21"/>
              </w:rPr>
            </w:pPr>
            <w:r w:rsidRPr="007354E3">
              <w:rPr>
                <w:rFonts w:ascii="宋体" w:eastAsia="宋体" w:hAnsi="宋体" w:cs="宋体" w:hint="eastAsia"/>
                <w:szCs w:val="21"/>
              </w:rPr>
              <w:t>φ</w:t>
            </w:r>
            <w:r w:rsidRPr="007354E3">
              <w:rPr>
                <w:rFonts w:ascii="宋体" w:eastAsia="宋体" w:hAnsi="宋体" w:cs="宋体"/>
                <w:szCs w:val="21"/>
                <w:vertAlign w:val="subscript"/>
              </w:rPr>
              <w:t>5</w:t>
            </w:r>
            <w:r w:rsidRPr="007354E3">
              <w:rPr>
                <w:rFonts w:ascii="宋体" w:eastAsia="宋体" w:hAnsi="宋体" w:cs="宋体"/>
                <w:szCs w:val="21"/>
              </w:rPr>
              <w:t>+10</w:t>
            </w:r>
          </w:p>
        </w:tc>
        <w:tc>
          <w:tcPr>
            <w:tcW w:w="1874" w:type="dxa"/>
            <w:vAlign w:val="center"/>
          </w:tcPr>
          <w:p w14:paraId="1DCDF09A" w14:textId="77777777" w:rsidR="002D6C1C" w:rsidRPr="007354E3" w:rsidRDefault="002D6C1C" w:rsidP="00E93380">
            <w:pPr>
              <w:widowControl/>
              <w:adjustRightInd w:val="0"/>
              <w:snapToGrid w:val="0"/>
              <w:jc w:val="center"/>
              <w:rPr>
                <w:rFonts w:ascii="宋体" w:eastAsia="宋体" w:hAnsi="宋体" w:cs="宋体"/>
                <w:szCs w:val="21"/>
              </w:rPr>
            </w:pPr>
          </w:p>
        </w:tc>
      </w:tr>
      <w:tr w:rsidR="002D6C1C" w:rsidRPr="007354E3" w14:paraId="39321740" w14:textId="77777777" w:rsidTr="00E93380">
        <w:trPr>
          <w:trHeight w:val="409"/>
          <w:jc w:val="center"/>
        </w:trPr>
        <w:tc>
          <w:tcPr>
            <w:tcW w:w="1236" w:type="dxa"/>
            <w:vAlign w:val="center"/>
          </w:tcPr>
          <w:p w14:paraId="47B2D9F7" w14:textId="77777777" w:rsidR="002D6C1C" w:rsidRPr="007354E3" w:rsidRDefault="002D6C1C" w:rsidP="00E93380">
            <w:pPr>
              <w:widowControl/>
              <w:adjustRightInd w:val="0"/>
              <w:snapToGrid w:val="0"/>
              <w:jc w:val="center"/>
              <w:rPr>
                <w:rFonts w:ascii="宋体" w:eastAsia="宋体" w:hAnsi="宋体" w:cs="宋体"/>
                <w:b/>
                <w:szCs w:val="21"/>
              </w:rPr>
            </w:pPr>
            <w:r w:rsidRPr="007354E3">
              <w:rPr>
                <w:rFonts w:ascii="宋体" w:eastAsia="宋体" w:hAnsi="宋体" w:cs="宋体" w:hint="eastAsia"/>
                <w:b/>
                <w:szCs w:val="21"/>
              </w:rPr>
              <w:t>分数</w:t>
            </w:r>
          </w:p>
        </w:tc>
        <w:tc>
          <w:tcPr>
            <w:tcW w:w="960" w:type="dxa"/>
            <w:vAlign w:val="center"/>
          </w:tcPr>
          <w:p w14:paraId="3360C108" w14:textId="77777777" w:rsidR="002D6C1C" w:rsidRPr="007354E3" w:rsidRDefault="002D6C1C"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15</w:t>
            </w:r>
          </w:p>
        </w:tc>
        <w:tc>
          <w:tcPr>
            <w:tcW w:w="851" w:type="dxa"/>
            <w:vAlign w:val="center"/>
          </w:tcPr>
          <w:p w14:paraId="21DA2F38" w14:textId="77777777" w:rsidR="002D6C1C" w:rsidRPr="007354E3" w:rsidRDefault="002D6C1C"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10</w:t>
            </w:r>
          </w:p>
        </w:tc>
        <w:tc>
          <w:tcPr>
            <w:tcW w:w="850" w:type="dxa"/>
            <w:vAlign w:val="center"/>
          </w:tcPr>
          <w:p w14:paraId="4A522C9E" w14:textId="77777777" w:rsidR="002D6C1C" w:rsidRPr="007354E3" w:rsidRDefault="002D6C1C"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7</w:t>
            </w:r>
          </w:p>
        </w:tc>
        <w:tc>
          <w:tcPr>
            <w:tcW w:w="851" w:type="dxa"/>
            <w:vAlign w:val="center"/>
          </w:tcPr>
          <w:p w14:paraId="4D8688DB" w14:textId="77777777" w:rsidR="002D6C1C" w:rsidRPr="007354E3" w:rsidRDefault="002D6C1C"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5</w:t>
            </w:r>
          </w:p>
        </w:tc>
        <w:tc>
          <w:tcPr>
            <w:tcW w:w="850" w:type="dxa"/>
            <w:vAlign w:val="center"/>
          </w:tcPr>
          <w:p w14:paraId="3D3D2322" w14:textId="77777777" w:rsidR="002D6C1C" w:rsidRPr="007354E3" w:rsidRDefault="002D6C1C"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3</w:t>
            </w:r>
          </w:p>
        </w:tc>
        <w:tc>
          <w:tcPr>
            <w:tcW w:w="851" w:type="dxa"/>
            <w:vAlign w:val="center"/>
          </w:tcPr>
          <w:p w14:paraId="6D79A691" w14:textId="77777777" w:rsidR="002D6C1C" w:rsidRPr="007354E3" w:rsidRDefault="002D6C1C"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1</w:t>
            </w:r>
          </w:p>
        </w:tc>
        <w:tc>
          <w:tcPr>
            <w:tcW w:w="1874" w:type="dxa"/>
            <w:vAlign w:val="center"/>
          </w:tcPr>
          <w:p w14:paraId="6EF7F2FF" w14:textId="77777777" w:rsidR="002D6C1C" w:rsidRPr="007354E3" w:rsidRDefault="002D6C1C"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0</w:t>
            </w:r>
          </w:p>
        </w:tc>
      </w:tr>
    </w:tbl>
    <w:p w14:paraId="51B2BA68" w14:textId="77777777" w:rsidR="002D6C1C" w:rsidRPr="007354E3" w:rsidRDefault="002D6C1C" w:rsidP="002D6C1C">
      <w:pPr>
        <w:numPr>
          <w:ilvl w:val="0"/>
          <w:numId w:val="2"/>
        </w:numPr>
        <w:tabs>
          <w:tab w:val="left" w:pos="1620"/>
        </w:tabs>
        <w:spacing w:line="360" w:lineRule="auto"/>
        <w:rPr>
          <w:rFonts w:ascii="宋体" w:eastAsia="宋体" w:hAnsi="宋体" w:cs="等线"/>
          <w:sz w:val="24"/>
        </w:rPr>
      </w:pPr>
      <w:r w:rsidRPr="007354E3">
        <w:rPr>
          <w:rFonts w:ascii="宋体" w:eastAsia="宋体" w:hAnsi="宋体" w:cs="等线" w:hint="eastAsia"/>
          <w:sz w:val="24"/>
        </w:rPr>
        <w:t>小车成功从出发区启动出发，并前往原料区，得5分。</w:t>
      </w:r>
    </w:p>
    <w:p w14:paraId="50A5FE8C" w14:textId="77777777" w:rsidR="002D6C1C" w:rsidRPr="007354E3" w:rsidRDefault="002D6C1C" w:rsidP="002D6C1C">
      <w:pPr>
        <w:numPr>
          <w:ilvl w:val="0"/>
          <w:numId w:val="2"/>
        </w:numPr>
        <w:tabs>
          <w:tab w:val="left" w:pos="1620"/>
        </w:tabs>
        <w:spacing w:line="360" w:lineRule="auto"/>
        <w:rPr>
          <w:rFonts w:ascii="宋体" w:eastAsia="宋体" w:hAnsi="宋体" w:cs="等线"/>
          <w:sz w:val="24"/>
        </w:rPr>
      </w:pPr>
      <w:r w:rsidRPr="007354E3">
        <w:rPr>
          <w:rFonts w:ascii="宋体" w:eastAsia="宋体" w:hAnsi="宋体" w:cs="等线" w:hint="eastAsia"/>
          <w:sz w:val="24"/>
        </w:rPr>
        <w:t>小车成功回到结束区，得5分。</w:t>
      </w:r>
    </w:p>
    <w:p w14:paraId="0B2327BD" w14:textId="77777777" w:rsidR="002D6C1C" w:rsidRPr="007354E3" w:rsidRDefault="002D6C1C" w:rsidP="002D6C1C">
      <w:pPr>
        <w:numPr>
          <w:ilvl w:val="0"/>
          <w:numId w:val="2"/>
        </w:numPr>
        <w:tabs>
          <w:tab w:val="left" w:pos="1620"/>
        </w:tabs>
        <w:spacing w:line="360" w:lineRule="auto"/>
        <w:rPr>
          <w:rFonts w:ascii="宋体" w:eastAsia="宋体" w:hAnsi="宋体" w:cs="等线"/>
          <w:sz w:val="24"/>
        </w:rPr>
      </w:pPr>
      <w:r w:rsidRPr="007354E3">
        <w:rPr>
          <w:rFonts w:ascii="宋体" w:eastAsia="宋体" w:hAnsi="宋体" w:cs="等线" w:hint="eastAsia"/>
          <w:sz w:val="24"/>
        </w:rPr>
        <w:t>得分相同，根据完成任务时间评判。</w:t>
      </w:r>
    </w:p>
    <w:p w14:paraId="1960352B" w14:textId="0AD7C971" w:rsidR="00332B8A" w:rsidRPr="007354E3" w:rsidRDefault="00332B8A">
      <w:pPr>
        <w:widowControl/>
        <w:jc w:val="left"/>
        <w:rPr>
          <w:rFonts w:ascii="宋体" w:eastAsia="宋体" w:hAnsi="宋体"/>
        </w:rPr>
      </w:pPr>
      <w:r w:rsidRPr="007354E3">
        <w:rPr>
          <w:rFonts w:ascii="宋体" w:eastAsia="宋体" w:hAnsi="宋体"/>
        </w:rPr>
        <w:br w:type="page"/>
      </w:r>
    </w:p>
    <w:p w14:paraId="1357B970" w14:textId="77777777" w:rsidR="002D6C1C" w:rsidRPr="007354E3" w:rsidRDefault="002D6C1C" w:rsidP="002D6C1C">
      <w:pPr>
        <w:rPr>
          <w:rFonts w:ascii="宋体" w:eastAsia="宋体" w:hAnsi="宋体"/>
        </w:rPr>
      </w:pPr>
    </w:p>
    <w:p w14:paraId="24F96A6C" w14:textId="570A1155" w:rsidR="0036583E" w:rsidRPr="007354E3" w:rsidRDefault="0036583E" w:rsidP="0036583E">
      <w:pPr>
        <w:pStyle w:val="3"/>
        <w:rPr>
          <w:rFonts w:ascii="宋体" w:eastAsia="宋体" w:hAnsi="宋体"/>
        </w:rPr>
      </w:pPr>
      <w:r w:rsidRPr="007354E3">
        <w:rPr>
          <w:rFonts w:ascii="宋体" w:eastAsia="宋体" w:hAnsi="宋体" w:hint="eastAsia"/>
        </w:rPr>
        <w:t>2</w:t>
      </w:r>
      <w:r w:rsidRPr="007354E3">
        <w:rPr>
          <w:rFonts w:ascii="宋体" w:eastAsia="宋体" w:hAnsi="宋体"/>
        </w:rPr>
        <w:t>.1.2 智能物流搬运</w:t>
      </w:r>
      <w:r w:rsidRPr="007354E3">
        <w:rPr>
          <w:rFonts w:ascii="宋体" w:eastAsia="宋体" w:hAnsi="宋体" w:hint="eastAsia"/>
        </w:rPr>
        <w:t>——桥梁结构设计</w:t>
      </w:r>
    </w:p>
    <w:p w14:paraId="3847D780" w14:textId="091C7644" w:rsidR="0036583E" w:rsidRPr="007354E3" w:rsidRDefault="00402DF9" w:rsidP="00802B8F">
      <w:pPr>
        <w:spacing w:line="360" w:lineRule="auto"/>
        <w:ind w:firstLineChars="200" w:firstLine="480"/>
        <w:rPr>
          <w:rFonts w:ascii="宋体" w:eastAsia="宋体" w:hAnsi="宋体"/>
          <w:sz w:val="24"/>
          <w:szCs w:val="24"/>
        </w:rPr>
      </w:pPr>
      <w:r w:rsidRPr="007354E3">
        <w:rPr>
          <w:rFonts w:ascii="宋体" w:eastAsia="宋体" w:hAnsi="宋体"/>
          <w:sz w:val="24"/>
          <w:szCs w:val="24"/>
        </w:rPr>
        <w:t>根据如图</w:t>
      </w:r>
      <w:r w:rsidR="00802B8F" w:rsidRPr="007354E3">
        <w:rPr>
          <w:rFonts w:ascii="宋体" w:eastAsia="宋体" w:hAnsi="宋体"/>
          <w:sz w:val="24"/>
          <w:szCs w:val="24"/>
        </w:rPr>
        <w:t>2.1.2.1</w:t>
      </w:r>
      <w:r w:rsidRPr="007354E3">
        <w:rPr>
          <w:rFonts w:ascii="宋体" w:eastAsia="宋体" w:hAnsi="宋体"/>
          <w:sz w:val="24"/>
          <w:szCs w:val="24"/>
        </w:rPr>
        <w:t xml:space="preserve">所示的桥梁区间尺寸，自主设计单跨桥梁，并在校内完成桥梁模型 构件的制作，在比赛现场使用502胶水完成桥梁模型的粘贴组装。要求桥梁模型材料必 须采用本色侧压双层复压竹皮（单张竹皮厚度不大于0.5mm，其力学性能参考值：弹 性模量1.0×104 MPa，抗拉强度60MPa）、502胶水（制作构件用）。不允许采用颜料对模 型作美术装饰，不得使用非组委会指定的其它任何材料，否则取消其 参赛资格或比赛成绩。决赛时，需用3D打印完成桥梁节点的制作，根据决赛题目利用 现场提供的材料完成其它构件的设计和制作。 </w:t>
      </w:r>
    </w:p>
    <w:p w14:paraId="291ACA5E" w14:textId="2076624E" w:rsidR="00402DF9" w:rsidRPr="007354E3" w:rsidRDefault="00402DF9" w:rsidP="0036583E">
      <w:pPr>
        <w:rPr>
          <w:rFonts w:ascii="宋体" w:eastAsia="宋体" w:hAnsi="宋体"/>
        </w:rPr>
      </w:pPr>
      <w:r w:rsidRPr="007354E3">
        <w:rPr>
          <w:rFonts w:ascii="宋体" w:eastAsia="宋体" w:hAnsi="宋体"/>
          <w:noProof/>
        </w:rPr>
        <w:drawing>
          <wp:inline distT="0" distB="0" distL="0" distR="0" wp14:anchorId="782F0D83" wp14:editId="602364A2">
            <wp:extent cx="5274310" cy="33635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63595"/>
                    </a:xfrm>
                    <a:prstGeom prst="rect">
                      <a:avLst/>
                    </a:prstGeom>
                  </pic:spPr>
                </pic:pic>
              </a:graphicData>
            </a:graphic>
          </wp:inline>
        </w:drawing>
      </w:r>
    </w:p>
    <w:p w14:paraId="78A619B8" w14:textId="61D1B576" w:rsidR="00802B8F" w:rsidRPr="007354E3" w:rsidRDefault="00802B8F" w:rsidP="00802B8F">
      <w:pPr>
        <w:jc w:val="center"/>
        <w:rPr>
          <w:rFonts w:ascii="宋体" w:eastAsia="宋体" w:hAnsi="宋体"/>
        </w:rPr>
      </w:pPr>
      <w:r w:rsidRPr="007354E3">
        <w:rPr>
          <w:rFonts w:ascii="宋体" w:eastAsia="宋体" w:hAnsi="宋体" w:hint="eastAsia"/>
        </w:rPr>
        <w:t>图2</w:t>
      </w:r>
      <w:r w:rsidRPr="007354E3">
        <w:rPr>
          <w:rFonts w:ascii="宋体" w:eastAsia="宋体" w:hAnsi="宋体"/>
        </w:rPr>
        <w:t xml:space="preserve">.1.2.1 </w:t>
      </w:r>
      <w:r w:rsidRPr="007354E3">
        <w:rPr>
          <w:rFonts w:ascii="宋体" w:eastAsia="宋体" w:hAnsi="宋体" w:hint="eastAsia"/>
        </w:rPr>
        <w:t>桥梁设计</w:t>
      </w:r>
    </w:p>
    <w:p w14:paraId="366E3487" w14:textId="4695AF55" w:rsidR="00402DF9" w:rsidRPr="007354E3" w:rsidRDefault="00402DF9" w:rsidP="0036583E">
      <w:pPr>
        <w:rPr>
          <w:rFonts w:ascii="宋体" w:eastAsia="宋体" w:hAnsi="宋体"/>
        </w:rPr>
      </w:pPr>
    </w:p>
    <w:p w14:paraId="3187853F" w14:textId="56481580" w:rsidR="0036583E" w:rsidRPr="007354E3" w:rsidRDefault="00402DF9" w:rsidP="00802B8F">
      <w:pPr>
        <w:spacing w:line="360" w:lineRule="auto"/>
        <w:ind w:firstLineChars="200" w:firstLine="480"/>
        <w:rPr>
          <w:rFonts w:ascii="宋体" w:eastAsia="宋体" w:hAnsi="宋体"/>
          <w:sz w:val="24"/>
          <w:szCs w:val="24"/>
        </w:rPr>
      </w:pPr>
      <w:r w:rsidRPr="007354E3">
        <w:rPr>
          <w:rFonts w:ascii="宋体" w:eastAsia="宋体" w:hAnsi="宋体"/>
          <w:sz w:val="24"/>
          <w:szCs w:val="24"/>
        </w:rPr>
        <w:t>要求桥洞需满足如图1所示的尺寸，即桥洞长度不少于500mm、桥洞高度不少于 150mm。桥梁结构形式和桥洞形状自定。模型除与加载装置的支座、专用车道、两端 下压板（提供竖直向下压力，长250mm，宽180mm，厚2mm，材料为Q235钢，由组委会统 一提供）接触外，加载前不能与加载装置的其它部位接触。在垂直桥面 9 中央的最下方结构上必须设置一个与主结构有足够连接刚度的竖向位移检测反光 片， 尺寸不小于35mm×35mm铝片。</w:t>
      </w:r>
      <w:r w:rsidR="0036583E" w:rsidRPr="007354E3">
        <w:rPr>
          <w:rFonts w:ascii="宋体" w:eastAsia="宋体" w:hAnsi="宋体"/>
          <w:sz w:val="24"/>
          <w:szCs w:val="24"/>
        </w:rPr>
        <w:br w:type="page"/>
      </w:r>
    </w:p>
    <w:p w14:paraId="35046931" w14:textId="0946B6AD" w:rsidR="0036583E" w:rsidRPr="007354E3" w:rsidRDefault="0036583E" w:rsidP="0036583E">
      <w:pPr>
        <w:pStyle w:val="2"/>
        <w:rPr>
          <w:rFonts w:ascii="宋体" w:eastAsia="宋体" w:hAnsi="宋体"/>
        </w:rPr>
      </w:pPr>
      <w:r w:rsidRPr="007354E3">
        <w:rPr>
          <w:rFonts w:ascii="宋体" w:eastAsia="宋体" w:hAnsi="宋体" w:hint="eastAsia"/>
        </w:rPr>
        <w:lastRenderedPageBreak/>
        <w:t>2</w:t>
      </w:r>
      <w:r w:rsidRPr="007354E3">
        <w:rPr>
          <w:rFonts w:ascii="宋体" w:eastAsia="宋体" w:hAnsi="宋体"/>
        </w:rPr>
        <w:t>.2 智能配送无人机</w:t>
      </w:r>
    </w:p>
    <w:p w14:paraId="10FB4126" w14:textId="77777777" w:rsidR="00423033" w:rsidRPr="007354E3" w:rsidRDefault="00423033" w:rsidP="00423033">
      <w:pPr>
        <w:tabs>
          <w:tab w:val="left" w:pos="1080"/>
        </w:tabs>
        <w:spacing w:line="300" w:lineRule="auto"/>
        <w:rPr>
          <w:rFonts w:ascii="宋体" w:eastAsia="宋体" w:hAnsi="宋体"/>
          <w:b/>
          <w:bCs/>
          <w:sz w:val="28"/>
          <w:szCs w:val="28"/>
        </w:rPr>
      </w:pPr>
      <w:r w:rsidRPr="007354E3">
        <w:rPr>
          <w:rFonts w:ascii="宋体" w:eastAsia="宋体" w:hAnsi="宋体" w:hint="eastAsia"/>
          <w:b/>
          <w:bCs/>
          <w:sz w:val="28"/>
          <w:szCs w:val="28"/>
        </w:rPr>
        <w:t>对参赛作品</w:t>
      </w:r>
      <w:r w:rsidRPr="007354E3">
        <w:rPr>
          <w:rFonts w:ascii="宋体" w:eastAsia="宋体" w:hAnsi="宋体"/>
          <w:b/>
          <w:bCs/>
          <w:sz w:val="28"/>
          <w:szCs w:val="28"/>
        </w:rPr>
        <w:t>/内容的要求</w:t>
      </w:r>
    </w:p>
    <w:p w14:paraId="11FF19D0" w14:textId="77777777" w:rsidR="00423033" w:rsidRPr="007354E3" w:rsidRDefault="00423033" w:rsidP="00423033">
      <w:pPr>
        <w:tabs>
          <w:tab w:val="left" w:pos="1620"/>
        </w:tabs>
        <w:spacing w:line="360" w:lineRule="auto"/>
        <w:ind w:leftChars="-1" w:left="-2" w:firstLineChars="196" w:firstLine="470"/>
        <w:rPr>
          <w:rFonts w:ascii="宋体" w:eastAsia="宋体" w:hAnsi="宋体"/>
          <w:bCs/>
          <w:sz w:val="24"/>
        </w:rPr>
      </w:pPr>
      <w:r w:rsidRPr="007354E3">
        <w:rPr>
          <w:rFonts w:ascii="宋体" w:eastAsia="宋体" w:hAnsi="宋体" w:hint="eastAsia"/>
          <w:bCs/>
          <w:sz w:val="24"/>
        </w:rPr>
        <w:t>以未来智能无人机配送为主题，结合实际应用场景，自主设计并制作一架按照给定任务完成货物配送的多旋翼智能无人机</w:t>
      </w:r>
      <w:r w:rsidRPr="007354E3">
        <w:rPr>
          <w:rFonts w:ascii="宋体" w:eastAsia="宋体" w:hAnsi="宋体" w:cs="宋体" w:hint="eastAsia"/>
          <w:sz w:val="24"/>
        </w:rPr>
        <w:t>（简称：无人机）</w:t>
      </w:r>
      <w:r w:rsidRPr="007354E3">
        <w:rPr>
          <w:rFonts w:ascii="宋体" w:eastAsia="宋体" w:hAnsi="宋体" w:hint="eastAsia"/>
          <w:bCs/>
          <w:sz w:val="24"/>
        </w:rPr>
        <w:t>。该无人机能够</w:t>
      </w:r>
      <w:r w:rsidRPr="007354E3">
        <w:rPr>
          <w:rFonts w:ascii="宋体" w:eastAsia="宋体" w:hAnsi="宋体" w:hint="eastAsia"/>
          <w:bCs/>
          <w:color w:val="000000"/>
          <w:sz w:val="24"/>
        </w:rPr>
        <w:t>自主或遥控</w:t>
      </w:r>
      <w:r w:rsidRPr="007354E3">
        <w:rPr>
          <w:rFonts w:ascii="宋体" w:eastAsia="宋体" w:hAnsi="宋体" w:hint="eastAsia"/>
          <w:bCs/>
          <w:sz w:val="24"/>
        </w:rPr>
        <w:t>完成“识别货物、搬运货物、越障、投递货物”等任务。</w:t>
      </w:r>
    </w:p>
    <w:p w14:paraId="028DED39" w14:textId="07CE45C7" w:rsidR="00423033" w:rsidRPr="007354E3" w:rsidRDefault="007C0CDD" w:rsidP="007C0CDD">
      <w:pPr>
        <w:pStyle w:val="3"/>
        <w:rPr>
          <w:rFonts w:ascii="宋体" w:eastAsia="宋体" w:hAnsi="宋体"/>
        </w:rPr>
      </w:pPr>
      <w:r w:rsidRPr="007354E3">
        <w:rPr>
          <w:rFonts w:ascii="宋体" w:eastAsia="宋体" w:hAnsi="宋体"/>
        </w:rPr>
        <w:t xml:space="preserve">2.2.1 </w:t>
      </w:r>
      <w:r w:rsidR="00423033" w:rsidRPr="007354E3">
        <w:rPr>
          <w:rFonts w:ascii="宋体" w:eastAsia="宋体" w:hAnsi="宋体"/>
        </w:rPr>
        <w:t>功能要求</w:t>
      </w:r>
    </w:p>
    <w:p w14:paraId="19D26113" w14:textId="77777777" w:rsidR="00423033" w:rsidRPr="007354E3" w:rsidRDefault="00423033" w:rsidP="00423033">
      <w:pPr>
        <w:tabs>
          <w:tab w:val="left" w:pos="1620"/>
        </w:tabs>
        <w:spacing w:line="360" w:lineRule="auto"/>
        <w:ind w:leftChars="-1" w:left="-2" w:firstLineChars="196" w:firstLine="470"/>
        <w:rPr>
          <w:rFonts w:ascii="宋体" w:eastAsia="宋体" w:hAnsi="宋体"/>
          <w:bCs/>
          <w:sz w:val="24"/>
        </w:rPr>
      </w:pPr>
      <w:r w:rsidRPr="007354E3">
        <w:rPr>
          <w:rFonts w:ascii="宋体" w:eastAsia="宋体" w:hAnsi="宋体" w:hint="eastAsia"/>
          <w:bCs/>
          <w:sz w:val="24"/>
        </w:rPr>
        <w:t>无人机应具备自主定位、路径规划、目标识别、货物搬运与投递等功能，无人机必须具备遥控功能，并具有一键降落、一键锁桨的安全防护功能。</w:t>
      </w:r>
    </w:p>
    <w:p w14:paraId="36E2E6AE" w14:textId="094DD0BC" w:rsidR="00423033" w:rsidRPr="007354E3" w:rsidRDefault="007C0CDD" w:rsidP="00423033">
      <w:pPr>
        <w:tabs>
          <w:tab w:val="left" w:pos="1620"/>
        </w:tabs>
        <w:spacing w:line="360" w:lineRule="auto"/>
        <w:rPr>
          <w:rFonts w:ascii="宋体" w:eastAsia="宋体" w:hAnsi="宋体"/>
          <w:b/>
          <w:bCs/>
          <w:sz w:val="24"/>
        </w:rPr>
      </w:pPr>
      <w:r w:rsidRPr="007354E3">
        <w:rPr>
          <w:rStyle w:val="40"/>
          <w:rFonts w:ascii="宋体" w:eastAsia="宋体" w:hAnsi="宋体"/>
        </w:rPr>
        <w:t xml:space="preserve">2.2.1.1 </w:t>
      </w:r>
      <w:r w:rsidR="00423033" w:rsidRPr="007354E3">
        <w:rPr>
          <w:rFonts w:ascii="宋体" w:eastAsia="宋体" w:hAnsi="宋体" w:hint="eastAsia"/>
          <w:b/>
          <w:bCs/>
          <w:sz w:val="24"/>
        </w:rPr>
        <w:t>电控与驱动要求</w:t>
      </w:r>
      <w:r w:rsidR="00423033" w:rsidRPr="007354E3">
        <w:rPr>
          <w:rFonts w:ascii="宋体" w:eastAsia="宋体" w:hAnsi="宋体"/>
          <w:b/>
          <w:bCs/>
          <w:sz w:val="24"/>
        </w:rPr>
        <w:t xml:space="preserve"> </w:t>
      </w:r>
    </w:p>
    <w:p w14:paraId="39B86459" w14:textId="77777777" w:rsidR="00423033" w:rsidRPr="007354E3" w:rsidRDefault="00423033" w:rsidP="00423033">
      <w:pPr>
        <w:tabs>
          <w:tab w:val="left" w:pos="1620"/>
        </w:tabs>
        <w:spacing w:line="360" w:lineRule="auto"/>
        <w:ind w:leftChars="-1" w:left="-2" w:firstLineChars="196" w:firstLine="470"/>
        <w:rPr>
          <w:rFonts w:ascii="宋体" w:eastAsia="宋体" w:hAnsi="宋体"/>
          <w:sz w:val="28"/>
          <w:szCs w:val="28"/>
        </w:rPr>
      </w:pPr>
      <w:r w:rsidRPr="007354E3">
        <w:rPr>
          <w:rFonts w:ascii="宋体" w:eastAsia="宋体" w:hAnsi="宋体" w:hint="eastAsia"/>
          <w:bCs/>
          <w:sz w:val="24"/>
        </w:rPr>
        <w:t>无人机</w:t>
      </w:r>
      <w:r w:rsidRPr="007354E3">
        <w:rPr>
          <w:rFonts w:ascii="宋体" w:eastAsia="宋体" w:hAnsi="宋体" w:hint="eastAsia"/>
          <w:sz w:val="24"/>
        </w:rPr>
        <w:t>所用传感器、控制器和电机的种类及数量不限，鼓励采用AI技术，</w:t>
      </w:r>
      <w:r w:rsidRPr="007354E3">
        <w:rPr>
          <w:rFonts w:ascii="宋体" w:eastAsia="宋体" w:hAnsi="宋体" w:hint="eastAsia"/>
          <w:bCs/>
          <w:sz w:val="24"/>
        </w:rPr>
        <w:t>无人机</w:t>
      </w:r>
      <w:r w:rsidRPr="007354E3">
        <w:rPr>
          <w:rFonts w:ascii="宋体" w:eastAsia="宋体" w:hAnsi="宋体" w:hint="eastAsia"/>
          <w:sz w:val="24"/>
        </w:rPr>
        <w:t>只能</w:t>
      </w:r>
      <w:r w:rsidRPr="007354E3">
        <w:rPr>
          <w:rFonts w:ascii="宋体" w:eastAsia="宋体" w:hAnsi="宋体" w:hint="eastAsia"/>
          <w:bCs/>
          <w:sz w:val="24"/>
        </w:rPr>
        <w:t>采用电驱动，电池供电</w:t>
      </w:r>
      <w:r w:rsidRPr="007354E3">
        <w:rPr>
          <w:rFonts w:ascii="宋体" w:eastAsia="宋体" w:hAnsi="宋体" w:cs="宋体" w:hint="eastAsia"/>
          <w:sz w:val="24"/>
        </w:rPr>
        <w:t>（蓄电池除外）</w:t>
      </w:r>
      <w:r w:rsidRPr="007354E3">
        <w:rPr>
          <w:rFonts w:ascii="宋体" w:eastAsia="宋体" w:hAnsi="宋体" w:hint="eastAsia"/>
          <w:bCs/>
          <w:sz w:val="24"/>
        </w:rPr>
        <w:t>，供电电压限制在</w:t>
      </w:r>
      <w:r w:rsidRPr="007354E3">
        <w:rPr>
          <w:rFonts w:ascii="宋体" w:eastAsia="宋体" w:hAnsi="宋体"/>
          <w:bCs/>
          <w:sz w:val="24"/>
        </w:rPr>
        <w:t>17V</w:t>
      </w:r>
      <w:r w:rsidRPr="007354E3">
        <w:rPr>
          <w:rFonts w:ascii="宋体" w:eastAsia="宋体" w:hAnsi="宋体" w:hint="eastAsia"/>
          <w:bCs/>
          <w:sz w:val="24"/>
        </w:rPr>
        <w:t>（含1</w:t>
      </w:r>
      <w:r w:rsidRPr="007354E3">
        <w:rPr>
          <w:rFonts w:ascii="宋体" w:eastAsia="宋体" w:hAnsi="宋体"/>
          <w:bCs/>
          <w:sz w:val="24"/>
        </w:rPr>
        <w:t>7</w:t>
      </w:r>
      <w:r w:rsidRPr="007354E3">
        <w:rPr>
          <w:rFonts w:ascii="宋体" w:eastAsia="宋体" w:hAnsi="宋体" w:hint="eastAsia"/>
          <w:bCs/>
          <w:sz w:val="24"/>
        </w:rPr>
        <w:t>V）以下，电池随无人机装载，每轮比赛过程中不能更换。</w:t>
      </w:r>
    </w:p>
    <w:p w14:paraId="71EE7A94" w14:textId="2FD87ED4" w:rsidR="00423033" w:rsidRPr="007354E3" w:rsidRDefault="007C0CDD" w:rsidP="007C0CDD">
      <w:pPr>
        <w:pStyle w:val="4"/>
        <w:rPr>
          <w:rFonts w:ascii="宋体" w:eastAsia="宋体" w:hAnsi="宋体"/>
        </w:rPr>
      </w:pPr>
      <w:r w:rsidRPr="007354E3">
        <w:rPr>
          <w:rFonts w:ascii="宋体" w:eastAsia="宋体" w:hAnsi="宋体"/>
        </w:rPr>
        <w:t xml:space="preserve">2.2.1.2 </w:t>
      </w:r>
      <w:r w:rsidR="00423033" w:rsidRPr="007354E3">
        <w:rPr>
          <w:rFonts w:ascii="宋体" w:eastAsia="宋体" w:hAnsi="宋体" w:hint="eastAsia"/>
        </w:rPr>
        <w:t>机械结构要求</w:t>
      </w:r>
    </w:p>
    <w:p w14:paraId="64E16E35" w14:textId="77777777" w:rsidR="00423033" w:rsidRPr="007354E3" w:rsidRDefault="00423033" w:rsidP="00423033">
      <w:pPr>
        <w:tabs>
          <w:tab w:val="left" w:pos="1620"/>
        </w:tabs>
        <w:spacing w:line="360" w:lineRule="auto"/>
        <w:ind w:leftChars="-1" w:left="-2" w:firstLineChars="196" w:firstLine="470"/>
        <w:rPr>
          <w:rFonts w:ascii="宋体" w:eastAsia="宋体" w:hAnsi="宋体"/>
          <w:szCs w:val="21"/>
        </w:rPr>
      </w:pPr>
      <w:r w:rsidRPr="007354E3">
        <w:rPr>
          <w:rFonts w:ascii="宋体" w:eastAsia="宋体" w:hAnsi="宋体" w:hint="eastAsia"/>
          <w:bCs/>
          <w:sz w:val="24"/>
        </w:rPr>
        <w:t>自主</w:t>
      </w:r>
      <w:r w:rsidRPr="007354E3">
        <w:rPr>
          <w:rFonts w:ascii="宋体" w:eastAsia="宋体" w:hAnsi="宋体" w:hint="eastAsia"/>
          <w:sz w:val="24"/>
        </w:rPr>
        <w:t>设计并制造无人机的机械部分，除标准件外，非标零件应自主设计和制造，不允许使用购买的成品套件拼装而成。</w:t>
      </w:r>
    </w:p>
    <w:p w14:paraId="374DDD91" w14:textId="46A9FFFD" w:rsidR="00423033" w:rsidRPr="007354E3" w:rsidRDefault="007C0CDD" w:rsidP="007C0CDD">
      <w:pPr>
        <w:pStyle w:val="4"/>
        <w:rPr>
          <w:rFonts w:ascii="宋体" w:eastAsia="宋体" w:hAnsi="宋体"/>
        </w:rPr>
      </w:pPr>
      <w:r w:rsidRPr="007354E3">
        <w:rPr>
          <w:rFonts w:ascii="宋体" w:eastAsia="宋体" w:hAnsi="宋体"/>
        </w:rPr>
        <w:t xml:space="preserve">2.2.1.3 </w:t>
      </w:r>
      <w:r w:rsidR="00423033" w:rsidRPr="007354E3">
        <w:rPr>
          <w:rFonts w:ascii="宋体" w:eastAsia="宋体" w:hAnsi="宋体" w:hint="eastAsia"/>
        </w:rPr>
        <w:t>外形尺寸要求</w:t>
      </w:r>
    </w:p>
    <w:p w14:paraId="4139D63F" w14:textId="77777777" w:rsidR="00423033" w:rsidRPr="007354E3" w:rsidRDefault="00423033" w:rsidP="00423033">
      <w:pPr>
        <w:tabs>
          <w:tab w:val="left" w:pos="1080"/>
        </w:tabs>
        <w:spacing w:line="360" w:lineRule="auto"/>
        <w:ind w:firstLineChars="177" w:firstLine="425"/>
        <w:rPr>
          <w:rFonts w:ascii="宋体" w:eastAsia="宋体" w:hAnsi="宋体"/>
          <w:bCs/>
          <w:sz w:val="24"/>
        </w:rPr>
      </w:pPr>
      <w:r w:rsidRPr="007354E3">
        <w:rPr>
          <w:rFonts w:ascii="宋体" w:eastAsia="宋体" w:hAnsi="宋体" w:hint="eastAsia"/>
          <w:bCs/>
          <w:sz w:val="24"/>
        </w:rPr>
        <w:t>无人机对角线方向旋翼转轴间距不大于450±5（mm）。</w:t>
      </w:r>
    </w:p>
    <w:p w14:paraId="62DD0F2B" w14:textId="12571E69" w:rsidR="00423033" w:rsidRPr="007354E3" w:rsidRDefault="007C0CDD" w:rsidP="007C0CDD">
      <w:pPr>
        <w:pStyle w:val="3"/>
        <w:rPr>
          <w:rFonts w:ascii="宋体" w:eastAsia="宋体" w:hAnsi="宋体"/>
        </w:rPr>
      </w:pPr>
      <w:r w:rsidRPr="007354E3">
        <w:rPr>
          <w:rFonts w:ascii="宋体" w:eastAsia="宋体" w:hAnsi="宋体"/>
        </w:rPr>
        <w:t xml:space="preserve">2.2.2 </w:t>
      </w:r>
      <w:r w:rsidR="00423033" w:rsidRPr="007354E3">
        <w:rPr>
          <w:rFonts w:ascii="宋体" w:eastAsia="宋体" w:hAnsi="宋体" w:hint="eastAsia"/>
        </w:rPr>
        <w:t>赛程安排</w:t>
      </w:r>
    </w:p>
    <w:p w14:paraId="559BCE1E" w14:textId="287F0DBD" w:rsidR="00423033" w:rsidRPr="007354E3" w:rsidRDefault="007C0CDD" w:rsidP="007C0CDD">
      <w:pPr>
        <w:pStyle w:val="4"/>
        <w:rPr>
          <w:rFonts w:ascii="宋体" w:eastAsia="宋体" w:hAnsi="宋体"/>
        </w:rPr>
      </w:pPr>
      <w:r w:rsidRPr="007354E3">
        <w:rPr>
          <w:rFonts w:ascii="宋体" w:eastAsia="宋体" w:hAnsi="宋体" w:hint="eastAsia"/>
        </w:rPr>
        <w:t>2</w:t>
      </w:r>
      <w:r w:rsidRPr="007354E3">
        <w:rPr>
          <w:rFonts w:ascii="宋体" w:eastAsia="宋体" w:hAnsi="宋体"/>
        </w:rPr>
        <w:t xml:space="preserve">.2.2.1 </w:t>
      </w:r>
      <w:r w:rsidR="00423033" w:rsidRPr="007354E3">
        <w:rPr>
          <w:rFonts w:ascii="宋体" w:eastAsia="宋体" w:hAnsi="宋体" w:hint="eastAsia"/>
        </w:rPr>
        <w:t>运行模式</w:t>
      </w:r>
    </w:p>
    <w:p w14:paraId="553F4B82" w14:textId="77777777" w:rsidR="00423033" w:rsidRPr="007354E3" w:rsidRDefault="00423033" w:rsidP="00423033">
      <w:pPr>
        <w:tabs>
          <w:tab w:val="left" w:pos="1080"/>
        </w:tabs>
        <w:spacing w:line="360" w:lineRule="auto"/>
        <w:ind w:firstLineChars="177" w:firstLine="425"/>
        <w:rPr>
          <w:rFonts w:ascii="宋体" w:eastAsia="宋体" w:hAnsi="宋体"/>
          <w:bCs/>
          <w:sz w:val="24"/>
        </w:rPr>
      </w:pPr>
      <w:r w:rsidRPr="007354E3">
        <w:rPr>
          <w:rFonts w:ascii="宋体" w:eastAsia="宋体" w:hAnsi="宋体" w:hint="eastAsia"/>
          <w:bCs/>
          <w:sz w:val="24"/>
        </w:rPr>
        <w:t>无人机为自主运行模式。</w:t>
      </w:r>
    </w:p>
    <w:p w14:paraId="7840A8AB" w14:textId="7E183D18" w:rsidR="00423033" w:rsidRPr="007354E3" w:rsidRDefault="007C0CDD" w:rsidP="007C0CDD">
      <w:pPr>
        <w:pStyle w:val="4"/>
        <w:rPr>
          <w:rFonts w:ascii="宋体" w:eastAsia="宋体" w:hAnsi="宋体"/>
        </w:rPr>
      </w:pPr>
      <w:r w:rsidRPr="007354E3">
        <w:rPr>
          <w:rFonts w:ascii="宋体" w:eastAsia="宋体" w:hAnsi="宋体"/>
        </w:rPr>
        <w:lastRenderedPageBreak/>
        <w:t xml:space="preserve">2.2.2.2 </w:t>
      </w:r>
      <w:r w:rsidR="00423033" w:rsidRPr="007354E3">
        <w:rPr>
          <w:rFonts w:ascii="宋体" w:eastAsia="宋体" w:hAnsi="宋体" w:hint="eastAsia"/>
        </w:rPr>
        <w:t>赛程</w:t>
      </w:r>
    </w:p>
    <w:p w14:paraId="312C1B3B" w14:textId="4C897200" w:rsidR="00423033" w:rsidRPr="007354E3" w:rsidRDefault="00423033" w:rsidP="00423033">
      <w:pPr>
        <w:tabs>
          <w:tab w:val="left" w:pos="1080"/>
        </w:tabs>
        <w:spacing w:line="360" w:lineRule="auto"/>
        <w:ind w:firstLineChars="200" w:firstLine="480"/>
        <w:rPr>
          <w:rFonts w:ascii="宋体" w:eastAsia="宋体" w:hAnsi="宋体"/>
          <w:sz w:val="24"/>
        </w:rPr>
      </w:pPr>
      <w:r w:rsidRPr="007354E3">
        <w:rPr>
          <w:rFonts w:ascii="宋体" w:eastAsia="宋体" w:hAnsi="宋体" w:hint="eastAsia"/>
          <w:bCs/>
          <w:sz w:val="24"/>
        </w:rPr>
        <w:t>智能配送无人机赛项有</w:t>
      </w:r>
      <w:r w:rsidR="00880E86" w:rsidRPr="007354E3">
        <w:rPr>
          <w:rFonts w:ascii="宋体" w:eastAsia="宋体" w:hAnsi="宋体" w:hint="eastAsia"/>
          <w:bCs/>
          <w:sz w:val="24"/>
        </w:rPr>
        <w:t>两轮，取成绩最好的一次</w:t>
      </w:r>
      <w:r w:rsidRPr="007354E3">
        <w:rPr>
          <w:rFonts w:ascii="宋体" w:eastAsia="宋体" w:hAnsi="宋体" w:hint="eastAsia"/>
          <w:bCs/>
          <w:sz w:val="24"/>
        </w:rPr>
        <w:t>。</w:t>
      </w:r>
    </w:p>
    <w:p w14:paraId="1F2E2597" w14:textId="3CEF882A" w:rsidR="00423033" w:rsidRPr="007354E3" w:rsidRDefault="007C0CDD" w:rsidP="007C0CDD">
      <w:pPr>
        <w:pStyle w:val="3"/>
        <w:rPr>
          <w:rFonts w:ascii="宋体" w:eastAsia="宋体" w:hAnsi="宋体"/>
        </w:rPr>
      </w:pPr>
      <w:r w:rsidRPr="007354E3">
        <w:rPr>
          <w:rFonts w:ascii="宋体" w:eastAsia="宋体" w:hAnsi="宋体"/>
        </w:rPr>
        <w:t>2.2.3</w:t>
      </w:r>
      <w:r w:rsidR="00423033" w:rsidRPr="007354E3">
        <w:rPr>
          <w:rFonts w:ascii="宋体" w:eastAsia="宋体" w:hAnsi="宋体" w:hint="eastAsia"/>
        </w:rPr>
        <w:t>对运行环境的要求</w:t>
      </w:r>
    </w:p>
    <w:p w14:paraId="4864CA0D" w14:textId="490A2903" w:rsidR="00423033" w:rsidRPr="007354E3" w:rsidRDefault="007C0CDD" w:rsidP="007C0CDD">
      <w:pPr>
        <w:pStyle w:val="4"/>
        <w:rPr>
          <w:rFonts w:ascii="宋体" w:eastAsia="宋体" w:hAnsi="宋体"/>
        </w:rPr>
      </w:pPr>
      <w:r w:rsidRPr="007354E3">
        <w:rPr>
          <w:rFonts w:ascii="宋体" w:eastAsia="宋体" w:hAnsi="宋体"/>
        </w:rPr>
        <w:t>2.2.3.1</w:t>
      </w:r>
      <w:r w:rsidR="00423033" w:rsidRPr="007354E3">
        <w:rPr>
          <w:rFonts w:ascii="宋体" w:eastAsia="宋体" w:hAnsi="宋体" w:hint="eastAsia"/>
        </w:rPr>
        <w:t xml:space="preserve"> </w:t>
      </w:r>
      <w:r w:rsidR="00423033" w:rsidRPr="007354E3">
        <w:rPr>
          <w:rFonts w:ascii="宋体" w:eastAsia="宋体" w:hAnsi="宋体"/>
        </w:rPr>
        <w:t>运行场地</w:t>
      </w:r>
    </w:p>
    <w:p w14:paraId="5DA83767" w14:textId="77777777" w:rsidR="00423033" w:rsidRPr="007354E3" w:rsidRDefault="00423033" w:rsidP="00423033">
      <w:pPr>
        <w:tabs>
          <w:tab w:val="left" w:pos="1080"/>
        </w:tabs>
        <w:spacing w:line="360" w:lineRule="auto"/>
        <w:ind w:firstLineChars="200" w:firstLine="480"/>
        <w:rPr>
          <w:rFonts w:ascii="宋体" w:eastAsia="宋体" w:hAnsi="宋体"/>
          <w:bCs/>
          <w:sz w:val="24"/>
        </w:rPr>
      </w:pPr>
      <w:r w:rsidRPr="007354E3">
        <w:rPr>
          <w:rFonts w:ascii="宋体" w:eastAsia="宋体" w:hAnsi="宋体" w:hint="eastAsia"/>
          <w:bCs/>
          <w:sz w:val="24"/>
        </w:rPr>
        <w:t>赛场尺寸为4000</w:t>
      </w:r>
      <w:r w:rsidRPr="007354E3">
        <w:rPr>
          <w:rFonts w:ascii="宋体" w:eastAsia="宋体" w:hAnsi="宋体" w:cs="宋体" w:hint="eastAsia"/>
          <w:sz w:val="24"/>
        </w:rPr>
        <w:t>×</w:t>
      </w:r>
      <w:r w:rsidRPr="007354E3">
        <w:rPr>
          <w:rFonts w:ascii="宋体" w:eastAsia="宋体" w:hAnsi="宋体" w:hint="eastAsia"/>
          <w:bCs/>
          <w:sz w:val="24"/>
        </w:rPr>
        <w:t>4000mm（长</w:t>
      </w:r>
      <w:r w:rsidRPr="007354E3">
        <w:rPr>
          <w:rFonts w:ascii="宋体" w:eastAsia="宋体" w:hAnsi="宋体" w:cs="宋体" w:hint="eastAsia"/>
          <w:sz w:val="24"/>
        </w:rPr>
        <w:t>×</w:t>
      </w:r>
      <w:r w:rsidRPr="007354E3">
        <w:rPr>
          <w:rFonts w:ascii="宋体" w:eastAsia="宋体" w:hAnsi="宋体" w:hint="eastAsia"/>
          <w:bCs/>
          <w:sz w:val="24"/>
        </w:rPr>
        <w:t>宽），场地边缘有宽度为10mm的黑色边界，距离比赛场地边界约500mm外设置安全隔离网尺寸为5000</w:t>
      </w:r>
      <w:r w:rsidRPr="007354E3">
        <w:rPr>
          <w:rFonts w:ascii="宋体" w:eastAsia="宋体" w:hAnsi="宋体" w:cs="宋体" w:hint="eastAsia"/>
          <w:sz w:val="24"/>
        </w:rPr>
        <w:t>×5000×4000mm</w:t>
      </w:r>
      <w:r w:rsidRPr="007354E3">
        <w:rPr>
          <w:rFonts w:ascii="宋体" w:eastAsia="宋体" w:hAnsi="宋体" w:hint="eastAsia"/>
          <w:bCs/>
          <w:sz w:val="24"/>
        </w:rPr>
        <w:t>（长</w:t>
      </w:r>
      <w:r w:rsidRPr="007354E3">
        <w:rPr>
          <w:rFonts w:ascii="宋体" w:eastAsia="宋体" w:hAnsi="宋体" w:cs="宋体" w:hint="eastAsia"/>
          <w:sz w:val="24"/>
        </w:rPr>
        <w:t>×</w:t>
      </w:r>
      <w:r w:rsidRPr="007354E3">
        <w:rPr>
          <w:rFonts w:ascii="宋体" w:eastAsia="宋体" w:hAnsi="宋体" w:hint="eastAsia"/>
          <w:bCs/>
          <w:sz w:val="24"/>
        </w:rPr>
        <w:t>宽</w:t>
      </w:r>
      <w:r w:rsidRPr="007354E3">
        <w:rPr>
          <w:rFonts w:ascii="宋体" w:eastAsia="宋体" w:hAnsi="宋体" w:cs="宋体" w:hint="eastAsia"/>
          <w:sz w:val="24"/>
        </w:rPr>
        <w:t>×高</w:t>
      </w:r>
      <w:r w:rsidRPr="007354E3">
        <w:rPr>
          <w:rFonts w:ascii="宋体" w:eastAsia="宋体" w:hAnsi="宋体" w:hint="eastAsia"/>
          <w:bCs/>
          <w:sz w:val="24"/>
        </w:rPr>
        <w:t>）。</w:t>
      </w:r>
    </w:p>
    <w:p w14:paraId="19624CBA" w14:textId="77777777" w:rsidR="00423033" w:rsidRPr="007354E3" w:rsidRDefault="00423033" w:rsidP="00423033">
      <w:pPr>
        <w:tabs>
          <w:tab w:val="left" w:pos="1080"/>
          <w:tab w:val="left" w:pos="4536"/>
        </w:tabs>
        <w:spacing w:line="360" w:lineRule="auto"/>
        <w:ind w:firstLineChars="200" w:firstLine="480"/>
        <w:rPr>
          <w:rFonts w:ascii="宋体" w:eastAsia="宋体" w:hAnsi="宋体"/>
          <w:bCs/>
          <w:sz w:val="24"/>
        </w:rPr>
      </w:pPr>
      <w:r w:rsidRPr="007354E3">
        <w:rPr>
          <w:rFonts w:ascii="宋体" w:eastAsia="宋体" w:hAnsi="宋体" w:cs="宋体" w:hint="eastAsia"/>
          <w:sz w:val="24"/>
        </w:rPr>
        <w:t>如图13所示，</w:t>
      </w:r>
      <w:r w:rsidRPr="007354E3">
        <w:rPr>
          <w:rFonts w:ascii="宋体" w:eastAsia="宋体" w:hAnsi="宋体" w:hint="eastAsia"/>
          <w:bCs/>
          <w:sz w:val="24"/>
        </w:rPr>
        <w:t>场地内设起降区（H区</w:t>
      </w:r>
      <w:r w:rsidRPr="007354E3">
        <w:rPr>
          <w:rFonts w:ascii="宋体" w:eastAsia="宋体" w:hAnsi="宋体" w:hint="eastAsia"/>
          <w:bCs/>
          <w:color w:val="000000"/>
          <w:sz w:val="24"/>
        </w:rPr>
        <w:t>）</w:t>
      </w:r>
      <w:r w:rsidRPr="007354E3">
        <w:rPr>
          <w:rFonts w:ascii="宋体" w:eastAsia="宋体" w:hAnsi="宋体" w:hint="eastAsia"/>
          <w:bCs/>
          <w:sz w:val="24"/>
        </w:rPr>
        <w:t>、三个货物放置区A、B、C，以及障碍物（建筑物、灯柱等）若干。起降区H</w:t>
      </w:r>
      <w:r w:rsidRPr="007354E3">
        <w:rPr>
          <w:rFonts w:ascii="宋体" w:eastAsia="宋体" w:hAnsi="宋体" w:hint="eastAsia"/>
          <w:bCs/>
          <w:color w:val="000000"/>
          <w:sz w:val="24"/>
        </w:rPr>
        <w:t>尺寸为600</w:t>
      </w:r>
      <w:r w:rsidRPr="007354E3">
        <w:rPr>
          <w:rFonts w:ascii="宋体" w:eastAsia="宋体" w:hAnsi="宋体" w:cs="宋体" w:hint="eastAsia"/>
          <w:color w:val="000000"/>
          <w:sz w:val="24"/>
        </w:rPr>
        <w:t>×600mm</w:t>
      </w:r>
      <w:r w:rsidRPr="007354E3">
        <w:rPr>
          <w:rFonts w:ascii="宋体" w:eastAsia="宋体" w:hAnsi="宋体" w:hint="eastAsia"/>
          <w:bCs/>
          <w:color w:val="000000"/>
          <w:sz w:val="24"/>
        </w:rPr>
        <w:t>，其中心点距场地两个边沿的尺寸为1000mm，货物放置区A的直径为500mm，A区中心点距场地边界的尺寸为1000mm；货物放置区B、C的直径为250mm，B区、C区中心位于距边界1000</w:t>
      </w:r>
      <w:r w:rsidRPr="007354E3">
        <w:rPr>
          <w:rFonts w:ascii="宋体" w:eastAsia="宋体" w:hAnsi="宋体"/>
          <w:bCs/>
          <w:color w:val="000000"/>
          <w:sz w:val="24"/>
        </w:rPr>
        <w:t>~</w:t>
      </w:r>
      <w:r w:rsidRPr="007354E3">
        <w:rPr>
          <w:rFonts w:ascii="宋体" w:eastAsia="宋体" w:hAnsi="宋体" w:hint="eastAsia"/>
          <w:bCs/>
          <w:color w:val="000000"/>
          <w:sz w:val="24"/>
        </w:rPr>
        <w:t>1500mm之间，现场抽签确定。B区内有简易图形（如Z、H、W等任意一个图形），C区内放</w:t>
      </w:r>
      <w:r w:rsidRPr="007354E3">
        <w:rPr>
          <w:rFonts w:ascii="宋体" w:eastAsia="宋体" w:hAnsi="宋体" w:hint="eastAsia"/>
          <w:bCs/>
          <w:sz w:val="24"/>
        </w:rPr>
        <w:t>置人、车、房子任意一个贴图。</w:t>
      </w:r>
    </w:p>
    <w:p w14:paraId="6B263B08" w14:textId="77777777" w:rsidR="00423033" w:rsidRPr="007354E3" w:rsidRDefault="00423033" w:rsidP="00423033">
      <w:pPr>
        <w:tabs>
          <w:tab w:val="left" w:pos="1080"/>
        </w:tabs>
        <w:spacing w:line="360" w:lineRule="auto"/>
        <w:ind w:firstLineChars="200" w:firstLine="480"/>
        <w:rPr>
          <w:rFonts w:ascii="宋体" w:eastAsia="宋体" w:hAnsi="宋体"/>
          <w:bCs/>
          <w:sz w:val="24"/>
        </w:rPr>
      </w:pPr>
      <w:r w:rsidRPr="007354E3">
        <w:rPr>
          <w:rFonts w:ascii="宋体" w:eastAsia="宋体" w:hAnsi="宋体" w:hint="eastAsia"/>
          <w:bCs/>
          <w:sz w:val="24"/>
        </w:rPr>
        <w:t>三个货物由人工放置在无人机的货仓内，货仓内应设置有货物固定装置，使货物在任何方向不能移动。A区为标靶（尺寸如表7所示，</w:t>
      </w:r>
      <w:r w:rsidRPr="007354E3">
        <w:rPr>
          <w:rFonts w:ascii="宋体" w:eastAsia="宋体" w:hAnsi="宋体" w:cs="宋体" w:hint="eastAsia"/>
          <w:sz w:val="24"/>
        </w:rPr>
        <w:t>线宽为5mm。</w:t>
      </w:r>
      <w:r w:rsidRPr="007354E3">
        <w:rPr>
          <w:rFonts w:ascii="宋体" w:eastAsia="宋体" w:hAnsi="宋体" w:hint="eastAsia"/>
          <w:bCs/>
          <w:sz w:val="24"/>
        </w:rPr>
        <w:t>）、B区为图形W、C区为汽车贴图。</w:t>
      </w:r>
    </w:p>
    <w:p w14:paraId="34B39C57" w14:textId="75126A56" w:rsidR="00423033" w:rsidRPr="007354E3" w:rsidRDefault="00423033" w:rsidP="00423033">
      <w:pPr>
        <w:tabs>
          <w:tab w:val="left" w:pos="1080"/>
        </w:tabs>
        <w:spacing w:line="300" w:lineRule="auto"/>
        <w:jc w:val="center"/>
        <w:rPr>
          <w:rFonts w:ascii="宋体" w:eastAsia="宋体" w:hAnsi="宋体"/>
          <w:bCs/>
          <w:sz w:val="24"/>
        </w:rPr>
      </w:pPr>
      <w:r w:rsidRPr="007354E3">
        <w:rPr>
          <w:rFonts w:ascii="宋体" w:eastAsia="宋体" w:hAnsi="宋体"/>
          <w:noProof/>
          <w:sz w:val="24"/>
        </w:rPr>
        <w:lastRenderedPageBreak/>
        <w:drawing>
          <wp:inline distT="0" distB="0" distL="0" distR="0" wp14:anchorId="5C324E86" wp14:editId="447C7146">
            <wp:extent cx="5048250" cy="4940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250" cy="4940300"/>
                    </a:xfrm>
                    <a:prstGeom prst="rect">
                      <a:avLst/>
                    </a:prstGeom>
                    <a:noFill/>
                    <a:ln>
                      <a:noFill/>
                    </a:ln>
                  </pic:spPr>
                </pic:pic>
              </a:graphicData>
            </a:graphic>
          </wp:inline>
        </w:drawing>
      </w:r>
    </w:p>
    <w:p w14:paraId="698187F3" w14:textId="3D9DD23E" w:rsidR="00423033" w:rsidRPr="007354E3" w:rsidRDefault="00423033" w:rsidP="00423033">
      <w:pPr>
        <w:tabs>
          <w:tab w:val="left" w:pos="1080"/>
        </w:tabs>
        <w:spacing w:line="360" w:lineRule="auto"/>
        <w:jc w:val="center"/>
        <w:rPr>
          <w:rFonts w:ascii="宋体" w:eastAsia="宋体" w:hAnsi="宋体"/>
          <w:bCs/>
          <w:sz w:val="24"/>
        </w:rPr>
      </w:pPr>
      <w:r w:rsidRPr="007354E3">
        <w:rPr>
          <w:rFonts w:ascii="宋体" w:eastAsia="宋体" w:hAnsi="宋体" w:hint="eastAsia"/>
          <w:bCs/>
          <w:sz w:val="24"/>
        </w:rPr>
        <w:t>图</w:t>
      </w:r>
      <w:r w:rsidR="007C0CDD" w:rsidRPr="007354E3">
        <w:rPr>
          <w:rFonts w:ascii="宋体" w:eastAsia="宋体" w:hAnsi="宋体"/>
          <w:bCs/>
          <w:sz w:val="24"/>
        </w:rPr>
        <w:t>2.2.3.1.1</w:t>
      </w:r>
      <w:r w:rsidRPr="007354E3">
        <w:rPr>
          <w:rFonts w:ascii="宋体" w:eastAsia="宋体" w:hAnsi="宋体"/>
          <w:bCs/>
          <w:sz w:val="24"/>
        </w:rPr>
        <w:t xml:space="preserve"> </w:t>
      </w:r>
      <w:r w:rsidRPr="007354E3">
        <w:rPr>
          <w:rFonts w:ascii="宋体" w:eastAsia="宋体" w:hAnsi="宋体" w:hint="eastAsia"/>
          <w:bCs/>
          <w:sz w:val="24"/>
        </w:rPr>
        <w:t>初赛赛场示意图</w:t>
      </w:r>
    </w:p>
    <w:p w14:paraId="29496705" w14:textId="77777777" w:rsidR="00423033" w:rsidRPr="007354E3" w:rsidRDefault="00423033" w:rsidP="00423033">
      <w:pPr>
        <w:widowControl/>
        <w:spacing w:line="360" w:lineRule="auto"/>
        <w:jc w:val="center"/>
        <w:rPr>
          <w:rFonts w:ascii="宋体" w:eastAsia="宋体" w:hAnsi="宋体" w:cs="宋体"/>
          <w:szCs w:val="21"/>
        </w:rPr>
      </w:pPr>
      <w:r w:rsidRPr="007354E3">
        <w:rPr>
          <w:rFonts w:ascii="宋体" w:eastAsia="宋体" w:hAnsi="宋体" w:cs="宋体" w:hint="eastAsia"/>
          <w:szCs w:val="21"/>
        </w:rPr>
        <w:t>表7 标靶的环号及环尺寸与分数对照表</w:t>
      </w:r>
    </w:p>
    <w:tbl>
      <w:tblPr>
        <w:tblW w:w="7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6"/>
        <w:gridCol w:w="960"/>
        <w:gridCol w:w="851"/>
        <w:gridCol w:w="850"/>
        <w:gridCol w:w="851"/>
        <w:gridCol w:w="850"/>
        <w:gridCol w:w="1874"/>
      </w:tblGrid>
      <w:tr w:rsidR="00423033" w:rsidRPr="007354E3" w14:paraId="0952D311" w14:textId="77777777" w:rsidTr="00E93380">
        <w:trPr>
          <w:trHeight w:hRule="exact" w:val="454"/>
          <w:jc w:val="center"/>
        </w:trPr>
        <w:tc>
          <w:tcPr>
            <w:tcW w:w="1236" w:type="dxa"/>
            <w:vAlign w:val="center"/>
          </w:tcPr>
          <w:p w14:paraId="0001FA52" w14:textId="77777777" w:rsidR="00423033" w:rsidRPr="007354E3" w:rsidRDefault="00423033" w:rsidP="00E93380">
            <w:pPr>
              <w:widowControl/>
              <w:adjustRightInd w:val="0"/>
              <w:snapToGrid w:val="0"/>
              <w:jc w:val="center"/>
              <w:rPr>
                <w:rFonts w:ascii="宋体" w:eastAsia="宋体" w:hAnsi="宋体" w:cs="宋体"/>
                <w:b/>
                <w:szCs w:val="21"/>
              </w:rPr>
            </w:pPr>
            <w:r w:rsidRPr="007354E3">
              <w:rPr>
                <w:rFonts w:ascii="宋体" w:eastAsia="宋体" w:hAnsi="宋体" w:cs="宋体" w:hint="eastAsia"/>
                <w:b/>
                <w:szCs w:val="21"/>
              </w:rPr>
              <w:t>环号</w:t>
            </w:r>
          </w:p>
        </w:tc>
        <w:tc>
          <w:tcPr>
            <w:tcW w:w="960" w:type="dxa"/>
            <w:vAlign w:val="center"/>
          </w:tcPr>
          <w:p w14:paraId="66ECC48C" w14:textId="77777777" w:rsidR="00423033" w:rsidRPr="007354E3" w:rsidRDefault="00423033"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1环</w:t>
            </w:r>
          </w:p>
        </w:tc>
        <w:tc>
          <w:tcPr>
            <w:tcW w:w="851" w:type="dxa"/>
            <w:vAlign w:val="center"/>
          </w:tcPr>
          <w:p w14:paraId="243D27DF" w14:textId="77777777" w:rsidR="00423033" w:rsidRPr="007354E3" w:rsidRDefault="00423033"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2环</w:t>
            </w:r>
          </w:p>
        </w:tc>
        <w:tc>
          <w:tcPr>
            <w:tcW w:w="850" w:type="dxa"/>
            <w:vAlign w:val="center"/>
          </w:tcPr>
          <w:p w14:paraId="592F64C3" w14:textId="77777777" w:rsidR="00423033" w:rsidRPr="007354E3" w:rsidRDefault="00423033"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3环</w:t>
            </w:r>
          </w:p>
        </w:tc>
        <w:tc>
          <w:tcPr>
            <w:tcW w:w="851" w:type="dxa"/>
            <w:vAlign w:val="center"/>
          </w:tcPr>
          <w:p w14:paraId="0A396303" w14:textId="77777777" w:rsidR="00423033" w:rsidRPr="007354E3" w:rsidRDefault="00423033"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4环</w:t>
            </w:r>
          </w:p>
        </w:tc>
        <w:tc>
          <w:tcPr>
            <w:tcW w:w="850" w:type="dxa"/>
            <w:vAlign w:val="center"/>
          </w:tcPr>
          <w:p w14:paraId="56981938" w14:textId="77777777" w:rsidR="00423033" w:rsidRPr="007354E3" w:rsidRDefault="00423033"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5环</w:t>
            </w:r>
          </w:p>
        </w:tc>
        <w:tc>
          <w:tcPr>
            <w:tcW w:w="1874" w:type="dxa"/>
            <w:vAlign w:val="center"/>
          </w:tcPr>
          <w:p w14:paraId="240C5CDA" w14:textId="77777777" w:rsidR="00423033" w:rsidRPr="007354E3" w:rsidRDefault="00423033"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5环外及物料倾倒</w:t>
            </w:r>
          </w:p>
        </w:tc>
      </w:tr>
      <w:tr w:rsidR="00423033" w:rsidRPr="007354E3" w14:paraId="188DE3F5" w14:textId="77777777" w:rsidTr="00E93380">
        <w:trPr>
          <w:trHeight w:hRule="exact" w:val="454"/>
          <w:jc w:val="center"/>
        </w:trPr>
        <w:tc>
          <w:tcPr>
            <w:tcW w:w="1236" w:type="dxa"/>
            <w:vAlign w:val="center"/>
          </w:tcPr>
          <w:p w14:paraId="4977EBAC" w14:textId="77777777" w:rsidR="00423033" w:rsidRPr="007354E3" w:rsidRDefault="00423033" w:rsidP="00E93380">
            <w:pPr>
              <w:widowControl/>
              <w:adjustRightInd w:val="0"/>
              <w:snapToGrid w:val="0"/>
              <w:jc w:val="center"/>
              <w:rPr>
                <w:rFonts w:ascii="宋体" w:eastAsia="宋体" w:hAnsi="宋体" w:cs="宋体"/>
                <w:b/>
                <w:szCs w:val="21"/>
              </w:rPr>
            </w:pPr>
            <w:r w:rsidRPr="007354E3">
              <w:rPr>
                <w:rFonts w:ascii="宋体" w:eastAsia="宋体" w:hAnsi="宋体" w:cs="宋体" w:hint="eastAsia"/>
                <w:b/>
                <w:szCs w:val="21"/>
              </w:rPr>
              <w:t>外径尺寸</w:t>
            </w:r>
          </w:p>
        </w:tc>
        <w:tc>
          <w:tcPr>
            <w:tcW w:w="960" w:type="dxa"/>
            <w:vAlign w:val="center"/>
          </w:tcPr>
          <w:p w14:paraId="1898FDAD" w14:textId="77777777" w:rsidR="00423033" w:rsidRPr="007354E3" w:rsidRDefault="00423033"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100</w:t>
            </w:r>
          </w:p>
        </w:tc>
        <w:tc>
          <w:tcPr>
            <w:tcW w:w="851" w:type="dxa"/>
            <w:vAlign w:val="center"/>
          </w:tcPr>
          <w:p w14:paraId="4048A7AB" w14:textId="77777777" w:rsidR="00423033" w:rsidRPr="007354E3" w:rsidRDefault="00423033"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200</w:t>
            </w:r>
          </w:p>
        </w:tc>
        <w:tc>
          <w:tcPr>
            <w:tcW w:w="850" w:type="dxa"/>
            <w:vAlign w:val="center"/>
          </w:tcPr>
          <w:p w14:paraId="3E553273" w14:textId="77777777" w:rsidR="00423033" w:rsidRPr="007354E3" w:rsidRDefault="00423033"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300</w:t>
            </w:r>
          </w:p>
        </w:tc>
        <w:tc>
          <w:tcPr>
            <w:tcW w:w="851" w:type="dxa"/>
            <w:vAlign w:val="center"/>
          </w:tcPr>
          <w:p w14:paraId="657D2BC2" w14:textId="77777777" w:rsidR="00423033" w:rsidRPr="007354E3" w:rsidRDefault="00423033"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400</w:t>
            </w:r>
          </w:p>
        </w:tc>
        <w:tc>
          <w:tcPr>
            <w:tcW w:w="850" w:type="dxa"/>
            <w:vAlign w:val="center"/>
          </w:tcPr>
          <w:p w14:paraId="0E04A458" w14:textId="77777777" w:rsidR="00423033" w:rsidRPr="007354E3" w:rsidRDefault="00423033"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500</w:t>
            </w:r>
          </w:p>
        </w:tc>
        <w:tc>
          <w:tcPr>
            <w:tcW w:w="1874" w:type="dxa"/>
            <w:vAlign w:val="center"/>
          </w:tcPr>
          <w:p w14:paraId="632188E7" w14:textId="77777777" w:rsidR="00423033" w:rsidRPr="007354E3" w:rsidRDefault="00423033" w:rsidP="00E93380">
            <w:pPr>
              <w:widowControl/>
              <w:adjustRightInd w:val="0"/>
              <w:snapToGrid w:val="0"/>
              <w:jc w:val="center"/>
              <w:rPr>
                <w:rFonts w:ascii="宋体" w:eastAsia="宋体" w:hAnsi="宋体" w:cs="宋体"/>
                <w:szCs w:val="21"/>
              </w:rPr>
            </w:pPr>
          </w:p>
        </w:tc>
      </w:tr>
      <w:tr w:rsidR="00423033" w:rsidRPr="007354E3" w14:paraId="30D751FC" w14:textId="77777777" w:rsidTr="00E93380">
        <w:trPr>
          <w:trHeight w:hRule="exact" w:val="454"/>
          <w:jc w:val="center"/>
        </w:trPr>
        <w:tc>
          <w:tcPr>
            <w:tcW w:w="1236" w:type="dxa"/>
            <w:vAlign w:val="center"/>
          </w:tcPr>
          <w:p w14:paraId="166EDFE9" w14:textId="77777777" w:rsidR="00423033" w:rsidRPr="007354E3" w:rsidRDefault="00423033" w:rsidP="00E93380">
            <w:pPr>
              <w:widowControl/>
              <w:adjustRightInd w:val="0"/>
              <w:snapToGrid w:val="0"/>
              <w:jc w:val="center"/>
              <w:rPr>
                <w:rFonts w:ascii="宋体" w:eastAsia="宋体" w:hAnsi="宋体" w:cs="宋体"/>
                <w:b/>
                <w:szCs w:val="21"/>
              </w:rPr>
            </w:pPr>
            <w:r w:rsidRPr="007354E3">
              <w:rPr>
                <w:rFonts w:ascii="宋体" w:eastAsia="宋体" w:hAnsi="宋体" w:cs="宋体" w:hint="eastAsia"/>
                <w:b/>
                <w:szCs w:val="21"/>
              </w:rPr>
              <w:t>分数</w:t>
            </w:r>
          </w:p>
        </w:tc>
        <w:tc>
          <w:tcPr>
            <w:tcW w:w="960" w:type="dxa"/>
            <w:vAlign w:val="center"/>
          </w:tcPr>
          <w:p w14:paraId="3690A012" w14:textId="77777777" w:rsidR="00423033" w:rsidRPr="007354E3" w:rsidRDefault="00423033"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20</w:t>
            </w:r>
          </w:p>
        </w:tc>
        <w:tc>
          <w:tcPr>
            <w:tcW w:w="851" w:type="dxa"/>
            <w:vAlign w:val="center"/>
          </w:tcPr>
          <w:p w14:paraId="6559B5BE" w14:textId="77777777" w:rsidR="00423033" w:rsidRPr="007354E3" w:rsidRDefault="00423033"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15</w:t>
            </w:r>
          </w:p>
        </w:tc>
        <w:tc>
          <w:tcPr>
            <w:tcW w:w="850" w:type="dxa"/>
            <w:vAlign w:val="center"/>
          </w:tcPr>
          <w:p w14:paraId="3D9E26BF" w14:textId="77777777" w:rsidR="00423033" w:rsidRPr="007354E3" w:rsidRDefault="00423033"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10</w:t>
            </w:r>
          </w:p>
        </w:tc>
        <w:tc>
          <w:tcPr>
            <w:tcW w:w="851" w:type="dxa"/>
            <w:vAlign w:val="center"/>
          </w:tcPr>
          <w:p w14:paraId="7741365D" w14:textId="77777777" w:rsidR="00423033" w:rsidRPr="007354E3" w:rsidRDefault="00423033"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5</w:t>
            </w:r>
          </w:p>
        </w:tc>
        <w:tc>
          <w:tcPr>
            <w:tcW w:w="850" w:type="dxa"/>
            <w:vAlign w:val="center"/>
          </w:tcPr>
          <w:p w14:paraId="1BCF8AD8" w14:textId="77777777" w:rsidR="00423033" w:rsidRPr="007354E3" w:rsidRDefault="00423033"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1</w:t>
            </w:r>
          </w:p>
        </w:tc>
        <w:tc>
          <w:tcPr>
            <w:tcW w:w="1874" w:type="dxa"/>
            <w:vAlign w:val="center"/>
          </w:tcPr>
          <w:p w14:paraId="040E3A18" w14:textId="77777777" w:rsidR="00423033" w:rsidRPr="007354E3" w:rsidRDefault="00423033"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0</w:t>
            </w:r>
          </w:p>
        </w:tc>
      </w:tr>
    </w:tbl>
    <w:p w14:paraId="4F70EAEA" w14:textId="77777777" w:rsidR="00423033" w:rsidRPr="007354E3" w:rsidRDefault="00423033" w:rsidP="00423033">
      <w:pPr>
        <w:tabs>
          <w:tab w:val="left" w:pos="1080"/>
        </w:tabs>
        <w:spacing w:line="360" w:lineRule="auto"/>
        <w:jc w:val="center"/>
        <w:rPr>
          <w:rFonts w:ascii="宋体" w:eastAsia="宋体" w:hAnsi="宋体"/>
          <w:bCs/>
          <w:sz w:val="24"/>
        </w:rPr>
      </w:pPr>
    </w:p>
    <w:p w14:paraId="39F0FFF4" w14:textId="1AE58EB7" w:rsidR="00423033" w:rsidRPr="007354E3" w:rsidRDefault="007C0CDD" w:rsidP="00423033">
      <w:pPr>
        <w:tabs>
          <w:tab w:val="left" w:pos="1620"/>
        </w:tabs>
        <w:spacing w:beforeLines="50" w:before="156" w:line="360" w:lineRule="auto"/>
        <w:rPr>
          <w:rFonts w:ascii="宋体" w:eastAsia="宋体" w:hAnsi="宋体"/>
          <w:b/>
          <w:bCs/>
          <w:sz w:val="24"/>
        </w:rPr>
      </w:pPr>
      <w:r w:rsidRPr="007354E3">
        <w:rPr>
          <w:rStyle w:val="40"/>
          <w:rFonts w:ascii="宋体" w:eastAsia="宋体" w:hAnsi="宋体"/>
        </w:rPr>
        <w:t>2.2.3.2</w:t>
      </w:r>
      <w:r w:rsidR="00423033" w:rsidRPr="007354E3">
        <w:rPr>
          <w:rFonts w:ascii="宋体" w:eastAsia="宋体" w:hAnsi="宋体" w:hint="eastAsia"/>
          <w:b/>
          <w:bCs/>
          <w:sz w:val="24"/>
        </w:rPr>
        <w:t>搬运的货物</w:t>
      </w:r>
    </w:p>
    <w:p w14:paraId="6D981186" w14:textId="77777777" w:rsidR="00423033" w:rsidRPr="007354E3" w:rsidRDefault="00423033" w:rsidP="00423033">
      <w:pPr>
        <w:tabs>
          <w:tab w:val="left" w:pos="1080"/>
        </w:tabs>
        <w:spacing w:line="360" w:lineRule="auto"/>
        <w:ind w:firstLineChars="200" w:firstLine="480"/>
        <w:rPr>
          <w:rFonts w:ascii="宋体" w:eastAsia="宋体" w:hAnsi="宋体" w:cs="宋体"/>
          <w:sz w:val="24"/>
        </w:rPr>
      </w:pPr>
      <w:r w:rsidRPr="007354E3">
        <w:rPr>
          <w:rFonts w:ascii="宋体" w:eastAsia="宋体" w:hAnsi="宋体" w:cs="宋体"/>
          <w:sz w:val="24"/>
        </w:rPr>
        <w:t>待搬运</w:t>
      </w:r>
      <w:r w:rsidRPr="007354E3">
        <w:rPr>
          <w:rFonts w:ascii="宋体" w:eastAsia="宋体" w:hAnsi="宋体" w:cs="宋体" w:hint="eastAsia"/>
          <w:sz w:val="24"/>
        </w:rPr>
        <w:t>的</w:t>
      </w:r>
      <w:r w:rsidRPr="007354E3">
        <w:rPr>
          <w:rFonts w:ascii="宋体" w:eastAsia="宋体" w:hAnsi="宋体" w:cs="宋体"/>
          <w:sz w:val="24"/>
        </w:rPr>
        <w:t>货物为直径</w:t>
      </w:r>
      <w:r w:rsidRPr="007354E3">
        <w:rPr>
          <w:rFonts w:ascii="宋体" w:eastAsia="宋体" w:hAnsi="宋体" w:cs="宋体" w:hint="eastAsia"/>
          <w:sz w:val="24"/>
        </w:rPr>
        <w:t>50mm,高70mm的圆柱体，</w:t>
      </w:r>
      <w:r w:rsidRPr="007354E3">
        <w:rPr>
          <w:rFonts w:ascii="宋体" w:eastAsia="宋体" w:hAnsi="宋体" w:cs="宋体"/>
          <w:sz w:val="24"/>
        </w:rPr>
        <w:t>重</w:t>
      </w:r>
      <w:r w:rsidRPr="007354E3">
        <w:rPr>
          <w:rFonts w:ascii="宋体" w:eastAsia="宋体" w:hAnsi="宋体" w:cs="宋体" w:hint="eastAsia"/>
          <w:sz w:val="24"/>
        </w:rPr>
        <w:t>量</w:t>
      </w:r>
      <w:r w:rsidRPr="007354E3">
        <w:rPr>
          <w:rFonts w:ascii="宋体" w:eastAsia="宋体" w:hAnsi="宋体" w:cs="宋体"/>
          <w:sz w:val="24"/>
        </w:rPr>
        <w:t>不超过</w:t>
      </w:r>
      <w:r w:rsidRPr="007354E3">
        <w:rPr>
          <w:rFonts w:ascii="宋体" w:eastAsia="宋体" w:hAnsi="宋体" w:cs="宋体" w:hint="eastAsia"/>
          <w:sz w:val="24"/>
        </w:rPr>
        <w:t>50</w:t>
      </w:r>
      <w:r w:rsidRPr="007354E3">
        <w:rPr>
          <w:rFonts w:ascii="宋体" w:eastAsia="宋体" w:hAnsi="宋体" w:cs="宋体"/>
          <w:sz w:val="24"/>
        </w:rPr>
        <w:t>g，材料为</w:t>
      </w:r>
      <w:r w:rsidRPr="007354E3">
        <w:rPr>
          <w:rFonts w:ascii="宋体" w:eastAsia="宋体" w:hAnsi="宋体" w:cs="宋体" w:hint="eastAsia"/>
          <w:sz w:val="24"/>
        </w:rPr>
        <w:t>3D打印ABS，其颜色没有要求</w:t>
      </w:r>
      <w:r w:rsidRPr="007354E3">
        <w:rPr>
          <w:rFonts w:ascii="宋体" w:eastAsia="宋体" w:hAnsi="宋体" w:cs="宋体"/>
          <w:sz w:val="24"/>
        </w:rPr>
        <w:t>。</w:t>
      </w:r>
    </w:p>
    <w:p w14:paraId="7DE5325E" w14:textId="1C265F0D" w:rsidR="00423033" w:rsidRPr="007354E3" w:rsidRDefault="007C0CDD" w:rsidP="007C0CDD">
      <w:pPr>
        <w:pStyle w:val="4"/>
        <w:rPr>
          <w:rFonts w:ascii="宋体" w:eastAsia="宋体" w:hAnsi="宋体"/>
        </w:rPr>
      </w:pPr>
      <w:r w:rsidRPr="007354E3">
        <w:rPr>
          <w:rFonts w:ascii="宋体" w:eastAsia="宋体" w:hAnsi="宋体"/>
        </w:rPr>
        <w:t>2.2.3.3</w:t>
      </w:r>
      <w:r w:rsidR="00423033" w:rsidRPr="007354E3">
        <w:rPr>
          <w:rFonts w:ascii="宋体" w:eastAsia="宋体" w:hAnsi="宋体" w:hint="eastAsia"/>
        </w:rPr>
        <w:t xml:space="preserve"> </w:t>
      </w:r>
      <w:r w:rsidRPr="007354E3">
        <w:rPr>
          <w:rFonts w:ascii="宋体" w:eastAsia="宋体" w:hAnsi="宋体" w:hint="eastAsia"/>
        </w:rPr>
        <w:t>工训中心</w:t>
      </w:r>
      <w:r w:rsidR="00423033" w:rsidRPr="007354E3">
        <w:rPr>
          <w:rFonts w:ascii="宋体" w:eastAsia="宋体" w:hAnsi="宋体" w:hint="eastAsia"/>
        </w:rPr>
        <w:t>提供的设备</w:t>
      </w:r>
    </w:p>
    <w:p w14:paraId="5CCA478B" w14:textId="7F3F0A33" w:rsidR="00423033" w:rsidRPr="007354E3" w:rsidRDefault="007C0CDD" w:rsidP="00423033">
      <w:pPr>
        <w:tabs>
          <w:tab w:val="left" w:pos="1080"/>
        </w:tabs>
        <w:spacing w:line="360" w:lineRule="auto"/>
        <w:ind w:firstLineChars="200" w:firstLine="480"/>
        <w:rPr>
          <w:rFonts w:ascii="宋体" w:eastAsia="宋体" w:hAnsi="宋体" w:cs="宋体"/>
          <w:sz w:val="24"/>
        </w:rPr>
      </w:pPr>
      <w:r w:rsidRPr="007354E3">
        <w:rPr>
          <w:rFonts w:ascii="宋体" w:eastAsia="宋体" w:hAnsi="宋体" w:cs="宋体" w:hint="eastAsia"/>
          <w:sz w:val="24"/>
        </w:rPr>
        <w:t>工训中心</w:t>
      </w:r>
      <w:r w:rsidR="00423033" w:rsidRPr="007354E3">
        <w:rPr>
          <w:rFonts w:ascii="宋体" w:eastAsia="宋体" w:hAnsi="宋体" w:cs="宋体" w:hint="eastAsia"/>
          <w:sz w:val="24"/>
        </w:rPr>
        <w:t>将提供</w:t>
      </w:r>
      <w:r w:rsidR="00423033" w:rsidRPr="007354E3">
        <w:rPr>
          <w:rFonts w:ascii="宋体" w:eastAsia="宋体" w:hAnsi="宋体" w:cs="宋体"/>
          <w:sz w:val="24"/>
        </w:rPr>
        <w:t>220V交流电，以及3D打印、激光切割</w:t>
      </w:r>
      <w:r w:rsidR="00423033" w:rsidRPr="007354E3">
        <w:rPr>
          <w:rFonts w:ascii="宋体" w:eastAsia="宋体" w:hAnsi="宋体" w:cs="宋体" w:hint="eastAsia"/>
          <w:sz w:val="24"/>
        </w:rPr>
        <w:t>（暂定）</w:t>
      </w:r>
      <w:r w:rsidR="00423033" w:rsidRPr="007354E3">
        <w:rPr>
          <w:rFonts w:ascii="宋体" w:eastAsia="宋体" w:hAnsi="宋体" w:cs="宋体"/>
          <w:sz w:val="24"/>
        </w:rPr>
        <w:t>等设备，竞</w:t>
      </w:r>
      <w:r w:rsidR="00423033" w:rsidRPr="007354E3">
        <w:rPr>
          <w:rFonts w:ascii="宋体" w:eastAsia="宋体" w:hAnsi="宋体" w:cs="宋体"/>
          <w:sz w:val="24"/>
        </w:rPr>
        <w:lastRenderedPageBreak/>
        <w:t>赛所需的笔记本电脑、相关软硬件，以及安装调试工具等各参赛队自备。</w:t>
      </w:r>
    </w:p>
    <w:p w14:paraId="26CCC2C5" w14:textId="708DEB04" w:rsidR="00423033" w:rsidRPr="007354E3" w:rsidRDefault="007C0CDD" w:rsidP="006E7EF0">
      <w:pPr>
        <w:pStyle w:val="3"/>
        <w:rPr>
          <w:rFonts w:ascii="宋体" w:eastAsia="宋体" w:hAnsi="宋体"/>
        </w:rPr>
      </w:pPr>
      <w:r w:rsidRPr="007354E3">
        <w:rPr>
          <w:rStyle w:val="30"/>
          <w:rFonts w:ascii="宋体" w:eastAsia="宋体" w:hAnsi="宋体"/>
        </w:rPr>
        <w:t>2.2.4</w:t>
      </w:r>
      <w:r w:rsidR="00423033" w:rsidRPr="007354E3">
        <w:rPr>
          <w:rFonts w:ascii="宋体" w:eastAsia="宋体" w:hAnsi="宋体" w:hint="eastAsia"/>
        </w:rPr>
        <w:t>智能配送无人机赛项具体要求</w:t>
      </w:r>
    </w:p>
    <w:p w14:paraId="22B9068B" w14:textId="77777777" w:rsidR="00423033" w:rsidRPr="007354E3" w:rsidRDefault="00423033" w:rsidP="00423033">
      <w:pPr>
        <w:tabs>
          <w:tab w:val="left" w:pos="1080"/>
        </w:tabs>
        <w:spacing w:line="360" w:lineRule="auto"/>
        <w:ind w:firstLineChars="200" w:firstLine="480"/>
        <w:rPr>
          <w:rFonts w:ascii="宋体" w:eastAsia="宋体" w:hAnsi="宋体"/>
          <w:bCs/>
          <w:sz w:val="24"/>
        </w:rPr>
      </w:pPr>
      <w:r w:rsidRPr="007354E3">
        <w:rPr>
          <w:rFonts w:ascii="宋体" w:eastAsia="宋体" w:hAnsi="宋体" w:hint="eastAsia"/>
          <w:bCs/>
          <w:sz w:val="24"/>
        </w:rPr>
        <w:t>校赛时货物的投放的顺序为A、B、C货物放置区。</w:t>
      </w:r>
    </w:p>
    <w:p w14:paraId="2F3CC40F" w14:textId="51045CD3" w:rsidR="00423033" w:rsidRPr="007354E3" w:rsidRDefault="00423033" w:rsidP="00423033">
      <w:pPr>
        <w:tabs>
          <w:tab w:val="left" w:pos="1080"/>
        </w:tabs>
        <w:spacing w:line="360" w:lineRule="auto"/>
        <w:ind w:firstLineChars="200" w:firstLine="480"/>
        <w:rPr>
          <w:rFonts w:ascii="宋体" w:eastAsia="宋体" w:hAnsi="宋体"/>
          <w:bCs/>
          <w:sz w:val="24"/>
        </w:rPr>
      </w:pPr>
      <w:r w:rsidRPr="007354E3">
        <w:rPr>
          <w:rFonts w:ascii="宋体" w:eastAsia="宋体" w:hAnsi="宋体" w:hint="eastAsia"/>
          <w:bCs/>
          <w:sz w:val="24"/>
        </w:rPr>
        <w:t>参赛队将无人机放置在起降区，准备好后举手示意，</w:t>
      </w:r>
      <w:r w:rsidRPr="007354E3">
        <w:rPr>
          <w:rFonts w:ascii="宋体" w:eastAsia="宋体" w:hAnsi="宋体" w:cs="宋体"/>
          <w:sz w:val="24"/>
        </w:rPr>
        <w:t>按统一</w:t>
      </w:r>
      <w:r w:rsidRPr="007354E3">
        <w:rPr>
          <w:rFonts w:ascii="宋体" w:eastAsia="宋体" w:hAnsi="宋体" w:cs="宋体" w:hint="eastAsia"/>
          <w:sz w:val="24"/>
        </w:rPr>
        <w:t>指</w:t>
      </w:r>
      <w:r w:rsidRPr="007354E3">
        <w:rPr>
          <w:rFonts w:ascii="宋体" w:eastAsia="宋体" w:hAnsi="宋体" w:cs="宋体"/>
          <w:sz w:val="24"/>
        </w:rPr>
        <w:t>令</w:t>
      </w:r>
      <w:r w:rsidRPr="007354E3">
        <w:rPr>
          <w:rFonts w:ascii="宋体" w:eastAsia="宋体" w:hAnsi="宋体" w:cs="宋体" w:hint="eastAsia"/>
          <w:sz w:val="24"/>
        </w:rPr>
        <w:t>开始比赛，</w:t>
      </w:r>
      <w:r w:rsidRPr="007354E3">
        <w:rPr>
          <w:rFonts w:ascii="宋体" w:eastAsia="宋体" w:hAnsi="宋体" w:hint="eastAsia"/>
          <w:bCs/>
          <w:sz w:val="24"/>
        </w:rPr>
        <w:t>计时开始。</w:t>
      </w:r>
      <w:r w:rsidRPr="007354E3">
        <w:rPr>
          <w:rFonts w:ascii="宋体" w:eastAsia="宋体" w:hAnsi="宋体" w:cs="宋体"/>
          <w:sz w:val="24"/>
        </w:rPr>
        <w:t>在规定的时间内</w:t>
      </w:r>
      <w:r w:rsidRPr="007354E3">
        <w:rPr>
          <w:rFonts w:ascii="宋体" w:eastAsia="宋体" w:hAnsi="宋体" w:cs="宋体" w:hint="eastAsia"/>
          <w:sz w:val="24"/>
        </w:rPr>
        <w:t>（</w:t>
      </w:r>
      <w:r w:rsidR="00880E86" w:rsidRPr="007354E3">
        <w:rPr>
          <w:rFonts w:ascii="宋体" w:eastAsia="宋体" w:hAnsi="宋体" w:cs="宋体"/>
          <w:sz w:val="24"/>
        </w:rPr>
        <w:t>3</w:t>
      </w:r>
      <w:r w:rsidRPr="007354E3">
        <w:rPr>
          <w:rFonts w:ascii="宋体" w:eastAsia="宋体" w:hAnsi="宋体" w:cs="宋体" w:hint="eastAsia"/>
          <w:sz w:val="24"/>
        </w:rPr>
        <w:t>分钟内）</w:t>
      </w:r>
      <w:r w:rsidRPr="007354E3">
        <w:rPr>
          <w:rFonts w:ascii="宋体" w:eastAsia="宋体" w:hAnsi="宋体" w:cs="宋体"/>
          <w:sz w:val="24"/>
        </w:rPr>
        <w:t>，</w:t>
      </w:r>
      <w:r w:rsidRPr="007354E3">
        <w:rPr>
          <w:rFonts w:ascii="宋体" w:eastAsia="宋体" w:hAnsi="宋体" w:cs="宋体" w:hint="eastAsia"/>
          <w:sz w:val="24"/>
        </w:rPr>
        <w:t>选手按照要求</w:t>
      </w:r>
      <w:r w:rsidRPr="007354E3">
        <w:rPr>
          <w:rFonts w:ascii="宋体" w:eastAsia="宋体" w:hAnsi="宋体" w:cs="宋体"/>
          <w:sz w:val="24"/>
        </w:rPr>
        <w:t>将货物装载到无人机</w:t>
      </w:r>
      <w:r w:rsidRPr="007354E3">
        <w:rPr>
          <w:rFonts w:ascii="宋体" w:eastAsia="宋体" w:hAnsi="宋体" w:cs="宋体" w:hint="eastAsia"/>
          <w:sz w:val="24"/>
        </w:rPr>
        <w:t>后，需离开场地后，启动</w:t>
      </w:r>
      <w:r w:rsidRPr="007354E3">
        <w:rPr>
          <w:rFonts w:ascii="宋体" w:eastAsia="宋体" w:hAnsi="宋体" w:hint="eastAsia"/>
          <w:bCs/>
          <w:sz w:val="24"/>
        </w:rPr>
        <w:t>无人机（无人机起飞），将货物投放到A区后，返航降落到起降区时停止计时。在规定的时间内，根据无人机起飞、投放货物准确程度、降落、是否按时回到起飞点等计算成绩。校赛不设置障碍物。</w:t>
      </w:r>
    </w:p>
    <w:p w14:paraId="493A4AD1" w14:textId="77777777" w:rsidR="00423033" w:rsidRPr="007354E3" w:rsidRDefault="00423033" w:rsidP="00423033">
      <w:pPr>
        <w:tabs>
          <w:tab w:val="left" w:pos="1080"/>
        </w:tabs>
        <w:spacing w:line="360" w:lineRule="auto"/>
        <w:ind w:firstLineChars="200" w:firstLine="480"/>
        <w:rPr>
          <w:rFonts w:ascii="宋体" w:eastAsia="宋体" w:hAnsi="宋体"/>
          <w:bCs/>
          <w:sz w:val="24"/>
        </w:rPr>
      </w:pPr>
      <w:r w:rsidRPr="007354E3">
        <w:rPr>
          <w:rFonts w:ascii="宋体" w:eastAsia="宋体" w:hAnsi="宋体" w:hint="eastAsia"/>
          <w:bCs/>
          <w:sz w:val="24"/>
        </w:rPr>
        <w:t>每个参赛队有两轮运行机会，取两次成绩中的最好成绩。</w:t>
      </w:r>
    </w:p>
    <w:p w14:paraId="5C5505D2" w14:textId="77777777" w:rsidR="00423033" w:rsidRPr="007354E3" w:rsidRDefault="00423033" w:rsidP="00423033">
      <w:pPr>
        <w:tabs>
          <w:tab w:val="left" w:pos="1620"/>
        </w:tabs>
        <w:spacing w:line="360" w:lineRule="auto"/>
        <w:ind w:leftChars="-1" w:left="-2" w:firstLineChars="196" w:firstLine="470"/>
        <w:rPr>
          <w:rFonts w:ascii="宋体" w:eastAsia="宋体" w:hAnsi="宋体" w:cs="等线"/>
          <w:sz w:val="24"/>
        </w:rPr>
      </w:pPr>
      <w:r w:rsidRPr="007354E3">
        <w:rPr>
          <w:rFonts w:ascii="宋体" w:eastAsia="宋体" w:hAnsi="宋体" w:cs="等线" w:hint="eastAsia"/>
          <w:sz w:val="24"/>
        </w:rPr>
        <w:t>评分标准：</w:t>
      </w:r>
    </w:p>
    <w:p w14:paraId="418A6AEF" w14:textId="77777777" w:rsidR="00423033" w:rsidRPr="007354E3" w:rsidRDefault="00423033" w:rsidP="00423033">
      <w:pPr>
        <w:tabs>
          <w:tab w:val="left" w:pos="1620"/>
        </w:tabs>
        <w:spacing w:line="360" w:lineRule="auto"/>
        <w:ind w:leftChars="-1" w:left="-2" w:firstLineChars="196" w:firstLine="470"/>
        <w:rPr>
          <w:rFonts w:ascii="宋体" w:eastAsia="宋体" w:hAnsi="宋体" w:cs="等线"/>
          <w:sz w:val="24"/>
        </w:rPr>
      </w:pPr>
      <w:r w:rsidRPr="007354E3">
        <w:rPr>
          <w:rFonts w:ascii="宋体" w:eastAsia="宋体" w:hAnsi="宋体" w:cs="等线"/>
          <w:sz w:val="24"/>
        </w:rPr>
        <w:t>A</w:t>
      </w:r>
      <w:r w:rsidRPr="007354E3">
        <w:rPr>
          <w:rFonts w:ascii="宋体" w:eastAsia="宋体" w:hAnsi="宋体" w:cs="等线" w:hint="eastAsia"/>
          <w:sz w:val="24"/>
        </w:rPr>
        <w:t>、安全分，起飞前人员离场，飞行过程中不碰到周边任何物体，得1</w:t>
      </w:r>
      <w:r w:rsidRPr="007354E3">
        <w:rPr>
          <w:rFonts w:ascii="宋体" w:eastAsia="宋体" w:hAnsi="宋体" w:cs="等线"/>
          <w:sz w:val="24"/>
        </w:rPr>
        <w:t>0</w:t>
      </w:r>
      <w:r w:rsidRPr="007354E3">
        <w:rPr>
          <w:rFonts w:ascii="宋体" w:eastAsia="宋体" w:hAnsi="宋体" w:cs="等线" w:hint="eastAsia"/>
          <w:sz w:val="24"/>
        </w:rPr>
        <w:t>分。</w:t>
      </w:r>
    </w:p>
    <w:p w14:paraId="76353A99" w14:textId="77777777" w:rsidR="00423033" w:rsidRPr="007354E3" w:rsidRDefault="00423033" w:rsidP="00423033">
      <w:pPr>
        <w:tabs>
          <w:tab w:val="left" w:pos="1620"/>
        </w:tabs>
        <w:spacing w:line="360" w:lineRule="auto"/>
        <w:ind w:leftChars="-1" w:left="-2" w:firstLineChars="196" w:firstLine="470"/>
        <w:rPr>
          <w:rFonts w:ascii="宋体" w:eastAsia="宋体" w:hAnsi="宋体" w:cs="等线"/>
          <w:sz w:val="24"/>
        </w:rPr>
      </w:pPr>
      <w:r w:rsidRPr="007354E3">
        <w:rPr>
          <w:rFonts w:ascii="宋体" w:eastAsia="宋体" w:hAnsi="宋体" w:cs="等线" w:hint="eastAsia"/>
          <w:sz w:val="24"/>
        </w:rPr>
        <w:t>B、搬取物料，放置到标靶区，得分参考如下。</w:t>
      </w:r>
    </w:p>
    <w:p w14:paraId="7315EF5F" w14:textId="77777777" w:rsidR="00423033" w:rsidRPr="007354E3" w:rsidRDefault="00423033" w:rsidP="00423033">
      <w:pPr>
        <w:tabs>
          <w:tab w:val="left" w:pos="1620"/>
        </w:tabs>
        <w:spacing w:line="360" w:lineRule="auto"/>
        <w:ind w:leftChars="-1" w:left="-2" w:firstLineChars="196" w:firstLine="470"/>
        <w:rPr>
          <w:rFonts w:ascii="宋体" w:eastAsia="宋体" w:hAnsi="宋体" w:cs="等线"/>
          <w:sz w:val="24"/>
        </w:rPr>
      </w:pPr>
    </w:p>
    <w:p w14:paraId="2B8D1004" w14:textId="77777777" w:rsidR="00423033" w:rsidRPr="007354E3" w:rsidRDefault="00423033" w:rsidP="00423033">
      <w:pPr>
        <w:widowControl/>
        <w:spacing w:line="360" w:lineRule="auto"/>
        <w:ind w:left="1188"/>
        <w:jc w:val="center"/>
        <w:rPr>
          <w:rFonts w:ascii="宋体" w:eastAsia="宋体" w:hAnsi="宋体" w:cs="宋体"/>
          <w:szCs w:val="21"/>
        </w:rPr>
      </w:pPr>
      <w:r w:rsidRPr="007354E3">
        <w:rPr>
          <w:rFonts w:ascii="宋体" w:eastAsia="宋体" w:hAnsi="宋体" w:cs="宋体" w:hint="eastAsia"/>
          <w:szCs w:val="21"/>
        </w:rPr>
        <w:t>表7 标靶的环号及环尺寸与分数对照表</w:t>
      </w:r>
    </w:p>
    <w:tbl>
      <w:tblPr>
        <w:tblW w:w="74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6"/>
        <w:gridCol w:w="960"/>
        <w:gridCol w:w="851"/>
        <w:gridCol w:w="850"/>
        <w:gridCol w:w="851"/>
        <w:gridCol w:w="850"/>
        <w:gridCol w:w="1874"/>
      </w:tblGrid>
      <w:tr w:rsidR="00423033" w:rsidRPr="007354E3" w14:paraId="232652A1" w14:textId="77777777" w:rsidTr="00E93380">
        <w:trPr>
          <w:trHeight w:hRule="exact" w:val="454"/>
          <w:jc w:val="center"/>
        </w:trPr>
        <w:tc>
          <w:tcPr>
            <w:tcW w:w="1236" w:type="dxa"/>
            <w:vAlign w:val="center"/>
          </w:tcPr>
          <w:p w14:paraId="5DAC30B5" w14:textId="77777777" w:rsidR="00423033" w:rsidRPr="007354E3" w:rsidRDefault="00423033" w:rsidP="00E93380">
            <w:pPr>
              <w:widowControl/>
              <w:adjustRightInd w:val="0"/>
              <w:snapToGrid w:val="0"/>
              <w:jc w:val="center"/>
              <w:rPr>
                <w:rFonts w:ascii="宋体" w:eastAsia="宋体" w:hAnsi="宋体" w:cs="宋体"/>
                <w:b/>
                <w:szCs w:val="21"/>
              </w:rPr>
            </w:pPr>
            <w:r w:rsidRPr="007354E3">
              <w:rPr>
                <w:rFonts w:ascii="宋体" w:eastAsia="宋体" w:hAnsi="宋体" w:cs="宋体" w:hint="eastAsia"/>
                <w:b/>
                <w:szCs w:val="21"/>
              </w:rPr>
              <w:t>环号</w:t>
            </w:r>
          </w:p>
        </w:tc>
        <w:tc>
          <w:tcPr>
            <w:tcW w:w="960" w:type="dxa"/>
            <w:vAlign w:val="center"/>
          </w:tcPr>
          <w:p w14:paraId="31D585FE" w14:textId="77777777" w:rsidR="00423033" w:rsidRPr="007354E3" w:rsidRDefault="00423033"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1环</w:t>
            </w:r>
          </w:p>
        </w:tc>
        <w:tc>
          <w:tcPr>
            <w:tcW w:w="851" w:type="dxa"/>
            <w:vAlign w:val="center"/>
          </w:tcPr>
          <w:p w14:paraId="67822CE0" w14:textId="77777777" w:rsidR="00423033" w:rsidRPr="007354E3" w:rsidRDefault="00423033"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2环</w:t>
            </w:r>
          </w:p>
        </w:tc>
        <w:tc>
          <w:tcPr>
            <w:tcW w:w="850" w:type="dxa"/>
            <w:vAlign w:val="center"/>
          </w:tcPr>
          <w:p w14:paraId="080071C8" w14:textId="77777777" w:rsidR="00423033" w:rsidRPr="007354E3" w:rsidRDefault="00423033"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3环</w:t>
            </w:r>
          </w:p>
        </w:tc>
        <w:tc>
          <w:tcPr>
            <w:tcW w:w="851" w:type="dxa"/>
            <w:vAlign w:val="center"/>
          </w:tcPr>
          <w:p w14:paraId="1419C86C" w14:textId="77777777" w:rsidR="00423033" w:rsidRPr="007354E3" w:rsidRDefault="00423033"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4环</w:t>
            </w:r>
          </w:p>
        </w:tc>
        <w:tc>
          <w:tcPr>
            <w:tcW w:w="850" w:type="dxa"/>
            <w:vAlign w:val="center"/>
          </w:tcPr>
          <w:p w14:paraId="3C2A84A4" w14:textId="77777777" w:rsidR="00423033" w:rsidRPr="007354E3" w:rsidRDefault="00423033"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5环</w:t>
            </w:r>
          </w:p>
        </w:tc>
        <w:tc>
          <w:tcPr>
            <w:tcW w:w="1874" w:type="dxa"/>
            <w:vAlign w:val="center"/>
          </w:tcPr>
          <w:p w14:paraId="462F6444" w14:textId="77777777" w:rsidR="00423033" w:rsidRPr="007354E3" w:rsidRDefault="00423033" w:rsidP="00E93380">
            <w:pPr>
              <w:widowControl/>
              <w:adjustRightInd w:val="0"/>
              <w:snapToGrid w:val="0"/>
              <w:jc w:val="center"/>
              <w:rPr>
                <w:rFonts w:ascii="宋体" w:eastAsia="宋体" w:hAnsi="宋体" w:cs="宋体"/>
                <w:b/>
                <w:szCs w:val="21"/>
              </w:rPr>
            </w:pPr>
            <w:r w:rsidRPr="007354E3">
              <w:rPr>
                <w:rFonts w:ascii="宋体" w:eastAsia="宋体" w:hAnsi="宋体" w:cs="宋体"/>
                <w:b/>
                <w:szCs w:val="21"/>
              </w:rPr>
              <w:t>5环外及物料倾倒</w:t>
            </w:r>
          </w:p>
        </w:tc>
      </w:tr>
      <w:tr w:rsidR="00423033" w:rsidRPr="007354E3" w14:paraId="7A91C7FC" w14:textId="77777777" w:rsidTr="00E93380">
        <w:trPr>
          <w:trHeight w:hRule="exact" w:val="454"/>
          <w:jc w:val="center"/>
        </w:trPr>
        <w:tc>
          <w:tcPr>
            <w:tcW w:w="1236" w:type="dxa"/>
            <w:vAlign w:val="center"/>
          </w:tcPr>
          <w:p w14:paraId="103CC0BC" w14:textId="77777777" w:rsidR="00423033" w:rsidRPr="007354E3" w:rsidRDefault="00423033" w:rsidP="00E93380">
            <w:pPr>
              <w:widowControl/>
              <w:adjustRightInd w:val="0"/>
              <w:snapToGrid w:val="0"/>
              <w:jc w:val="center"/>
              <w:rPr>
                <w:rFonts w:ascii="宋体" w:eastAsia="宋体" w:hAnsi="宋体" w:cs="宋体"/>
                <w:b/>
                <w:szCs w:val="21"/>
              </w:rPr>
            </w:pPr>
            <w:r w:rsidRPr="007354E3">
              <w:rPr>
                <w:rFonts w:ascii="宋体" w:eastAsia="宋体" w:hAnsi="宋体" w:cs="宋体" w:hint="eastAsia"/>
                <w:b/>
                <w:szCs w:val="21"/>
              </w:rPr>
              <w:t>外径尺寸</w:t>
            </w:r>
          </w:p>
        </w:tc>
        <w:tc>
          <w:tcPr>
            <w:tcW w:w="960" w:type="dxa"/>
            <w:vAlign w:val="center"/>
          </w:tcPr>
          <w:p w14:paraId="05BAA266" w14:textId="77777777" w:rsidR="00423033" w:rsidRPr="007354E3" w:rsidRDefault="00423033"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100</w:t>
            </w:r>
          </w:p>
        </w:tc>
        <w:tc>
          <w:tcPr>
            <w:tcW w:w="851" w:type="dxa"/>
            <w:vAlign w:val="center"/>
          </w:tcPr>
          <w:p w14:paraId="63F4DC13" w14:textId="77777777" w:rsidR="00423033" w:rsidRPr="007354E3" w:rsidRDefault="00423033"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200</w:t>
            </w:r>
          </w:p>
        </w:tc>
        <w:tc>
          <w:tcPr>
            <w:tcW w:w="850" w:type="dxa"/>
            <w:vAlign w:val="center"/>
          </w:tcPr>
          <w:p w14:paraId="43ABA782" w14:textId="77777777" w:rsidR="00423033" w:rsidRPr="007354E3" w:rsidRDefault="00423033"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300</w:t>
            </w:r>
          </w:p>
        </w:tc>
        <w:tc>
          <w:tcPr>
            <w:tcW w:w="851" w:type="dxa"/>
            <w:vAlign w:val="center"/>
          </w:tcPr>
          <w:p w14:paraId="2B460191" w14:textId="77777777" w:rsidR="00423033" w:rsidRPr="007354E3" w:rsidRDefault="00423033"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400</w:t>
            </w:r>
          </w:p>
        </w:tc>
        <w:tc>
          <w:tcPr>
            <w:tcW w:w="850" w:type="dxa"/>
            <w:vAlign w:val="center"/>
          </w:tcPr>
          <w:p w14:paraId="37B6DB43" w14:textId="77777777" w:rsidR="00423033" w:rsidRPr="007354E3" w:rsidRDefault="00423033"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500</w:t>
            </w:r>
          </w:p>
        </w:tc>
        <w:tc>
          <w:tcPr>
            <w:tcW w:w="1874" w:type="dxa"/>
            <w:vAlign w:val="center"/>
          </w:tcPr>
          <w:p w14:paraId="7D066D08" w14:textId="77777777" w:rsidR="00423033" w:rsidRPr="007354E3" w:rsidRDefault="00423033" w:rsidP="00E93380">
            <w:pPr>
              <w:widowControl/>
              <w:adjustRightInd w:val="0"/>
              <w:snapToGrid w:val="0"/>
              <w:jc w:val="center"/>
              <w:rPr>
                <w:rFonts w:ascii="宋体" w:eastAsia="宋体" w:hAnsi="宋体" w:cs="宋体"/>
                <w:szCs w:val="21"/>
              </w:rPr>
            </w:pPr>
          </w:p>
        </w:tc>
      </w:tr>
      <w:tr w:rsidR="00423033" w:rsidRPr="007354E3" w14:paraId="241B7383" w14:textId="77777777" w:rsidTr="00E93380">
        <w:trPr>
          <w:trHeight w:hRule="exact" w:val="454"/>
          <w:jc w:val="center"/>
        </w:trPr>
        <w:tc>
          <w:tcPr>
            <w:tcW w:w="1236" w:type="dxa"/>
            <w:vAlign w:val="center"/>
          </w:tcPr>
          <w:p w14:paraId="45B206F5" w14:textId="77777777" w:rsidR="00423033" w:rsidRPr="007354E3" w:rsidRDefault="00423033" w:rsidP="00E93380">
            <w:pPr>
              <w:widowControl/>
              <w:adjustRightInd w:val="0"/>
              <w:snapToGrid w:val="0"/>
              <w:jc w:val="center"/>
              <w:rPr>
                <w:rFonts w:ascii="宋体" w:eastAsia="宋体" w:hAnsi="宋体" w:cs="宋体"/>
                <w:b/>
                <w:szCs w:val="21"/>
              </w:rPr>
            </w:pPr>
            <w:r w:rsidRPr="007354E3">
              <w:rPr>
                <w:rFonts w:ascii="宋体" w:eastAsia="宋体" w:hAnsi="宋体" w:cs="宋体" w:hint="eastAsia"/>
                <w:b/>
                <w:szCs w:val="21"/>
              </w:rPr>
              <w:t>分数</w:t>
            </w:r>
          </w:p>
        </w:tc>
        <w:tc>
          <w:tcPr>
            <w:tcW w:w="960" w:type="dxa"/>
            <w:vAlign w:val="center"/>
          </w:tcPr>
          <w:p w14:paraId="59C1BAF2" w14:textId="77777777" w:rsidR="00423033" w:rsidRPr="007354E3" w:rsidRDefault="00423033"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30</w:t>
            </w:r>
          </w:p>
        </w:tc>
        <w:tc>
          <w:tcPr>
            <w:tcW w:w="851" w:type="dxa"/>
            <w:vAlign w:val="center"/>
          </w:tcPr>
          <w:p w14:paraId="782DBCDD" w14:textId="77777777" w:rsidR="00423033" w:rsidRPr="007354E3" w:rsidRDefault="00423033"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25</w:t>
            </w:r>
          </w:p>
        </w:tc>
        <w:tc>
          <w:tcPr>
            <w:tcW w:w="850" w:type="dxa"/>
            <w:vAlign w:val="center"/>
          </w:tcPr>
          <w:p w14:paraId="0DB35A28" w14:textId="77777777" w:rsidR="00423033" w:rsidRPr="007354E3" w:rsidRDefault="00423033"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20</w:t>
            </w:r>
          </w:p>
        </w:tc>
        <w:tc>
          <w:tcPr>
            <w:tcW w:w="851" w:type="dxa"/>
            <w:vAlign w:val="center"/>
          </w:tcPr>
          <w:p w14:paraId="34966B5A" w14:textId="77777777" w:rsidR="00423033" w:rsidRPr="007354E3" w:rsidRDefault="00423033" w:rsidP="00E93380">
            <w:pPr>
              <w:widowControl/>
              <w:adjustRightInd w:val="0"/>
              <w:snapToGrid w:val="0"/>
              <w:jc w:val="center"/>
              <w:rPr>
                <w:rFonts w:ascii="宋体" w:eastAsia="宋体" w:hAnsi="宋体" w:cs="宋体"/>
                <w:szCs w:val="21"/>
              </w:rPr>
            </w:pPr>
            <w:r w:rsidRPr="007354E3">
              <w:rPr>
                <w:rFonts w:ascii="宋体" w:eastAsia="宋体" w:hAnsi="宋体" w:cs="宋体" w:hint="eastAsia"/>
                <w:szCs w:val="21"/>
              </w:rPr>
              <w:t>1</w:t>
            </w:r>
            <w:r w:rsidRPr="007354E3">
              <w:rPr>
                <w:rFonts w:ascii="宋体" w:eastAsia="宋体" w:hAnsi="宋体" w:cs="宋体"/>
                <w:szCs w:val="21"/>
              </w:rPr>
              <w:t>5</w:t>
            </w:r>
          </w:p>
        </w:tc>
        <w:tc>
          <w:tcPr>
            <w:tcW w:w="850" w:type="dxa"/>
            <w:vAlign w:val="center"/>
          </w:tcPr>
          <w:p w14:paraId="09A125BA" w14:textId="77777777" w:rsidR="00423033" w:rsidRPr="007354E3" w:rsidRDefault="00423033"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10</w:t>
            </w:r>
          </w:p>
        </w:tc>
        <w:tc>
          <w:tcPr>
            <w:tcW w:w="1874" w:type="dxa"/>
            <w:vAlign w:val="center"/>
          </w:tcPr>
          <w:p w14:paraId="063115BC" w14:textId="77777777" w:rsidR="00423033" w:rsidRPr="007354E3" w:rsidRDefault="00423033" w:rsidP="00E93380">
            <w:pPr>
              <w:widowControl/>
              <w:adjustRightInd w:val="0"/>
              <w:snapToGrid w:val="0"/>
              <w:jc w:val="center"/>
              <w:rPr>
                <w:rFonts w:ascii="宋体" w:eastAsia="宋体" w:hAnsi="宋体" w:cs="宋体"/>
                <w:szCs w:val="21"/>
              </w:rPr>
            </w:pPr>
            <w:r w:rsidRPr="007354E3">
              <w:rPr>
                <w:rFonts w:ascii="宋体" w:eastAsia="宋体" w:hAnsi="宋体" w:cs="宋体"/>
                <w:szCs w:val="21"/>
              </w:rPr>
              <w:t>0</w:t>
            </w:r>
          </w:p>
        </w:tc>
      </w:tr>
    </w:tbl>
    <w:p w14:paraId="2ABFFB94" w14:textId="77777777" w:rsidR="00423033" w:rsidRPr="007354E3" w:rsidRDefault="00423033" w:rsidP="00423033">
      <w:pPr>
        <w:tabs>
          <w:tab w:val="left" w:pos="1080"/>
        </w:tabs>
        <w:spacing w:line="360" w:lineRule="auto"/>
        <w:ind w:firstLineChars="200" w:firstLine="480"/>
        <w:rPr>
          <w:rFonts w:ascii="宋体" w:eastAsia="宋体" w:hAnsi="宋体"/>
          <w:bCs/>
          <w:sz w:val="24"/>
        </w:rPr>
      </w:pPr>
      <w:r w:rsidRPr="007354E3">
        <w:rPr>
          <w:rFonts w:ascii="宋体" w:eastAsia="宋体" w:hAnsi="宋体" w:hint="eastAsia"/>
          <w:bCs/>
          <w:sz w:val="24"/>
        </w:rPr>
        <w:t>（5）无人机正常启动，并带货物起飞，得5分。</w:t>
      </w:r>
    </w:p>
    <w:p w14:paraId="22233209" w14:textId="77777777" w:rsidR="00423033" w:rsidRPr="007354E3" w:rsidRDefault="00423033" w:rsidP="00423033">
      <w:pPr>
        <w:tabs>
          <w:tab w:val="left" w:pos="1080"/>
        </w:tabs>
        <w:spacing w:line="360" w:lineRule="auto"/>
        <w:ind w:firstLineChars="200" w:firstLine="480"/>
        <w:rPr>
          <w:rFonts w:ascii="宋体" w:eastAsia="宋体" w:hAnsi="宋体"/>
          <w:bCs/>
          <w:sz w:val="24"/>
        </w:rPr>
      </w:pPr>
      <w:r w:rsidRPr="007354E3">
        <w:rPr>
          <w:rFonts w:ascii="宋体" w:eastAsia="宋体" w:hAnsi="宋体" w:hint="eastAsia"/>
          <w:bCs/>
          <w:sz w:val="24"/>
        </w:rPr>
        <w:t>（6）无人机返回起飞点，得5分。</w:t>
      </w:r>
    </w:p>
    <w:p w14:paraId="3B4351DF" w14:textId="77777777" w:rsidR="00423033" w:rsidRPr="007354E3" w:rsidRDefault="00423033" w:rsidP="00423033">
      <w:pPr>
        <w:tabs>
          <w:tab w:val="left" w:pos="1080"/>
        </w:tabs>
        <w:spacing w:line="360" w:lineRule="auto"/>
        <w:ind w:firstLineChars="200" w:firstLine="480"/>
        <w:rPr>
          <w:rFonts w:ascii="宋体" w:eastAsia="宋体" w:hAnsi="宋体"/>
          <w:sz w:val="28"/>
          <w:szCs w:val="28"/>
        </w:rPr>
      </w:pPr>
      <w:r w:rsidRPr="007354E3">
        <w:rPr>
          <w:rFonts w:ascii="宋体" w:eastAsia="宋体" w:hAnsi="宋体" w:hint="eastAsia"/>
          <w:bCs/>
          <w:sz w:val="24"/>
        </w:rPr>
        <w:t>（7）得分相同，根据任务完成时间评判。</w:t>
      </w:r>
    </w:p>
    <w:p w14:paraId="499C23B0" w14:textId="3B91C77B" w:rsidR="00102C8B" w:rsidRPr="007354E3" w:rsidRDefault="00102C8B">
      <w:pPr>
        <w:widowControl/>
        <w:jc w:val="left"/>
        <w:rPr>
          <w:rFonts w:ascii="宋体" w:eastAsia="宋体" w:hAnsi="宋体"/>
        </w:rPr>
      </w:pPr>
      <w:r w:rsidRPr="007354E3">
        <w:rPr>
          <w:rFonts w:ascii="宋体" w:eastAsia="宋体" w:hAnsi="宋体"/>
        </w:rPr>
        <w:br w:type="page"/>
      </w:r>
    </w:p>
    <w:p w14:paraId="5F8D9415" w14:textId="77D9357F" w:rsidR="0036583E" w:rsidRPr="007354E3" w:rsidRDefault="0036583E" w:rsidP="0036583E">
      <w:pPr>
        <w:pStyle w:val="2"/>
        <w:rPr>
          <w:rFonts w:ascii="宋体" w:eastAsia="宋体" w:hAnsi="宋体"/>
        </w:rPr>
      </w:pPr>
      <w:r w:rsidRPr="007354E3">
        <w:rPr>
          <w:rFonts w:ascii="宋体" w:eastAsia="宋体" w:hAnsi="宋体"/>
        </w:rPr>
        <w:lastRenderedPageBreak/>
        <w:t xml:space="preserve">2.3 </w:t>
      </w:r>
      <w:r w:rsidRPr="007354E3">
        <w:rPr>
          <w:rFonts w:ascii="宋体" w:eastAsia="宋体" w:hAnsi="宋体" w:hint="eastAsia"/>
        </w:rPr>
        <w:t>智能垃圾分类</w:t>
      </w:r>
    </w:p>
    <w:p w14:paraId="25CB0522" w14:textId="652AF076" w:rsidR="00802B8F" w:rsidRPr="007354E3" w:rsidRDefault="007C0CDD" w:rsidP="007C0CDD">
      <w:pPr>
        <w:pStyle w:val="3"/>
        <w:rPr>
          <w:rFonts w:ascii="宋体" w:eastAsia="宋体" w:hAnsi="宋体"/>
        </w:rPr>
      </w:pPr>
      <w:r w:rsidRPr="007354E3">
        <w:rPr>
          <w:rFonts w:ascii="宋体" w:eastAsia="宋体" w:hAnsi="宋体"/>
        </w:rPr>
        <w:t xml:space="preserve">2.3.1 </w:t>
      </w:r>
      <w:r w:rsidR="00102C8B" w:rsidRPr="007354E3">
        <w:rPr>
          <w:rFonts w:ascii="宋体" w:eastAsia="宋体" w:hAnsi="宋体"/>
        </w:rPr>
        <w:t xml:space="preserve">对参赛作品/内容的要求 </w:t>
      </w:r>
    </w:p>
    <w:p w14:paraId="59F4AA08" w14:textId="77777777" w:rsidR="00802B8F" w:rsidRPr="007354E3" w:rsidRDefault="00102C8B" w:rsidP="007C0CDD">
      <w:pPr>
        <w:spacing w:line="360" w:lineRule="auto"/>
        <w:ind w:firstLineChars="200" w:firstLine="480"/>
        <w:rPr>
          <w:rFonts w:ascii="宋体" w:eastAsia="宋体" w:hAnsi="宋体"/>
          <w:sz w:val="24"/>
          <w:szCs w:val="24"/>
        </w:rPr>
      </w:pPr>
      <w:r w:rsidRPr="007354E3">
        <w:rPr>
          <w:rFonts w:ascii="宋体" w:eastAsia="宋体" w:hAnsi="宋体"/>
          <w:sz w:val="24"/>
          <w:szCs w:val="24"/>
        </w:rPr>
        <w:t xml:space="preserve">以日常生活垃圾分类为主题，自主设计并制作一台根据给定任务完成生活垃圾 智能分类的装置。该装置能够实现“可回收垃圾、厨余垃圾、有害垃圾和其他垃圾” 等四类城市生活垃圾的智能判别、分类与储存。 </w:t>
      </w:r>
    </w:p>
    <w:p w14:paraId="2098652D" w14:textId="4A563C0A" w:rsidR="00802B8F" w:rsidRPr="007354E3" w:rsidRDefault="006E7EF0" w:rsidP="006E7EF0">
      <w:pPr>
        <w:pStyle w:val="4"/>
        <w:rPr>
          <w:rFonts w:ascii="宋体" w:eastAsia="宋体" w:hAnsi="宋体"/>
        </w:rPr>
      </w:pPr>
      <w:r w:rsidRPr="007354E3">
        <w:rPr>
          <w:rFonts w:ascii="宋体" w:eastAsia="宋体" w:hAnsi="宋体"/>
        </w:rPr>
        <w:t xml:space="preserve">2.3.1.1 </w:t>
      </w:r>
      <w:r w:rsidR="00102C8B" w:rsidRPr="007354E3">
        <w:rPr>
          <w:rFonts w:ascii="宋体" w:eastAsia="宋体" w:hAnsi="宋体"/>
        </w:rPr>
        <w:t xml:space="preserve">功能要求 </w:t>
      </w:r>
    </w:p>
    <w:p w14:paraId="2E3A9415" w14:textId="77777777" w:rsidR="00802B8F" w:rsidRPr="007354E3" w:rsidRDefault="00102C8B" w:rsidP="006E7EF0">
      <w:pPr>
        <w:spacing w:line="360" w:lineRule="auto"/>
        <w:ind w:firstLineChars="200" w:firstLine="480"/>
        <w:rPr>
          <w:rFonts w:ascii="宋体" w:eastAsia="宋体" w:hAnsi="宋体"/>
          <w:sz w:val="24"/>
          <w:szCs w:val="24"/>
        </w:rPr>
      </w:pPr>
      <w:r w:rsidRPr="007354E3">
        <w:rPr>
          <w:rFonts w:ascii="宋体" w:eastAsia="宋体" w:hAnsi="宋体"/>
          <w:sz w:val="24"/>
          <w:szCs w:val="24"/>
        </w:rPr>
        <w:t xml:space="preserve">生活垃圾智能分类装置对投入的垃圾具有自主判别、分类、投放到相应的垃圾 桶、满载报警、播放垃圾分类宣传片等功能。 </w:t>
      </w:r>
    </w:p>
    <w:p w14:paraId="45F0F0F1" w14:textId="16C2CA89" w:rsidR="00802B8F" w:rsidRPr="007354E3" w:rsidRDefault="006E7EF0" w:rsidP="006E7EF0">
      <w:pPr>
        <w:pStyle w:val="4"/>
        <w:rPr>
          <w:rFonts w:ascii="宋体" w:eastAsia="宋体" w:hAnsi="宋体"/>
        </w:rPr>
      </w:pPr>
      <w:r w:rsidRPr="007354E3">
        <w:rPr>
          <w:rFonts w:ascii="宋体" w:eastAsia="宋体" w:hAnsi="宋体"/>
        </w:rPr>
        <w:t>2.3.1.2</w:t>
      </w:r>
      <w:r w:rsidR="00102C8B" w:rsidRPr="007354E3">
        <w:rPr>
          <w:rFonts w:ascii="宋体" w:eastAsia="宋体" w:hAnsi="宋体"/>
        </w:rPr>
        <w:t xml:space="preserve"> 电控及驱动要求 </w:t>
      </w:r>
    </w:p>
    <w:p w14:paraId="19231913" w14:textId="77777777" w:rsidR="00802B8F" w:rsidRPr="007354E3" w:rsidRDefault="00102C8B" w:rsidP="006E7EF0">
      <w:pPr>
        <w:spacing w:line="360" w:lineRule="auto"/>
        <w:ind w:firstLineChars="200" w:firstLine="480"/>
        <w:rPr>
          <w:rFonts w:ascii="宋体" w:eastAsia="宋体" w:hAnsi="宋体"/>
          <w:sz w:val="24"/>
          <w:szCs w:val="24"/>
        </w:rPr>
      </w:pPr>
      <w:r w:rsidRPr="007354E3">
        <w:rPr>
          <w:rFonts w:ascii="宋体" w:eastAsia="宋体" w:hAnsi="宋体"/>
          <w:sz w:val="24"/>
          <w:szCs w:val="24"/>
        </w:rPr>
        <w:t xml:space="preserve">生活垃圾智能分类装置所用传感器和电机的种类及数量不限，鼓励采用 AI 技 术。在该装置的上方需配有一块高亮显示屏，支持各种格式的视频和图片播放，并 显示该装置内部的各种数据，如投放顺序、垃圾类别名称、数量、任务完成提示、 满载情况等。该装置各机构只能使用电驱动，最高电压不大于 24 伏，电池供电 （蓄电池除外）。 </w:t>
      </w:r>
    </w:p>
    <w:p w14:paraId="0F2A6E45" w14:textId="1FBC9359" w:rsidR="00802B8F" w:rsidRPr="007354E3" w:rsidRDefault="006E7EF0" w:rsidP="006E7EF0">
      <w:pPr>
        <w:pStyle w:val="4"/>
        <w:rPr>
          <w:rFonts w:ascii="宋体" w:eastAsia="宋体" w:hAnsi="宋体"/>
        </w:rPr>
      </w:pPr>
      <w:r w:rsidRPr="007354E3">
        <w:rPr>
          <w:rFonts w:ascii="宋体" w:eastAsia="宋体" w:hAnsi="宋体"/>
        </w:rPr>
        <w:t>2.3.1</w:t>
      </w:r>
      <w:r w:rsidR="00102C8B" w:rsidRPr="007354E3">
        <w:rPr>
          <w:rFonts w:ascii="宋体" w:eastAsia="宋体" w:hAnsi="宋体"/>
        </w:rPr>
        <w:t xml:space="preserve">.3 机械结构要求 </w:t>
      </w:r>
    </w:p>
    <w:p w14:paraId="2DCD0BC9" w14:textId="77777777" w:rsidR="00802B8F" w:rsidRPr="007354E3" w:rsidRDefault="00102C8B" w:rsidP="006E7EF0">
      <w:pPr>
        <w:spacing w:line="360" w:lineRule="auto"/>
        <w:ind w:firstLineChars="200" w:firstLine="480"/>
        <w:rPr>
          <w:rFonts w:ascii="宋体" w:eastAsia="宋体" w:hAnsi="宋体"/>
          <w:sz w:val="24"/>
          <w:szCs w:val="24"/>
        </w:rPr>
      </w:pPr>
      <w:r w:rsidRPr="007354E3">
        <w:rPr>
          <w:rFonts w:ascii="宋体" w:eastAsia="宋体" w:hAnsi="宋体"/>
          <w:sz w:val="24"/>
          <w:szCs w:val="24"/>
        </w:rPr>
        <w:t xml:space="preserve">自主设计并制造生活垃圾智能分类装置的机械部分，除标准件外，非标零件应 自主设计和制造，不允许使用购买的成品套件拼装而成。每个垃圾桶至少朝外的面 要透明，能看清楚该桶内的垃圾，而且该装置上设有一个垃圾投放口，初赛投放口 的尺寸为 200×200（mm），决赛垃圾投放口的尺寸现场公布。选手将垃圾放置在 该区域，然后由垃圾智能分类装置自动分类和投入到相应的垃圾桶。 </w:t>
      </w:r>
    </w:p>
    <w:p w14:paraId="6723BFAD" w14:textId="46736887" w:rsidR="00802B8F" w:rsidRPr="007354E3" w:rsidRDefault="006E7EF0" w:rsidP="006E7EF0">
      <w:pPr>
        <w:pStyle w:val="4"/>
        <w:rPr>
          <w:rFonts w:ascii="宋体" w:eastAsia="宋体" w:hAnsi="宋体"/>
        </w:rPr>
      </w:pPr>
      <w:r w:rsidRPr="007354E3">
        <w:rPr>
          <w:rFonts w:ascii="宋体" w:eastAsia="宋体" w:hAnsi="宋体"/>
        </w:rPr>
        <w:lastRenderedPageBreak/>
        <w:t>2.3.</w:t>
      </w:r>
      <w:r w:rsidR="00102C8B" w:rsidRPr="007354E3">
        <w:rPr>
          <w:rFonts w:ascii="宋体" w:eastAsia="宋体" w:hAnsi="宋体"/>
        </w:rPr>
        <w:t xml:space="preserve">1.4 外形尺寸要求 </w:t>
      </w:r>
    </w:p>
    <w:p w14:paraId="1EEADA9B" w14:textId="32D12555" w:rsidR="00802B8F" w:rsidRPr="007354E3" w:rsidRDefault="00102C8B" w:rsidP="006E7EF0">
      <w:pPr>
        <w:spacing w:line="360" w:lineRule="auto"/>
        <w:ind w:firstLineChars="200" w:firstLine="480"/>
        <w:rPr>
          <w:rFonts w:ascii="宋体" w:eastAsia="宋体" w:hAnsi="宋体"/>
          <w:sz w:val="24"/>
          <w:szCs w:val="24"/>
        </w:rPr>
      </w:pPr>
      <w:r w:rsidRPr="007354E3">
        <w:rPr>
          <w:rFonts w:ascii="宋体" w:eastAsia="宋体" w:hAnsi="宋体"/>
          <w:sz w:val="24"/>
          <w:szCs w:val="24"/>
        </w:rPr>
        <w:t xml:space="preserve">（1）生活垃圾智能分类装置外形尺寸（长×宽×高）限制在 500×500×850 （mm）内方可参加比赛。 （2）生活垃圾智能分类装置有四个单独的垃圾桶，垃圾桶为立方体或圆柱体， 其中： ● 存放电池的垃圾桶尺寸如下：立方体垃圾桶（长×宽×高）不小于：100× 100×200（mm），圆柱体垃圾桶（直径×高）不小于：Φ 100×200（mm）；● 其余三个垃圾桶尺寸如下：立方体垃圾桶（长×宽×高）不小于：200× 200×300（mm），圆柱体垃圾桶（直径×高）不小于：Φ 200×300（mm）。 </w:t>
      </w:r>
    </w:p>
    <w:p w14:paraId="24CF829A" w14:textId="1C59A504" w:rsidR="00802B8F" w:rsidRPr="007354E3" w:rsidRDefault="006E7EF0" w:rsidP="006E7EF0">
      <w:pPr>
        <w:pStyle w:val="3"/>
        <w:rPr>
          <w:rFonts w:ascii="宋体" w:eastAsia="宋体" w:hAnsi="宋体"/>
        </w:rPr>
      </w:pPr>
      <w:r w:rsidRPr="007354E3">
        <w:rPr>
          <w:rFonts w:ascii="宋体" w:eastAsia="宋体" w:hAnsi="宋体"/>
        </w:rPr>
        <w:t xml:space="preserve">2.3.2 </w:t>
      </w:r>
      <w:r w:rsidR="00102C8B" w:rsidRPr="007354E3">
        <w:rPr>
          <w:rFonts w:ascii="宋体" w:eastAsia="宋体" w:hAnsi="宋体"/>
        </w:rPr>
        <w:t xml:space="preserve">对运行环境的要求 </w:t>
      </w:r>
    </w:p>
    <w:p w14:paraId="60F76219" w14:textId="3CF090DC" w:rsidR="00802B8F" w:rsidRPr="007354E3" w:rsidRDefault="006E7EF0" w:rsidP="006E7EF0">
      <w:pPr>
        <w:pStyle w:val="4"/>
        <w:rPr>
          <w:rFonts w:ascii="宋体" w:eastAsia="宋体" w:hAnsi="宋体"/>
        </w:rPr>
      </w:pPr>
      <w:r w:rsidRPr="007354E3">
        <w:rPr>
          <w:rFonts w:ascii="宋体" w:eastAsia="宋体" w:hAnsi="宋体"/>
        </w:rPr>
        <w:t>2.3.2.1</w:t>
      </w:r>
      <w:r w:rsidR="00102C8B" w:rsidRPr="007354E3">
        <w:rPr>
          <w:rFonts w:ascii="宋体" w:eastAsia="宋体" w:hAnsi="宋体"/>
        </w:rPr>
        <w:t xml:space="preserve"> 运行场地 </w:t>
      </w:r>
    </w:p>
    <w:p w14:paraId="4F7EFE4E" w14:textId="77777777" w:rsidR="00802B8F" w:rsidRPr="007354E3" w:rsidRDefault="00102C8B" w:rsidP="006E7EF0">
      <w:pPr>
        <w:spacing w:line="360" w:lineRule="auto"/>
        <w:ind w:firstLineChars="200" w:firstLine="480"/>
        <w:rPr>
          <w:rFonts w:ascii="宋体" w:eastAsia="宋体" w:hAnsi="宋体"/>
          <w:sz w:val="24"/>
          <w:szCs w:val="24"/>
        </w:rPr>
      </w:pPr>
      <w:r w:rsidRPr="007354E3">
        <w:rPr>
          <w:rFonts w:ascii="宋体" w:eastAsia="宋体" w:hAnsi="宋体"/>
          <w:sz w:val="24"/>
          <w:szCs w:val="24"/>
        </w:rPr>
        <w:t xml:space="preserve">作品所占用场地尺寸（长×宽）为 500×500（mm）正方形平面区域内。 </w:t>
      </w:r>
    </w:p>
    <w:p w14:paraId="451CC6E0" w14:textId="1904C8B0" w:rsidR="00802B8F" w:rsidRPr="007354E3" w:rsidRDefault="00102C8B" w:rsidP="006E7EF0">
      <w:pPr>
        <w:pStyle w:val="4"/>
        <w:rPr>
          <w:rFonts w:ascii="宋体" w:eastAsia="宋体" w:hAnsi="宋体"/>
        </w:rPr>
      </w:pPr>
      <w:r w:rsidRPr="007354E3">
        <w:rPr>
          <w:rFonts w:ascii="宋体" w:eastAsia="宋体" w:hAnsi="宋体"/>
        </w:rPr>
        <w:t>2.</w:t>
      </w:r>
      <w:r w:rsidR="006E7EF0" w:rsidRPr="007354E3">
        <w:rPr>
          <w:rFonts w:ascii="宋体" w:eastAsia="宋体" w:hAnsi="宋体"/>
        </w:rPr>
        <w:t>3.2.</w:t>
      </w:r>
      <w:r w:rsidRPr="007354E3">
        <w:rPr>
          <w:rFonts w:ascii="宋体" w:eastAsia="宋体" w:hAnsi="宋体"/>
        </w:rPr>
        <w:t xml:space="preserve">2 竞赛社区提供的设备 </w:t>
      </w:r>
    </w:p>
    <w:p w14:paraId="18C4D9BC" w14:textId="77777777" w:rsidR="00802B8F" w:rsidRPr="007354E3" w:rsidRDefault="00102C8B" w:rsidP="006E7EF0">
      <w:pPr>
        <w:spacing w:line="360" w:lineRule="auto"/>
        <w:ind w:firstLineChars="200" w:firstLine="480"/>
        <w:rPr>
          <w:rFonts w:ascii="宋体" w:eastAsia="宋体" w:hAnsi="宋体"/>
          <w:sz w:val="24"/>
          <w:szCs w:val="24"/>
        </w:rPr>
      </w:pPr>
      <w:r w:rsidRPr="007354E3">
        <w:rPr>
          <w:rFonts w:ascii="宋体" w:eastAsia="宋体" w:hAnsi="宋体"/>
          <w:sz w:val="24"/>
          <w:szCs w:val="24"/>
        </w:rPr>
        <w:t xml:space="preserve">竞赛社区将提供 220V 交流电，以及 3D 打印、激光切割等设备，竞赛所需的笔 记本电脑、相关软硬件，以及安装调试工具等各参赛队自备。 </w:t>
      </w:r>
    </w:p>
    <w:p w14:paraId="3AC0C07F" w14:textId="29D45FD2" w:rsidR="00802B8F" w:rsidRPr="007354E3" w:rsidRDefault="006E7EF0" w:rsidP="006E7EF0">
      <w:pPr>
        <w:pStyle w:val="4"/>
        <w:rPr>
          <w:rFonts w:ascii="宋体" w:eastAsia="宋体" w:hAnsi="宋体"/>
        </w:rPr>
      </w:pPr>
      <w:r w:rsidRPr="007354E3">
        <w:rPr>
          <w:rFonts w:ascii="宋体" w:eastAsia="宋体" w:hAnsi="宋体"/>
        </w:rPr>
        <w:t>2.3.2.3</w:t>
      </w:r>
      <w:r w:rsidR="00102C8B" w:rsidRPr="007354E3">
        <w:rPr>
          <w:rFonts w:ascii="宋体" w:eastAsia="宋体" w:hAnsi="宋体"/>
        </w:rPr>
        <w:t xml:space="preserve"> 投放的物料 </w:t>
      </w:r>
    </w:p>
    <w:p w14:paraId="46EBECCF" w14:textId="77777777" w:rsidR="00802B8F" w:rsidRPr="007354E3" w:rsidRDefault="00102C8B" w:rsidP="006E7EF0">
      <w:pPr>
        <w:spacing w:line="360" w:lineRule="auto"/>
        <w:ind w:firstLineChars="200" w:firstLine="480"/>
        <w:rPr>
          <w:rFonts w:ascii="宋体" w:eastAsia="宋体" w:hAnsi="宋体"/>
          <w:sz w:val="24"/>
          <w:szCs w:val="24"/>
        </w:rPr>
      </w:pPr>
      <w:r w:rsidRPr="007354E3">
        <w:rPr>
          <w:rFonts w:ascii="宋体" w:eastAsia="宋体" w:hAnsi="宋体"/>
          <w:sz w:val="24"/>
          <w:szCs w:val="24"/>
        </w:rPr>
        <w:t xml:space="preserve">初赛时待生活垃圾智能分类装置识别的四类垃圾主要包括：（1）有害垃圾： 电池（1 号、2 号、5 号）；（2）可回收垃圾：易拉罐、小号矿泉水瓶；（3）厨 余垃圾：完整或切割过的水果、蔬菜；（4）其他垃圾：砖瓦陶瓷、烟头等。 </w:t>
      </w:r>
    </w:p>
    <w:p w14:paraId="6E5CB71F" w14:textId="76EE4101" w:rsidR="00802B8F" w:rsidRPr="007354E3" w:rsidRDefault="006E7EF0" w:rsidP="006E7EF0">
      <w:pPr>
        <w:pStyle w:val="3"/>
        <w:rPr>
          <w:rFonts w:ascii="宋体" w:eastAsia="宋体" w:hAnsi="宋体"/>
        </w:rPr>
      </w:pPr>
      <w:r w:rsidRPr="007354E3">
        <w:rPr>
          <w:rFonts w:ascii="宋体" w:eastAsia="宋体" w:hAnsi="宋体"/>
        </w:rPr>
        <w:t xml:space="preserve">2.3.3 </w:t>
      </w:r>
      <w:r w:rsidR="00102C8B" w:rsidRPr="007354E3">
        <w:rPr>
          <w:rFonts w:ascii="宋体" w:eastAsia="宋体" w:hAnsi="宋体"/>
        </w:rPr>
        <w:t xml:space="preserve">赛程安排 </w:t>
      </w:r>
    </w:p>
    <w:p w14:paraId="77F62296" w14:textId="1F4FF6A9" w:rsidR="007C0CDD" w:rsidRPr="007354E3" w:rsidRDefault="00102C8B" w:rsidP="006E7EF0">
      <w:pPr>
        <w:spacing w:line="360" w:lineRule="auto"/>
        <w:ind w:firstLineChars="200" w:firstLine="480"/>
        <w:rPr>
          <w:rFonts w:ascii="宋体" w:eastAsia="宋体" w:hAnsi="宋体"/>
        </w:rPr>
      </w:pPr>
      <w:r w:rsidRPr="007354E3">
        <w:rPr>
          <w:rFonts w:ascii="宋体" w:eastAsia="宋体" w:hAnsi="宋体"/>
          <w:sz w:val="24"/>
          <w:szCs w:val="24"/>
        </w:rPr>
        <w:t>每个环节有两次运行机会，取两次 成绩中的最好成绩。现场初赛成绩为两环节成绩之和。 各参赛队按统一指令启动生活垃圾智能分类装置，计时开始。在规定的时间</w:t>
      </w:r>
      <w:r w:rsidR="007C0CDD" w:rsidRPr="007354E3">
        <w:rPr>
          <w:rFonts w:ascii="宋体" w:eastAsia="宋体" w:hAnsi="宋体" w:hint="eastAsia"/>
          <w:sz w:val="24"/>
          <w:szCs w:val="24"/>
        </w:rPr>
        <w:t>（3分钟）</w:t>
      </w:r>
      <w:r w:rsidRPr="007354E3">
        <w:rPr>
          <w:rFonts w:ascii="宋体" w:eastAsia="宋体" w:hAnsi="宋体"/>
          <w:sz w:val="24"/>
          <w:szCs w:val="24"/>
        </w:rPr>
        <w:t>内， 指定一名选手（该轮比赛过程中不能换人）每次将</w:t>
      </w:r>
      <w:r w:rsidRPr="007354E3">
        <w:rPr>
          <w:rFonts w:ascii="宋体" w:eastAsia="宋体" w:hAnsi="宋体"/>
          <w:sz w:val="24"/>
          <w:szCs w:val="24"/>
        </w:rPr>
        <w:lastRenderedPageBreak/>
        <w:t>一件垃圾按照竞赛要求放到该装 置的垃圾投放口，待该装置将垃圾投入到垃圾桶和分类信息显示后再投放下一件垃 圾到该装置的垃圾投放口，否则不计分。 每个参赛队有两轮运行机会，取两次成绩中的最好成绩。垃圾分类比赛结束后 进行两轮垃圾满载检测，各参赛队必须在规定时间内完成。 以初赛总成绩排名选出参加决赛的参赛队，若出现参赛队总成绩相同，则按现 场初赛成绩排序，</w:t>
      </w:r>
      <w:r w:rsidR="007C0CDD" w:rsidRPr="007354E3">
        <w:rPr>
          <w:rFonts w:ascii="宋体" w:eastAsia="宋体" w:hAnsi="宋体"/>
        </w:rPr>
        <w:br w:type="page"/>
      </w:r>
    </w:p>
    <w:p w14:paraId="7309AEC1" w14:textId="77777777" w:rsidR="0036583E" w:rsidRPr="007354E3" w:rsidRDefault="0036583E" w:rsidP="007C0CDD">
      <w:pPr>
        <w:rPr>
          <w:rFonts w:ascii="宋体" w:eastAsia="宋体" w:hAnsi="宋体"/>
        </w:rPr>
      </w:pPr>
    </w:p>
    <w:p w14:paraId="0BFE83A5" w14:textId="299B60BD" w:rsidR="0036583E" w:rsidRPr="007354E3" w:rsidRDefault="0036583E" w:rsidP="0036583E">
      <w:pPr>
        <w:pStyle w:val="1"/>
        <w:rPr>
          <w:rFonts w:ascii="宋体" w:eastAsia="宋体" w:hAnsi="宋体"/>
        </w:rPr>
      </w:pPr>
      <w:r w:rsidRPr="007354E3">
        <w:rPr>
          <w:rFonts w:ascii="宋体" w:eastAsia="宋体" w:hAnsi="宋体"/>
        </w:rPr>
        <w:t>3 虚拟仿真赛道</w:t>
      </w:r>
    </w:p>
    <w:p w14:paraId="0C98D9F2" w14:textId="77777777" w:rsidR="006E7EF0" w:rsidRPr="007354E3" w:rsidRDefault="00102C8B" w:rsidP="007354E3">
      <w:pPr>
        <w:spacing w:line="360" w:lineRule="auto"/>
        <w:ind w:firstLineChars="200" w:firstLine="480"/>
        <w:rPr>
          <w:rFonts w:ascii="宋体" w:eastAsia="宋体" w:hAnsi="宋体"/>
          <w:sz w:val="24"/>
          <w:szCs w:val="24"/>
        </w:rPr>
      </w:pPr>
      <w:r w:rsidRPr="007354E3">
        <w:rPr>
          <w:rFonts w:ascii="宋体" w:eastAsia="宋体" w:hAnsi="宋体"/>
          <w:sz w:val="24"/>
          <w:szCs w:val="24"/>
        </w:rPr>
        <w:t xml:space="preserve">本赛项重点围绕“产教融合”、“商工结合”、“数字经济”等主题内容展开， 落实新工科建设与跨学科综合能力培养。以信息化条件下的现代企业综合运营协 同发展为宗旨，为高校大学生打造工程实践与企业管理实践交叉融合的创新平台， 展示大数据、智能化环境下的工程创新能力、企业运营管理能力，传播企业运营 知识，普及先进技术，促进学生构建在复杂市场环境下如何发现机遇、洞察问题、 分析问题、制定决策、执行决策及解决问题的创新思维，促进学生全面发展。 </w:t>
      </w:r>
    </w:p>
    <w:p w14:paraId="653119B4" w14:textId="77777777" w:rsidR="006E7EF0" w:rsidRPr="007354E3" w:rsidRDefault="00102C8B" w:rsidP="007354E3">
      <w:pPr>
        <w:spacing w:line="360" w:lineRule="auto"/>
        <w:ind w:firstLineChars="200" w:firstLine="480"/>
        <w:rPr>
          <w:rFonts w:ascii="宋体" w:eastAsia="宋体" w:hAnsi="宋体"/>
          <w:sz w:val="24"/>
          <w:szCs w:val="24"/>
        </w:rPr>
      </w:pPr>
      <w:r w:rsidRPr="007354E3">
        <w:rPr>
          <w:rFonts w:ascii="宋体" w:eastAsia="宋体" w:hAnsi="宋体"/>
          <w:sz w:val="24"/>
          <w:szCs w:val="24"/>
        </w:rPr>
        <w:t xml:space="preserve">本赛项重点考查学生在虚拟企业运营过程中，充分考虑企业的外部环境和内 部运营状况，结合竞争对手情况，制定科学合理的企业运营策略，规避企业运营 风险，实现企业运营目标的能力，提升学生独立思考及综合决策等方面的能力， 培养学生协作沟通、实践创新能力。 </w:t>
      </w:r>
    </w:p>
    <w:p w14:paraId="3E7BD31A" w14:textId="293A8FE1" w:rsidR="006E7EF0" w:rsidRPr="007354E3" w:rsidRDefault="007354E3" w:rsidP="00CD42A9">
      <w:pPr>
        <w:pStyle w:val="2"/>
        <w:rPr>
          <w:rFonts w:ascii="宋体" w:eastAsia="宋体" w:hAnsi="宋体"/>
        </w:rPr>
      </w:pPr>
      <w:r>
        <w:rPr>
          <w:rFonts w:ascii="宋体" w:eastAsia="宋体" w:hAnsi="宋体" w:hint="eastAsia"/>
        </w:rPr>
        <w:t>3</w:t>
      </w:r>
      <w:r>
        <w:rPr>
          <w:rFonts w:ascii="宋体" w:eastAsia="宋体" w:hAnsi="宋体"/>
        </w:rPr>
        <w:t xml:space="preserve">.1 </w:t>
      </w:r>
      <w:r w:rsidR="00102C8B" w:rsidRPr="007354E3">
        <w:rPr>
          <w:rFonts w:ascii="宋体" w:eastAsia="宋体" w:hAnsi="宋体"/>
        </w:rPr>
        <w:t xml:space="preserve">竞赛内容和要求 </w:t>
      </w:r>
    </w:p>
    <w:p w14:paraId="4E6B2DB7" w14:textId="77777777" w:rsidR="006E7EF0" w:rsidRPr="007354E3" w:rsidRDefault="00102C8B" w:rsidP="007354E3">
      <w:pPr>
        <w:spacing w:line="360" w:lineRule="auto"/>
        <w:ind w:firstLineChars="200" w:firstLine="480"/>
        <w:rPr>
          <w:rFonts w:ascii="宋体" w:eastAsia="宋体" w:hAnsi="宋体"/>
          <w:sz w:val="24"/>
          <w:szCs w:val="24"/>
        </w:rPr>
      </w:pPr>
      <w:r w:rsidRPr="007354E3">
        <w:rPr>
          <w:rFonts w:ascii="宋体" w:eastAsia="宋体" w:hAnsi="宋体"/>
          <w:sz w:val="24"/>
          <w:szCs w:val="24"/>
        </w:rPr>
        <w:t xml:space="preserve">虚拟一家生产制造型企业，参赛选手自主设计工程产品，组建经营团队，团 队成员分别担任总经理、财务总监、采购总监、生产总监、市场总监等职务，模 拟该企业两年八个季度的经营过程。涉及产品设计、公司筹建、原材料采购、产 品生产、市场营销、财务管理等企业相关经营活动。鼓励学生跨学科、跨专业组 队参赛。 </w:t>
      </w:r>
    </w:p>
    <w:p w14:paraId="02BA651C" w14:textId="65AB9546" w:rsidR="006E7EF0" w:rsidRPr="007354E3" w:rsidRDefault="007354E3" w:rsidP="00CD42A9">
      <w:pPr>
        <w:pStyle w:val="3"/>
        <w:rPr>
          <w:rFonts w:ascii="宋体" w:eastAsia="宋体" w:hAnsi="宋体"/>
        </w:rPr>
      </w:pPr>
      <w:r>
        <w:rPr>
          <w:rFonts w:ascii="宋体" w:eastAsia="宋体" w:hAnsi="宋体" w:hint="eastAsia"/>
        </w:rPr>
        <w:t>3</w:t>
      </w:r>
      <w:r>
        <w:rPr>
          <w:rFonts w:ascii="宋体" w:eastAsia="宋体" w:hAnsi="宋体"/>
        </w:rPr>
        <w:t xml:space="preserve">.2 </w:t>
      </w:r>
      <w:r w:rsidR="00102C8B" w:rsidRPr="007354E3">
        <w:rPr>
          <w:rFonts w:ascii="宋体" w:eastAsia="宋体" w:hAnsi="宋体"/>
        </w:rPr>
        <w:t xml:space="preserve">能力要求 </w:t>
      </w:r>
    </w:p>
    <w:p w14:paraId="39751357" w14:textId="5B73C0DA" w:rsidR="006E7EF0" w:rsidRPr="007354E3" w:rsidRDefault="00102C8B" w:rsidP="007354E3">
      <w:pPr>
        <w:spacing w:line="360" w:lineRule="auto"/>
        <w:ind w:firstLineChars="200" w:firstLine="480"/>
        <w:rPr>
          <w:rFonts w:ascii="宋体" w:eastAsia="宋体" w:hAnsi="宋体"/>
          <w:sz w:val="24"/>
          <w:szCs w:val="24"/>
        </w:rPr>
      </w:pPr>
      <w:r w:rsidRPr="007354E3">
        <w:rPr>
          <w:rFonts w:ascii="宋体" w:eastAsia="宋体" w:hAnsi="宋体"/>
          <w:sz w:val="24"/>
          <w:szCs w:val="24"/>
        </w:rPr>
        <w:t xml:space="preserve">竞赛中，参赛选手将遇到企业经营中出现的各种典型问题以及市场中变幻莫 测的各种情况，运用经济学、管理学等专业知识，包括企业管理、战略管理、人 力资源管理、财务会计、市场营销、物流管理、市场调查与分析、统计分析等知 识点进行企业运营管理与经营决策。 </w:t>
      </w:r>
    </w:p>
    <w:p w14:paraId="74529354" w14:textId="1FCF7EE7" w:rsidR="006E7EF0" w:rsidRPr="007354E3" w:rsidRDefault="007354E3" w:rsidP="00CD42A9">
      <w:pPr>
        <w:pStyle w:val="3"/>
        <w:rPr>
          <w:rFonts w:ascii="宋体" w:eastAsia="宋体" w:hAnsi="宋体"/>
        </w:rPr>
      </w:pPr>
      <w:r>
        <w:rPr>
          <w:rFonts w:ascii="宋体" w:eastAsia="宋体" w:hAnsi="宋体" w:hint="eastAsia"/>
        </w:rPr>
        <w:lastRenderedPageBreak/>
        <w:t>3</w:t>
      </w:r>
      <w:r>
        <w:rPr>
          <w:rFonts w:ascii="宋体" w:eastAsia="宋体" w:hAnsi="宋体"/>
        </w:rPr>
        <w:t xml:space="preserve">.3 </w:t>
      </w:r>
      <w:r w:rsidR="00102C8B" w:rsidRPr="007354E3">
        <w:rPr>
          <w:rFonts w:ascii="宋体" w:eastAsia="宋体" w:hAnsi="宋体"/>
        </w:rPr>
        <w:t xml:space="preserve">内容要求 </w:t>
      </w:r>
    </w:p>
    <w:p w14:paraId="046082EF" w14:textId="77777777" w:rsidR="006E7EF0" w:rsidRPr="007354E3" w:rsidRDefault="00102C8B" w:rsidP="007354E3">
      <w:pPr>
        <w:spacing w:line="360" w:lineRule="auto"/>
        <w:ind w:firstLineChars="200" w:firstLine="480"/>
        <w:rPr>
          <w:rFonts w:ascii="宋体" w:eastAsia="宋体" w:hAnsi="宋体"/>
          <w:sz w:val="24"/>
          <w:szCs w:val="24"/>
        </w:rPr>
      </w:pPr>
      <w:r w:rsidRPr="007354E3">
        <w:rPr>
          <w:rFonts w:ascii="宋体" w:eastAsia="宋体" w:hAnsi="宋体"/>
          <w:sz w:val="24"/>
          <w:szCs w:val="24"/>
        </w:rPr>
        <w:t xml:space="preserve">参赛团队创建企业，初始注册资本统一规定上限值，企业类型为生产制造型 企业。各企业市场活动环节分为企业筹建和企业八个季度运营，包括产品设计、 市场环境分析、战略制定、预算规划、产品研发、生产设备购买、原材料采购、 人员招聘、市场开发、融资策略制定、财务分析等。运营过程需满足以下技术标 准：以《普通高等学校本科专业类教学质量国家标准》中经济管理类的“专业标 准”、“课程标准”为基本范围和基本要求；以现行的财经法律、法规和财政部、 国家税务总局、人民银行、国家质监局等出台的会计、税务、金融法规、制度和 规范性文件为依据。 </w:t>
      </w:r>
    </w:p>
    <w:p w14:paraId="1D2F0171" w14:textId="3B27719E" w:rsidR="00CD42A9" w:rsidRPr="007354E3" w:rsidRDefault="007354E3" w:rsidP="00CD42A9">
      <w:pPr>
        <w:pStyle w:val="2"/>
        <w:rPr>
          <w:rFonts w:ascii="宋体" w:eastAsia="宋体" w:hAnsi="宋体"/>
        </w:rPr>
      </w:pPr>
      <w:r>
        <w:rPr>
          <w:rFonts w:ascii="宋体" w:eastAsia="宋体" w:hAnsi="宋体"/>
        </w:rPr>
        <w:t xml:space="preserve">3.2 </w:t>
      </w:r>
      <w:r w:rsidR="00102C8B" w:rsidRPr="007354E3">
        <w:rPr>
          <w:rFonts w:ascii="宋体" w:eastAsia="宋体" w:hAnsi="宋体"/>
        </w:rPr>
        <w:t xml:space="preserve">运行环境要求 </w:t>
      </w:r>
    </w:p>
    <w:p w14:paraId="3AA94C48" w14:textId="4295FC29" w:rsidR="00CD42A9" w:rsidRPr="007354E3" w:rsidRDefault="007354E3" w:rsidP="00CD42A9">
      <w:pPr>
        <w:pStyle w:val="3"/>
        <w:rPr>
          <w:rFonts w:ascii="宋体" w:eastAsia="宋体" w:hAnsi="宋体"/>
        </w:rPr>
      </w:pPr>
      <w:r>
        <w:rPr>
          <w:rFonts w:ascii="宋体" w:eastAsia="宋体" w:hAnsi="宋体"/>
        </w:rPr>
        <w:t>3.</w:t>
      </w:r>
      <w:r w:rsidR="00102C8B" w:rsidRPr="007354E3">
        <w:rPr>
          <w:rFonts w:ascii="宋体" w:eastAsia="宋体" w:hAnsi="宋体"/>
        </w:rPr>
        <w:t xml:space="preserve">2.1 设备要求 </w:t>
      </w:r>
    </w:p>
    <w:p w14:paraId="0B776256" w14:textId="51E6DAFB" w:rsidR="006E7EF0" w:rsidRPr="007354E3" w:rsidRDefault="00102C8B" w:rsidP="007354E3">
      <w:pPr>
        <w:spacing w:line="360" w:lineRule="auto"/>
        <w:ind w:firstLineChars="200" w:firstLine="480"/>
        <w:rPr>
          <w:rFonts w:ascii="宋体" w:eastAsia="宋体" w:hAnsi="宋体"/>
          <w:sz w:val="24"/>
          <w:szCs w:val="24"/>
        </w:rPr>
      </w:pPr>
      <w:r w:rsidRPr="007354E3">
        <w:rPr>
          <w:rFonts w:ascii="宋体" w:eastAsia="宋体" w:hAnsi="宋体"/>
          <w:sz w:val="24"/>
          <w:szCs w:val="24"/>
        </w:rPr>
        <w:t xml:space="preserve">组委会提供竞赛所需的设备如表 </w:t>
      </w:r>
      <w:r w:rsidR="006E7EF0" w:rsidRPr="007354E3">
        <w:rPr>
          <w:rFonts w:ascii="宋体" w:eastAsia="宋体" w:hAnsi="宋体"/>
          <w:sz w:val="24"/>
          <w:szCs w:val="24"/>
        </w:rPr>
        <w:t>3.2.1</w:t>
      </w:r>
      <w:r w:rsidRPr="007354E3">
        <w:rPr>
          <w:rFonts w:ascii="宋体" w:eastAsia="宋体" w:hAnsi="宋体"/>
          <w:sz w:val="24"/>
          <w:szCs w:val="24"/>
        </w:rPr>
        <w:t xml:space="preserve"> 所示。 </w:t>
      </w:r>
    </w:p>
    <w:p w14:paraId="206BC2CD" w14:textId="4814C20F" w:rsidR="007354E3" w:rsidRDefault="007354E3" w:rsidP="007354E3">
      <w:pPr>
        <w:jc w:val="center"/>
        <w:rPr>
          <w:rFonts w:ascii="宋体" w:eastAsia="宋体" w:hAnsi="宋体"/>
          <w:sz w:val="24"/>
          <w:szCs w:val="24"/>
        </w:rPr>
      </w:pPr>
      <w:r w:rsidRPr="007354E3">
        <w:rPr>
          <w:rFonts w:ascii="宋体" w:eastAsia="宋体" w:hAnsi="宋体" w:hint="eastAsia"/>
          <w:sz w:val="24"/>
          <w:szCs w:val="24"/>
        </w:rPr>
        <w:t>表3</w:t>
      </w:r>
      <w:r w:rsidRPr="007354E3">
        <w:rPr>
          <w:rFonts w:ascii="宋体" w:eastAsia="宋体" w:hAnsi="宋体"/>
          <w:sz w:val="24"/>
          <w:szCs w:val="24"/>
        </w:rPr>
        <w:t xml:space="preserve">.2.1 </w:t>
      </w:r>
      <w:r w:rsidRPr="007354E3">
        <w:rPr>
          <w:rFonts w:ascii="宋体" w:eastAsia="宋体" w:hAnsi="宋体" w:hint="eastAsia"/>
          <w:sz w:val="24"/>
          <w:szCs w:val="24"/>
        </w:rPr>
        <w:t>设备要求</w:t>
      </w:r>
    </w:p>
    <w:p w14:paraId="5F6583DA" w14:textId="134726B5" w:rsidR="007354E3" w:rsidRPr="007354E3" w:rsidRDefault="007354E3" w:rsidP="007354E3">
      <w:pPr>
        <w:jc w:val="center"/>
        <w:rPr>
          <w:rFonts w:ascii="宋体" w:eastAsia="宋体" w:hAnsi="宋体"/>
          <w:sz w:val="24"/>
          <w:szCs w:val="24"/>
        </w:rPr>
      </w:pPr>
      <w:r w:rsidRPr="007354E3">
        <w:rPr>
          <w:rFonts w:ascii="宋体" w:eastAsia="宋体" w:hAnsi="宋体"/>
          <w:noProof/>
          <w:sz w:val="24"/>
          <w:szCs w:val="24"/>
        </w:rPr>
        <w:drawing>
          <wp:inline distT="0" distB="0" distL="0" distR="0" wp14:anchorId="2BA4AC2C" wp14:editId="6313A786">
            <wp:extent cx="3962400" cy="392614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6843" cy="3930546"/>
                    </a:xfrm>
                    <a:prstGeom prst="rect">
                      <a:avLst/>
                    </a:prstGeom>
                  </pic:spPr>
                </pic:pic>
              </a:graphicData>
            </a:graphic>
          </wp:inline>
        </w:drawing>
      </w:r>
    </w:p>
    <w:p w14:paraId="327488CC" w14:textId="491F2524" w:rsidR="00CD42A9" w:rsidRPr="007354E3" w:rsidRDefault="007354E3" w:rsidP="007354E3">
      <w:pPr>
        <w:pStyle w:val="3"/>
        <w:rPr>
          <w:rFonts w:ascii="宋体" w:eastAsia="宋体" w:hAnsi="宋体"/>
        </w:rPr>
      </w:pPr>
      <w:r>
        <w:rPr>
          <w:rFonts w:ascii="宋体" w:eastAsia="宋体" w:hAnsi="宋体"/>
        </w:rPr>
        <w:lastRenderedPageBreak/>
        <w:t>3.</w:t>
      </w:r>
      <w:r w:rsidR="00102C8B" w:rsidRPr="007354E3">
        <w:rPr>
          <w:rFonts w:ascii="宋体" w:eastAsia="宋体" w:hAnsi="宋体"/>
        </w:rPr>
        <w:t xml:space="preserve">2.2 场地要求 </w:t>
      </w:r>
    </w:p>
    <w:p w14:paraId="20544B02" w14:textId="77777777" w:rsidR="007354E3" w:rsidRPr="007354E3" w:rsidRDefault="00102C8B" w:rsidP="007354E3">
      <w:pPr>
        <w:spacing w:line="360" w:lineRule="auto"/>
        <w:ind w:firstLineChars="200" w:firstLine="480"/>
        <w:rPr>
          <w:rFonts w:ascii="宋体" w:eastAsia="宋体" w:hAnsi="宋体"/>
          <w:sz w:val="24"/>
          <w:szCs w:val="24"/>
        </w:rPr>
      </w:pPr>
      <w:r w:rsidRPr="007354E3">
        <w:rPr>
          <w:rFonts w:ascii="宋体" w:eastAsia="宋体" w:hAnsi="宋体"/>
          <w:sz w:val="24"/>
          <w:szCs w:val="24"/>
        </w:rPr>
        <w:t>赛场环境要保证光线、通风良好，温湿度适宜。自然通风达不到要求的情况 下，应采取强制通风，人员密度较高的情况下，确保赛场环境适宜。 确保计算机正常运行，备有应急供电设备；设有消防逃生通道。 每个赛场提供满足竞赛需求的机位数量，并能按团队组合。 每个赛场要有稳定通畅的网络环境，有防火墙等必要的网络安全设备，保证 赛事安全运行。</w:t>
      </w:r>
    </w:p>
    <w:p w14:paraId="5A6F4FB3" w14:textId="3D9C8F6C" w:rsidR="00CD42A9" w:rsidRPr="007354E3" w:rsidRDefault="00102C8B" w:rsidP="007354E3">
      <w:pPr>
        <w:pStyle w:val="2"/>
        <w:rPr>
          <w:rStyle w:val="30"/>
          <w:rFonts w:ascii="宋体" w:eastAsia="宋体" w:hAnsi="宋体"/>
        </w:rPr>
      </w:pPr>
      <w:r w:rsidRPr="007354E3">
        <w:t xml:space="preserve"> </w:t>
      </w:r>
      <w:r w:rsidR="007354E3">
        <w:t>3.3</w:t>
      </w:r>
      <w:r w:rsidRPr="007354E3">
        <w:rPr>
          <w:rStyle w:val="30"/>
          <w:rFonts w:ascii="宋体" w:eastAsia="宋体" w:hAnsi="宋体"/>
        </w:rPr>
        <w:t>赛程安排</w:t>
      </w:r>
    </w:p>
    <w:p w14:paraId="0C4856C1" w14:textId="7B51754B" w:rsidR="00CD42A9" w:rsidRPr="007354E3" w:rsidRDefault="00102C8B" w:rsidP="007354E3">
      <w:pPr>
        <w:spacing w:line="360" w:lineRule="auto"/>
        <w:ind w:firstLineChars="200" w:firstLine="480"/>
        <w:rPr>
          <w:rFonts w:ascii="宋体" w:eastAsia="宋体" w:hAnsi="宋体"/>
          <w:sz w:val="24"/>
          <w:szCs w:val="24"/>
        </w:rPr>
      </w:pPr>
      <w:r w:rsidRPr="007354E3">
        <w:rPr>
          <w:rFonts w:ascii="宋体" w:eastAsia="宋体" w:hAnsi="宋体"/>
          <w:sz w:val="24"/>
          <w:szCs w:val="24"/>
        </w:rPr>
        <w:t>企业运营仿真赛项实行初赛、决赛</w:t>
      </w:r>
      <w:r w:rsidR="00CD42A9" w:rsidRPr="007354E3">
        <w:rPr>
          <w:rFonts w:ascii="宋体" w:eastAsia="宋体" w:hAnsi="宋体" w:hint="eastAsia"/>
          <w:sz w:val="24"/>
          <w:szCs w:val="24"/>
        </w:rPr>
        <w:t>两级</w:t>
      </w:r>
      <w:r w:rsidRPr="007354E3">
        <w:rPr>
          <w:rFonts w:ascii="宋体" w:eastAsia="宋体" w:hAnsi="宋体"/>
          <w:sz w:val="24"/>
          <w:szCs w:val="24"/>
        </w:rPr>
        <w:t>级赛制。</w:t>
      </w:r>
    </w:p>
    <w:p w14:paraId="128F5901" w14:textId="77777777" w:rsidR="007354E3" w:rsidRPr="007354E3" w:rsidRDefault="00102C8B" w:rsidP="007354E3">
      <w:pPr>
        <w:spacing w:line="360" w:lineRule="auto"/>
        <w:ind w:firstLineChars="200" w:firstLine="480"/>
        <w:rPr>
          <w:rFonts w:ascii="宋体" w:eastAsia="宋体" w:hAnsi="宋体"/>
        </w:rPr>
      </w:pPr>
      <w:r w:rsidRPr="007354E3">
        <w:rPr>
          <w:rFonts w:ascii="宋体" w:eastAsia="宋体" w:hAnsi="宋体"/>
          <w:sz w:val="24"/>
          <w:szCs w:val="24"/>
        </w:rPr>
        <w:t>虚拟企业运营采用国家级实验教学示范中心联席会经管学科组立项研发的 现代企业商务运营虚拟仿真实验平台。参赛选手组建经营团队，创建一家生产制 造型企业，模拟该企业两年八个季度的经营过程。在企业运营过程中，竞赛团队 应充分考虑企业的外部环境和内部运营状况，结合竞争对手情况，制定科学合理 的企业运营策略，规避企业运营风险，实现企业运营目标。 参赛团队在虚拟运营过程中，通过对数据的采集、分析与比较，形成考查参 赛队员知识、能力和素质的综合得分作为初赛成绩。现场实践考评重点考查参赛 团队在虚拟企业运营中发现机遇、洞察问题、分析问题、制定决策、执行决策及 解决问题的能力。</w:t>
      </w:r>
      <w:r w:rsidRPr="007354E3">
        <w:rPr>
          <w:rFonts w:ascii="宋体" w:eastAsia="宋体" w:hAnsi="宋体"/>
        </w:rPr>
        <w:t xml:space="preserve"> </w:t>
      </w:r>
    </w:p>
    <w:p w14:paraId="4A890842" w14:textId="4E34E169" w:rsidR="0036583E" w:rsidRPr="007354E3" w:rsidRDefault="00102C8B" w:rsidP="007354E3">
      <w:pPr>
        <w:spacing w:line="360" w:lineRule="auto"/>
        <w:ind w:firstLineChars="200" w:firstLine="482"/>
        <w:rPr>
          <w:rFonts w:ascii="宋体" w:eastAsia="宋体" w:hAnsi="宋体" w:cs="Times New Roman"/>
          <w:b/>
          <w:bCs/>
          <w:sz w:val="24"/>
          <w:szCs w:val="24"/>
        </w:rPr>
      </w:pPr>
      <w:r w:rsidRPr="007354E3">
        <w:rPr>
          <w:rFonts w:ascii="宋体" w:eastAsia="宋体" w:hAnsi="宋体"/>
          <w:b/>
          <w:bCs/>
          <w:sz w:val="24"/>
          <w:szCs w:val="24"/>
        </w:rPr>
        <w:t>初赛小组成绩前 60%的团队参加决赛，现场抽签决定各参赛队赛场分组。 进行新一轮虚拟企业（竞赛背景参数会变化）两年八个季度的经营过程，决 赛规则与初赛相同，按决赛小组综合得分进行排名，确定决赛获奖等级。</w:t>
      </w:r>
    </w:p>
    <w:p w14:paraId="6660353A" w14:textId="13E6D0C8" w:rsidR="0036583E" w:rsidRPr="007354E3" w:rsidRDefault="0036583E">
      <w:pPr>
        <w:widowControl/>
        <w:jc w:val="left"/>
        <w:rPr>
          <w:rFonts w:ascii="宋体" w:eastAsia="宋体" w:hAnsi="宋体" w:cs="Times New Roman"/>
          <w:b/>
          <w:bCs/>
          <w:sz w:val="24"/>
          <w:szCs w:val="24"/>
        </w:rPr>
      </w:pPr>
      <w:r w:rsidRPr="007354E3">
        <w:rPr>
          <w:rFonts w:ascii="宋体" w:eastAsia="宋体" w:hAnsi="宋体" w:cs="Times New Roman"/>
          <w:b/>
          <w:bCs/>
          <w:sz w:val="24"/>
          <w:szCs w:val="24"/>
        </w:rPr>
        <w:br w:type="page"/>
      </w:r>
    </w:p>
    <w:p w14:paraId="2CF6849B" w14:textId="77777777" w:rsidR="007354E3" w:rsidRDefault="0036583E" w:rsidP="007354E3">
      <w:pPr>
        <w:pStyle w:val="1"/>
        <w:rPr>
          <w:rFonts w:ascii="宋体" w:eastAsia="宋体" w:hAnsi="宋体"/>
        </w:rPr>
      </w:pPr>
      <w:r w:rsidRPr="007354E3">
        <w:rPr>
          <w:rFonts w:ascii="宋体" w:eastAsia="宋体" w:hAnsi="宋体" w:hint="eastAsia"/>
        </w:rPr>
        <w:lastRenderedPageBreak/>
        <w:t>4</w:t>
      </w:r>
      <w:r w:rsidRPr="007354E3">
        <w:rPr>
          <w:rFonts w:ascii="宋体" w:eastAsia="宋体" w:hAnsi="宋体"/>
        </w:rPr>
        <w:t xml:space="preserve"> </w:t>
      </w:r>
      <w:r w:rsidRPr="007354E3">
        <w:rPr>
          <w:rFonts w:ascii="宋体" w:eastAsia="宋体" w:hAnsi="宋体" w:hint="eastAsia"/>
        </w:rPr>
        <w:t>新能源车赛道</w:t>
      </w:r>
    </w:p>
    <w:p w14:paraId="04D30FA2" w14:textId="77777777" w:rsidR="007354E3" w:rsidRDefault="00DF2A0D" w:rsidP="007354E3">
      <w:pPr>
        <w:spacing w:line="360" w:lineRule="auto"/>
        <w:ind w:firstLineChars="200" w:firstLine="480"/>
        <w:rPr>
          <w:rFonts w:ascii="宋体" w:eastAsia="宋体" w:hAnsi="宋体"/>
          <w:sz w:val="24"/>
          <w:szCs w:val="24"/>
        </w:rPr>
      </w:pPr>
      <w:r w:rsidRPr="007354E3">
        <w:rPr>
          <w:rFonts w:ascii="宋体" w:eastAsia="宋体" w:hAnsi="宋体"/>
          <w:sz w:val="24"/>
          <w:szCs w:val="24"/>
        </w:rPr>
        <w:t>碳中和是 2021 年最热的词之一，加快新能源开发，倡导低碳生活，减少环 境污染、改善空气质量和减少碳排放是应对全球变暖的必然选择，节能减碳是中 国经济结构转型的必然道路，更是企业发展面临的挑战和机遇。提高可再生能源 利用比例、摆脱对化石能源的依赖，降低能源消耗，才是企业碳中和的重中之重， 对推进我国经济社会绿色低碳发展有重要意义。</w:t>
      </w:r>
    </w:p>
    <w:p w14:paraId="161AF05F" w14:textId="77777777" w:rsidR="009D33CE" w:rsidRDefault="00DF2A0D" w:rsidP="007354E3">
      <w:pPr>
        <w:spacing w:line="360" w:lineRule="auto"/>
        <w:ind w:firstLineChars="200" w:firstLine="480"/>
        <w:rPr>
          <w:rFonts w:ascii="宋体" w:eastAsia="宋体" w:hAnsi="宋体"/>
          <w:sz w:val="24"/>
          <w:szCs w:val="24"/>
        </w:rPr>
      </w:pPr>
      <w:r w:rsidRPr="007354E3">
        <w:rPr>
          <w:rFonts w:ascii="宋体" w:eastAsia="宋体" w:hAnsi="宋体"/>
          <w:sz w:val="24"/>
          <w:szCs w:val="24"/>
        </w:rPr>
        <w:t xml:space="preserve">本届大赛以绿色能源为主题，以新能源车为载体，以能耗为评价指 标，培养学生的低碳生活理念。主要包括三个竞赛作品，竞赛作品均为采用不同绿色能源的新能源车，本届大赛所采用的绿色能源主要为太阳能和生物质能，生物质能主要采用乙醇材料作为燃料，采用斯特林发电、温差发电来实现，即新能源车赛道由太阳能电动车、生物质能电动车两个赛项组成，生物质能电动车赛项由斯特林电动车（斯特林发 电机驱动的电动车）、温差电动车（具有温差发电功能的电动车）两个项目组成。 </w:t>
      </w:r>
    </w:p>
    <w:p w14:paraId="423659CC" w14:textId="1AD9E921" w:rsidR="009D33CE" w:rsidRDefault="009D33CE" w:rsidP="009D33CE">
      <w:pPr>
        <w:pStyle w:val="2"/>
      </w:pPr>
      <w:r>
        <w:t xml:space="preserve">4.1 </w:t>
      </w:r>
      <w:r w:rsidR="00DF2A0D" w:rsidRPr="007354E3">
        <w:t xml:space="preserve">对参赛作品/内容的要求 </w:t>
      </w:r>
    </w:p>
    <w:p w14:paraId="6F4E1B0B" w14:textId="02D799D9" w:rsidR="009D33CE" w:rsidRDefault="009D33CE" w:rsidP="009D33CE">
      <w:pPr>
        <w:pStyle w:val="3"/>
      </w:pPr>
      <w:r>
        <w:rPr>
          <w:rFonts w:hint="eastAsia"/>
        </w:rPr>
        <w:t>4</w:t>
      </w:r>
      <w:r>
        <w:t xml:space="preserve">.1.1 </w:t>
      </w:r>
      <w:r w:rsidR="00DF2A0D" w:rsidRPr="007354E3">
        <w:t xml:space="preserve">太阳能电动车 </w:t>
      </w:r>
    </w:p>
    <w:p w14:paraId="3CCA9BA1" w14:textId="77777777" w:rsidR="009D33CE" w:rsidRDefault="00DF2A0D" w:rsidP="009D33CE">
      <w:pPr>
        <w:spacing w:line="360" w:lineRule="auto"/>
        <w:ind w:firstLineChars="200" w:firstLine="480"/>
        <w:rPr>
          <w:rFonts w:ascii="宋体" w:eastAsia="宋体" w:hAnsi="宋体"/>
          <w:sz w:val="24"/>
          <w:szCs w:val="24"/>
        </w:rPr>
      </w:pPr>
      <w:r w:rsidRPr="007354E3">
        <w:rPr>
          <w:rFonts w:ascii="宋体" w:eastAsia="宋体" w:hAnsi="宋体"/>
          <w:sz w:val="24"/>
          <w:szCs w:val="24"/>
        </w:rPr>
        <w:t>自主设计并制作一台具有方向控制功能的太阳能电动车，长宽尺寸应不超过 350mm×350mm，必须具有外形包装（裸车不能参赛）并方便拆卸，而且太阳能电 动车必须在规定时间内在指定竞赛场地上与地面接触运行，且完成所有动作所用 能量均由太阳能转换的电能而得，太阳能电动车只有一个电动元器件，即只有一 个能把电能转化为机械能的元器件，而且只有一个用于识别赛道上打卡点磁片的 传感器（感应头截面直径≤Φ18mm），初赛传感器直径=Φ18mm，太阳能电池板/ 薄膜面积不超过 0.1m2，允许安装一块锂电池，总额定电压：≦7.4V，总额定容 量：≦500mAh，不得超过 2S（双星），不允许使用任何其他形式的能量，其结构 不做任何限制。太阳能电池板/薄膜和锂电池必须独立安装在太阳能电动车上， 2 / 8 而且太阳能电池板/薄膜的接口和锂电池必须方便快捷拆装，便于现场校核。太 阳能电池板/薄膜和锂电池不允许在太阳能电动车行走过程中从太阳能电</w:t>
      </w:r>
      <w:r w:rsidRPr="007354E3">
        <w:rPr>
          <w:rFonts w:ascii="宋体" w:eastAsia="宋体" w:hAnsi="宋体"/>
          <w:sz w:val="24"/>
          <w:szCs w:val="24"/>
        </w:rPr>
        <w:lastRenderedPageBreak/>
        <w:t xml:space="preserve">动车上 掉落。 </w:t>
      </w:r>
    </w:p>
    <w:p w14:paraId="4AE909C4" w14:textId="2435BE19" w:rsidR="009D33CE" w:rsidRDefault="00DF2A0D" w:rsidP="009D33CE">
      <w:pPr>
        <w:spacing w:line="360" w:lineRule="auto"/>
        <w:ind w:firstLineChars="200" w:firstLine="480"/>
        <w:rPr>
          <w:rFonts w:ascii="宋体" w:eastAsia="宋体" w:hAnsi="宋体"/>
          <w:sz w:val="24"/>
          <w:szCs w:val="24"/>
        </w:rPr>
      </w:pPr>
      <w:r w:rsidRPr="007354E3">
        <w:rPr>
          <w:rFonts w:ascii="宋体" w:eastAsia="宋体" w:hAnsi="宋体"/>
          <w:sz w:val="24"/>
          <w:szCs w:val="24"/>
        </w:rPr>
        <w:t xml:space="preserve">在现场竞赛中，如果出现太阳能电池板/薄膜和锂电池、机械机构及电路部 分不满足规定要求、不方便拆装、太阳能电动车没有电源开关等均取消比赛资格。 对现场初赛，各参赛队必须分别提供一块已经由太阳能充好电的同规格锂电 池（注：两次运行使用，在电池上标注编号 1 和 2）（不含调试和试车使用的太阳 能充电的锂电池）。 </w:t>
      </w:r>
    </w:p>
    <w:p w14:paraId="5169DE50" w14:textId="747B6750" w:rsidR="009D33CE" w:rsidRDefault="009D33CE" w:rsidP="009D33CE">
      <w:pPr>
        <w:pStyle w:val="3"/>
      </w:pPr>
      <w:r>
        <w:rPr>
          <w:rFonts w:hint="eastAsia"/>
        </w:rPr>
        <w:t>4</w:t>
      </w:r>
      <w:r>
        <w:t xml:space="preserve">.1.2 </w:t>
      </w:r>
      <w:r w:rsidR="00DF2A0D" w:rsidRPr="007354E3">
        <w:t xml:space="preserve">生物质能电动车 </w:t>
      </w:r>
    </w:p>
    <w:p w14:paraId="5D03B8CD" w14:textId="77777777" w:rsidR="009D33CE" w:rsidRDefault="00DF2A0D" w:rsidP="009D33CE">
      <w:pPr>
        <w:spacing w:line="360" w:lineRule="auto"/>
        <w:ind w:firstLineChars="200" w:firstLine="480"/>
        <w:rPr>
          <w:rFonts w:ascii="宋体" w:eastAsia="宋体" w:hAnsi="宋体"/>
          <w:sz w:val="24"/>
          <w:szCs w:val="24"/>
        </w:rPr>
      </w:pPr>
      <w:r w:rsidRPr="007354E3">
        <w:rPr>
          <w:rFonts w:ascii="宋体" w:eastAsia="宋体" w:hAnsi="宋体"/>
          <w:sz w:val="24"/>
          <w:szCs w:val="24"/>
        </w:rPr>
        <w:t xml:space="preserve">自主设计并制作一台具有方向控制功能的斯特林电动车和温差电动车，长宽 尺寸应不超过 350mm×350mm，必须具有外壳包装（裸车不能参赛）并方便拆卸， 该生物质能电动车必须在规定时间内在指定竞赛场地上与地面接触运行，且完成 所有动作所用能量均由生物质能转换的电能而得，生物质能是通过液态乙醇（浓 度 95%）燃烧而获得，电动车只有一个电动元器件，即只有一个能把电能转化为 机械能的元器件，而且只有一个用于识别赛道上打卡点磁片的传感器（感应头截 面直径≤Φ18mm），初赛传感器直径=Φ18mm，不允许使用任何其他形式的能量， 其结构不做任何限制。每次生物质能电动车运行时，给每个参赛队配发 10ml 的 生物燃料（液体乙醇燃料），其燃料放置在生物质能电动车的酒精燃具（酒精灯） 中。酒精灯的结构不限，必须独立放置在生物质能电动车上并方便更换（所耗时 间均计入调试时间），必须带有方便的、安全的灭火装置（灯帽）、不能出现酒精 燃具内的酒精溢出。 在现场竞赛中，如果不方便更换酒精灯、酒精灯没有灯帽、参赛队向燃烧的 酒精灯内添加酒精、酒精灯内的酒精溢出、不用灯帽熄灭燃烧的酒精灯、不是将 生物质能转换成电能、生物质能电动车没有电源开关等，取消比赛资格。 </w:t>
      </w:r>
    </w:p>
    <w:p w14:paraId="1AECE455" w14:textId="0E607037" w:rsidR="009D33CE" w:rsidRDefault="00DF2A0D" w:rsidP="009D33CE">
      <w:pPr>
        <w:spacing w:line="360" w:lineRule="auto"/>
        <w:ind w:firstLineChars="200" w:firstLine="480"/>
        <w:rPr>
          <w:rFonts w:ascii="宋体" w:eastAsia="宋体" w:hAnsi="宋体"/>
          <w:sz w:val="24"/>
          <w:szCs w:val="24"/>
        </w:rPr>
      </w:pPr>
      <w:r w:rsidRPr="007354E3">
        <w:rPr>
          <w:rFonts w:ascii="宋体" w:eastAsia="宋体" w:hAnsi="宋体"/>
          <w:sz w:val="24"/>
          <w:szCs w:val="24"/>
        </w:rPr>
        <w:t>现场</w:t>
      </w:r>
      <w:r w:rsidR="009D33CE">
        <w:rPr>
          <w:rFonts w:ascii="宋体" w:eastAsia="宋体" w:hAnsi="宋体" w:hint="eastAsia"/>
          <w:sz w:val="24"/>
          <w:szCs w:val="24"/>
        </w:rPr>
        <w:t>比</w:t>
      </w:r>
      <w:r w:rsidRPr="007354E3">
        <w:rPr>
          <w:rFonts w:ascii="宋体" w:eastAsia="宋体" w:hAnsi="宋体"/>
          <w:sz w:val="24"/>
          <w:szCs w:val="24"/>
        </w:rPr>
        <w:t>赛中，各参赛队必须分别提供两个干燥灯芯的空酒精灯 （含灯帽）给竞赛组委会，现场调试和试车、竞赛社区使用的酒精灯另自备。 现场初赛时，生物质能电动车上锂电池取出，而是使用生物质能直接转换成 电能直接驱动；决赛时，生物质能电动车上安装有现场设计制造的充电电路和现 场提供的锂电池，在规定时间段内使用改造的生物质能电动车完成锂电池充电；现场决赛时，采用锂电池供电。 以下太阳能电动车、生物质能电动车简称为新能源车。要求</w:t>
      </w:r>
      <w:r w:rsidRPr="007354E3">
        <w:rPr>
          <w:rFonts w:ascii="宋体" w:eastAsia="宋体" w:hAnsi="宋体"/>
          <w:sz w:val="24"/>
          <w:szCs w:val="24"/>
        </w:rPr>
        <w:lastRenderedPageBreak/>
        <w:t>新能源车的设计、 结构、选材及加工制作均由参赛学生自主完成，并且车身（或车架、底板）边缘 醒目位置上必须预留一个</w:t>
      </w:r>
      <w:r w:rsidRPr="007354E3">
        <w:rPr>
          <w:rFonts w:ascii="宋体" w:eastAsia="宋体" w:hAnsi="宋体"/>
          <w:sz w:val="24"/>
          <w:szCs w:val="24"/>
        </w:rPr>
        <w:sym w:font="Symbol" w:char="F066"/>
      </w:r>
      <w:r w:rsidRPr="007354E3">
        <w:rPr>
          <w:rFonts w:ascii="宋体" w:eastAsia="宋体" w:hAnsi="宋体"/>
          <w:sz w:val="24"/>
          <w:szCs w:val="24"/>
        </w:rPr>
        <w:t xml:space="preserve">3mm 独立工艺孔。 </w:t>
      </w:r>
    </w:p>
    <w:p w14:paraId="3DF70538" w14:textId="7BAB28B9" w:rsidR="009D33CE" w:rsidRDefault="009D33CE" w:rsidP="009D33CE">
      <w:pPr>
        <w:pStyle w:val="2"/>
      </w:pPr>
      <w:r>
        <w:rPr>
          <w:rStyle w:val="20"/>
        </w:rPr>
        <w:t xml:space="preserve">4.2 </w:t>
      </w:r>
      <w:r w:rsidR="00DF2A0D" w:rsidRPr="007354E3">
        <w:t xml:space="preserve">对运行环境的要求 </w:t>
      </w:r>
    </w:p>
    <w:p w14:paraId="3F561F56" w14:textId="652B296F" w:rsidR="0036583E" w:rsidRPr="007354E3" w:rsidRDefault="009D33CE" w:rsidP="009D33CE">
      <w:pPr>
        <w:spacing w:line="360" w:lineRule="auto"/>
        <w:rPr>
          <w:rFonts w:ascii="宋体" w:eastAsia="宋体" w:hAnsi="宋体"/>
          <w:sz w:val="24"/>
          <w:szCs w:val="24"/>
        </w:rPr>
      </w:pPr>
      <w:r>
        <w:rPr>
          <w:rFonts w:ascii="宋体" w:eastAsia="宋体" w:hAnsi="宋体" w:hint="eastAsia"/>
          <w:sz w:val="24"/>
          <w:szCs w:val="24"/>
        </w:rPr>
        <w:t>赛场待定</w:t>
      </w:r>
    </w:p>
    <w:sectPr w:rsidR="0036583E" w:rsidRPr="007354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C4CC0" w14:textId="77777777" w:rsidR="00382A19" w:rsidRDefault="00382A19" w:rsidP="00B17690">
      <w:r>
        <w:separator/>
      </w:r>
    </w:p>
  </w:endnote>
  <w:endnote w:type="continuationSeparator" w:id="0">
    <w:p w14:paraId="2682D744" w14:textId="77777777" w:rsidR="00382A19" w:rsidRDefault="00382A19" w:rsidP="00B176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386F7" w14:textId="77777777" w:rsidR="00382A19" w:rsidRDefault="00382A19" w:rsidP="00B17690">
      <w:r>
        <w:separator/>
      </w:r>
    </w:p>
  </w:footnote>
  <w:footnote w:type="continuationSeparator" w:id="0">
    <w:p w14:paraId="2797AD0F" w14:textId="77777777" w:rsidR="00382A19" w:rsidRDefault="00382A19" w:rsidP="00B176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C3FC0"/>
    <w:multiLevelType w:val="multilevel"/>
    <w:tmpl w:val="C44E5A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3E71B47"/>
    <w:multiLevelType w:val="hybridMultilevel"/>
    <w:tmpl w:val="57A602DC"/>
    <w:lvl w:ilvl="0" w:tplc="6E204F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021179A"/>
    <w:multiLevelType w:val="multilevel"/>
    <w:tmpl w:val="313C1E70"/>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D257820"/>
    <w:multiLevelType w:val="hybridMultilevel"/>
    <w:tmpl w:val="C31802A4"/>
    <w:lvl w:ilvl="0" w:tplc="60BC6AFC">
      <w:start w:val="1"/>
      <w:numFmt w:val="decimal"/>
      <w:lvlText w:val="（%1）"/>
      <w:lvlJc w:val="left"/>
      <w:pPr>
        <w:ind w:left="1188" w:hanging="720"/>
      </w:pPr>
      <w:rPr>
        <w:rFonts w:hint="default"/>
      </w:rPr>
    </w:lvl>
    <w:lvl w:ilvl="1" w:tplc="04090019" w:tentative="1">
      <w:start w:val="1"/>
      <w:numFmt w:val="lowerLetter"/>
      <w:lvlText w:val="%2)"/>
      <w:lvlJc w:val="left"/>
      <w:pPr>
        <w:ind w:left="1308" w:hanging="420"/>
      </w:pPr>
    </w:lvl>
    <w:lvl w:ilvl="2" w:tplc="0409001B" w:tentative="1">
      <w:start w:val="1"/>
      <w:numFmt w:val="lowerRoman"/>
      <w:lvlText w:val="%3."/>
      <w:lvlJc w:val="right"/>
      <w:pPr>
        <w:ind w:left="1728" w:hanging="420"/>
      </w:pPr>
    </w:lvl>
    <w:lvl w:ilvl="3" w:tplc="0409000F" w:tentative="1">
      <w:start w:val="1"/>
      <w:numFmt w:val="decimal"/>
      <w:lvlText w:val="%4."/>
      <w:lvlJc w:val="left"/>
      <w:pPr>
        <w:ind w:left="2148" w:hanging="420"/>
      </w:pPr>
    </w:lvl>
    <w:lvl w:ilvl="4" w:tplc="04090019" w:tentative="1">
      <w:start w:val="1"/>
      <w:numFmt w:val="lowerLetter"/>
      <w:lvlText w:val="%5)"/>
      <w:lvlJc w:val="left"/>
      <w:pPr>
        <w:ind w:left="2568" w:hanging="420"/>
      </w:pPr>
    </w:lvl>
    <w:lvl w:ilvl="5" w:tplc="0409001B" w:tentative="1">
      <w:start w:val="1"/>
      <w:numFmt w:val="lowerRoman"/>
      <w:lvlText w:val="%6."/>
      <w:lvlJc w:val="right"/>
      <w:pPr>
        <w:ind w:left="2988" w:hanging="420"/>
      </w:pPr>
    </w:lvl>
    <w:lvl w:ilvl="6" w:tplc="0409000F" w:tentative="1">
      <w:start w:val="1"/>
      <w:numFmt w:val="decimal"/>
      <w:lvlText w:val="%7."/>
      <w:lvlJc w:val="left"/>
      <w:pPr>
        <w:ind w:left="3408" w:hanging="420"/>
      </w:pPr>
    </w:lvl>
    <w:lvl w:ilvl="7" w:tplc="04090019" w:tentative="1">
      <w:start w:val="1"/>
      <w:numFmt w:val="lowerLetter"/>
      <w:lvlText w:val="%8)"/>
      <w:lvlJc w:val="left"/>
      <w:pPr>
        <w:ind w:left="3828" w:hanging="420"/>
      </w:pPr>
    </w:lvl>
    <w:lvl w:ilvl="8" w:tplc="0409001B" w:tentative="1">
      <w:start w:val="1"/>
      <w:numFmt w:val="lowerRoman"/>
      <w:lvlText w:val="%9."/>
      <w:lvlJc w:val="right"/>
      <w:pPr>
        <w:ind w:left="4248" w:hanging="42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F9D"/>
    <w:rsid w:val="000F6058"/>
    <w:rsid w:val="00102C8B"/>
    <w:rsid w:val="00226374"/>
    <w:rsid w:val="002D6C1C"/>
    <w:rsid w:val="00332B8A"/>
    <w:rsid w:val="0036583E"/>
    <w:rsid w:val="00382A19"/>
    <w:rsid w:val="00402DF9"/>
    <w:rsid w:val="00423033"/>
    <w:rsid w:val="0057631F"/>
    <w:rsid w:val="006B5FC4"/>
    <w:rsid w:val="006E7EF0"/>
    <w:rsid w:val="007354E3"/>
    <w:rsid w:val="007669E2"/>
    <w:rsid w:val="007C0CDD"/>
    <w:rsid w:val="007D7F9D"/>
    <w:rsid w:val="00802B8F"/>
    <w:rsid w:val="00880E86"/>
    <w:rsid w:val="00921821"/>
    <w:rsid w:val="009D33CE"/>
    <w:rsid w:val="00B17690"/>
    <w:rsid w:val="00BA3230"/>
    <w:rsid w:val="00C45B3B"/>
    <w:rsid w:val="00CD42A9"/>
    <w:rsid w:val="00DD0C03"/>
    <w:rsid w:val="00DF2A0D"/>
    <w:rsid w:val="00E42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8FA5B"/>
  <w15:chartTrackingRefBased/>
  <w15:docId w15:val="{24AC20FE-DC0B-4A67-92CF-0F9FF5931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1769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45B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6583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7631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7631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1769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17690"/>
    <w:rPr>
      <w:sz w:val="18"/>
      <w:szCs w:val="18"/>
    </w:rPr>
  </w:style>
  <w:style w:type="paragraph" w:styleId="a5">
    <w:name w:val="footer"/>
    <w:basedOn w:val="a"/>
    <w:link w:val="a6"/>
    <w:uiPriority w:val="99"/>
    <w:unhideWhenUsed/>
    <w:rsid w:val="00B17690"/>
    <w:pPr>
      <w:tabs>
        <w:tab w:val="center" w:pos="4153"/>
        <w:tab w:val="right" w:pos="8306"/>
      </w:tabs>
      <w:snapToGrid w:val="0"/>
      <w:jc w:val="left"/>
    </w:pPr>
    <w:rPr>
      <w:sz w:val="18"/>
      <w:szCs w:val="18"/>
    </w:rPr>
  </w:style>
  <w:style w:type="character" w:customStyle="1" w:styleId="a6">
    <w:name w:val="页脚 字符"/>
    <w:basedOn w:val="a0"/>
    <w:link w:val="a5"/>
    <w:uiPriority w:val="99"/>
    <w:rsid w:val="00B17690"/>
    <w:rPr>
      <w:sz w:val="18"/>
      <w:szCs w:val="18"/>
    </w:rPr>
  </w:style>
  <w:style w:type="character" w:customStyle="1" w:styleId="10">
    <w:name w:val="标题 1 字符"/>
    <w:basedOn w:val="a0"/>
    <w:link w:val="1"/>
    <w:uiPriority w:val="9"/>
    <w:rsid w:val="00B17690"/>
    <w:rPr>
      <w:b/>
      <w:bCs/>
      <w:kern w:val="44"/>
      <w:sz w:val="44"/>
      <w:szCs w:val="44"/>
    </w:rPr>
  </w:style>
  <w:style w:type="paragraph" w:styleId="a7">
    <w:name w:val="List Paragraph"/>
    <w:basedOn w:val="a"/>
    <w:uiPriority w:val="34"/>
    <w:qFormat/>
    <w:rsid w:val="00B17690"/>
    <w:pPr>
      <w:ind w:firstLineChars="200" w:firstLine="420"/>
    </w:pPr>
  </w:style>
  <w:style w:type="character" w:styleId="a8">
    <w:name w:val="Hyperlink"/>
    <w:basedOn w:val="a0"/>
    <w:uiPriority w:val="99"/>
    <w:unhideWhenUsed/>
    <w:rsid w:val="00BA3230"/>
    <w:rPr>
      <w:color w:val="0563C1" w:themeColor="hyperlink"/>
      <w:u w:val="single"/>
    </w:rPr>
  </w:style>
  <w:style w:type="character" w:customStyle="1" w:styleId="20">
    <w:name w:val="标题 2 字符"/>
    <w:basedOn w:val="a0"/>
    <w:link w:val="2"/>
    <w:uiPriority w:val="9"/>
    <w:rsid w:val="00C45B3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6583E"/>
    <w:rPr>
      <w:b/>
      <w:bCs/>
      <w:sz w:val="32"/>
      <w:szCs w:val="32"/>
    </w:rPr>
  </w:style>
  <w:style w:type="character" w:customStyle="1" w:styleId="40">
    <w:name w:val="标题 4 字符"/>
    <w:basedOn w:val="a0"/>
    <w:link w:val="4"/>
    <w:uiPriority w:val="9"/>
    <w:rsid w:val="0057631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7631F"/>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jx.cn/vm/tM0N9Nz.aspx"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oleObject" Target="embeddings/oleObject1.bin"/><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22</Pages>
  <Words>1552</Words>
  <Characters>8851</Characters>
  <Application>Microsoft Office Word</Application>
  <DocSecurity>0</DocSecurity>
  <Lines>73</Lines>
  <Paragraphs>20</Paragraphs>
  <ScaleCrop>false</ScaleCrop>
  <Company/>
  <LinksUpToDate>false</LinksUpToDate>
  <CharactersWithSpaces>10383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Kaiqi</dc:creator>
  <cp:keywords/>
  <dc:description/>
  <cp:lastModifiedBy>ZHOU Kaiqi</cp:lastModifiedBy>
  <cp:revision>13</cp:revision>
  <dcterms:created xsi:type="dcterms:W3CDTF">2022-08-19T01:35:00Z</dcterms:created>
  <dcterms:modified xsi:type="dcterms:W3CDTF">2022-09-02T04:10:00Z</dcterms:modified>
</cp:coreProperties>
</file>