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59A2B" w14:textId="77777777" w:rsidR="00172A30" w:rsidRPr="00436AAA" w:rsidRDefault="00172A30" w:rsidP="00172A30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36AAA">
        <w:rPr>
          <w:rFonts w:ascii="Arial" w:eastAsia="Times New Roman" w:hAnsi="Arial" w:cs="Times New Roman"/>
          <w:sz w:val="52"/>
          <w:szCs w:val="52"/>
          <w:lang w:val="en-US"/>
        </w:rPr>
        <w:t>Introduction to MethICA</w:t>
      </w:r>
    </w:p>
    <w:p w14:paraId="36D83452" w14:textId="77777777" w:rsidR="00172A30" w:rsidRPr="00436AAA" w:rsidRDefault="00172A30" w:rsidP="00172A30">
      <w:pPr>
        <w:rPr>
          <w:rFonts w:ascii="Arial" w:eastAsia="Times New Roman" w:hAnsi="Arial" w:cs="Times New Roman"/>
          <w:sz w:val="30"/>
          <w:szCs w:val="30"/>
          <w:lang w:val="en-US"/>
        </w:rPr>
      </w:pPr>
    </w:p>
    <w:p w14:paraId="1F5BF952" w14:textId="77777777" w:rsidR="00172A30" w:rsidRPr="00436AAA" w:rsidRDefault="00172A30" w:rsidP="00172A30">
      <w:pPr>
        <w:rPr>
          <w:rFonts w:ascii="Arial" w:eastAsia="Times New Roman" w:hAnsi="Arial" w:cs="Times New Roman"/>
          <w:sz w:val="25"/>
          <w:szCs w:val="25"/>
          <w:lang w:val="en-US"/>
        </w:rPr>
      </w:pPr>
    </w:p>
    <w:p w14:paraId="267875DD" w14:textId="77777777" w:rsidR="00172A30" w:rsidRDefault="00172A30" w:rsidP="00172A30">
      <w:pPr>
        <w:rPr>
          <w:rFonts w:ascii="Arial" w:eastAsia="Times New Roman" w:hAnsi="Arial" w:cs="Times New Roman"/>
          <w:sz w:val="25"/>
          <w:szCs w:val="25"/>
          <w:lang w:val="en-US"/>
        </w:rPr>
      </w:pPr>
      <w:r w:rsidRPr="00172A30">
        <w:rPr>
          <w:rFonts w:ascii="Arial" w:eastAsia="Times New Roman" w:hAnsi="Arial" w:cs="Times New Roman"/>
          <w:sz w:val="25"/>
          <w:szCs w:val="25"/>
          <w:lang w:val="en-US"/>
        </w:rPr>
        <w:t>Abstract</w:t>
      </w:r>
    </w:p>
    <w:p w14:paraId="764E662A" w14:textId="77777777" w:rsidR="00172A30" w:rsidRDefault="00172A30" w:rsidP="00172A30">
      <w:pPr>
        <w:rPr>
          <w:rFonts w:ascii="Arial" w:eastAsia="Times New Roman" w:hAnsi="Arial" w:cs="Times New Roman"/>
          <w:sz w:val="25"/>
          <w:szCs w:val="25"/>
          <w:lang w:val="en-US"/>
        </w:rPr>
      </w:pPr>
    </w:p>
    <w:p w14:paraId="38B25304" w14:textId="77777777" w:rsidR="00172A30" w:rsidRDefault="00172A30" w:rsidP="00172A30">
      <w:pPr>
        <w:rPr>
          <w:rFonts w:ascii="Arial" w:eastAsia="Times New Roman" w:hAnsi="Arial" w:cs="Times New Roman"/>
          <w:sz w:val="25"/>
          <w:szCs w:val="25"/>
          <w:lang w:val="en-US"/>
        </w:rPr>
      </w:pPr>
    </w:p>
    <w:p w14:paraId="2C27A0BD" w14:textId="77777777" w:rsidR="00172A30" w:rsidRDefault="00172A30" w:rsidP="00172A30">
      <w:pPr>
        <w:rPr>
          <w:rFonts w:ascii="Arial" w:eastAsia="Times New Roman" w:hAnsi="Arial" w:cs="Times New Roman"/>
          <w:sz w:val="25"/>
          <w:szCs w:val="25"/>
          <w:lang w:val="en-US"/>
        </w:rPr>
      </w:pPr>
      <w:r w:rsidRPr="00172A30">
        <w:rPr>
          <w:rFonts w:ascii="Arial" w:eastAsia="Times New Roman" w:hAnsi="Arial" w:cs="Times New Roman"/>
          <w:sz w:val="25"/>
          <w:szCs w:val="25"/>
          <w:lang w:val="en-US"/>
        </w:rPr>
        <w:t>Package</w:t>
      </w:r>
    </w:p>
    <w:p w14:paraId="074E35CD" w14:textId="77777777" w:rsidR="00172A30" w:rsidRPr="00172A30" w:rsidRDefault="00172A30" w:rsidP="00172A30">
      <w:pPr>
        <w:rPr>
          <w:rFonts w:ascii="Times New Roman" w:eastAsia="Times New Roman" w:hAnsi="Times New Roman" w:cs="Times New Roman"/>
          <w:lang w:val="en-US"/>
        </w:rPr>
      </w:pPr>
      <w:r w:rsidRPr="00172A30">
        <w:rPr>
          <w:rFonts w:ascii="Arial" w:eastAsia="Times New Roman" w:hAnsi="Arial" w:cs="Times New Roman"/>
          <w:sz w:val="25"/>
          <w:szCs w:val="25"/>
          <w:lang w:val="en-US"/>
        </w:rPr>
        <w:t>Report issues at www.github.com/FunGeST/</w:t>
      </w:r>
      <w:r>
        <w:rPr>
          <w:rFonts w:ascii="Arial" w:eastAsia="Times New Roman" w:hAnsi="Arial" w:cs="Times New Roman"/>
          <w:sz w:val="25"/>
          <w:szCs w:val="25"/>
          <w:lang w:val="en-US"/>
        </w:rPr>
        <w:t>MethICA</w:t>
      </w:r>
    </w:p>
    <w:p w14:paraId="5E72A35B" w14:textId="77777777" w:rsidR="00172A30" w:rsidRDefault="00172A30">
      <w:pPr>
        <w:rPr>
          <w:lang w:val="en-US"/>
        </w:rPr>
      </w:pPr>
    </w:p>
    <w:p w14:paraId="6EF1C880" w14:textId="77777777" w:rsidR="00172A30" w:rsidRDefault="00172A30">
      <w:pPr>
        <w:rPr>
          <w:lang w:val="en-US"/>
        </w:rPr>
      </w:pPr>
      <w:r>
        <w:rPr>
          <w:lang w:val="en-US"/>
        </w:rPr>
        <w:br w:type="page"/>
      </w:r>
    </w:p>
    <w:p w14:paraId="4CA5CCA9" w14:textId="77777777" w:rsidR="00172A30" w:rsidRPr="00172A30" w:rsidRDefault="00172A30" w:rsidP="00172A30">
      <w:pPr>
        <w:rPr>
          <w:rFonts w:ascii="Arial" w:eastAsia="Times New Roman" w:hAnsi="Arial" w:cs="Arial"/>
          <w:sz w:val="43"/>
          <w:szCs w:val="43"/>
          <w:lang w:val="en-US"/>
        </w:rPr>
      </w:pPr>
      <w:r w:rsidRPr="00172A30">
        <w:rPr>
          <w:rFonts w:ascii="Arial" w:eastAsia="Times New Roman" w:hAnsi="Arial" w:cs="Arial"/>
          <w:sz w:val="43"/>
          <w:szCs w:val="43"/>
          <w:lang w:val="en-US"/>
        </w:rPr>
        <w:lastRenderedPageBreak/>
        <w:t>Introduction</w:t>
      </w:r>
    </w:p>
    <w:p w14:paraId="0FA95A78" w14:textId="77777777" w:rsidR="00172A30" w:rsidRPr="00172A30" w:rsidRDefault="00172A30" w:rsidP="00172A30">
      <w:pPr>
        <w:rPr>
          <w:rFonts w:ascii="Arial" w:eastAsia="Times New Roman" w:hAnsi="Arial" w:cs="Arial"/>
          <w:sz w:val="25"/>
          <w:szCs w:val="25"/>
          <w:lang w:val="en-US"/>
        </w:rPr>
      </w:pPr>
    </w:p>
    <w:p w14:paraId="6F0076B9" w14:textId="77777777" w:rsidR="00172A30" w:rsidRPr="00172A30" w:rsidRDefault="00172A30" w:rsidP="00172A30">
      <w:pPr>
        <w:rPr>
          <w:rFonts w:ascii="Arial" w:eastAsia="Times New Roman" w:hAnsi="Arial" w:cs="Arial"/>
          <w:sz w:val="43"/>
          <w:szCs w:val="43"/>
          <w:lang w:val="en-US"/>
        </w:rPr>
      </w:pPr>
      <w:r w:rsidRPr="00172A30">
        <w:rPr>
          <w:rFonts w:ascii="Arial" w:eastAsia="Times New Roman" w:hAnsi="Arial" w:cs="Arial"/>
          <w:sz w:val="43"/>
          <w:szCs w:val="43"/>
          <w:lang w:val="en-US"/>
        </w:rPr>
        <w:t>Installation Instructions</w:t>
      </w:r>
    </w:p>
    <w:p w14:paraId="7FD77BD5" w14:textId="77777777" w:rsidR="00172A30" w:rsidRPr="00172A30" w:rsidRDefault="00172A30" w:rsidP="00172A30">
      <w:pPr>
        <w:rPr>
          <w:rFonts w:ascii="Arial" w:eastAsia="Times New Roman" w:hAnsi="Arial" w:cs="Arial"/>
          <w:sz w:val="25"/>
          <w:szCs w:val="25"/>
          <w:lang w:val="en-US"/>
        </w:rPr>
      </w:pPr>
    </w:p>
    <w:p w14:paraId="08B6987D" w14:textId="77777777" w:rsidR="00172A30" w:rsidRDefault="00172A30" w:rsidP="00172A30">
      <w:pPr>
        <w:rPr>
          <w:rFonts w:ascii="Arial" w:eastAsia="Times New Roman" w:hAnsi="Arial" w:cs="Arial"/>
          <w:sz w:val="25"/>
          <w:szCs w:val="25"/>
          <w:lang w:val="en-US"/>
        </w:rPr>
      </w:pPr>
      <w:r w:rsidRPr="00172A30">
        <w:rPr>
          <w:rFonts w:ascii="Arial" w:eastAsia="Times New Roman" w:hAnsi="Arial" w:cs="Arial"/>
          <w:sz w:val="25"/>
          <w:szCs w:val="25"/>
          <w:lang w:val="en-US"/>
        </w:rPr>
        <w:t xml:space="preserve">The latest version of the package can be installed from the </w:t>
      </w:r>
      <w:proofErr w:type="spellStart"/>
      <w:r w:rsidRPr="00172A30">
        <w:rPr>
          <w:rFonts w:ascii="Arial" w:eastAsia="Times New Roman" w:hAnsi="Arial" w:cs="Arial"/>
          <w:sz w:val="25"/>
          <w:szCs w:val="25"/>
          <w:lang w:val="en-US"/>
        </w:rPr>
        <w:t>FunGeST</w:t>
      </w:r>
      <w:proofErr w:type="spellEnd"/>
      <w:r w:rsidRPr="00172A30">
        <w:rPr>
          <w:rFonts w:ascii="Arial" w:eastAsia="Times New Roman" w:hAnsi="Arial" w:cs="Arial"/>
          <w:sz w:val="25"/>
          <w:szCs w:val="25"/>
          <w:lang w:val="en-US"/>
        </w:rPr>
        <w:t xml:space="preserve"> GitHub repository using</w:t>
      </w:r>
      <w:r>
        <w:rPr>
          <w:rFonts w:ascii="Arial" w:eastAsia="Times New Roman" w:hAnsi="Arial" w:cs="Arial"/>
          <w:sz w:val="25"/>
          <w:szCs w:val="25"/>
          <w:lang w:val="en-US"/>
        </w:rPr>
        <w:t xml:space="preserve"> </w:t>
      </w:r>
      <w:proofErr w:type="spellStart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devtools</w:t>
      </w:r>
      <w:proofErr w:type="spellEnd"/>
      <w:r w:rsidRPr="00172A30">
        <w:rPr>
          <w:rFonts w:ascii="Arial" w:eastAsia="Times New Roman" w:hAnsi="Arial" w:cs="Arial"/>
          <w:sz w:val="25"/>
          <w:szCs w:val="25"/>
          <w:lang w:val="en-US"/>
        </w:rPr>
        <w:t>:</w:t>
      </w:r>
    </w:p>
    <w:p w14:paraId="60049B7F" w14:textId="77777777" w:rsidR="00172A30" w:rsidRDefault="00172A30" w:rsidP="00172A30">
      <w:pPr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BCE37CC" w14:textId="77777777" w:rsidR="00172A30" w:rsidRDefault="00172A30" w:rsidP="00172A30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------------------------------------------------------------------&gt; </w:t>
      </w:r>
      <w:proofErr w:type="spellStart"/>
      <w:proofErr w:type="gramStart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install.packages</w:t>
      </w:r>
      <w:proofErr w:type="spellEnd"/>
      <w:proofErr w:type="gramEnd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devtools</w:t>
      </w:r>
      <w:proofErr w:type="spellEnd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")</w:t>
      </w:r>
    </w:p>
    <w:p w14:paraId="213F4CBA" w14:textId="77777777" w:rsidR="00172A30" w:rsidRDefault="00172A30" w:rsidP="00172A30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library(</w:t>
      </w:r>
      <w:proofErr w:type="spellStart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devtools</w:t>
      </w:r>
      <w:proofErr w:type="spellEnd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46F3737" w14:textId="77777777" w:rsidR="00172A30" w:rsidRDefault="00172A30" w:rsidP="00172A30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devtools</w:t>
      </w:r>
      <w:proofErr w:type="spellEnd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install_github</w:t>
      </w:r>
      <w:proofErr w:type="spellEnd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FunGeST</w:t>
      </w:r>
      <w:proofErr w:type="spellEnd"/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/Palimpsest")</w:t>
      </w:r>
    </w:p>
    <w:p w14:paraId="09A602F0" w14:textId="77777777" w:rsidR="00172A30" w:rsidRPr="00172A30" w:rsidRDefault="00172A30" w:rsidP="00172A30">
      <w:pPr>
        <w:rPr>
          <w:rFonts w:ascii="Arial" w:eastAsia="Times New Roman" w:hAnsi="Arial" w:cs="Arial"/>
          <w:sz w:val="25"/>
          <w:szCs w:val="25"/>
          <w:lang w:val="en-US"/>
        </w:rPr>
      </w:pPr>
      <w:r w:rsidRPr="00172A30">
        <w:rPr>
          <w:rFonts w:ascii="Courier New" w:eastAsia="Times New Roman" w:hAnsi="Courier New" w:cs="Courier New"/>
          <w:sz w:val="20"/>
          <w:szCs w:val="20"/>
          <w:lang w:val="en-US"/>
        </w:rPr>
        <w:t>-----------------------------------------------------------------</w:t>
      </w:r>
    </w:p>
    <w:p w14:paraId="40CB6F61" w14:textId="77777777" w:rsidR="00A70FA3" w:rsidRDefault="00A70FA3">
      <w:pPr>
        <w:rPr>
          <w:lang w:val="en-US"/>
        </w:rPr>
      </w:pPr>
    </w:p>
    <w:p w14:paraId="577CACEF" w14:textId="77777777" w:rsidR="00172A30" w:rsidRPr="00172A30" w:rsidRDefault="00172A30" w:rsidP="00172A30">
      <w:pPr>
        <w:rPr>
          <w:rFonts w:ascii="Arial" w:eastAsia="Times New Roman" w:hAnsi="Arial" w:cs="Arial"/>
          <w:sz w:val="43"/>
          <w:szCs w:val="43"/>
          <w:lang w:val="en-US"/>
        </w:rPr>
      </w:pPr>
      <w:r w:rsidRPr="00172A30">
        <w:rPr>
          <w:rFonts w:ascii="Arial" w:eastAsia="Times New Roman" w:hAnsi="Arial" w:cs="Arial"/>
          <w:sz w:val="43"/>
          <w:szCs w:val="43"/>
          <w:lang w:val="en-US"/>
        </w:rPr>
        <w:t>Dependencies</w:t>
      </w:r>
    </w:p>
    <w:p w14:paraId="65033EB7" w14:textId="77777777" w:rsidR="00172A30" w:rsidRDefault="00172A30">
      <w:pPr>
        <w:rPr>
          <w:rFonts w:ascii="Arial" w:eastAsia="Times New Roman" w:hAnsi="Arial" w:cs="Arial"/>
          <w:sz w:val="25"/>
          <w:szCs w:val="25"/>
          <w:lang w:val="en-US"/>
        </w:rPr>
      </w:pPr>
      <w:r w:rsidRPr="00172A30">
        <w:rPr>
          <w:rFonts w:ascii="Arial" w:eastAsia="Times New Roman" w:hAnsi="Arial" w:cs="Arial"/>
          <w:sz w:val="25"/>
          <w:szCs w:val="25"/>
          <w:lang w:val="en-US"/>
        </w:rPr>
        <w:t>The R package</w:t>
      </w:r>
      <w:r>
        <w:rPr>
          <w:rFonts w:ascii="Arial" w:eastAsia="Times New Roman" w:hAnsi="Arial" w:cs="Arial"/>
          <w:sz w:val="25"/>
          <w:szCs w:val="25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5"/>
          <w:szCs w:val="25"/>
          <w:lang w:val="en-US"/>
        </w:rPr>
        <w:t>fastICA</w:t>
      </w:r>
      <w:proofErr w:type="spellEnd"/>
      <w:r w:rsidRPr="00172A30">
        <w:rPr>
          <w:rFonts w:ascii="Arial" w:eastAsia="Times New Roman" w:hAnsi="Arial" w:cs="Arial"/>
          <w:sz w:val="25"/>
          <w:szCs w:val="25"/>
          <w:lang w:val="en-US"/>
        </w:rPr>
        <w:t xml:space="preserve"> required to perform </w:t>
      </w:r>
      <w:r>
        <w:rPr>
          <w:rFonts w:ascii="Arial" w:eastAsia="Times New Roman" w:hAnsi="Arial" w:cs="Arial"/>
          <w:sz w:val="25"/>
          <w:szCs w:val="25"/>
          <w:lang w:val="en-US"/>
        </w:rPr>
        <w:t>Independent component</w:t>
      </w:r>
      <w:r w:rsidRPr="00172A30">
        <w:rPr>
          <w:rFonts w:ascii="Arial" w:eastAsia="Times New Roman" w:hAnsi="Arial" w:cs="Arial"/>
          <w:sz w:val="25"/>
          <w:szCs w:val="25"/>
          <w:lang w:val="en-US"/>
        </w:rPr>
        <w:t xml:space="preserve"> analysis. </w:t>
      </w:r>
    </w:p>
    <w:p w14:paraId="4889CFEA" w14:textId="77777777" w:rsidR="00172A30" w:rsidRDefault="00172A30">
      <w:pPr>
        <w:rPr>
          <w:lang w:val="en-US"/>
        </w:rPr>
      </w:pPr>
    </w:p>
    <w:p w14:paraId="69FA3140" w14:textId="77777777" w:rsidR="00172A30" w:rsidRPr="00172A30" w:rsidRDefault="00172A30" w:rsidP="00172A30">
      <w:pPr>
        <w:rPr>
          <w:rFonts w:ascii="Arial" w:eastAsia="Times New Roman" w:hAnsi="Arial" w:cs="Arial"/>
          <w:sz w:val="43"/>
          <w:szCs w:val="43"/>
          <w:lang w:val="en-US"/>
        </w:rPr>
      </w:pPr>
      <w:r w:rsidRPr="00172A30">
        <w:rPr>
          <w:rFonts w:ascii="Arial" w:eastAsia="Times New Roman" w:hAnsi="Arial" w:cs="Arial"/>
          <w:sz w:val="43"/>
          <w:szCs w:val="43"/>
          <w:lang w:val="en-US"/>
        </w:rPr>
        <w:t>Input Data</w:t>
      </w:r>
    </w:p>
    <w:p w14:paraId="3E405E02" w14:textId="77777777" w:rsidR="00172A30" w:rsidRDefault="00172A30" w:rsidP="00172A30">
      <w:pPr>
        <w:rPr>
          <w:rFonts w:ascii="Arial" w:eastAsia="Times New Roman" w:hAnsi="Arial" w:cs="Arial"/>
          <w:sz w:val="25"/>
          <w:szCs w:val="25"/>
          <w:lang w:val="en-US"/>
        </w:rPr>
      </w:pPr>
      <w:r>
        <w:rPr>
          <w:rFonts w:ascii="Arial" w:eastAsia="Times New Roman" w:hAnsi="Arial" w:cs="Arial"/>
          <w:sz w:val="25"/>
          <w:szCs w:val="25"/>
          <w:lang w:val="en-US"/>
        </w:rPr>
        <w:t>I</w:t>
      </w:r>
      <w:r w:rsidRPr="00172A30">
        <w:rPr>
          <w:rFonts w:ascii="Arial" w:eastAsia="Times New Roman" w:hAnsi="Arial" w:cs="Arial"/>
          <w:sz w:val="25"/>
          <w:szCs w:val="25"/>
          <w:lang w:val="en-US"/>
        </w:rPr>
        <w:t>nput file</w:t>
      </w:r>
      <w:r>
        <w:rPr>
          <w:rFonts w:ascii="Arial" w:eastAsia="Times New Roman" w:hAnsi="Arial" w:cs="Arial"/>
          <w:sz w:val="25"/>
          <w:szCs w:val="25"/>
          <w:lang w:val="en-US"/>
        </w:rPr>
        <w:t>s</w:t>
      </w:r>
      <w:r w:rsidRPr="00172A30">
        <w:rPr>
          <w:rFonts w:ascii="Arial" w:eastAsia="Times New Roman" w:hAnsi="Arial" w:cs="Arial"/>
          <w:sz w:val="25"/>
          <w:szCs w:val="25"/>
          <w:lang w:val="en-US"/>
        </w:rPr>
        <w:t xml:space="preserve"> </w:t>
      </w:r>
      <w:r>
        <w:rPr>
          <w:rFonts w:ascii="Arial" w:eastAsia="Times New Roman" w:hAnsi="Arial" w:cs="Arial"/>
          <w:sz w:val="25"/>
          <w:szCs w:val="25"/>
          <w:lang w:val="en-US"/>
        </w:rPr>
        <w:t>are</w:t>
      </w:r>
      <w:r w:rsidRPr="00172A30">
        <w:rPr>
          <w:rFonts w:ascii="Arial" w:eastAsia="Times New Roman" w:hAnsi="Arial" w:cs="Arial"/>
          <w:sz w:val="25"/>
          <w:szCs w:val="25"/>
          <w:lang w:val="en-US"/>
        </w:rPr>
        <w:t xml:space="preserve"> necessary to perform the core </w:t>
      </w:r>
      <w:proofErr w:type="spellStart"/>
      <w:r w:rsidRPr="00172A30">
        <w:rPr>
          <w:rFonts w:ascii="Arial" w:eastAsia="Times New Roman" w:hAnsi="Arial" w:cs="Arial"/>
          <w:sz w:val="25"/>
          <w:szCs w:val="25"/>
          <w:lang w:val="en-US"/>
        </w:rPr>
        <w:t>MethICA</w:t>
      </w:r>
      <w:proofErr w:type="spellEnd"/>
      <w:r w:rsidRPr="00172A30">
        <w:rPr>
          <w:rFonts w:ascii="Arial" w:eastAsia="Times New Roman" w:hAnsi="Arial" w:cs="Arial"/>
          <w:sz w:val="25"/>
          <w:szCs w:val="25"/>
          <w:lang w:val="en-US"/>
        </w:rPr>
        <w:t xml:space="preserve"> analyses:</w:t>
      </w:r>
    </w:p>
    <w:p w14:paraId="466352EF" w14:textId="77777777" w:rsidR="00172A30" w:rsidRDefault="00172A30" w:rsidP="00172A3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5"/>
          <w:szCs w:val="25"/>
          <w:lang w:val="en-US"/>
        </w:rPr>
      </w:pPr>
      <w:proofErr w:type="spellStart"/>
      <w:r>
        <w:rPr>
          <w:rFonts w:ascii="Arial" w:eastAsia="Times New Roman" w:hAnsi="Arial" w:cs="Arial"/>
          <w:sz w:val="25"/>
          <w:szCs w:val="25"/>
          <w:lang w:val="en-US"/>
        </w:rPr>
        <w:t>Bval</w:t>
      </w:r>
      <w:proofErr w:type="spellEnd"/>
      <w:r>
        <w:rPr>
          <w:rFonts w:ascii="Arial" w:eastAsia="Times New Roman" w:hAnsi="Arial" w:cs="Arial"/>
          <w:sz w:val="25"/>
          <w:szCs w:val="25"/>
          <w:lang w:val="en-US"/>
        </w:rPr>
        <w:t xml:space="preserve">: </w:t>
      </w:r>
    </w:p>
    <w:p w14:paraId="6B717D5A" w14:textId="77777777" w:rsidR="00172A30" w:rsidRPr="00172A30" w:rsidRDefault="00172A30" w:rsidP="00172A3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5"/>
          <w:szCs w:val="25"/>
          <w:lang w:val="en-US"/>
        </w:rPr>
      </w:pPr>
      <w:r>
        <w:rPr>
          <w:rFonts w:ascii="Arial" w:eastAsia="Times New Roman" w:hAnsi="Arial" w:cs="Arial"/>
          <w:sz w:val="25"/>
          <w:szCs w:val="25"/>
          <w:lang w:val="en-US"/>
        </w:rPr>
        <w:t xml:space="preserve">CpG annotation: </w:t>
      </w:r>
      <w:r w:rsidRPr="00172A30">
        <w:rPr>
          <w:rFonts w:ascii="Arial" w:eastAsia="Times New Roman" w:hAnsi="Arial" w:cs="Arial"/>
          <w:sz w:val="25"/>
          <w:szCs w:val="25"/>
          <w:lang w:val="en-US"/>
        </w:rPr>
        <w:t xml:space="preserve">File listing </w:t>
      </w:r>
      <w:r>
        <w:rPr>
          <w:rFonts w:ascii="Arial" w:eastAsia="Times New Roman" w:hAnsi="Arial" w:cs="Arial"/>
          <w:sz w:val="25"/>
          <w:szCs w:val="25"/>
          <w:lang w:val="en-US"/>
        </w:rPr>
        <w:t>CpG</w:t>
      </w:r>
      <w:r w:rsidRPr="00172A30">
        <w:rPr>
          <w:rFonts w:ascii="Arial" w:eastAsia="Times New Roman" w:hAnsi="Arial" w:cs="Arial"/>
          <w:sz w:val="25"/>
          <w:szCs w:val="25"/>
          <w:lang w:val="en-US"/>
        </w:rPr>
        <w:t xml:space="preserve"> information</w:t>
      </w:r>
      <w:r>
        <w:rPr>
          <w:rFonts w:ascii="Arial" w:eastAsia="Times New Roman" w:hAnsi="Arial" w:cs="Arial"/>
          <w:sz w:val="25"/>
          <w:szCs w:val="25"/>
          <w:lang w:val="en-US"/>
        </w:rPr>
        <w:t xml:space="preserve">. </w:t>
      </w:r>
      <w:r w:rsidRPr="00172A30">
        <w:rPr>
          <w:rFonts w:ascii="Arial" w:eastAsia="Times New Roman" w:hAnsi="Arial" w:cs="Arial"/>
          <w:sz w:val="25"/>
          <w:szCs w:val="25"/>
          <w:lang w:val="en-US"/>
        </w:rPr>
        <w:t>Please refer to the example files provided with the package for the correct format. You can</w:t>
      </w:r>
      <w:r>
        <w:rPr>
          <w:rFonts w:ascii="Arial" w:eastAsia="Times New Roman" w:hAnsi="Arial" w:cs="Arial"/>
          <w:sz w:val="25"/>
          <w:szCs w:val="25"/>
          <w:lang w:val="en-US"/>
        </w:rPr>
        <w:t xml:space="preserve"> </w:t>
      </w:r>
      <w:r w:rsidRPr="00172A30">
        <w:rPr>
          <w:rFonts w:ascii="Arial" w:eastAsia="Times New Roman" w:hAnsi="Arial" w:cs="Arial"/>
          <w:sz w:val="25"/>
          <w:szCs w:val="25"/>
          <w:lang w:val="en-US"/>
        </w:rPr>
        <w:t>also check out the README file for further information about the formats of the input files</w:t>
      </w:r>
    </w:p>
    <w:p w14:paraId="7BE2E06D" w14:textId="77777777" w:rsidR="00172A30" w:rsidRPr="00172A30" w:rsidRDefault="00172A30" w:rsidP="00172A3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5"/>
          <w:szCs w:val="25"/>
          <w:lang w:val="en-US"/>
        </w:rPr>
      </w:pPr>
      <w:r>
        <w:rPr>
          <w:rFonts w:ascii="Arial" w:eastAsia="Times New Roman" w:hAnsi="Arial" w:cs="Arial"/>
          <w:sz w:val="25"/>
          <w:szCs w:val="25"/>
          <w:lang w:val="en-US"/>
        </w:rPr>
        <w:t>Sample annotation</w:t>
      </w:r>
      <w:r w:rsidRPr="00172A30">
        <w:rPr>
          <w:rFonts w:ascii="Arial" w:eastAsia="Times New Roman" w:hAnsi="Arial" w:cs="Arial"/>
          <w:sz w:val="25"/>
          <w:szCs w:val="25"/>
          <w:lang w:val="en-US"/>
        </w:rPr>
        <w:t xml:space="preserve">: Minimal sample annotation data </w:t>
      </w:r>
    </w:p>
    <w:p w14:paraId="49C8A3D1" w14:textId="29E74FCC" w:rsidR="00436AAA" w:rsidRDefault="00436AAA">
      <w:pPr>
        <w:rPr>
          <w:lang w:val="en-US"/>
        </w:rPr>
      </w:pPr>
    </w:p>
    <w:p w14:paraId="31A39DD8" w14:textId="77777777" w:rsidR="00436AAA" w:rsidRPr="00436AAA" w:rsidRDefault="00436AAA" w:rsidP="00436AAA">
      <w:pPr>
        <w:rPr>
          <w:lang w:val="en-US"/>
        </w:rPr>
      </w:pPr>
    </w:p>
    <w:p w14:paraId="14A04EA1" w14:textId="77777777" w:rsidR="00436AAA" w:rsidRPr="00436AAA" w:rsidRDefault="00436AAA" w:rsidP="00436AAA">
      <w:pPr>
        <w:rPr>
          <w:lang w:val="en-US"/>
        </w:rPr>
      </w:pPr>
    </w:p>
    <w:p w14:paraId="2DD32955" w14:textId="77777777" w:rsidR="00436AAA" w:rsidRPr="00436AAA" w:rsidRDefault="00436AAA" w:rsidP="00436AAA">
      <w:pPr>
        <w:rPr>
          <w:lang w:val="en-US"/>
        </w:rPr>
      </w:pPr>
    </w:p>
    <w:p w14:paraId="35AE6031" w14:textId="77777777" w:rsidR="00436AAA" w:rsidRPr="00436AAA" w:rsidRDefault="00436AAA" w:rsidP="00436AAA">
      <w:pPr>
        <w:rPr>
          <w:lang w:val="en-US"/>
        </w:rPr>
      </w:pPr>
    </w:p>
    <w:p w14:paraId="70C1B252" w14:textId="77777777" w:rsidR="00436AAA" w:rsidRPr="00436AAA" w:rsidRDefault="00436AAA" w:rsidP="00436AAA">
      <w:pPr>
        <w:rPr>
          <w:lang w:val="en-US"/>
        </w:rPr>
      </w:pPr>
    </w:p>
    <w:p w14:paraId="089AC156" w14:textId="77777777" w:rsidR="00436AAA" w:rsidRPr="00436AAA" w:rsidRDefault="00436AAA" w:rsidP="00436AAA">
      <w:pPr>
        <w:rPr>
          <w:lang w:val="en-US"/>
        </w:rPr>
      </w:pPr>
    </w:p>
    <w:p w14:paraId="29ED0579" w14:textId="33F7C1BB" w:rsidR="00436AAA" w:rsidRDefault="00436AAA" w:rsidP="00436AAA">
      <w:pPr>
        <w:rPr>
          <w:lang w:val="en-US"/>
        </w:rPr>
      </w:pPr>
    </w:p>
    <w:p w14:paraId="42CFF355" w14:textId="3EB6D9E6" w:rsidR="00172A30" w:rsidRPr="00436AAA" w:rsidRDefault="00436AAA" w:rsidP="00436AAA">
      <w:pPr>
        <w:tabs>
          <w:tab w:val="left" w:pos="4040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172A30" w:rsidRPr="00436AAA" w:rsidSect="007C20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840C3"/>
    <w:multiLevelType w:val="hybridMultilevel"/>
    <w:tmpl w:val="274C1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30"/>
    <w:rsid w:val="00172A30"/>
    <w:rsid w:val="00436AAA"/>
    <w:rsid w:val="007C20D0"/>
    <w:rsid w:val="00A70FA3"/>
    <w:rsid w:val="00E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963DF1"/>
  <w15:chartTrackingRefBased/>
  <w15:docId w15:val="{6EBC4806-CF9D-4644-AC06-CD836D06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7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Meunier</dc:creator>
  <cp:keywords/>
  <dc:description/>
  <cp:lastModifiedBy>Léa Meunier</cp:lastModifiedBy>
  <cp:revision>2</cp:revision>
  <dcterms:created xsi:type="dcterms:W3CDTF">2020-05-30T21:35:00Z</dcterms:created>
  <dcterms:modified xsi:type="dcterms:W3CDTF">2020-05-30T21:35:00Z</dcterms:modified>
</cp:coreProperties>
</file>