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2AC3C3" w14:textId="77777777" w:rsidR="000417E4" w:rsidRDefault="000417E4" w:rsidP="000417E4">
      <w:pPr>
        <w:rPr>
          <w:rFonts w:cs="MS Mincho" w:hint="eastAsia"/>
          <w:color w:val="000000"/>
          <w:kern w:val="0"/>
          <w:szCs w:val="24"/>
        </w:rPr>
      </w:pPr>
    </w:p>
    <w:p w14:paraId="14A4E137" w14:textId="77777777" w:rsidR="003F08AE" w:rsidRPr="00F0041C" w:rsidRDefault="003F08AE" w:rsidP="00F0041C">
      <w:pPr>
        <w:pStyle w:val="Default"/>
        <w:jc w:val="center"/>
        <w:rPr>
          <w:rFonts w:ascii="MS Mincho" w:hAnsi="MS Mincho"/>
          <w:b/>
          <w:sz w:val="28"/>
          <w:szCs w:val="28"/>
        </w:rPr>
      </w:pPr>
      <w:r w:rsidRPr="003353B4">
        <w:rPr>
          <w:rFonts w:ascii="MS Mincho" w:hAnsi="MS Mincho" w:hint="eastAsia"/>
          <w:b/>
          <w:sz w:val="28"/>
          <w:szCs w:val="28"/>
        </w:rPr>
        <w:t>平成</w:t>
      </w:r>
      <w:r w:rsidR="000F3F1A">
        <w:rPr>
          <w:rFonts w:ascii="MS Mincho" w:hAnsi="MS Mincho"/>
          <w:b/>
          <w:sz w:val="28"/>
          <w:szCs w:val="28"/>
        </w:rPr>
        <w:t>２</w:t>
      </w:r>
      <w:r w:rsidR="000F3F1A">
        <w:rPr>
          <w:rFonts w:ascii="MS Mincho" w:hAnsi="MS Mincho" w:hint="eastAsia"/>
          <w:b/>
          <w:sz w:val="28"/>
          <w:szCs w:val="28"/>
        </w:rPr>
        <w:t>９</w:t>
      </w:r>
      <w:r w:rsidRPr="003353B4">
        <w:rPr>
          <w:rFonts w:ascii="MS Mincho" w:hAnsi="MS Mincho" w:hint="eastAsia"/>
          <w:b/>
          <w:sz w:val="28"/>
          <w:szCs w:val="28"/>
        </w:rPr>
        <w:t>年度国立情報学研究所</w:t>
      </w:r>
      <w:r w:rsidR="000F3F1A">
        <w:rPr>
          <w:rFonts w:ascii="MS Mincho" w:hAnsi="MS Mincho" w:hint="eastAsia"/>
          <w:b/>
          <w:sz w:val="28"/>
          <w:szCs w:val="28"/>
        </w:rPr>
        <w:t>クラウド利活用実証実験</w:t>
      </w:r>
      <w:r w:rsidR="00D85994" w:rsidRPr="003353B4">
        <w:rPr>
          <w:rFonts w:ascii="MS Mincho" w:hAnsi="MS Mincho" w:hint="eastAsia"/>
          <w:b/>
          <w:sz w:val="28"/>
          <w:szCs w:val="28"/>
        </w:rPr>
        <w:t>成果</w:t>
      </w:r>
      <w:r w:rsidR="00E832B1" w:rsidRPr="003353B4">
        <w:rPr>
          <w:rFonts w:ascii="MS Mincho" w:hAnsi="MS Mincho" w:hint="eastAsia"/>
          <w:b/>
          <w:sz w:val="28"/>
          <w:szCs w:val="28"/>
        </w:rPr>
        <w:t>報告書</w:t>
      </w:r>
    </w:p>
    <w:p w14:paraId="1460B880" w14:textId="77777777" w:rsidR="00D506ED" w:rsidRPr="00D506ED" w:rsidRDefault="003F08AE" w:rsidP="007A09FB">
      <w:pPr>
        <w:spacing w:line="276" w:lineRule="auto"/>
        <w:rPr>
          <w:rFonts w:ascii="MS Mincho" w:hAnsi="MS Mincho"/>
          <w:szCs w:val="21"/>
        </w:rPr>
      </w:pPr>
      <w:r w:rsidRPr="003353B4">
        <w:rPr>
          <w:rFonts w:ascii="MS Mincho" w:hAnsi="MS Mincho" w:hint="eastAsia"/>
          <w:szCs w:val="21"/>
        </w:rPr>
        <w:t>Ⅰ．基本情報</w:t>
      </w:r>
    </w:p>
    <w:p w14:paraId="5D92BED8" w14:textId="77777777" w:rsidR="00EA1C22" w:rsidRPr="003353B4" w:rsidRDefault="000F3F1A" w:rsidP="007A09FB">
      <w:pPr>
        <w:spacing w:line="276" w:lineRule="auto"/>
        <w:rPr>
          <w:rFonts w:ascii="MS Mincho" w:hAnsi="MS Mincho"/>
          <w:szCs w:val="21"/>
        </w:rPr>
      </w:pPr>
      <w:r>
        <w:rPr>
          <w:rFonts w:ascii="MS Mincho" w:hAnsi="MS Mincho" w:hint="eastAsia"/>
          <w:sz w:val="22"/>
          <w:szCs w:val="21"/>
        </w:rPr>
        <w:t>（１）実験</w:t>
      </w:r>
      <w:r w:rsidR="00EA1C22" w:rsidRPr="00EA1C22">
        <w:rPr>
          <w:rFonts w:ascii="MS Mincho" w:hAnsi="MS Mincho" w:hint="eastAsia"/>
          <w:sz w:val="22"/>
          <w:szCs w:val="21"/>
        </w:rPr>
        <w:t>代表者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116"/>
      </w:tblGrid>
      <w:tr w:rsidR="00207C3D" w:rsidRPr="003353B4" w14:paraId="22C48AAA" w14:textId="77777777" w:rsidTr="00D506ED">
        <w:tc>
          <w:tcPr>
            <w:tcW w:w="1526" w:type="dxa"/>
            <w:shd w:val="clear" w:color="auto" w:fill="auto"/>
            <w:vAlign w:val="center"/>
          </w:tcPr>
          <w:p w14:paraId="61B05516" w14:textId="77777777" w:rsidR="00207C3D" w:rsidRPr="003353B4" w:rsidRDefault="00207C3D" w:rsidP="007203C5">
            <w:pPr>
              <w:spacing w:line="276" w:lineRule="auto"/>
              <w:jc w:val="right"/>
              <w:rPr>
                <w:rFonts w:ascii="MS Mincho" w:hAnsi="MS Mincho"/>
                <w:sz w:val="22"/>
                <w:szCs w:val="21"/>
              </w:rPr>
            </w:pPr>
            <w:r w:rsidRPr="003353B4">
              <w:rPr>
                <w:rFonts w:ascii="MS Mincho" w:hAnsi="MS Mincho" w:hint="eastAsia"/>
                <w:sz w:val="22"/>
                <w:szCs w:val="21"/>
              </w:rPr>
              <w:t>氏名</w:t>
            </w:r>
          </w:p>
        </w:tc>
        <w:tc>
          <w:tcPr>
            <w:tcW w:w="7116" w:type="dxa"/>
            <w:shd w:val="clear" w:color="auto" w:fill="auto"/>
            <w:vAlign w:val="center"/>
          </w:tcPr>
          <w:p w14:paraId="44BD070E" w14:textId="77777777" w:rsidR="00207C3D" w:rsidRPr="00416FA7" w:rsidRDefault="00416FA7" w:rsidP="007203C5">
            <w:pPr>
              <w:spacing w:line="276" w:lineRule="auto"/>
              <w:rPr>
                <w:rFonts w:ascii="MS Mincho" w:hAnsi="MS Mincho"/>
                <w:sz w:val="22"/>
              </w:rPr>
            </w:pPr>
            <w:r w:rsidRPr="00416FA7">
              <w:rPr>
                <w:rFonts w:ascii="MS Mincho" w:hAnsi="MS Mincho" w:hint="eastAsia"/>
                <w:color w:val="000000" w:themeColor="text1"/>
                <w:sz w:val="20"/>
              </w:rPr>
              <w:t>小出　洋</w:t>
            </w:r>
          </w:p>
        </w:tc>
      </w:tr>
      <w:tr w:rsidR="000F3F1A" w:rsidRPr="003353B4" w14:paraId="1D691BB4" w14:textId="77777777" w:rsidTr="00D506ED">
        <w:tc>
          <w:tcPr>
            <w:tcW w:w="1526" w:type="dxa"/>
            <w:shd w:val="clear" w:color="auto" w:fill="auto"/>
            <w:vAlign w:val="center"/>
          </w:tcPr>
          <w:p w14:paraId="690868C8" w14:textId="77777777" w:rsidR="000F3F1A" w:rsidRPr="003353B4" w:rsidRDefault="000F3F1A" w:rsidP="00343C36">
            <w:pPr>
              <w:spacing w:line="276" w:lineRule="auto"/>
              <w:jc w:val="right"/>
              <w:rPr>
                <w:rFonts w:ascii="MS Mincho" w:hAnsi="MS Mincho"/>
                <w:sz w:val="22"/>
                <w:szCs w:val="21"/>
              </w:rPr>
            </w:pPr>
            <w:r w:rsidRPr="003353B4">
              <w:rPr>
                <w:rFonts w:ascii="MS Mincho" w:hAnsi="MS Mincho" w:hint="eastAsia"/>
                <w:sz w:val="22"/>
                <w:szCs w:val="21"/>
              </w:rPr>
              <w:t>所属</w:t>
            </w:r>
          </w:p>
        </w:tc>
        <w:tc>
          <w:tcPr>
            <w:tcW w:w="7116" w:type="dxa"/>
            <w:shd w:val="clear" w:color="auto" w:fill="auto"/>
            <w:vAlign w:val="center"/>
          </w:tcPr>
          <w:p w14:paraId="02A8B65F" w14:textId="77777777" w:rsidR="000F3F1A" w:rsidRPr="00416FA7" w:rsidRDefault="00416FA7" w:rsidP="007203C5">
            <w:pPr>
              <w:spacing w:line="276" w:lineRule="auto"/>
              <w:rPr>
                <w:rFonts w:ascii="MS Mincho" w:hAnsi="MS Mincho"/>
                <w:color w:val="000000" w:themeColor="text1"/>
                <w:sz w:val="22"/>
              </w:rPr>
            </w:pPr>
            <w:r>
              <w:rPr>
                <w:rFonts w:ascii="MS Mincho" w:hAnsi="MS Mincho" w:hint="eastAsia"/>
                <w:color w:val="000000" w:themeColor="text1"/>
                <w:sz w:val="22"/>
              </w:rPr>
              <w:t>九州大学情報基盤研究開発センター</w:t>
            </w:r>
          </w:p>
        </w:tc>
      </w:tr>
      <w:tr w:rsidR="000F3F1A" w:rsidRPr="003353B4" w14:paraId="3EAEF6F2" w14:textId="77777777" w:rsidTr="00D506ED">
        <w:tc>
          <w:tcPr>
            <w:tcW w:w="1526" w:type="dxa"/>
            <w:shd w:val="clear" w:color="auto" w:fill="auto"/>
            <w:vAlign w:val="center"/>
          </w:tcPr>
          <w:p w14:paraId="64587CEA" w14:textId="77777777" w:rsidR="000F3F1A" w:rsidRPr="003353B4" w:rsidRDefault="000F3F1A" w:rsidP="007203C5">
            <w:pPr>
              <w:spacing w:line="276" w:lineRule="auto"/>
              <w:jc w:val="right"/>
              <w:rPr>
                <w:rFonts w:ascii="MS Mincho" w:hAnsi="MS Mincho"/>
                <w:sz w:val="22"/>
                <w:szCs w:val="21"/>
              </w:rPr>
            </w:pPr>
            <w:r w:rsidRPr="003353B4">
              <w:rPr>
                <w:rFonts w:ascii="MS Mincho" w:hAnsi="MS Mincho" w:hint="eastAsia"/>
                <w:sz w:val="22"/>
                <w:szCs w:val="21"/>
              </w:rPr>
              <w:t>職名</w:t>
            </w:r>
          </w:p>
        </w:tc>
        <w:tc>
          <w:tcPr>
            <w:tcW w:w="7116" w:type="dxa"/>
            <w:shd w:val="clear" w:color="auto" w:fill="auto"/>
            <w:vAlign w:val="center"/>
          </w:tcPr>
          <w:p w14:paraId="31BD1A84" w14:textId="77777777" w:rsidR="000F3F1A" w:rsidRPr="003353B4" w:rsidRDefault="00416FA7" w:rsidP="007203C5">
            <w:pPr>
              <w:spacing w:line="276" w:lineRule="auto"/>
              <w:rPr>
                <w:rFonts w:ascii="MS Mincho" w:hAnsi="MS Mincho"/>
                <w:sz w:val="22"/>
              </w:rPr>
            </w:pPr>
            <w:r>
              <w:rPr>
                <w:rFonts w:ascii="MS Mincho" w:hAnsi="MS Mincho" w:hint="eastAsia"/>
                <w:sz w:val="22"/>
              </w:rPr>
              <w:t>教授</w:t>
            </w:r>
          </w:p>
        </w:tc>
      </w:tr>
    </w:tbl>
    <w:p w14:paraId="59447635" w14:textId="77777777" w:rsidR="00EA1C22" w:rsidRDefault="00EA1C22" w:rsidP="007A09FB">
      <w:pPr>
        <w:spacing w:line="276" w:lineRule="auto"/>
        <w:rPr>
          <w:rFonts w:ascii="MS Mincho" w:hAnsi="MS Mincho"/>
          <w:sz w:val="22"/>
        </w:rPr>
      </w:pPr>
    </w:p>
    <w:p w14:paraId="3277B65B" w14:textId="77777777" w:rsidR="00EA1C22" w:rsidRPr="003353B4" w:rsidRDefault="00EA1C22" w:rsidP="007A09FB">
      <w:pPr>
        <w:spacing w:line="276" w:lineRule="auto"/>
        <w:rPr>
          <w:rFonts w:ascii="MS Mincho" w:hAnsi="MS Mincho"/>
          <w:szCs w:val="21"/>
        </w:rPr>
      </w:pPr>
      <w:r>
        <w:rPr>
          <w:rFonts w:ascii="MS Mincho" w:hAnsi="MS Mincho" w:hint="eastAsia"/>
          <w:sz w:val="22"/>
        </w:rPr>
        <w:t>（</w:t>
      </w:r>
      <w:r w:rsidR="000F3F1A">
        <w:rPr>
          <w:rFonts w:ascii="MS Mincho" w:hAnsi="MS Mincho" w:hint="eastAsia"/>
          <w:sz w:val="22"/>
        </w:rPr>
        <w:t>２</w:t>
      </w:r>
      <w:r w:rsidRPr="00EA1C22">
        <w:rPr>
          <w:rFonts w:ascii="MS Mincho" w:hAnsi="MS Mincho" w:hint="eastAsia"/>
          <w:sz w:val="22"/>
        </w:rPr>
        <w:t>）</w:t>
      </w:r>
      <w:r w:rsidR="000F3F1A">
        <w:rPr>
          <w:rFonts w:ascii="MS Mincho" w:hAnsi="MS Mincho" w:hint="eastAsia"/>
          <w:sz w:val="22"/>
        </w:rPr>
        <w:t>実験参加者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116"/>
      </w:tblGrid>
      <w:tr w:rsidR="00207C3D" w:rsidRPr="00EA1C22" w14:paraId="1529BCF6" w14:textId="77777777" w:rsidTr="00D506ED">
        <w:tc>
          <w:tcPr>
            <w:tcW w:w="1526" w:type="dxa"/>
            <w:shd w:val="clear" w:color="auto" w:fill="auto"/>
            <w:vAlign w:val="center"/>
          </w:tcPr>
          <w:p w14:paraId="359B9880" w14:textId="77777777" w:rsidR="00207C3D" w:rsidRPr="00EA1C22" w:rsidRDefault="00207C3D" w:rsidP="003353B4">
            <w:pPr>
              <w:spacing w:line="276" w:lineRule="auto"/>
              <w:jc w:val="right"/>
              <w:rPr>
                <w:rFonts w:ascii="MS Mincho" w:hAnsi="MS Mincho"/>
                <w:sz w:val="22"/>
                <w:szCs w:val="21"/>
              </w:rPr>
            </w:pPr>
            <w:r w:rsidRPr="00EA1C22">
              <w:rPr>
                <w:rFonts w:ascii="MS Mincho" w:hAnsi="MS Mincho" w:hint="eastAsia"/>
                <w:sz w:val="22"/>
                <w:szCs w:val="21"/>
              </w:rPr>
              <w:t>氏名</w:t>
            </w:r>
          </w:p>
        </w:tc>
        <w:tc>
          <w:tcPr>
            <w:tcW w:w="7116" w:type="dxa"/>
            <w:shd w:val="clear" w:color="auto" w:fill="auto"/>
            <w:vAlign w:val="center"/>
          </w:tcPr>
          <w:p w14:paraId="2D363F5E" w14:textId="77777777" w:rsidR="00207C3D" w:rsidRPr="00416FA7" w:rsidRDefault="00416FA7" w:rsidP="003353B4">
            <w:pPr>
              <w:spacing w:line="276" w:lineRule="auto"/>
              <w:rPr>
                <w:rFonts w:ascii="MS Mincho" w:hAnsi="MS Mincho"/>
                <w:sz w:val="22"/>
              </w:rPr>
            </w:pPr>
            <w:r w:rsidRPr="00416FA7">
              <w:rPr>
                <w:rFonts w:ascii="MS Mincho" w:hAnsi="MS Mincho" w:hint="eastAsia"/>
                <w:color w:val="000000" w:themeColor="text1"/>
                <w:sz w:val="20"/>
              </w:rPr>
              <w:t>野見山賢人</w:t>
            </w:r>
          </w:p>
        </w:tc>
      </w:tr>
      <w:tr w:rsidR="000F3F1A" w:rsidRPr="00EA1C22" w14:paraId="65B6E700" w14:textId="77777777" w:rsidTr="00D506ED">
        <w:tc>
          <w:tcPr>
            <w:tcW w:w="1526" w:type="dxa"/>
            <w:shd w:val="clear" w:color="auto" w:fill="auto"/>
            <w:vAlign w:val="center"/>
          </w:tcPr>
          <w:p w14:paraId="7D42EB9A" w14:textId="77777777" w:rsidR="000F3F1A" w:rsidRPr="00EA1C22" w:rsidRDefault="000F3F1A" w:rsidP="00207C3D">
            <w:pPr>
              <w:spacing w:line="276" w:lineRule="auto"/>
              <w:jc w:val="right"/>
              <w:rPr>
                <w:rFonts w:ascii="MS Mincho" w:hAnsi="MS Mincho"/>
                <w:sz w:val="22"/>
                <w:szCs w:val="21"/>
              </w:rPr>
            </w:pPr>
            <w:r w:rsidRPr="00EA1C22">
              <w:rPr>
                <w:rFonts w:ascii="MS Mincho" w:hAnsi="MS Mincho" w:hint="eastAsia"/>
                <w:sz w:val="22"/>
                <w:szCs w:val="21"/>
              </w:rPr>
              <w:t>所属</w:t>
            </w:r>
          </w:p>
        </w:tc>
        <w:tc>
          <w:tcPr>
            <w:tcW w:w="7116" w:type="dxa"/>
            <w:shd w:val="clear" w:color="auto" w:fill="auto"/>
            <w:vAlign w:val="center"/>
          </w:tcPr>
          <w:p w14:paraId="0B5562AB" w14:textId="77777777" w:rsidR="000F3F1A" w:rsidRPr="00EA1C22" w:rsidRDefault="00C9279E" w:rsidP="00207C3D">
            <w:pPr>
              <w:spacing w:line="276" w:lineRule="auto"/>
              <w:rPr>
                <w:rFonts w:ascii="MS Mincho" w:hAnsi="MS Mincho"/>
                <w:sz w:val="22"/>
              </w:rPr>
            </w:pPr>
            <w:r>
              <w:rPr>
                <w:rFonts w:ascii="MS Mincho" w:hAnsi="MS Mincho" w:hint="eastAsia"/>
                <w:sz w:val="22"/>
              </w:rPr>
              <w:t>株式会社</w:t>
            </w:r>
            <w:proofErr w:type="spellStart"/>
            <w:r>
              <w:rPr>
                <w:rFonts w:ascii="MS Mincho" w:hAnsi="MS Mincho"/>
                <w:sz w:val="22"/>
              </w:rPr>
              <w:t>CyberZ</w:t>
            </w:r>
            <w:proofErr w:type="spellEnd"/>
            <w:r>
              <w:rPr>
                <w:rFonts w:ascii="MS Mincho" w:hAnsi="MS Mincho" w:hint="eastAsia"/>
                <w:sz w:val="22"/>
              </w:rPr>
              <w:t>（実験当時　九州工業大学</w:t>
            </w:r>
            <w:r w:rsidR="00CD24F0">
              <w:rPr>
                <w:rFonts w:ascii="MS Mincho" w:hAnsi="MS Mincho" w:hint="eastAsia"/>
                <w:sz w:val="22"/>
              </w:rPr>
              <w:t>大学院情報工学府</w:t>
            </w:r>
            <w:r>
              <w:rPr>
                <w:rFonts w:ascii="MS Mincho" w:hAnsi="MS Mincho" w:hint="eastAsia"/>
                <w:sz w:val="22"/>
              </w:rPr>
              <w:t>）</w:t>
            </w:r>
          </w:p>
        </w:tc>
      </w:tr>
      <w:tr w:rsidR="000F3F1A" w:rsidRPr="00EA1C22" w14:paraId="1B3ED5BF" w14:textId="77777777" w:rsidTr="00D506ED">
        <w:tc>
          <w:tcPr>
            <w:tcW w:w="1526" w:type="dxa"/>
            <w:shd w:val="clear" w:color="auto" w:fill="auto"/>
            <w:vAlign w:val="center"/>
          </w:tcPr>
          <w:p w14:paraId="34C8E3A3" w14:textId="77777777" w:rsidR="000F3F1A" w:rsidRPr="00EA1C22" w:rsidRDefault="000F3F1A" w:rsidP="00207C3D">
            <w:pPr>
              <w:spacing w:line="276" w:lineRule="auto"/>
              <w:jc w:val="right"/>
              <w:rPr>
                <w:rFonts w:ascii="MS Mincho" w:hAnsi="MS Mincho"/>
                <w:sz w:val="22"/>
                <w:szCs w:val="21"/>
              </w:rPr>
            </w:pPr>
            <w:r w:rsidRPr="00EA1C22">
              <w:rPr>
                <w:rFonts w:ascii="MS Mincho" w:hAnsi="MS Mincho" w:hint="eastAsia"/>
                <w:sz w:val="22"/>
                <w:szCs w:val="21"/>
              </w:rPr>
              <w:t>職名</w:t>
            </w:r>
          </w:p>
        </w:tc>
        <w:tc>
          <w:tcPr>
            <w:tcW w:w="7116" w:type="dxa"/>
            <w:shd w:val="clear" w:color="auto" w:fill="auto"/>
            <w:vAlign w:val="center"/>
          </w:tcPr>
          <w:p w14:paraId="19D1A8A1" w14:textId="77777777" w:rsidR="000F3F1A" w:rsidRPr="00EA1C22" w:rsidRDefault="00C91293" w:rsidP="00207C3D">
            <w:pPr>
              <w:spacing w:line="276" w:lineRule="auto"/>
              <w:rPr>
                <w:rFonts w:ascii="MS Mincho" w:hAnsi="MS Mincho"/>
                <w:sz w:val="22"/>
                <w:szCs w:val="21"/>
              </w:rPr>
            </w:pPr>
            <w:r>
              <w:rPr>
                <w:rFonts w:ascii="MS Mincho" w:hAnsi="MS Mincho" w:hint="eastAsia"/>
                <w:sz w:val="22"/>
                <w:szCs w:val="21"/>
              </w:rPr>
              <w:t>エンジニア</w:t>
            </w:r>
            <w:r w:rsidR="00C9279E">
              <w:rPr>
                <w:rFonts w:ascii="MS Mincho" w:hAnsi="MS Mincho" w:hint="eastAsia"/>
                <w:sz w:val="22"/>
                <w:szCs w:val="21"/>
              </w:rPr>
              <w:t>（実験当時　大学院博士前期課程）</w:t>
            </w:r>
          </w:p>
        </w:tc>
      </w:tr>
    </w:tbl>
    <w:p w14:paraId="549ACF23" w14:textId="77777777" w:rsidR="00EA1C22" w:rsidRDefault="00EA1C22" w:rsidP="007A09FB">
      <w:pPr>
        <w:spacing w:line="276" w:lineRule="auto"/>
        <w:rPr>
          <w:rFonts w:ascii="MS Mincho" w:hAnsi="MS Mincho"/>
          <w:szCs w:val="21"/>
        </w:rPr>
      </w:pPr>
    </w:p>
    <w:p w14:paraId="520947E2" w14:textId="77777777" w:rsidR="00D506ED" w:rsidRPr="003353B4" w:rsidRDefault="00D506ED" w:rsidP="00D506ED">
      <w:pPr>
        <w:spacing w:line="276" w:lineRule="auto"/>
        <w:rPr>
          <w:rFonts w:ascii="MS Mincho" w:hAnsi="MS Mincho"/>
          <w:szCs w:val="21"/>
        </w:rPr>
      </w:pPr>
      <w:r>
        <w:rPr>
          <w:rFonts w:ascii="MS Mincho" w:hAnsi="MS Mincho" w:hint="eastAsia"/>
          <w:sz w:val="22"/>
        </w:rPr>
        <w:t>（３</w:t>
      </w:r>
      <w:r w:rsidRPr="00EA1C22">
        <w:rPr>
          <w:rFonts w:ascii="MS Mincho" w:hAnsi="MS Mincho" w:hint="eastAsia"/>
          <w:sz w:val="22"/>
        </w:rPr>
        <w:t>）</w:t>
      </w:r>
      <w:r>
        <w:rPr>
          <w:rFonts w:ascii="MS Mincho" w:hAnsi="MS Mincho" w:hint="eastAsia"/>
          <w:sz w:val="22"/>
        </w:rPr>
        <w:t>実験課題名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2"/>
      </w:tblGrid>
      <w:tr w:rsidR="00D506ED" w:rsidRPr="00EA1C22" w14:paraId="256070BA" w14:textId="77777777" w:rsidTr="00D506ED">
        <w:trPr>
          <w:trHeight w:val="1163"/>
        </w:trPr>
        <w:tc>
          <w:tcPr>
            <w:tcW w:w="8642" w:type="dxa"/>
            <w:shd w:val="clear" w:color="auto" w:fill="auto"/>
            <w:vAlign w:val="center"/>
          </w:tcPr>
          <w:p w14:paraId="49177E98" w14:textId="77777777" w:rsidR="00D506ED" w:rsidRPr="009D198F" w:rsidRDefault="00156CDA" w:rsidP="009D198F">
            <w:pPr>
              <w:widowControl/>
              <w:jc w:val="left"/>
              <w:rPr>
                <w:rFonts w:ascii="MS Mincho" w:hAnsi="MS Mincho"/>
                <w:color w:val="000000" w:themeColor="text1"/>
                <w:sz w:val="22"/>
              </w:rPr>
            </w:pPr>
            <w:r w:rsidRPr="00C9279E">
              <w:rPr>
                <w:rFonts w:ascii="MS Mincho" w:hAnsi="MS Mincho"/>
                <w:color w:val="000000" w:themeColor="text1"/>
                <w:sz w:val="22"/>
              </w:rPr>
              <w:t>ネットワークアプリケーションにおける攻撃者の攻撃傾向の検出実</w:t>
            </w:r>
            <w:r w:rsidRPr="00C9279E">
              <w:rPr>
                <w:rFonts w:ascii="MS Mincho" w:hAnsi="MS Mincho" w:hint="eastAsia"/>
                <w:color w:val="000000" w:themeColor="text1"/>
                <w:sz w:val="22"/>
              </w:rPr>
              <w:t>験</w:t>
            </w:r>
          </w:p>
        </w:tc>
      </w:tr>
    </w:tbl>
    <w:p w14:paraId="7FD14B6F" w14:textId="77777777" w:rsidR="0079130A" w:rsidRDefault="0079130A" w:rsidP="007A09FB">
      <w:pPr>
        <w:spacing w:line="276" w:lineRule="auto"/>
        <w:rPr>
          <w:rFonts w:ascii="MS Mincho" w:hAnsi="MS Mincho"/>
          <w:szCs w:val="21"/>
        </w:rPr>
      </w:pPr>
    </w:p>
    <w:p w14:paraId="1B47E68D" w14:textId="77777777" w:rsidR="008D1B1E" w:rsidRPr="008D1B1E" w:rsidRDefault="008D1B1E" w:rsidP="007A09FB">
      <w:pPr>
        <w:spacing w:line="276" w:lineRule="auto"/>
        <w:rPr>
          <w:rFonts w:ascii="MS Mincho" w:hAnsi="MS Mincho"/>
          <w:szCs w:val="21"/>
        </w:rPr>
      </w:pPr>
    </w:p>
    <w:p w14:paraId="30646133" w14:textId="77777777" w:rsidR="00A612D0" w:rsidRDefault="000F3F1A" w:rsidP="00156CDA">
      <w:pPr>
        <w:rPr>
          <w:rFonts w:ascii="MS Mincho" w:hAnsi="MS Mincho"/>
          <w:szCs w:val="21"/>
        </w:rPr>
      </w:pPr>
      <w:r>
        <w:rPr>
          <w:rFonts w:ascii="MS Mincho" w:hAnsi="MS Mincho" w:hint="eastAsia"/>
          <w:szCs w:val="21"/>
        </w:rPr>
        <w:t>Ⅱ．実証実験</w:t>
      </w:r>
      <w:r w:rsidR="00083B84">
        <w:rPr>
          <w:rFonts w:ascii="MS Mincho" w:hAnsi="MS Mincho" w:hint="eastAsia"/>
          <w:szCs w:val="21"/>
        </w:rPr>
        <w:t>の</w:t>
      </w:r>
      <w:r w:rsidR="003F08AE" w:rsidRPr="003353B4">
        <w:rPr>
          <w:rFonts w:ascii="MS Mincho" w:hAnsi="MS Mincho" w:hint="eastAsia"/>
          <w:szCs w:val="21"/>
        </w:rPr>
        <w:t>成果概要</w:t>
      </w:r>
    </w:p>
    <w:p w14:paraId="15F1C14A" w14:textId="77777777" w:rsidR="00156CDA" w:rsidRPr="00156CDA" w:rsidRDefault="00156CDA" w:rsidP="00156CDA">
      <w:pPr>
        <w:rPr>
          <w:rFonts w:ascii="MS Mincho" w:hAnsi="MS Mincho"/>
          <w:szCs w:val="21"/>
        </w:rPr>
      </w:pPr>
    </w:p>
    <w:p w14:paraId="7690EC9A" w14:textId="77777777" w:rsidR="00A612D0" w:rsidRDefault="001F1CAD" w:rsidP="00156CDA">
      <w:pPr>
        <w:ind w:firstLine="200"/>
        <w:rPr>
          <w:rFonts w:ascii="MS Mincho" w:hAnsi="MS Mincho"/>
          <w:color w:val="000000" w:themeColor="text1"/>
          <w:szCs w:val="21"/>
        </w:rPr>
      </w:pPr>
      <w:r>
        <w:rPr>
          <w:rFonts w:ascii="MS Mincho" w:hAnsi="MS Mincho" w:hint="eastAsia"/>
          <w:color w:val="000000" w:themeColor="text1"/>
          <w:szCs w:val="21"/>
        </w:rPr>
        <w:t>本実証実験</w:t>
      </w:r>
      <w:r w:rsidR="00156CDA" w:rsidRPr="00156CDA">
        <w:rPr>
          <w:rFonts w:ascii="MS Mincho" w:hAnsi="MS Mincho" w:hint="eastAsia"/>
          <w:color w:val="000000" w:themeColor="text1"/>
          <w:szCs w:val="21"/>
        </w:rPr>
        <w:t>では，既存のWebアプリケーションを用いて攻撃者を誘導することにより，Webアプリケーションに対する攻撃手法の収集・分析・Webアプリケーションの保護を可能にすることを目的とする．その目的を達成するために，Webアプリケーションに疑似APIの機能を付加し，アプリケーションをハニーポット化することで攻撃検出を行う手法を提案する．近年，情報システムに対する攻撃手法が変化してきている．特に特定の組織を対象とした標的型攻撃が増加しており，攻撃の主流となっている．その一方でWebアプリケーション等の情報システムは一部クラウド環境等にも用いられるようになり，情報システムのシステム構成等がオンプレミス環境での単独利用に比べ複雑となっている．そのため，現在運用されている情報システムを把握することは難しく，セキュリティ機能を持たせることは困難である．以上のことから，運用されているWebアプリケーションを変更せず，密に連携したセキュリティ機能を持つことが必須である．</w:t>
      </w:r>
    </w:p>
    <w:p w14:paraId="30D1BD0B" w14:textId="77777777" w:rsidR="00A612D0" w:rsidRDefault="00A612D0" w:rsidP="000F3F1A">
      <w:pPr>
        <w:ind w:firstLine="200"/>
        <w:rPr>
          <w:rFonts w:ascii="MS Mincho" w:hAnsi="MS Mincho"/>
          <w:color w:val="000000" w:themeColor="text1"/>
          <w:szCs w:val="21"/>
        </w:rPr>
      </w:pPr>
    </w:p>
    <w:p w14:paraId="794E1474" w14:textId="77777777" w:rsidR="00A612D0" w:rsidRDefault="00A612D0" w:rsidP="000F3F1A">
      <w:pPr>
        <w:ind w:firstLine="200"/>
        <w:rPr>
          <w:rFonts w:ascii="MS Mincho" w:hAnsi="MS Mincho"/>
          <w:color w:val="000000" w:themeColor="text1"/>
          <w:szCs w:val="21"/>
        </w:rPr>
      </w:pPr>
    </w:p>
    <w:p w14:paraId="43738E97" w14:textId="77777777" w:rsidR="00A612D0" w:rsidRDefault="00A612D0" w:rsidP="000F3F1A">
      <w:pPr>
        <w:ind w:firstLine="200"/>
        <w:rPr>
          <w:rFonts w:ascii="MS Mincho" w:hAnsi="MS Mincho"/>
          <w:color w:val="000000" w:themeColor="text1"/>
          <w:szCs w:val="21"/>
        </w:rPr>
      </w:pPr>
    </w:p>
    <w:p w14:paraId="433218C9" w14:textId="77777777" w:rsidR="00A612D0" w:rsidRDefault="00A612D0" w:rsidP="000F3F1A">
      <w:pPr>
        <w:ind w:firstLine="200"/>
        <w:rPr>
          <w:rFonts w:ascii="MS Mincho" w:hAnsi="MS Mincho"/>
          <w:color w:val="000000" w:themeColor="text1"/>
          <w:szCs w:val="21"/>
        </w:rPr>
      </w:pPr>
    </w:p>
    <w:p w14:paraId="73EDC05E" w14:textId="77777777" w:rsidR="00707105" w:rsidRDefault="00707105" w:rsidP="00707105">
      <w:pPr>
        <w:spacing w:line="276" w:lineRule="auto"/>
        <w:rPr>
          <w:rFonts w:ascii="MS Mincho" w:hAnsi="MS Mincho"/>
          <w:sz w:val="22"/>
        </w:rPr>
      </w:pPr>
    </w:p>
    <w:p w14:paraId="02F9BED4" w14:textId="77777777" w:rsidR="00707105" w:rsidRDefault="00707105" w:rsidP="00707105">
      <w:pPr>
        <w:spacing w:line="276" w:lineRule="auto"/>
        <w:rPr>
          <w:rFonts w:ascii="MS Mincho" w:hAnsi="MS Mincho"/>
          <w:sz w:val="22"/>
        </w:rPr>
      </w:pPr>
    </w:p>
    <w:p w14:paraId="421A750D" w14:textId="77777777" w:rsidR="00707105" w:rsidRDefault="00707105" w:rsidP="00707105">
      <w:pPr>
        <w:spacing w:line="276" w:lineRule="auto"/>
        <w:rPr>
          <w:rFonts w:ascii="MS Mincho" w:hAnsi="MS Mincho"/>
          <w:sz w:val="22"/>
        </w:rPr>
      </w:pPr>
    </w:p>
    <w:p w14:paraId="0C0949BF" w14:textId="77777777" w:rsidR="00707105" w:rsidRDefault="00707105" w:rsidP="00707105">
      <w:pPr>
        <w:spacing w:line="276" w:lineRule="auto"/>
        <w:rPr>
          <w:rFonts w:ascii="MS Mincho" w:hAnsi="MS Mincho"/>
          <w:sz w:val="22"/>
        </w:rPr>
      </w:pPr>
    </w:p>
    <w:p w14:paraId="5B5EDC95" w14:textId="77777777" w:rsidR="00707105" w:rsidRDefault="00707105" w:rsidP="00707105">
      <w:pPr>
        <w:spacing w:line="276" w:lineRule="auto"/>
        <w:rPr>
          <w:rFonts w:ascii="MS Mincho" w:hAnsi="MS Mincho"/>
          <w:sz w:val="22"/>
        </w:rPr>
      </w:pPr>
    </w:p>
    <w:p w14:paraId="614122CF" w14:textId="77777777" w:rsidR="00707105" w:rsidRPr="003353B4" w:rsidRDefault="00707105" w:rsidP="00707105">
      <w:pPr>
        <w:spacing w:line="276" w:lineRule="auto"/>
        <w:rPr>
          <w:rFonts w:ascii="MS Mincho" w:hAnsi="MS Mincho"/>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2"/>
      </w:tblGrid>
      <w:tr w:rsidR="00707105" w:rsidRPr="00EA1C22" w14:paraId="2551755F" w14:textId="77777777" w:rsidTr="00E429C1">
        <w:trPr>
          <w:trHeight w:val="1163"/>
        </w:trPr>
        <w:tc>
          <w:tcPr>
            <w:tcW w:w="8642" w:type="dxa"/>
            <w:shd w:val="clear" w:color="auto" w:fill="auto"/>
            <w:vAlign w:val="center"/>
          </w:tcPr>
          <w:p w14:paraId="1AE14182" w14:textId="77777777" w:rsidR="00707105" w:rsidRPr="00707105" w:rsidRDefault="00707105" w:rsidP="00707105">
            <w:pPr>
              <w:rPr>
                <w:rFonts w:ascii="MS Mincho" w:hAnsi="MS Mincho"/>
                <w:szCs w:val="21"/>
              </w:rPr>
            </w:pPr>
            <w:r w:rsidRPr="00707105">
              <w:rPr>
                <w:rFonts w:ascii="MS Mincho" w:hAnsi="MS Mincho" w:hint="eastAsia"/>
                <w:szCs w:val="21"/>
              </w:rPr>
              <w:t>「</w:t>
            </w:r>
            <w:r w:rsidRPr="00707105">
              <w:rPr>
                <w:rFonts w:ascii="MS Mincho" w:hAnsi="MS Mincho"/>
                <w:szCs w:val="21"/>
              </w:rPr>
              <w:t xml:space="preserve">II. </w:t>
            </w:r>
            <w:r w:rsidRPr="00707105">
              <w:rPr>
                <w:rFonts w:ascii="MS Mincho" w:hAnsi="MS Mincho" w:hint="eastAsia"/>
                <w:szCs w:val="21"/>
              </w:rPr>
              <w:t>実証実験の成果概要</w:t>
            </w:r>
            <w:r w:rsidRPr="00707105">
              <w:rPr>
                <w:rFonts w:ascii="MS Mincho" w:hAnsi="MS Mincho"/>
                <w:szCs w:val="21"/>
              </w:rPr>
              <w:t>」</w:t>
            </w:r>
            <w:r w:rsidRPr="00707105">
              <w:rPr>
                <w:rFonts w:ascii="MS Mincho" w:hAnsi="MS Mincho" w:hint="eastAsia"/>
                <w:szCs w:val="21"/>
              </w:rPr>
              <w:t>の内容について、国立情報学研究所が実証実験の成果として外部公開することに同意頂ける場合は以下のチェックボックスをチェックしてください。</w:t>
            </w:r>
          </w:p>
          <w:p w14:paraId="4E9AD7B1" w14:textId="77777777" w:rsidR="00707105" w:rsidRPr="00707105" w:rsidRDefault="00156CDA" w:rsidP="00A77684">
            <w:pPr>
              <w:spacing w:beforeLines="50" w:before="143"/>
              <w:rPr>
                <w:rFonts w:ascii="MS Mincho" w:hAnsi="MS Mincho"/>
                <w:szCs w:val="21"/>
              </w:rPr>
            </w:pPr>
            <w:r>
              <w:rPr>
                <w:rFonts w:ascii="MS Mincho" w:hAnsi="MS Mincho" w:hint="eastAsia"/>
                <w:szCs w:val="21"/>
              </w:rPr>
              <w:t>■</w:t>
            </w:r>
            <w:r w:rsidR="00707105">
              <w:rPr>
                <w:rFonts w:ascii="MS Mincho" w:hAnsi="MS Mincho" w:hint="eastAsia"/>
                <w:szCs w:val="21"/>
              </w:rPr>
              <w:t>同意する。</w:t>
            </w:r>
          </w:p>
        </w:tc>
      </w:tr>
    </w:tbl>
    <w:p w14:paraId="41108FB5" w14:textId="77777777" w:rsidR="00A612D0" w:rsidRDefault="00A612D0" w:rsidP="000F3F1A">
      <w:pPr>
        <w:ind w:firstLine="200"/>
        <w:rPr>
          <w:rFonts w:ascii="MS Mincho" w:hAnsi="MS Mincho"/>
          <w:szCs w:val="21"/>
        </w:rPr>
      </w:pPr>
    </w:p>
    <w:p w14:paraId="3365F68F" w14:textId="77777777" w:rsidR="00707105" w:rsidRDefault="00707105" w:rsidP="000F3F1A">
      <w:pPr>
        <w:ind w:firstLine="200"/>
        <w:rPr>
          <w:rFonts w:ascii="MS Mincho" w:hAnsi="MS Mincho"/>
          <w:color w:val="000000" w:themeColor="text1"/>
          <w:szCs w:val="21"/>
        </w:rPr>
      </w:pPr>
    </w:p>
    <w:p w14:paraId="69B0A3B0" w14:textId="77777777" w:rsidR="003F08AE" w:rsidRDefault="003F08AE" w:rsidP="003F08AE">
      <w:pPr>
        <w:rPr>
          <w:rFonts w:ascii="MS Mincho" w:hAnsi="MS Mincho"/>
          <w:szCs w:val="21"/>
        </w:rPr>
      </w:pPr>
      <w:r w:rsidRPr="003353B4">
        <w:rPr>
          <w:rFonts w:ascii="MS Mincho" w:hAnsi="MS Mincho" w:hint="eastAsia"/>
          <w:szCs w:val="21"/>
        </w:rPr>
        <w:t>Ⅲ</w:t>
      </w:r>
      <w:r w:rsidR="00B65ADD">
        <w:rPr>
          <w:rFonts w:hint="eastAsia"/>
        </w:rPr>
        <w:t>．</w:t>
      </w:r>
      <w:r w:rsidR="000F3F1A">
        <w:rPr>
          <w:rFonts w:hint="eastAsia"/>
        </w:rPr>
        <w:t>実証実験</w:t>
      </w:r>
      <w:r w:rsidR="00083B84">
        <w:rPr>
          <w:rFonts w:ascii="MS Mincho" w:hAnsi="MS Mincho" w:hint="eastAsia"/>
          <w:szCs w:val="21"/>
        </w:rPr>
        <w:t>の</w:t>
      </w:r>
      <w:r w:rsidRPr="003353B4">
        <w:rPr>
          <w:rFonts w:ascii="MS Mincho" w:hAnsi="MS Mincho" w:hint="eastAsia"/>
          <w:szCs w:val="21"/>
        </w:rPr>
        <w:t>成果詳細</w:t>
      </w:r>
    </w:p>
    <w:p w14:paraId="38848BAD" w14:textId="77777777" w:rsidR="00111177" w:rsidRDefault="00111177" w:rsidP="003F08AE">
      <w:pPr>
        <w:rPr>
          <w:rFonts w:ascii="MS Mincho" w:hAnsi="MS Mincho"/>
          <w:szCs w:val="21"/>
        </w:rPr>
      </w:pPr>
    </w:p>
    <w:p w14:paraId="4FEF4589" w14:textId="77777777" w:rsidR="00111177" w:rsidRPr="00111177" w:rsidRDefault="00111177" w:rsidP="00111177">
      <w:pPr>
        <w:pStyle w:val="af7"/>
        <w:numPr>
          <w:ilvl w:val="0"/>
          <w:numId w:val="3"/>
        </w:numPr>
        <w:ind w:left="284" w:hanging="284"/>
        <w:rPr>
          <w:rFonts w:ascii="MS Gothic" w:eastAsia="MS Gothic" w:hAnsi="MS Gothic"/>
          <w:sz w:val="24"/>
          <w:szCs w:val="21"/>
        </w:rPr>
      </w:pPr>
      <w:r w:rsidRPr="00111177">
        <w:rPr>
          <w:rFonts w:ascii="MS Gothic" w:eastAsia="MS Gothic" w:hAnsi="MS Gothic" w:hint="eastAsia"/>
          <w:sz w:val="24"/>
          <w:szCs w:val="21"/>
        </w:rPr>
        <w:t>はじめに</w:t>
      </w:r>
    </w:p>
    <w:p w14:paraId="294B82DF" w14:textId="77777777" w:rsidR="00156CDA" w:rsidRDefault="00156CDA" w:rsidP="003F08AE">
      <w:pPr>
        <w:rPr>
          <w:rFonts w:ascii="MS Mincho" w:hAnsi="MS Mincho"/>
          <w:szCs w:val="21"/>
        </w:rPr>
      </w:pPr>
    </w:p>
    <w:p w14:paraId="50E86047" w14:textId="77777777" w:rsidR="00111177" w:rsidRDefault="00023776" w:rsidP="00111177">
      <w:pPr>
        <w:ind w:firstLine="426"/>
        <w:rPr>
          <w:rFonts w:ascii="MS Mincho" w:hAnsi="MS Mincho"/>
          <w:szCs w:val="21"/>
        </w:rPr>
      </w:pPr>
      <w:r w:rsidRPr="00023776">
        <w:rPr>
          <w:rFonts w:ascii="MS Mincho" w:hAnsi="MS Mincho" w:hint="eastAsia"/>
          <w:szCs w:val="21"/>
        </w:rPr>
        <w:t>近年，情報システムに対する攻撃手法が変化してきている．特に特定の組織を対象とした標的型攻撃が増加しており，攻撃の主流となっている．標的型攻撃は，メールの添付ファイルの実行や改竄された Web サイトの訪問等を通じてマルウェアを感染させる手法を始め，対象の情報システムの内部に侵入するために巧妙な攻撃手法が用いられている．特に Webサイトの改竄においてはクロスサイトスクリプティングやSQLインジェクションなどを用いてWebページの改竄を行い，改竄されたWebページを利用者が訪問することでマルウェアを配布する悪性Webサイトに誘導し，マルウェアを利用者端末にダウンロードするドライブ・バイ・ダウンロード攻撃</w:t>
      </w:r>
      <w:r w:rsidR="00111177">
        <w:rPr>
          <w:rFonts w:ascii="MS Mincho" w:hAnsi="MS Mincho"/>
          <w:szCs w:val="21"/>
        </w:rPr>
        <w:t>[10]</w:t>
      </w:r>
      <w:r w:rsidRPr="00023776">
        <w:rPr>
          <w:rFonts w:ascii="MS Mincho" w:hAnsi="MS Mincho" w:hint="eastAsia"/>
          <w:szCs w:val="21"/>
        </w:rPr>
        <w:t>に発展する場合もある．</w:t>
      </w:r>
    </w:p>
    <w:p w14:paraId="7DC277A1" w14:textId="77777777" w:rsidR="00C9279E" w:rsidRDefault="00023776" w:rsidP="00C9279E">
      <w:pPr>
        <w:ind w:firstLine="426"/>
        <w:rPr>
          <w:rFonts w:ascii="MS Mincho" w:hAnsi="MS Mincho"/>
          <w:szCs w:val="21"/>
        </w:rPr>
      </w:pPr>
      <w:r w:rsidRPr="00023776">
        <w:rPr>
          <w:rFonts w:ascii="MS Mincho" w:hAnsi="MS Mincho" w:hint="eastAsia"/>
          <w:szCs w:val="21"/>
        </w:rPr>
        <w:t>その一方でWebアプリケーション等の情報システムは組織内部に設置されているオンプレミス環境以外にも，一部クラウド環境等にも用いられるようになっている．図</w:t>
      </w:r>
      <w:r w:rsidR="00111177">
        <w:rPr>
          <w:rFonts w:ascii="MS Mincho" w:hAnsi="MS Mincho"/>
          <w:szCs w:val="21"/>
        </w:rPr>
        <w:t>1.1</w:t>
      </w:r>
      <w:r w:rsidRPr="00023776">
        <w:rPr>
          <w:rFonts w:ascii="MS Mincho" w:hAnsi="MS Mincho" w:hint="eastAsia"/>
          <w:szCs w:val="21"/>
        </w:rPr>
        <w:t>にクラウド環境を併用した場合のシステム構成を示す．一部をクラウド環境に移行することでオンプレミス環境のみと比較し，情報システムのシステム構成やネットワーク構成が，より大規模かつ複雑になっていることから，現在運用されている情報システムのすべてを把握することはオンプレミス環境のみの場合と比較した際，難しくなる．そのため，運用されているWebアプリケーションを変更せず，Webアプリケーションと密に連携したセキュリティ機能を持たせるようにすることが必須である</w:t>
      </w:r>
      <w:r w:rsidR="00111177">
        <w:rPr>
          <w:rFonts w:ascii="MS Mincho" w:hAnsi="MS Mincho"/>
          <w:szCs w:val="21"/>
        </w:rPr>
        <w:t>[12]</w:t>
      </w:r>
      <w:r w:rsidRPr="00023776">
        <w:rPr>
          <w:rFonts w:ascii="MS Mincho" w:hAnsi="MS Mincho" w:hint="eastAsia"/>
          <w:szCs w:val="21"/>
        </w:rPr>
        <w:t>．Webアプリケーションを変更せず既存の情報システム以上にセキュリティ機能を満たすシステムとして，Web Application Firewall（WAF）</w:t>
      </w:r>
      <w:r w:rsidR="00111177">
        <w:rPr>
          <w:rFonts w:ascii="MS Mincho" w:hAnsi="MS Mincho"/>
          <w:szCs w:val="21"/>
        </w:rPr>
        <w:t>[15]</w:t>
      </w:r>
      <w:r w:rsidRPr="00023776">
        <w:rPr>
          <w:rFonts w:ascii="MS Mincho" w:hAnsi="MS Mincho" w:hint="eastAsia"/>
          <w:szCs w:val="21"/>
        </w:rPr>
        <w:t>が挙げられる．</w:t>
      </w:r>
    </w:p>
    <w:p w14:paraId="287454A6" w14:textId="77777777" w:rsidR="00C9279E" w:rsidRDefault="00023776" w:rsidP="00C9279E">
      <w:pPr>
        <w:ind w:firstLine="426"/>
        <w:rPr>
          <w:rFonts w:ascii="MS Mincho" w:hAnsi="MS Mincho"/>
          <w:szCs w:val="21"/>
        </w:rPr>
      </w:pPr>
      <w:r w:rsidRPr="00023776">
        <w:rPr>
          <w:rFonts w:ascii="MS Mincho" w:hAnsi="MS Mincho" w:hint="eastAsia"/>
          <w:szCs w:val="21"/>
        </w:rPr>
        <w:t>WAFはWebアプリケーションをクロスサイトスクリプティングやSQLインジェクションなどから保護するシステムである．WAFはPOSTメソッドやGETメソッドなどから得られるパラメータなどの情報から，攻撃の検出を可能にしており，攻撃を検出すると通信の遮断などの対応を行う．しかし，全ての攻撃からWebアプリケーションを保護することは難しい．例えば，他のユーザになりすます不正ログインを行う攻撃は，WAFでは正常な通信として処理されてしまうため，WebアプリケーションをWAFで保護することは難しい．</w:t>
      </w:r>
    </w:p>
    <w:p w14:paraId="11E03335" w14:textId="77777777" w:rsidR="00C9279E" w:rsidRPr="003353B4" w:rsidRDefault="00C9279E" w:rsidP="00C9279E">
      <w:pPr>
        <w:ind w:firstLine="426"/>
        <w:rPr>
          <w:rFonts w:ascii="MS Mincho" w:hAnsi="MS Mincho"/>
          <w:szCs w:val="21"/>
        </w:rPr>
      </w:pPr>
      <w:r>
        <w:rPr>
          <w:rFonts w:ascii="MS Mincho" w:hAnsi="MS Mincho" w:hint="eastAsia"/>
          <w:szCs w:val="21"/>
        </w:rPr>
        <w:t>本実証実験</w:t>
      </w:r>
      <w:r w:rsidRPr="00C9279E">
        <w:rPr>
          <w:rFonts w:ascii="MS Mincho" w:hAnsi="MS Mincho" w:hint="eastAsia"/>
          <w:szCs w:val="21"/>
        </w:rPr>
        <w:t>では，既存のWebアプリケーションを用いて攻撃者を誘導することにより，Webアプリケーションに対する攻撃手法の収集・分析・保護を可能にすることを目的とする．その目的を達成するために，Webアプリケーションに疑似APIの機能を付加し，ハニーポット化することで攻撃検出を行うシステムである，</w:t>
      </w:r>
      <w:proofErr w:type="spellStart"/>
      <w:r>
        <w:rPr>
          <w:rFonts w:ascii="MS Mincho" w:hAnsi="MS Mincho" w:hint="eastAsia"/>
          <w:szCs w:val="21"/>
        </w:rPr>
        <w:t>Hoppin</w:t>
      </w:r>
      <w:proofErr w:type="spellEnd"/>
      <w:r>
        <w:rPr>
          <w:rFonts w:ascii="MS Mincho" w:hAnsi="MS Mincho" w:hint="eastAsia"/>
          <w:szCs w:val="21"/>
        </w:rPr>
        <w:t>（</w:t>
      </w:r>
      <w:r w:rsidRPr="00C9279E">
        <w:rPr>
          <w:rFonts w:ascii="MS Mincho" w:hAnsi="MS Mincho" w:hint="eastAsia"/>
          <w:szCs w:val="21"/>
        </w:rPr>
        <w:t>Honeyp</w:t>
      </w:r>
      <w:r>
        <w:rPr>
          <w:rFonts w:ascii="MS Mincho" w:hAnsi="MS Mincho" w:hint="eastAsia"/>
          <w:szCs w:val="21"/>
        </w:rPr>
        <w:t>ot in web application framework）</w:t>
      </w:r>
      <w:r w:rsidRPr="00C9279E">
        <w:rPr>
          <w:rFonts w:ascii="MS Mincho" w:hAnsi="MS Mincho" w:hint="eastAsia"/>
          <w:szCs w:val="21"/>
        </w:rPr>
        <w:t>を提案する．ハニーポットとはアプリケーションの脆弱性により攻撃者を誘い出し不正アクセスを促すシステムである．ハニーポットを利用することにより攻撃者の攻撃行動の観察や分析を行うことが可能となる．</w:t>
      </w:r>
      <w:proofErr w:type="spellStart"/>
      <w:r w:rsidRPr="00C9279E">
        <w:rPr>
          <w:rFonts w:ascii="MS Mincho" w:hAnsi="MS Mincho" w:hint="eastAsia"/>
          <w:szCs w:val="21"/>
        </w:rPr>
        <w:t>Hoppin</w:t>
      </w:r>
      <w:proofErr w:type="spellEnd"/>
      <w:r w:rsidRPr="00C9279E">
        <w:rPr>
          <w:rFonts w:ascii="MS Mincho" w:hAnsi="MS Mincho" w:hint="eastAsia"/>
          <w:szCs w:val="21"/>
        </w:rPr>
        <w:t xml:space="preserve"> の設計・実装を行い，未使用時とのレスポンス時間の比較を行ったり，実際にクラウド環境上に設置して攻撃手法の収集を行ったりすることで，現状の問題点を確認した．</w:t>
      </w:r>
    </w:p>
    <w:p w14:paraId="611935FE" w14:textId="77777777" w:rsidR="00156CDA" w:rsidRDefault="00156CDA" w:rsidP="007A09FB">
      <w:pPr>
        <w:spacing w:line="276" w:lineRule="auto"/>
        <w:rPr>
          <w:rFonts w:ascii="MS Mincho" w:hAnsi="MS Mincho"/>
          <w:i/>
          <w:color w:val="A6A6A6"/>
          <w:sz w:val="20"/>
          <w:szCs w:val="21"/>
          <w:u w:val="single"/>
        </w:rPr>
      </w:pPr>
    </w:p>
    <w:p w14:paraId="1F3944E4" w14:textId="77777777" w:rsidR="00C9279E" w:rsidRDefault="00E832B1" w:rsidP="007A09FB">
      <w:pPr>
        <w:spacing w:line="276" w:lineRule="auto"/>
        <w:rPr>
          <w:rFonts w:ascii="MS Mincho" w:hAnsi="MS Mincho"/>
          <w:szCs w:val="21"/>
        </w:rPr>
      </w:pPr>
      <w:r w:rsidRPr="003353B4">
        <w:rPr>
          <w:rFonts w:ascii="MS Mincho" w:hAnsi="MS Mincho"/>
          <w:szCs w:val="21"/>
        </w:rPr>
        <w:br w:type="page"/>
      </w:r>
    </w:p>
    <w:p w14:paraId="73149CB7" w14:textId="77777777" w:rsidR="00C9279E" w:rsidRDefault="00C9279E" w:rsidP="00C9279E">
      <w:pPr>
        <w:spacing w:line="276" w:lineRule="auto"/>
        <w:jc w:val="center"/>
        <w:rPr>
          <w:rFonts w:ascii="MS Mincho" w:hAnsi="MS Mincho"/>
          <w:szCs w:val="21"/>
        </w:rPr>
      </w:pPr>
      <w:r>
        <w:rPr>
          <w:rFonts w:ascii="MS Mincho" w:hAnsi="MS Mincho"/>
          <w:noProof/>
          <w:szCs w:val="21"/>
        </w:rPr>
        <w:lastRenderedPageBreak/>
        <w:drawing>
          <wp:inline distT="0" distB="0" distL="0" distR="0" wp14:anchorId="259D57F9" wp14:editId="2044BC4F">
            <wp:extent cx="5664200" cy="532837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png"/>
                    <pic:cNvPicPr/>
                  </pic:nvPicPr>
                  <pic:blipFill>
                    <a:blip r:embed="rId9">
                      <a:extLst>
                        <a:ext uri="{28A0092B-C50C-407E-A947-70E740481C1C}">
                          <a14:useLocalDpi xmlns:a14="http://schemas.microsoft.com/office/drawing/2010/main" val="0"/>
                        </a:ext>
                      </a:extLst>
                    </a:blip>
                    <a:stretch>
                      <a:fillRect/>
                    </a:stretch>
                  </pic:blipFill>
                  <pic:spPr>
                    <a:xfrm>
                      <a:off x="0" y="0"/>
                      <a:ext cx="5672095" cy="5335805"/>
                    </a:xfrm>
                    <a:prstGeom prst="rect">
                      <a:avLst/>
                    </a:prstGeom>
                  </pic:spPr>
                </pic:pic>
              </a:graphicData>
            </a:graphic>
          </wp:inline>
        </w:drawing>
      </w:r>
    </w:p>
    <w:p w14:paraId="78CD1A07" w14:textId="77777777" w:rsidR="00C9279E" w:rsidRDefault="00C9279E" w:rsidP="00C9279E">
      <w:pPr>
        <w:spacing w:line="276" w:lineRule="auto"/>
        <w:jc w:val="center"/>
        <w:rPr>
          <w:rFonts w:ascii="MS Mincho" w:hAnsi="MS Mincho"/>
          <w:szCs w:val="21"/>
        </w:rPr>
      </w:pPr>
      <w:r>
        <w:rPr>
          <w:rFonts w:ascii="MS Mincho" w:hAnsi="MS Mincho" w:hint="eastAsia"/>
          <w:szCs w:val="21"/>
        </w:rPr>
        <w:t>図</w:t>
      </w:r>
      <w:r>
        <w:rPr>
          <w:rFonts w:ascii="MS Mincho" w:hAnsi="MS Mincho"/>
          <w:szCs w:val="21"/>
        </w:rPr>
        <w:t xml:space="preserve">1.1 </w:t>
      </w:r>
      <w:r w:rsidRPr="00C9279E">
        <w:rPr>
          <w:rFonts w:ascii="MS Mincho" w:hAnsi="MS Mincho" w:hint="eastAsia"/>
          <w:szCs w:val="21"/>
        </w:rPr>
        <w:t>クラウド環境併用時のシステム構成．</w:t>
      </w:r>
    </w:p>
    <w:p w14:paraId="6F6C80FE" w14:textId="77777777" w:rsidR="00C9279E" w:rsidRDefault="00C9279E" w:rsidP="007A09FB">
      <w:pPr>
        <w:spacing w:line="276" w:lineRule="auto"/>
        <w:rPr>
          <w:rFonts w:ascii="MS Mincho" w:hAnsi="MS Mincho"/>
          <w:szCs w:val="21"/>
        </w:rPr>
      </w:pPr>
    </w:p>
    <w:p w14:paraId="309D7341" w14:textId="77777777" w:rsidR="00C9279E" w:rsidRDefault="00C9279E" w:rsidP="00C9279E">
      <w:pPr>
        <w:spacing w:line="276" w:lineRule="auto"/>
        <w:ind w:firstLine="426"/>
        <w:rPr>
          <w:rFonts w:ascii="MS Mincho" w:hAnsi="MS Mincho"/>
          <w:szCs w:val="21"/>
        </w:rPr>
      </w:pPr>
      <w:r w:rsidRPr="00C9279E">
        <w:rPr>
          <w:rFonts w:ascii="MS Mincho" w:hAnsi="MS Mincho" w:hint="eastAsia"/>
          <w:szCs w:val="21"/>
        </w:rPr>
        <w:t>本</w:t>
      </w:r>
      <w:r>
        <w:rPr>
          <w:rFonts w:ascii="MS Mincho" w:hAnsi="MS Mincho" w:hint="eastAsia"/>
          <w:szCs w:val="21"/>
        </w:rPr>
        <w:t>報告書</w:t>
      </w:r>
      <w:r w:rsidRPr="00C9279E">
        <w:rPr>
          <w:rFonts w:ascii="MS Mincho" w:hAnsi="MS Mincho" w:hint="eastAsia"/>
          <w:szCs w:val="21"/>
        </w:rPr>
        <w:t>の構成は以下の通りである．第2章では，既存のWebアプリケーションを保護するシステムであるWAFについて機能の特徴，問題点について述べる．第3章では，攻撃行動の観察に用いられるハニーポットについての特徴について述べる．第4</w:t>
      </w:r>
      <w:r w:rsidR="00110EEB">
        <w:rPr>
          <w:rFonts w:ascii="MS Mincho" w:hAnsi="MS Mincho" w:hint="eastAsia"/>
          <w:szCs w:val="21"/>
        </w:rPr>
        <w:t>章では，本実証実験</w:t>
      </w:r>
      <w:r w:rsidRPr="00C9279E">
        <w:rPr>
          <w:rFonts w:ascii="MS Mincho" w:hAnsi="MS Mincho" w:hint="eastAsia"/>
          <w:szCs w:val="21"/>
        </w:rPr>
        <w:t>で提案している攻撃検出システム</w:t>
      </w:r>
      <w:proofErr w:type="spellStart"/>
      <w:r w:rsidRPr="00C9279E">
        <w:rPr>
          <w:rFonts w:ascii="MS Mincho" w:hAnsi="MS Mincho" w:hint="eastAsia"/>
          <w:szCs w:val="21"/>
        </w:rPr>
        <w:t>Hoppin</w:t>
      </w:r>
      <w:proofErr w:type="spellEnd"/>
      <w:r w:rsidRPr="00C9279E">
        <w:rPr>
          <w:rFonts w:ascii="MS Mincho" w:hAnsi="MS Mincho" w:hint="eastAsia"/>
          <w:szCs w:val="21"/>
        </w:rPr>
        <w:t>について，設計とその実装について述べる．第5章では，実装した</w:t>
      </w:r>
      <w:proofErr w:type="spellStart"/>
      <w:r w:rsidRPr="00C9279E">
        <w:rPr>
          <w:rFonts w:ascii="MS Mincho" w:hAnsi="MS Mincho" w:hint="eastAsia"/>
          <w:szCs w:val="21"/>
        </w:rPr>
        <w:t>Hoppin</w:t>
      </w:r>
      <w:proofErr w:type="spellEnd"/>
      <w:r w:rsidRPr="00C9279E">
        <w:rPr>
          <w:rFonts w:ascii="MS Mincho" w:hAnsi="MS Mincho" w:hint="eastAsia"/>
          <w:szCs w:val="21"/>
        </w:rPr>
        <w:t>についてレスポンス時間の比較やWAFとの比較を行い，クラウド環境上に設置した際の有用性の評価を行った．その結果について考察を述べる．最後に第6章で，まとめと今後の課題について述べる．</w:t>
      </w:r>
    </w:p>
    <w:p w14:paraId="235B5C82" w14:textId="77777777" w:rsidR="00C9279E" w:rsidRDefault="00C9279E" w:rsidP="007A09FB">
      <w:pPr>
        <w:spacing w:line="276" w:lineRule="auto"/>
        <w:rPr>
          <w:rFonts w:ascii="MS Mincho" w:hAnsi="MS Mincho"/>
          <w:szCs w:val="21"/>
        </w:rPr>
      </w:pPr>
    </w:p>
    <w:p w14:paraId="02F89D2E" w14:textId="77777777" w:rsidR="00B55994" w:rsidRDefault="00B55994">
      <w:pPr>
        <w:widowControl/>
        <w:jc w:val="left"/>
        <w:rPr>
          <w:rFonts w:ascii="MS Gothic" w:eastAsia="MS Gothic" w:hAnsi="MS Gothic"/>
          <w:sz w:val="24"/>
          <w:szCs w:val="21"/>
        </w:rPr>
      </w:pPr>
      <w:r>
        <w:rPr>
          <w:rFonts w:ascii="MS Gothic" w:eastAsia="MS Gothic" w:hAnsi="MS Gothic"/>
          <w:sz w:val="24"/>
          <w:szCs w:val="21"/>
        </w:rPr>
        <w:br w:type="page"/>
      </w:r>
    </w:p>
    <w:p w14:paraId="16B298CC" w14:textId="77777777" w:rsidR="00C9279E" w:rsidRDefault="00C9279E" w:rsidP="00C9279E">
      <w:pPr>
        <w:pStyle w:val="af7"/>
        <w:numPr>
          <w:ilvl w:val="0"/>
          <w:numId w:val="3"/>
        </w:numPr>
        <w:ind w:left="284" w:hanging="284"/>
        <w:rPr>
          <w:rFonts w:ascii="MS Gothic" w:eastAsia="MS Gothic" w:hAnsi="MS Gothic"/>
          <w:sz w:val="24"/>
          <w:szCs w:val="21"/>
        </w:rPr>
      </w:pPr>
      <w:r>
        <w:rPr>
          <w:rFonts w:ascii="MS Gothic" w:eastAsia="MS Gothic" w:hAnsi="MS Gothic"/>
          <w:sz w:val="24"/>
          <w:szCs w:val="21"/>
        </w:rPr>
        <w:lastRenderedPageBreak/>
        <w:t>Web Application Firewall</w:t>
      </w:r>
    </w:p>
    <w:p w14:paraId="5C9C8E98" w14:textId="77777777" w:rsidR="00C9279E" w:rsidRPr="00C9279E" w:rsidRDefault="00C9279E" w:rsidP="00C9279E">
      <w:pPr>
        <w:spacing w:line="276" w:lineRule="auto"/>
        <w:ind w:firstLine="426"/>
        <w:rPr>
          <w:rFonts w:ascii="MS Mincho" w:hAnsi="MS Mincho"/>
          <w:szCs w:val="21"/>
        </w:rPr>
      </w:pPr>
      <w:r w:rsidRPr="00C9279E">
        <w:rPr>
          <w:rFonts w:ascii="MS Mincho" w:hAnsi="MS Mincho" w:hint="eastAsia"/>
          <w:szCs w:val="21"/>
        </w:rPr>
        <w:t>Webアプリケーションの脆弱性を利用した攻撃を防ぐためには「脆弱性を作り込まないこと」，「脆弱性が見つかったら修正すること」が重要である．しかし，修正・改修を行えないWebアプリケーションなど脆弱性の対策が困難な場合においてはWeb Application Firewall（WAF）</w:t>
      </w:r>
      <w:r>
        <w:rPr>
          <w:rFonts w:ascii="MS Mincho" w:hAnsi="MS Mincho" w:hint="eastAsia"/>
          <w:szCs w:val="21"/>
        </w:rPr>
        <w:t>[15]</w:t>
      </w:r>
      <w:r w:rsidRPr="00C9279E">
        <w:rPr>
          <w:rFonts w:ascii="MS Mincho" w:hAnsi="MS Mincho" w:hint="eastAsia"/>
          <w:szCs w:val="21"/>
        </w:rPr>
        <w:t>が有用である．WAFは，クロスサイトスクリプティングやSQLインジェクションなどといった，Webアプリケーションの脆弱性を利用した攻撃からWebアプリケーションを保護するシステムである．WAFを導入することでWebアプリケーションが所持している脆弱性を利用した攻撃を検出し，通信遮断及びWebアプリケーションを保護することが可能となる．図</w:t>
      </w:r>
      <w:r>
        <w:rPr>
          <w:rFonts w:ascii="MS Mincho" w:hAnsi="MS Mincho"/>
          <w:szCs w:val="21"/>
        </w:rPr>
        <w:t>2.1</w:t>
      </w:r>
      <w:r w:rsidRPr="00C9279E">
        <w:rPr>
          <w:rFonts w:ascii="MS Mincho" w:hAnsi="MS Mincho" w:hint="eastAsia"/>
          <w:szCs w:val="21"/>
        </w:rPr>
        <w:t>にWAFの動作概要を示す．</w:t>
      </w:r>
    </w:p>
    <w:p w14:paraId="7D174ECE" w14:textId="77777777" w:rsidR="00C9279E" w:rsidRDefault="00F93812" w:rsidP="00124FB4">
      <w:pPr>
        <w:spacing w:line="276" w:lineRule="auto"/>
        <w:ind w:firstLine="426"/>
        <w:jc w:val="center"/>
        <w:rPr>
          <w:rFonts w:ascii="MS Mincho" w:hAnsi="MS Mincho"/>
          <w:szCs w:val="21"/>
        </w:rPr>
      </w:pPr>
      <w:r>
        <w:rPr>
          <w:rFonts w:ascii="MS Mincho" w:hAnsi="MS Mincho"/>
          <w:noProof/>
          <w:szCs w:val="21"/>
        </w:rPr>
        <w:drawing>
          <wp:inline distT="0" distB="0" distL="0" distR="0" wp14:anchorId="07F8D5CE" wp14:editId="702EEEAA">
            <wp:extent cx="33655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f.png"/>
                    <pic:cNvPicPr/>
                  </pic:nvPicPr>
                  <pic:blipFill>
                    <a:blip r:embed="rId10">
                      <a:extLst>
                        <a:ext uri="{28A0092B-C50C-407E-A947-70E740481C1C}">
                          <a14:useLocalDpi xmlns:a14="http://schemas.microsoft.com/office/drawing/2010/main" val="0"/>
                        </a:ext>
                      </a:extLst>
                    </a:blip>
                    <a:stretch>
                      <a:fillRect/>
                    </a:stretch>
                  </pic:blipFill>
                  <pic:spPr>
                    <a:xfrm>
                      <a:off x="0" y="0"/>
                      <a:ext cx="3365500" cy="2209800"/>
                    </a:xfrm>
                    <a:prstGeom prst="rect">
                      <a:avLst/>
                    </a:prstGeom>
                  </pic:spPr>
                </pic:pic>
              </a:graphicData>
            </a:graphic>
          </wp:inline>
        </w:drawing>
      </w:r>
    </w:p>
    <w:p w14:paraId="02374321" w14:textId="77777777" w:rsidR="00B92D18" w:rsidRPr="00B92D18" w:rsidRDefault="00124FB4" w:rsidP="00B92D18">
      <w:pPr>
        <w:spacing w:line="276" w:lineRule="auto"/>
        <w:ind w:firstLine="426"/>
        <w:jc w:val="center"/>
        <w:rPr>
          <w:rFonts w:ascii="MS Gothic" w:eastAsia="MS Gothic" w:hAnsi="MS Gothic"/>
          <w:szCs w:val="21"/>
        </w:rPr>
      </w:pPr>
      <w:r w:rsidRPr="00B92D18">
        <w:rPr>
          <w:rFonts w:ascii="MS Gothic" w:eastAsia="MS Gothic" w:hAnsi="MS Gothic" w:hint="eastAsia"/>
          <w:szCs w:val="21"/>
        </w:rPr>
        <w:t>図</w:t>
      </w:r>
      <w:r w:rsidRPr="00B92D18">
        <w:rPr>
          <w:rFonts w:ascii="MS Gothic" w:eastAsia="MS Gothic" w:hAnsi="MS Gothic"/>
          <w:szCs w:val="21"/>
        </w:rPr>
        <w:t>2.1 WAF</w:t>
      </w:r>
      <w:r w:rsidRPr="00B92D18">
        <w:rPr>
          <w:rFonts w:ascii="MS Gothic" w:eastAsia="MS Gothic" w:hAnsi="MS Gothic" w:hint="eastAsia"/>
          <w:szCs w:val="21"/>
        </w:rPr>
        <w:t>の動作概要</w:t>
      </w:r>
      <w:r w:rsidR="00B92D18">
        <w:rPr>
          <w:rFonts w:ascii="MS Gothic" w:eastAsia="MS Gothic" w:hAnsi="MS Gothic" w:hint="eastAsia"/>
          <w:szCs w:val="21"/>
        </w:rPr>
        <w:t>.</w:t>
      </w:r>
    </w:p>
    <w:p w14:paraId="1D16FA12" w14:textId="77777777" w:rsidR="00124FB4" w:rsidRPr="00C9279E" w:rsidRDefault="00124FB4" w:rsidP="00C9279E">
      <w:pPr>
        <w:spacing w:line="276" w:lineRule="auto"/>
        <w:ind w:firstLine="426"/>
        <w:rPr>
          <w:rFonts w:ascii="MS Mincho" w:hAnsi="MS Mincho"/>
          <w:szCs w:val="21"/>
        </w:rPr>
      </w:pPr>
    </w:p>
    <w:p w14:paraId="1584370C" w14:textId="77777777" w:rsidR="00124FB4" w:rsidRDefault="00C9279E" w:rsidP="00124FB4">
      <w:pPr>
        <w:spacing w:line="276" w:lineRule="auto"/>
        <w:ind w:firstLine="426"/>
        <w:rPr>
          <w:rFonts w:ascii="MS Mincho" w:hAnsi="MS Mincho"/>
          <w:szCs w:val="21"/>
        </w:rPr>
      </w:pPr>
      <w:r w:rsidRPr="00C9279E">
        <w:rPr>
          <w:rFonts w:ascii="MS Mincho" w:hAnsi="MS Mincho" w:hint="eastAsia"/>
          <w:szCs w:val="21"/>
        </w:rPr>
        <w:t>WAFはHTTPリクエストやHTTPレスポンスから得られる情報を基に検査を行う検査機能，攻撃が検出された通信に対する処理を行う処理機能，WAFの動作の記録を行うログ機能の３つから成り立つ．</w:t>
      </w:r>
    </w:p>
    <w:p w14:paraId="0C407BD0" w14:textId="77777777" w:rsidR="00124FB4" w:rsidRPr="00124FB4" w:rsidRDefault="00124FB4" w:rsidP="00124FB4">
      <w:pPr>
        <w:pStyle w:val="af7"/>
        <w:numPr>
          <w:ilvl w:val="1"/>
          <w:numId w:val="3"/>
        </w:numPr>
        <w:ind w:left="567" w:hanging="567"/>
        <w:rPr>
          <w:rFonts w:ascii="MS Gothic" w:eastAsia="MS Gothic" w:hAnsi="MS Gothic"/>
          <w:sz w:val="24"/>
          <w:szCs w:val="21"/>
        </w:rPr>
      </w:pPr>
      <w:r>
        <w:rPr>
          <w:rFonts w:ascii="MS Gothic" w:eastAsia="MS Gothic" w:hAnsi="MS Gothic"/>
          <w:sz w:val="24"/>
          <w:szCs w:val="21"/>
        </w:rPr>
        <w:t xml:space="preserve"> </w:t>
      </w:r>
      <w:r>
        <w:rPr>
          <w:rFonts w:ascii="MS Gothic" w:eastAsia="MS Gothic" w:hAnsi="MS Gothic" w:hint="eastAsia"/>
          <w:sz w:val="24"/>
          <w:szCs w:val="21"/>
        </w:rPr>
        <w:t>検査機能</w:t>
      </w:r>
    </w:p>
    <w:p w14:paraId="20DA93BC" w14:textId="77777777" w:rsidR="00124FB4" w:rsidRPr="00124FB4" w:rsidRDefault="00124FB4" w:rsidP="00124FB4">
      <w:pPr>
        <w:ind w:firstLine="426"/>
        <w:rPr>
          <w:rFonts w:ascii="MS Mincho" w:hAnsi="MS Mincho"/>
          <w:szCs w:val="21"/>
        </w:rPr>
      </w:pPr>
      <w:r w:rsidRPr="00124FB4">
        <w:rPr>
          <w:rFonts w:ascii="MS Mincho" w:hAnsi="MS Mincho" w:hint="eastAsia"/>
          <w:szCs w:val="21"/>
        </w:rPr>
        <w:t>検査機能はHTTPリクエストやHTTPレスポンスを検出パターンに基づき検査を行う機能である．</w:t>
      </w:r>
    </w:p>
    <w:p w14:paraId="7C625D79" w14:textId="77777777" w:rsidR="00124FB4" w:rsidRDefault="00124FB4" w:rsidP="00110EEB">
      <w:pPr>
        <w:rPr>
          <w:rFonts w:ascii="MS Mincho" w:hAnsi="MS Mincho"/>
          <w:szCs w:val="21"/>
        </w:rPr>
      </w:pPr>
      <w:r w:rsidRPr="00124FB4">
        <w:rPr>
          <w:rFonts w:ascii="MS Mincho" w:hAnsi="MS Mincho" w:hint="eastAsia"/>
          <w:szCs w:val="21"/>
        </w:rPr>
        <w:t>HTTP通信における検査箇所は，HTTPリクエストではHTTPメソッド，URI，プロトコルのバージョンが示されているリクエストライン，リクエストヘッダの２箇所であり，POSTメソッドの場合は合わせてボディ部も行う．HTTPレスポンスでは，ステータスコード，レスポンスヘッダ，ボディ部の３箇所を行う．検査機能による攻撃の検出には，検出パターンに基づき通信のパラメータ値を比較するため，目視で判定する場合とWAF</w:t>
      </w:r>
      <w:r>
        <w:rPr>
          <w:rFonts w:ascii="MS Mincho" w:hAnsi="MS Mincho" w:hint="eastAsia"/>
          <w:szCs w:val="21"/>
        </w:rPr>
        <w:t>で判定する場合とでは異なった結果が生じる場合がある．</w:t>
      </w:r>
      <w:r w:rsidRPr="00124FB4">
        <w:rPr>
          <w:rFonts w:ascii="MS Mincho" w:hAnsi="MS Mincho" w:hint="eastAsia"/>
          <w:szCs w:val="21"/>
        </w:rPr>
        <w:t>そのため，悪意のある攻撃の検出が行われない場合や，正規のユーザが接続された際に誤検知され通信遮断される場合もある．そのような誤検知を防ぐためにWAFではブラックリストやホワイトリストを用いることで誤検知率を下げることが可能である．</w:t>
      </w:r>
    </w:p>
    <w:p w14:paraId="64A8E46A" w14:textId="77777777" w:rsidR="00124FB4" w:rsidRDefault="00124FB4" w:rsidP="00124FB4">
      <w:pPr>
        <w:ind w:firstLine="426"/>
        <w:rPr>
          <w:rFonts w:ascii="MS Mincho" w:hAnsi="MS Mincho"/>
          <w:szCs w:val="21"/>
        </w:rPr>
      </w:pPr>
      <w:r w:rsidRPr="00124FB4">
        <w:rPr>
          <w:rFonts w:ascii="MS Mincho" w:hAnsi="MS Mincho" w:hint="eastAsia"/>
          <w:szCs w:val="21"/>
        </w:rPr>
        <w:t>ブラックリストは，通信のおける攻撃パターンを定義したリストである．ブラックリストを利用して検出を行うと，通信内容がリスト内のパターンと一致した場合に対象の通信を不正通信として判断する．最新の攻撃を検出する場合には随時リストの更新が必須となる．</w:t>
      </w:r>
    </w:p>
    <w:p w14:paraId="3E4FA148" w14:textId="77777777" w:rsidR="00124FB4" w:rsidRPr="00B92D18" w:rsidRDefault="00124FB4" w:rsidP="00B92D18">
      <w:pPr>
        <w:ind w:firstLine="426"/>
        <w:rPr>
          <w:rFonts w:ascii="MS Mincho" w:hAnsi="MS Mincho"/>
          <w:szCs w:val="21"/>
        </w:rPr>
      </w:pPr>
      <w:r w:rsidRPr="00124FB4">
        <w:rPr>
          <w:rFonts w:ascii="MS Mincho" w:hAnsi="MS Mincho" w:hint="eastAsia"/>
          <w:szCs w:val="21"/>
        </w:rPr>
        <w:t>ホワイトリストは，通信における正規パターンを定義したリストである．ホワイトリストを利用して検出を行うと，通信内容がリスト内のバターンに一致しない場合に対象の通信を不正通信として判断し，検出する．ホワイトリストの作成には，Webアプリケーションにおけるパラメータの設計に基づき作成し依存する．そのため，Webアプリケーション毎にリストの作成を行う必要がある．図</w:t>
      </w:r>
      <w:r>
        <w:rPr>
          <w:rFonts w:ascii="MS Mincho" w:hAnsi="MS Mincho"/>
          <w:szCs w:val="21"/>
        </w:rPr>
        <w:t>2.2</w:t>
      </w:r>
      <w:r>
        <w:rPr>
          <w:rFonts w:ascii="MS Mincho" w:hAnsi="MS Mincho" w:hint="eastAsia"/>
          <w:szCs w:val="21"/>
        </w:rPr>
        <w:t>にブラックリスト・ホワイトリストを用いた</w:t>
      </w:r>
      <w:r w:rsidRPr="00124FB4">
        <w:rPr>
          <w:rFonts w:ascii="MS Mincho" w:hAnsi="MS Mincho" w:hint="eastAsia"/>
          <w:szCs w:val="21"/>
        </w:rPr>
        <w:t>動作の概要を示す</w:t>
      </w:r>
      <w:r>
        <w:rPr>
          <w:rFonts w:ascii="MS Mincho" w:hAnsi="MS Mincho" w:hint="eastAsia"/>
          <w:szCs w:val="21"/>
        </w:rPr>
        <w:t>．</w:t>
      </w:r>
    </w:p>
    <w:p w14:paraId="0FEB1AC8" w14:textId="77777777" w:rsidR="00B92D18" w:rsidRDefault="00B92D18" w:rsidP="00B92D18">
      <w:pPr>
        <w:jc w:val="center"/>
        <w:rPr>
          <w:rFonts w:ascii="MS Gothic" w:eastAsia="MS Gothic" w:hAnsi="MS Gothic"/>
          <w:sz w:val="24"/>
          <w:szCs w:val="21"/>
        </w:rPr>
      </w:pPr>
      <w:r>
        <w:rPr>
          <w:rFonts w:ascii="MS Gothic" w:eastAsia="MS Gothic" w:hAnsi="MS Gothic"/>
          <w:noProof/>
          <w:sz w:val="24"/>
          <w:szCs w:val="21"/>
        </w:rPr>
        <w:lastRenderedPageBreak/>
        <w:drawing>
          <wp:inline distT="0" distB="0" distL="0" distR="0" wp14:anchorId="5386DDC0" wp14:editId="77F60176">
            <wp:extent cx="4292600" cy="185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f6.png"/>
                    <pic:cNvPicPr/>
                  </pic:nvPicPr>
                  <pic:blipFill>
                    <a:blip r:embed="rId11">
                      <a:extLst>
                        <a:ext uri="{28A0092B-C50C-407E-A947-70E740481C1C}">
                          <a14:useLocalDpi xmlns:a14="http://schemas.microsoft.com/office/drawing/2010/main" val="0"/>
                        </a:ext>
                      </a:extLst>
                    </a:blip>
                    <a:stretch>
                      <a:fillRect/>
                    </a:stretch>
                  </pic:blipFill>
                  <pic:spPr>
                    <a:xfrm>
                      <a:off x="0" y="0"/>
                      <a:ext cx="4292600" cy="1854200"/>
                    </a:xfrm>
                    <a:prstGeom prst="rect">
                      <a:avLst/>
                    </a:prstGeom>
                  </pic:spPr>
                </pic:pic>
              </a:graphicData>
            </a:graphic>
          </wp:inline>
        </w:drawing>
      </w:r>
    </w:p>
    <w:p w14:paraId="496F130B" w14:textId="77777777" w:rsidR="00B92D18" w:rsidRPr="00B92D18" w:rsidRDefault="00B92D18" w:rsidP="00B92D18">
      <w:pPr>
        <w:jc w:val="center"/>
        <w:rPr>
          <w:rFonts w:ascii="MS Gothic" w:eastAsia="MS Gothic" w:hAnsi="MS Gothic"/>
          <w:szCs w:val="21"/>
        </w:rPr>
      </w:pPr>
      <w:r w:rsidRPr="00B92D18">
        <w:rPr>
          <w:rFonts w:ascii="MS Gothic" w:eastAsia="MS Gothic" w:hAnsi="MS Gothic" w:hint="eastAsia"/>
          <w:szCs w:val="21"/>
        </w:rPr>
        <w:t>図</w:t>
      </w:r>
      <w:r w:rsidRPr="00B92D18">
        <w:rPr>
          <w:rFonts w:ascii="MS Gothic" w:eastAsia="MS Gothic" w:hAnsi="MS Gothic"/>
          <w:szCs w:val="21"/>
        </w:rPr>
        <w:t xml:space="preserve">2.2 </w:t>
      </w:r>
      <w:r w:rsidRPr="00B92D18">
        <w:rPr>
          <w:rFonts w:ascii="MS Gothic" w:eastAsia="MS Gothic" w:hAnsi="MS Gothic" w:hint="eastAsia"/>
          <w:szCs w:val="21"/>
        </w:rPr>
        <w:t>ブラックリスト・ホワイトリストを用いた動作の概要．</w:t>
      </w:r>
    </w:p>
    <w:p w14:paraId="453A632A" w14:textId="77777777" w:rsidR="00B92D18" w:rsidRPr="00124FB4" w:rsidRDefault="00B92D18" w:rsidP="00B92D18">
      <w:pPr>
        <w:pStyle w:val="af7"/>
        <w:numPr>
          <w:ilvl w:val="1"/>
          <w:numId w:val="3"/>
        </w:numPr>
        <w:ind w:left="567" w:hanging="567"/>
        <w:rPr>
          <w:rFonts w:ascii="MS Gothic" w:eastAsia="MS Gothic" w:hAnsi="MS Gothic"/>
          <w:sz w:val="24"/>
          <w:szCs w:val="21"/>
        </w:rPr>
      </w:pPr>
      <w:r>
        <w:rPr>
          <w:rFonts w:ascii="MS Gothic" w:eastAsia="MS Gothic" w:hAnsi="MS Gothic" w:hint="eastAsia"/>
          <w:sz w:val="24"/>
          <w:szCs w:val="21"/>
        </w:rPr>
        <w:t>処理機能</w:t>
      </w:r>
    </w:p>
    <w:p w14:paraId="6BFB17C0" w14:textId="77777777" w:rsidR="00647078" w:rsidRDefault="00B92D18" w:rsidP="00B92D18">
      <w:pPr>
        <w:ind w:firstLine="426"/>
        <w:jc w:val="left"/>
        <w:rPr>
          <w:rFonts w:ascii="MS Mincho" w:hAnsi="MS Mincho"/>
          <w:szCs w:val="21"/>
        </w:rPr>
      </w:pPr>
      <w:r w:rsidRPr="00B92D18">
        <w:rPr>
          <w:rFonts w:ascii="MS Mincho" w:hAnsi="MS Mincho" w:hint="eastAsia"/>
          <w:szCs w:val="21"/>
        </w:rPr>
        <w:t>処理機能は，検査機能により検出された通信に対して次のような処理を行い，Webアプリケーションや利用者端末にHTTPリクエストやHTTP</w:t>
      </w:r>
      <w:r>
        <w:rPr>
          <w:rFonts w:ascii="MS Mincho" w:hAnsi="MS Mincho" w:hint="eastAsia"/>
          <w:szCs w:val="21"/>
        </w:rPr>
        <w:t>レスポンス等の情報を送信している機能である．</w:t>
      </w:r>
      <w:r w:rsidRPr="00B92D18">
        <w:rPr>
          <w:rFonts w:ascii="MS Mincho" w:hAnsi="MS Mincho" w:hint="eastAsia"/>
          <w:szCs w:val="21"/>
        </w:rPr>
        <w:t>WAFが行える処理として，“通過処理”，“エラー処理”，“遮断処理”，“書き換え処理”の４種類が利用可能である．</w:t>
      </w:r>
    </w:p>
    <w:p w14:paraId="1ACB0442" w14:textId="77777777" w:rsidR="00124FB4" w:rsidRDefault="00B92D18" w:rsidP="00B92D18">
      <w:pPr>
        <w:ind w:firstLine="426"/>
        <w:jc w:val="left"/>
        <w:rPr>
          <w:rFonts w:ascii="MS Mincho" w:hAnsi="MS Mincho"/>
          <w:szCs w:val="21"/>
        </w:rPr>
      </w:pPr>
      <w:r w:rsidRPr="00B92D18">
        <w:rPr>
          <w:rFonts w:ascii="MS Mincho" w:hAnsi="MS Mincho" w:hint="eastAsia"/>
          <w:szCs w:val="21"/>
        </w:rPr>
        <w:t>“通過処理”は検出された通信をWAFによる処理を行わず，そのまま送信する処理である．一般的にWAFの導入時の検証や検証の記録に用いられる．図</w:t>
      </w:r>
      <w:r>
        <w:rPr>
          <w:rFonts w:ascii="MS Mincho" w:hAnsi="MS Mincho"/>
          <w:szCs w:val="21"/>
        </w:rPr>
        <w:t>2.3</w:t>
      </w:r>
      <w:r w:rsidRPr="00B92D18">
        <w:rPr>
          <w:rFonts w:ascii="MS Mincho" w:hAnsi="MS Mincho" w:hint="eastAsia"/>
          <w:szCs w:val="21"/>
        </w:rPr>
        <w:t>に通過処理におけるWAFの動作概要を示す．</w:t>
      </w:r>
    </w:p>
    <w:p w14:paraId="796F13D7" w14:textId="77777777" w:rsidR="00124FB4" w:rsidRDefault="00D12EC3" w:rsidP="00D12EC3">
      <w:pPr>
        <w:ind w:firstLine="426"/>
        <w:jc w:val="center"/>
        <w:rPr>
          <w:rFonts w:ascii="MS Mincho" w:hAnsi="MS Mincho"/>
          <w:szCs w:val="21"/>
        </w:rPr>
      </w:pPr>
      <w:r>
        <w:rPr>
          <w:rFonts w:ascii="MS Mincho" w:hAnsi="MS Mincho" w:hint="eastAsia"/>
          <w:noProof/>
          <w:szCs w:val="21"/>
        </w:rPr>
        <w:drawing>
          <wp:inline distT="0" distB="0" distL="0" distR="0" wp14:anchorId="33A30F98" wp14:editId="1199FA49">
            <wp:extent cx="3886200" cy="1490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f1.png"/>
                    <pic:cNvPicPr/>
                  </pic:nvPicPr>
                  <pic:blipFill rotWithShape="1">
                    <a:blip r:embed="rId12">
                      <a:extLst>
                        <a:ext uri="{28A0092B-C50C-407E-A947-70E740481C1C}">
                          <a14:useLocalDpi xmlns:a14="http://schemas.microsoft.com/office/drawing/2010/main" val="0"/>
                        </a:ext>
                      </a:extLst>
                    </a:blip>
                    <a:srcRect b="15588"/>
                    <a:stretch/>
                  </pic:blipFill>
                  <pic:spPr bwMode="auto">
                    <a:xfrm>
                      <a:off x="0" y="0"/>
                      <a:ext cx="3886200" cy="1490133"/>
                    </a:xfrm>
                    <a:prstGeom prst="rect">
                      <a:avLst/>
                    </a:prstGeom>
                    <a:ln>
                      <a:noFill/>
                    </a:ln>
                    <a:extLst>
                      <a:ext uri="{53640926-AAD7-44d8-BBD7-CCE9431645EC}">
                        <a14:shadowObscured xmlns:a14="http://schemas.microsoft.com/office/drawing/2010/main"/>
                      </a:ext>
                    </a:extLst>
                  </pic:spPr>
                </pic:pic>
              </a:graphicData>
            </a:graphic>
          </wp:inline>
        </w:drawing>
      </w:r>
    </w:p>
    <w:p w14:paraId="35592454" w14:textId="77777777" w:rsidR="00D12EC3" w:rsidRDefault="00D12EC3" w:rsidP="00D12EC3">
      <w:pPr>
        <w:ind w:firstLine="426"/>
        <w:jc w:val="center"/>
        <w:rPr>
          <w:rFonts w:ascii="MS Gothic" w:eastAsia="MS Gothic" w:hAnsi="MS Gothic"/>
          <w:szCs w:val="21"/>
        </w:rPr>
      </w:pPr>
      <w:r w:rsidRPr="00B92D18">
        <w:rPr>
          <w:rFonts w:ascii="MS Gothic" w:eastAsia="MS Gothic" w:hAnsi="MS Gothic" w:hint="eastAsia"/>
          <w:szCs w:val="21"/>
        </w:rPr>
        <w:t>図</w:t>
      </w:r>
      <w:r>
        <w:rPr>
          <w:rFonts w:ascii="MS Gothic" w:eastAsia="MS Gothic" w:hAnsi="MS Gothic"/>
          <w:szCs w:val="21"/>
        </w:rPr>
        <w:t>2.3</w:t>
      </w:r>
      <w:r w:rsidRPr="00B92D18">
        <w:rPr>
          <w:rFonts w:ascii="MS Gothic" w:eastAsia="MS Gothic" w:hAnsi="MS Gothic"/>
          <w:szCs w:val="21"/>
        </w:rPr>
        <w:t xml:space="preserve"> </w:t>
      </w:r>
      <w:r>
        <w:rPr>
          <w:rFonts w:ascii="MS Gothic" w:eastAsia="MS Gothic" w:hAnsi="MS Gothic" w:hint="eastAsia"/>
          <w:szCs w:val="21"/>
        </w:rPr>
        <w:t>通過処理の</w:t>
      </w:r>
      <w:r w:rsidRPr="00B92D18">
        <w:rPr>
          <w:rFonts w:ascii="MS Gothic" w:eastAsia="MS Gothic" w:hAnsi="MS Gothic" w:hint="eastAsia"/>
          <w:szCs w:val="21"/>
        </w:rPr>
        <w:t>動作概要．</w:t>
      </w:r>
    </w:p>
    <w:p w14:paraId="37D382DB" w14:textId="77777777" w:rsidR="00647078" w:rsidRDefault="00647078" w:rsidP="00647078">
      <w:pPr>
        <w:ind w:firstLine="426"/>
        <w:jc w:val="left"/>
        <w:rPr>
          <w:rFonts w:ascii="MS Mincho" w:hAnsi="MS Mincho"/>
          <w:szCs w:val="21"/>
        </w:rPr>
      </w:pPr>
    </w:p>
    <w:p w14:paraId="484FEB51" w14:textId="77777777" w:rsidR="00D12EC3" w:rsidRDefault="00647078" w:rsidP="00647078">
      <w:pPr>
        <w:ind w:firstLine="426"/>
        <w:jc w:val="left"/>
        <w:rPr>
          <w:rFonts w:ascii="MS Mincho" w:hAnsi="MS Mincho"/>
          <w:szCs w:val="21"/>
        </w:rPr>
      </w:pPr>
      <w:r w:rsidRPr="00647078">
        <w:rPr>
          <w:rFonts w:ascii="MS Mincho" w:hAnsi="MS Mincho" w:hint="eastAsia"/>
          <w:szCs w:val="21"/>
        </w:rPr>
        <w:t>“エラー処理”は検出された通信を送信せず，WAF側でHTTPステータスコード403などのエラー応答を含めた通信を生成し送信を行う処理である．エラー応答のページ内容はWAF側で設定を行うことが可能であり，任意の内容のページを生成し送信することが可能である．図</w:t>
      </w:r>
      <w:r>
        <w:rPr>
          <w:rFonts w:ascii="MS Mincho" w:hAnsi="MS Mincho"/>
          <w:szCs w:val="21"/>
        </w:rPr>
        <w:t>2.4</w:t>
      </w:r>
      <w:r w:rsidRPr="00647078">
        <w:rPr>
          <w:rFonts w:ascii="MS Mincho" w:hAnsi="MS Mincho" w:hint="eastAsia"/>
          <w:szCs w:val="21"/>
        </w:rPr>
        <w:t>にエラー処理におけるWAFの動作概要を示す．</w:t>
      </w:r>
    </w:p>
    <w:p w14:paraId="3D036183" w14:textId="77777777" w:rsidR="00647078" w:rsidRDefault="00647078" w:rsidP="00647078">
      <w:pPr>
        <w:ind w:firstLine="426"/>
        <w:jc w:val="left"/>
        <w:rPr>
          <w:rFonts w:ascii="MS Mincho" w:hAnsi="MS Mincho"/>
          <w:szCs w:val="21"/>
        </w:rPr>
      </w:pPr>
    </w:p>
    <w:p w14:paraId="45C0A552" w14:textId="77777777" w:rsidR="00647078" w:rsidRDefault="00647078" w:rsidP="00647078">
      <w:pPr>
        <w:ind w:firstLine="426"/>
        <w:jc w:val="center"/>
        <w:rPr>
          <w:rFonts w:ascii="MS Mincho" w:hAnsi="MS Mincho"/>
          <w:szCs w:val="21"/>
        </w:rPr>
      </w:pPr>
      <w:r>
        <w:rPr>
          <w:rFonts w:ascii="MS Mincho" w:hAnsi="MS Mincho" w:hint="eastAsia"/>
          <w:noProof/>
          <w:szCs w:val="21"/>
        </w:rPr>
        <w:drawing>
          <wp:inline distT="0" distB="0" distL="0" distR="0" wp14:anchorId="5B23819C" wp14:editId="7C301542">
            <wp:extent cx="3886200" cy="145626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f2.png"/>
                    <pic:cNvPicPr/>
                  </pic:nvPicPr>
                  <pic:blipFill rotWithShape="1">
                    <a:blip r:embed="rId13">
                      <a:extLst>
                        <a:ext uri="{28A0092B-C50C-407E-A947-70E740481C1C}">
                          <a14:useLocalDpi xmlns:a14="http://schemas.microsoft.com/office/drawing/2010/main" val="0"/>
                        </a:ext>
                      </a:extLst>
                    </a:blip>
                    <a:srcRect b="17506"/>
                    <a:stretch/>
                  </pic:blipFill>
                  <pic:spPr bwMode="auto">
                    <a:xfrm>
                      <a:off x="0" y="0"/>
                      <a:ext cx="3886200" cy="1456266"/>
                    </a:xfrm>
                    <a:prstGeom prst="rect">
                      <a:avLst/>
                    </a:prstGeom>
                    <a:ln>
                      <a:noFill/>
                    </a:ln>
                    <a:extLst>
                      <a:ext uri="{53640926-AAD7-44d8-BBD7-CCE9431645EC}">
                        <a14:shadowObscured xmlns:a14="http://schemas.microsoft.com/office/drawing/2010/main"/>
                      </a:ext>
                    </a:extLst>
                  </pic:spPr>
                </pic:pic>
              </a:graphicData>
            </a:graphic>
          </wp:inline>
        </w:drawing>
      </w:r>
    </w:p>
    <w:p w14:paraId="0A93269D" w14:textId="77777777" w:rsidR="00647078" w:rsidRDefault="00647078" w:rsidP="00647078">
      <w:pPr>
        <w:ind w:firstLine="426"/>
        <w:jc w:val="center"/>
        <w:rPr>
          <w:rFonts w:ascii="MS Gothic" w:eastAsia="MS Gothic" w:hAnsi="MS Gothic"/>
          <w:szCs w:val="21"/>
        </w:rPr>
      </w:pPr>
      <w:r w:rsidRPr="00B92D18">
        <w:rPr>
          <w:rFonts w:ascii="MS Gothic" w:eastAsia="MS Gothic" w:hAnsi="MS Gothic" w:hint="eastAsia"/>
          <w:szCs w:val="21"/>
        </w:rPr>
        <w:t>図</w:t>
      </w:r>
      <w:r>
        <w:rPr>
          <w:rFonts w:ascii="MS Gothic" w:eastAsia="MS Gothic" w:hAnsi="MS Gothic"/>
          <w:szCs w:val="21"/>
        </w:rPr>
        <w:t>2.4</w:t>
      </w:r>
      <w:r w:rsidRPr="00B92D18">
        <w:rPr>
          <w:rFonts w:ascii="MS Gothic" w:eastAsia="MS Gothic" w:hAnsi="MS Gothic" w:hint="eastAsia"/>
          <w:szCs w:val="21"/>
        </w:rPr>
        <w:t xml:space="preserve"> </w:t>
      </w:r>
      <w:r>
        <w:rPr>
          <w:rFonts w:ascii="MS Gothic" w:eastAsia="MS Gothic" w:hAnsi="MS Gothic" w:hint="eastAsia"/>
          <w:szCs w:val="21"/>
        </w:rPr>
        <w:t>エラー処理の</w:t>
      </w:r>
      <w:r w:rsidRPr="00B92D18">
        <w:rPr>
          <w:rFonts w:ascii="MS Gothic" w:eastAsia="MS Gothic" w:hAnsi="MS Gothic" w:hint="eastAsia"/>
          <w:szCs w:val="21"/>
        </w:rPr>
        <w:t>動作概要．</w:t>
      </w:r>
    </w:p>
    <w:p w14:paraId="4A3D171F" w14:textId="77777777" w:rsidR="00647078" w:rsidRDefault="00647078" w:rsidP="00647078">
      <w:pPr>
        <w:ind w:firstLine="426"/>
        <w:jc w:val="left"/>
        <w:rPr>
          <w:rFonts w:ascii="MS Gothic" w:eastAsia="MS Gothic" w:hAnsi="MS Gothic"/>
          <w:szCs w:val="21"/>
        </w:rPr>
      </w:pPr>
    </w:p>
    <w:p w14:paraId="24ACE20C" w14:textId="77777777" w:rsidR="00647078" w:rsidRDefault="00647078" w:rsidP="00647078">
      <w:pPr>
        <w:ind w:firstLine="426"/>
        <w:jc w:val="left"/>
        <w:rPr>
          <w:rFonts w:ascii="MS Mincho" w:hAnsi="MS Mincho"/>
          <w:szCs w:val="21"/>
        </w:rPr>
      </w:pPr>
      <w:r w:rsidRPr="00647078">
        <w:rPr>
          <w:rFonts w:ascii="MS Mincho" w:hAnsi="MS Mincho" w:hint="eastAsia"/>
          <w:szCs w:val="21"/>
        </w:rPr>
        <w:t>“遮断処理”は検出された通信を意図的に宛先に送信を行わない処理である．遮断処理を行う際には通信切断の応答を送信する方法や応答しない方法が用いられる．図</w:t>
      </w:r>
      <w:r>
        <w:rPr>
          <w:rFonts w:ascii="MS Mincho" w:hAnsi="MS Mincho"/>
          <w:szCs w:val="21"/>
        </w:rPr>
        <w:t>2.5</w:t>
      </w:r>
      <w:r w:rsidRPr="00647078">
        <w:rPr>
          <w:rFonts w:ascii="MS Mincho" w:hAnsi="MS Mincho" w:hint="eastAsia"/>
          <w:szCs w:val="21"/>
        </w:rPr>
        <w:t>に遮断処理における</w:t>
      </w:r>
      <w:r w:rsidRPr="00647078">
        <w:rPr>
          <w:rFonts w:ascii="MS Mincho" w:hAnsi="MS Mincho" w:hint="eastAsia"/>
          <w:szCs w:val="21"/>
        </w:rPr>
        <w:lastRenderedPageBreak/>
        <w:t>WAFの動作概要を示す．</w:t>
      </w:r>
    </w:p>
    <w:p w14:paraId="17689B69" w14:textId="77777777" w:rsidR="00647078" w:rsidRDefault="00952817" w:rsidP="00952817">
      <w:pPr>
        <w:ind w:firstLine="426"/>
        <w:jc w:val="center"/>
        <w:rPr>
          <w:rFonts w:ascii="MS Mincho" w:hAnsi="MS Mincho"/>
          <w:szCs w:val="21"/>
        </w:rPr>
      </w:pPr>
      <w:r>
        <w:rPr>
          <w:rFonts w:ascii="MS Mincho" w:hAnsi="MS Mincho"/>
          <w:noProof/>
          <w:szCs w:val="21"/>
        </w:rPr>
        <w:drawing>
          <wp:inline distT="0" distB="0" distL="0" distR="0" wp14:anchorId="5BAC9224" wp14:editId="066F5103">
            <wp:extent cx="3886200" cy="145626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f3.png"/>
                    <pic:cNvPicPr/>
                  </pic:nvPicPr>
                  <pic:blipFill rotWithShape="1">
                    <a:blip r:embed="rId14">
                      <a:extLst>
                        <a:ext uri="{28A0092B-C50C-407E-A947-70E740481C1C}">
                          <a14:useLocalDpi xmlns:a14="http://schemas.microsoft.com/office/drawing/2010/main" val="0"/>
                        </a:ext>
                      </a:extLst>
                    </a:blip>
                    <a:srcRect b="17506"/>
                    <a:stretch/>
                  </pic:blipFill>
                  <pic:spPr bwMode="auto">
                    <a:xfrm>
                      <a:off x="0" y="0"/>
                      <a:ext cx="3886200" cy="1456267"/>
                    </a:xfrm>
                    <a:prstGeom prst="rect">
                      <a:avLst/>
                    </a:prstGeom>
                    <a:ln>
                      <a:noFill/>
                    </a:ln>
                    <a:extLst>
                      <a:ext uri="{53640926-AAD7-44d8-BBD7-CCE9431645EC}">
                        <a14:shadowObscured xmlns:a14="http://schemas.microsoft.com/office/drawing/2010/main"/>
                      </a:ext>
                    </a:extLst>
                  </pic:spPr>
                </pic:pic>
              </a:graphicData>
            </a:graphic>
          </wp:inline>
        </w:drawing>
      </w:r>
    </w:p>
    <w:p w14:paraId="231ED5B3" w14:textId="77777777" w:rsidR="00952817" w:rsidRDefault="00952817" w:rsidP="00952817">
      <w:pPr>
        <w:ind w:firstLine="426"/>
        <w:jc w:val="center"/>
        <w:rPr>
          <w:rFonts w:ascii="MS Gothic" w:eastAsia="MS Gothic" w:hAnsi="MS Gothic"/>
          <w:szCs w:val="21"/>
        </w:rPr>
      </w:pPr>
      <w:r w:rsidRPr="00B92D18">
        <w:rPr>
          <w:rFonts w:ascii="MS Gothic" w:eastAsia="MS Gothic" w:hAnsi="MS Gothic" w:hint="eastAsia"/>
          <w:szCs w:val="21"/>
        </w:rPr>
        <w:t>図</w:t>
      </w:r>
      <w:r>
        <w:rPr>
          <w:rFonts w:ascii="MS Gothic" w:eastAsia="MS Gothic" w:hAnsi="MS Gothic"/>
          <w:szCs w:val="21"/>
        </w:rPr>
        <w:t>2.5</w:t>
      </w:r>
      <w:r w:rsidRPr="00B92D18">
        <w:rPr>
          <w:rFonts w:ascii="MS Gothic" w:eastAsia="MS Gothic" w:hAnsi="MS Gothic" w:hint="eastAsia"/>
          <w:szCs w:val="21"/>
        </w:rPr>
        <w:t xml:space="preserve"> </w:t>
      </w:r>
      <w:r>
        <w:rPr>
          <w:rFonts w:ascii="MS Gothic" w:eastAsia="MS Gothic" w:hAnsi="MS Gothic" w:hint="eastAsia"/>
          <w:szCs w:val="21"/>
        </w:rPr>
        <w:t>遮断処理の</w:t>
      </w:r>
      <w:r w:rsidRPr="00B92D18">
        <w:rPr>
          <w:rFonts w:ascii="MS Gothic" w:eastAsia="MS Gothic" w:hAnsi="MS Gothic" w:hint="eastAsia"/>
          <w:szCs w:val="21"/>
        </w:rPr>
        <w:t>動作概要．</w:t>
      </w:r>
    </w:p>
    <w:p w14:paraId="70F90399" w14:textId="77777777" w:rsidR="00952817" w:rsidRDefault="00952817" w:rsidP="00952817">
      <w:pPr>
        <w:ind w:firstLine="426"/>
        <w:jc w:val="center"/>
        <w:rPr>
          <w:rFonts w:ascii="MS Mincho" w:hAnsi="MS Mincho"/>
          <w:szCs w:val="21"/>
        </w:rPr>
      </w:pPr>
    </w:p>
    <w:p w14:paraId="1C0C010A" w14:textId="77777777" w:rsidR="00952817" w:rsidRDefault="00952817" w:rsidP="009D6E75">
      <w:pPr>
        <w:ind w:firstLine="284"/>
        <w:jc w:val="left"/>
        <w:rPr>
          <w:rFonts w:ascii="MS Mincho" w:hAnsi="MS Mincho"/>
          <w:szCs w:val="21"/>
        </w:rPr>
      </w:pPr>
      <w:r w:rsidRPr="00952817">
        <w:rPr>
          <w:rFonts w:ascii="MS Mincho" w:hAnsi="MS Mincho" w:hint="eastAsia"/>
          <w:szCs w:val="21"/>
        </w:rPr>
        <w:t>“書き換え処理”は検出された通信の一部を書き換え送信する処理である．クロスサイトスクリプティングやSQLインジェクションなどが通信上に存在している通信を継続する場合に用いられる．また，HTTPレスポンスにおいては，不必要な情報を含む通信を継続する場合に用いられることもある．図</w:t>
      </w:r>
      <w:r>
        <w:rPr>
          <w:rFonts w:ascii="MS Mincho" w:hAnsi="MS Mincho"/>
          <w:szCs w:val="21"/>
        </w:rPr>
        <w:t>2.6</w:t>
      </w:r>
      <w:r w:rsidRPr="00952817">
        <w:rPr>
          <w:rFonts w:ascii="MS Mincho" w:hAnsi="MS Mincho" w:hint="eastAsia"/>
          <w:szCs w:val="21"/>
        </w:rPr>
        <w:t>に書き換え処理におけるWAFの動作概要を示す．</w:t>
      </w:r>
    </w:p>
    <w:p w14:paraId="1390AB3C" w14:textId="77777777" w:rsidR="00952817" w:rsidRDefault="00952817" w:rsidP="00952817">
      <w:pPr>
        <w:ind w:firstLine="426"/>
        <w:jc w:val="center"/>
        <w:rPr>
          <w:rFonts w:ascii="MS Mincho" w:hAnsi="MS Mincho"/>
          <w:szCs w:val="21"/>
        </w:rPr>
      </w:pPr>
      <w:r>
        <w:rPr>
          <w:rFonts w:ascii="MS Mincho" w:hAnsi="MS Mincho" w:hint="eastAsia"/>
          <w:noProof/>
          <w:szCs w:val="21"/>
        </w:rPr>
        <w:drawing>
          <wp:inline distT="0" distB="0" distL="0" distR="0" wp14:anchorId="7783A313" wp14:editId="1013F895">
            <wp:extent cx="3886200" cy="14562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f4.png"/>
                    <pic:cNvPicPr/>
                  </pic:nvPicPr>
                  <pic:blipFill rotWithShape="1">
                    <a:blip r:embed="rId15">
                      <a:extLst>
                        <a:ext uri="{28A0092B-C50C-407E-A947-70E740481C1C}">
                          <a14:useLocalDpi xmlns:a14="http://schemas.microsoft.com/office/drawing/2010/main" val="0"/>
                        </a:ext>
                      </a:extLst>
                    </a:blip>
                    <a:srcRect b="17506"/>
                    <a:stretch/>
                  </pic:blipFill>
                  <pic:spPr bwMode="auto">
                    <a:xfrm>
                      <a:off x="0" y="0"/>
                      <a:ext cx="3886200" cy="1456267"/>
                    </a:xfrm>
                    <a:prstGeom prst="rect">
                      <a:avLst/>
                    </a:prstGeom>
                    <a:ln>
                      <a:noFill/>
                    </a:ln>
                    <a:extLst>
                      <a:ext uri="{53640926-AAD7-44d8-BBD7-CCE9431645EC}">
                        <a14:shadowObscured xmlns:a14="http://schemas.microsoft.com/office/drawing/2010/main"/>
                      </a:ext>
                    </a:extLst>
                  </pic:spPr>
                </pic:pic>
              </a:graphicData>
            </a:graphic>
          </wp:inline>
        </w:drawing>
      </w:r>
    </w:p>
    <w:p w14:paraId="3005E507" w14:textId="77777777" w:rsidR="00952817" w:rsidRDefault="00952817" w:rsidP="00952817">
      <w:pPr>
        <w:ind w:firstLine="426"/>
        <w:jc w:val="center"/>
        <w:rPr>
          <w:rFonts w:ascii="MS Gothic" w:eastAsia="MS Gothic" w:hAnsi="MS Gothic"/>
          <w:szCs w:val="21"/>
        </w:rPr>
      </w:pPr>
      <w:r w:rsidRPr="00B92D18">
        <w:rPr>
          <w:rFonts w:ascii="MS Gothic" w:eastAsia="MS Gothic" w:hAnsi="MS Gothic" w:hint="eastAsia"/>
          <w:szCs w:val="21"/>
        </w:rPr>
        <w:t>図</w:t>
      </w:r>
      <w:r>
        <w:rPr>
          <w:rFonts w:ascii="MS Gothic" w:eastAsia="MS Gothic" w:hAnsi="MS Gothic"/>
          <w:szCs w:val="21"/>
        </w:rPr>
        <w:t>2.6</w:t>
      </w:r>
      <w:r w:rsidRPr="00B92D18">
        <w:rPr>
          <w:rFonts w:ascii="MS Gothic" w:eastAsia="MS Gothic" w:hAnsi="MS Gothic" w:hint="eastAsia"/>
          <w:szCs w:val="21"/>
        </w:rPr>
        <w:t xml:space="preserve"> </w:t>
      </w:r>
      <w:r>
        <w:rPr>
          <w:rFonts w:ascii="MS Gothic" w:eastAsia="MS Gothic" w:hAnsi="MS Gothic" w:hint="eastAsia"/>
          <w:szCs w:val="21"/>
        </w:rPr>
        <w:t>書き換え処理の</w:t>
      </w:r>
      <w:r w:rsidRPr="00B92D18">
        <w:rPr>
          <w:rFonts w:ascii="MS Gothic" w:eastAsia="MS Gothic" w:hAnsi="MS Gothic" w:hint="eastAsia"/>
          <w:szCs w:val="21"/>
        </w:rPr>
        <w:t>動作概要．</w:t>
      </w:r>
    </w:p>
    <w:p w14:paraId="6D301B47" w14:textId="77777777" w:rsidR="00952817" w:rsidRPr="00952817" w:rsidRDefault="00952817" w:rsidP="00952817">
      <w:pPr>
        <w:ind w:firstLine="426"/>
        <w:jc w:val="center"/>
        <w:rPr>
          <w:rFonts w:ascii="MS Gothic" w:eastAsia="MS Gothic" w:hAnsi="MS Gothic"/>
          <w:szCs w:val="21"/>
        </w:rPr>
      </w:pPr>
    </w:p>
    <w:p w14:paraId="6993558C" w14:textId="77777777" w:rsidR="00952817" w:rsidRPr="00124FB4" w:rsidRDefault="00952817" w:rsidP="00952817">
      <w:pPr>
        <w:pStyle w:val="af7"/>
        <w:numPr>
          <w:ilvl w:val="1"/>
          <w:numId w:val="3"/>
        </w:numPr>
        <w:ind w:left="567" w:hanging="567"/>
        <w:rPr>
          <w:rFonts w:ascii="MS Gothic" w:eastAsia="MS Gothic" w:hAnsi="MS Gothic"/>
          <w:sz w:val="24"/>
          <w:szCs w:val="21"/>
        </w:rPr>
      </w:pPr>
      <w:r>
        <w:rPr>
          <w:rFonts w:ascii="MS Gothic" w:eastAsia="MS Gothic" w:hAnsi="MS Gothic" w:hint="eastAsia"/>
          <w:sz w:val="24"/>
          <w:szCs w:val="21"/>
        </w:rPr>
        <w:t>ログ機能</w:t>
      </w:r>
    </w:p>
    <w:p w14:paraId="5445C548" w14:textId="77777777" w:rsidR="00952817" w:rsidRDefault="00952817" w:rsidP="009D6E75">
      <w:pPr>
        <w:ind w:firstLine="284"/>
        <w:jc w:val="left"/>
        <w:rPr>
          <w:rFonts w:ascii="MS Mincho" w:hAnsi="MS Mincho"/>
          <w:szCs w:val="21"/>
        </w:rPr>
      </w:pPr>
      <w:r w:rsidRPr="00952817">
        <w:rPr>
          <w:rFonts w:ascii="MS Mincho" w:hAnsi="MS Mincho" w:hint="eastAsia"/>
          <w:szCs w:val="21"/>
        </w:rPr>
        <w:t>ログ機能は，検査機能や処理機能で行ったWAFの処理を記録している機能である．ログは“監査ログ”と“動作ログ”の２種類があり，それらはファイルやデータベース上に格納される．“監査ログ”は，検査機能から検知された通信とその処理について記録されるログである．記録される内容は次の情報などが挙げられる．</w:t>
      </w:r>
    </w:p>
    <w:p w14:paraId="13AE4ACD" w14:textId="77777777" w:rsidR="009D6E75" w:rsidRDefault="009D6E75" w:rsidP="009D6E75">
      <w:pPr>
        <w:ind w:firstLine="284"/>
        <w:jc w:val="left"/>
        <w:rPr>
          <w:rFonts w:ascii="MS Mincho" w:hAnsi="MS Mincho"/>
          <w:szCs w:val="21"/>
        </w:rPr>
      </w:pPr>
    </w:p>
    <w:p w14:paraId="207866AD" w14:textId="77777777" w:rsidR="00952817" w:rsidRDefault="00952817" w:rsidP="00952817">
      <w:pPr>
        <w:pStyle w:val="af7"/>
        <w:numPr>
          <w:ilvl w:val="0"/>
          <w:numId w:val="5"/>
        </w:numPr>
        <w:jc w:val="left"/>
        <w:rPr>
          <w:rFonts w:ascii="MS Mincho" w:hAnsi="MS Mincho"/>
          <w:szCs w:val="21"/>
        </w:rPr>
      </w:pPr>
      <w:r w:rsidRPr="00952817">
        <w:rPr>
          <w:rFonts w:ascii="MS Mincho" w:hAnsi="MS Mincho" w:hint="eastAsia"/>
          <w:szCs w:val="21"/>
        </w:rPr>
        <w:t>日時</w:t>
      </w:r>
    </w:p>
    <w:p w14:paraId="4607CA46" w14:textId="77777777" w:rsidR="00952817" w:rsidRDefault="00952817" w:rsidP="00952817">
      <w:pPr>
        <w:pStyle w:val="af7"/>
        <w:numPr>
          <w:ilvl w:val="0"/>
          <w:numId w:val="5"/>
        </w:numPr>
        <w:jc w:val="left"/>
        <w:rPr>
          <w:rFonts w:ascii="MS Mincho" w:hAnsi="MS Mincho"/>
          <w:szCs w:val="21"/>
        </w:rPr>
      </w:pPr>
      <w:r w:rsidRPr="00952817">
        <w:rPr>
          <w:rFonts w:ascii="MS Mincho" w:hAnsi="MS Mincho" w:hint="eastAsia"/>
          <w:szCs w:val="21"/>
        </w:rPr>
        <w:t>行った処理</w:t>
      </w:r>
    </w:p>
    <w:p w14:paraId="33E7A796" w14:textId="77777777" w:rsidR="00952817" w:rsidRDefault="00952817" w:rsidP="00952817">
      <w:pPr>
        <w:pStyle w:val="af7"/>
        <w:numPr>
          <w:ilvl w:val="0"/>
          <w:numId w:val="5"/>
        </w:numPr>
        <w:jc w:val="left"/>
        <w:rPr>
          <w:rFonts w:ascii="MS Mincho" w:hAnsi="MS Mincho"/>
          <w:szCs w:val="21"/>
        </w:rPr>
      </w:pPr>
      <w:r w:rsidRPr="00952817">
        <w:rPr>
          <w:rFonts w:ascii="MS Mincho" w:hAnsi="MS Mincho" w:hint="eastAsia"/>
          <w:szCs w:val="21"/>
        </w:rPr>
        <w:t>接続元IPアドレス</w:t>
      </w:r>
    </w:p>
    <w:p w14:paraId="5914FC42" w14:textId="77777777" w:rsidR="00952817" w:rsidRDefault="00952817" w:rsidP="00952817">
      <w:pPr>
        <w:pStyle w:val="af7"/>
        <w:numPr>
          <w:ilvl w:val="0"/>
          <w:numId w:val="5"/>
        </w:numPr>
        <w:jc w:val="left"/>
        <w:rPr>
          <w:rFonts w:ascii="MS Mincho" w:hAnsi="MS Mincho"/>
          <w:szCs w:val="21"/>
        </w:rPr>
      </w:pPr>
      <w:r w:rsidRPr="00952817">
        <w:rPr>
          <w:rFonts w:ascii="MS Mincho" w:hAnsi="MS Mincho" w:hint="eastAsia"/>
          <w:szCs w:val="21"/>
        </w:rPr>
        <w:t>接続先パス</w:t>
      </w:r>
    </w:p>
    <w:p w14:paraId="151E56DB" w14:textId="77777777" w:rsidR="00952817" w:rsidRDefault="00952817" w:rsidP="00654686">
      <w:pPr>
        <w:pStyle w:val="af7"/>
        <w:numPr>
          <w:ilvl w:val="0"/>
          <w:numId w:val="5"/>
        </w:numPr>
        <w:jc w:val="left"/>
        <w:rPr>
          <w:rFonts w:ascii="MS Mincho" w:hAnsi="MS Mincho"/>
          <w:szCs w:val="21"/>
        </w:rPr>
      </w:pPr>
      <w:r w:rsidRPr="00654686">
        <w:rPr>
          <w:rFonts w:ascii="MS Mincho" w:hAnsi="MS Mincho" w:hint="eastAsia"/>
          <w:szCs w:val="21"/>
        </w:rPr>
        <w:t>検知箇所</w:t>
      </w:r>
    </w:p>
    <w:p w14:paraId="47F6D218" w14:textId="77777777" w:rsidR="00952817" w:rsidRDefault="00952817" w:rsidP="00654686">
      <w:pPr>
        <w:pStyle w:val="af7"/>
        <w:numPr>
          <w:ilvl w:val="0"/>
          <w:numId w:val="5"/>
        </w:numPr>
        <w:jc w:val="left"/>
        <w:rPr>
          <w:rFonts w:ascii="MS Mincho" w:hAnsi="MS Mincho"/>
          <w:szCs w:val="21"/>
        </w:rPr>
      </w:pPr>
      <w:r w:rsidRPr="00654686">
        <w:rPr>
          <w:rFonts w:ascii="MS Mincho" w:hAnsi="MS Mincho" w:hint="eastAsia"/>
          <w:szCs w:val="21"/>
        </w:rPr>
        <w:t>検知パターン</w:t>
      </w:r>
    </w:p>
    <w:p w14:paraId="62E6C7F2" w14:textId="77777777" w:rsidR="00654686" w:rsidRPr="00654686" w:rsidRDefault="00654686" w:rsidP="00654686">
      <w:pPr>
        <w:ind w:left="786"/>
        <w:jc w:val="left"/>
        <w:rPr>
          <w:rFonts w:ascii="MS Mincho" w:hAnsi="MS Mincho"/>
          <w:szCs w:val="21"/>
        </w:rPr>
      </w:pPr>
    </w:p>
    <w:p w14:paraId="4A9177F7" w14:textId="77777777" w:rsidR="00952817" w:rsidRPr="00952817" w:rsidRDefault="00952817" w:rsidP="009D6E75">
      <w:pPr>
        <w:ind w:firstLine="426"/>
        <w:jc w:val="left"/>
        <w:rPr>
          <w:rFonts w:ascii="MS Mincho" w:hAnsi="MS Mincho"/>
          <w:szCs w:val="21"/>
        </w:rPr>
      </w:pPr>
      <w:r w:rsidRPr="00952817">
        <w:rPr>
          <w:rFonts w:ascii="MS Mincho" w:hAnsi="MS Mincho" w:hint="eastAsia"/>
          <w:szCs w:val="21"/>
        </w:rPr>
        <w:t>“動作ログ”は，WAFが行った動作の情報が記録されるログである．動作情報の中にはエラー情報も記録される．記録される内容は，日時，WAFの動作情報，エラー情報などが挙げられる．動作ログはシステムの担当者がWAFの動作を確認するために用いられる．</w:t>
      </w:r>
    </w:p>
    <w:p w14:paraId="49B40B88" w14:textId="77777777" w:rsidR="00952817" w:rsidRDefault="00952817" w:rsidP="00952817">
      <w:pPr>
        <w:ind w:firstLine="426"/>
        <w:jc w:val="left"/>
        <w:rPr>
          <w:rFonts w:ascii="MS Mincho" w:hAnsi="MS Mincho"/>
          <w:szCs w:val="21"/>
        </w:rPr>
      </w:pPr>
    </w:p>
    <w:p w14:paraId="1B2B4137" w14:textId="77777777" w:rsidR="00952817" w:rsidRPr="00AA221F" w:rsidRDefault="00AA221F" w:rsidP="00AA221F">
      <w:pPr>
        <w:pStyle w:val="af7"/>
        <w:numPr>
          <w:ilvl w:val="1"/>
          <w:numId w:val="3"/>
        </w:numPr>
        <w:ind w:left="567" w:hanging="567"/>
        <w:rPr>
          <w:rFonts w:ascii="MS Gothic" w:eastAsia="MS Gothic" w:hAnsi="MS Gothic"/>
          <w:sz w:val="24"/>
          <w:szCs w:val="21"/>
        </w:rPr>
      </w:pPr>
      <w:r>
        <w:rPr>
          <w:rFonts w:ascii="MS Gothic" w:eastAsia="MS Gothic" w:hAnsi="MS Gothic" w:hint="eastAsia"/>
          <w:sz w:val="24"/>
          <w:szCs w:val="21"/>
        </w:rPr>
        <w:t>拡張機能</w:t>
      </w:r>
    </w:p>
    <w:p w14:paraId="6571A887" w14:textId="77777777" w:rsidR="00AA221F" w:rsidRDefault="00952817" w:rsidP="00AA221F">
      <w:pPr>
        <w:ind w:firstLine="284"/>
        <w:jc w:val="left"/>
        <w:rPr>
          <w:rFonts w:ascii="MS Mincho" w:hAnsi="MS Mincho"/>
          <w:szCs w:val="21"/>
        </w:rPr>
      </w:pPr>
      <w:r w:rsidRPr="00952817">
        <w:rPr>
          <w:rFonts w:ascii="MS Mincho" w:hAnsi="MS Mincho" w:hint="eastAsia"/>
          <w:szCs w:val="21"/>
        </w:rPr>
        <w:t>拡張機能は，WAFが搭載している基本機能の他に独自に実装を行っている機能である．独自に実装を行っているため，WAF毎に所有している機能は異なる．代表的な機能として，通信の正当性を確認する通信確認機能と管理の利便性を高める管理機能がある．</w:t>
      </w:r>
    </w:p>
    <w:p w14:paraId="545B432B" w14:textId="77777777" w:rsidR="00AA221F" w:rsidRDefault="00AA221F" w:rsidP="00AA221F">
      <w:pPr>
        <w:ind w:firstLine="284"/>
        <w:jc w:val="left"/>
        <w:rPr>
          <w:rFonts w:ascii="MS Mincho" w:hAnsi="MS Mincho"/>
          <w:szCs w:val="21"/>
        </w:rPr>
      </w:pPr>
    </w:p>
    <w:p w14:paraId="4C2CB9B0" w14:textId="77777777" w:rsidR="00AA221F" w:rsidRPr="00AA221F" w:rsidRDefault="00952817" w:rsidP="00AA221F">
      <w:pPr>
        <w:pStyle w:val="af7"/>
        <w:numPr>
          <w:ilvl w:val="2"/>
          <w:numId w:val="3"/>
        </w:numPr>
        <w:ind w:left="709" w:hanging="709"/>
        <w:jc w:val="left"/>
        <w:rPr>
          <w:rFonts w:ascii="MS Gothic" w:eastAsia="MS Gothic" w:hAnsi="MS Gothic"/>
          <w:sz w:val="22"/>
          <w:szCs w:val="21"/>
        </w:rPr>
      </w:pPr>
      <w:r w:rsidRPr="00AA221F">
        <w:rPr>
          <w:rFonts w:ascii="MS Gothic" w:eastAsia="MS Gothic" w:hAnsi="MS Gothic" w:hint="eastAsia"/>
          <w:sz w:val="22"/>
          <w:szCs w:val="21"/>
        </w:rPr>
        <w:t>通信確認機能</w:t>
      </w:r>
    </w:p>
    <w:p w14:paraId="6ADC7272" w14:textId="77777777" w:rsidR="00952817" w:rsidRPr="00AA221F" w:rsidRDefault="00952817" w:rsidP="00AA221F">
      <w:pPr>
        <w:ind w:firstLine="284"/>
        <w:jc w:val="left"/>
        <w:rPr>
          <w:rFonts w:ascii="MS Gothic" w:eastAsia="MS Gothic" w:hAnsi="MS Gothic"/>
          <w:sz w:val="24"/>
          <w:szCs w:val="21"/>
        </w:rPr>
      </w:pPr>
      <w:r w:rsidRPr="00AA221F">
        <w:rPr>
          <w:rFonts w:ascii="MS Mincho" w:hAnsi="MS Mincho" w:hint="eastAsia"/>
          <w:szCs w:val="21"/>
        </w:rPr>
        <w:t>通信確認機能は，セッション上のHTTP通信におけるパラメータやリクエスト情報における正当性を確認する機能である．</w:t>
      </w:r>
      <w:r w:rsidRPr="00952817">
        <w:rPr>
          <w:rFonts w:ascii="MS Mincho" w:hAnsi="MS Mincho" w:hint="eastAsia"/>
          <w:szCs w:val="21"/>
        </w:rPr>
        <w:t>パラメータにおける正当性確認は，HTTPレスポンスの特定パラメータをWAF側に持たせることで，次のHTTPリクエストが送信された際にパラメータと送信されたパラメータの値が一致するかの確認を行っている．これにより，パラメータによる不正を防ぐことが可能となる．リクエスト情報における正当性確認は，送信したリクエスト情報が正規のリクエストであるかを確認する機能である．確認には，HTTPレスポンスを送信する際にWAF側で利用者に予測されない情報を付与し，次のHTTPリクエストが送信された際に付与された情報が送信されているかの確認を行っている．これにより，クロスサイトリクエストフォージェリ(CSRF)攻撃により攻撃者が用意したサーバに誘導することを防ぐことが可能となる．また，HTTPヘッダに含まれるリファラヘッダがWAF側で定義したパターンに一致するか確認することにより，画面遷移型の攻撃にも対応が可能となる．</w:t>
      </w:r>
    </w:p>
    <w:p w14:paraId="261F73A1" w14:textId="77777777" w:rsidR="00AA221F" w:rsidRDefault="00AA221F" w:rsidP="00AA221F">
      <w:pPr>
        <w:jc w:val="left"/>
        <w:rPr>
          <w:rFonts w:ascii="MS Gothic" w:eastAsia="MS Gothic" w:hAnsi="MS Gothic"/>
          <w:sz w:val="22"/>
          <w:szCs w:val="21"/>
        </w:rPr>
      </w:pPr>
    </w:p>
    <w:p w14:paraId="1FA3B6D7" w14:textId="77777777" w:rsidR="00952817" w:rsidRPr="00952817" w:rsidRDefault="00AA221F" w:rsidP="00AA221F">
      <w:pPr>
        <w:jc w:val="left"/>
        <w:rPr>
          <w:rFonts w:ascii="MS Mincho" w:hAnsi="MS Mincho"/>
          <w:szCs w:val="21"/>
        </w:rPr>
      </w:pPr>
      <w:r>
        <w:rPr>
          <w:rFonts w:ascii="MS Gothic" w:eastAsia="MS Gothic" w:hAnsi="MS Gothic"/>
          <w:sz w:val="22"/>
          <w:szCs w:val="21"/>
        </w:rPr>
        <w:t>2.4.2</w:t>
      </w:r>
      <w:r>
        <w:rPr>
          <w:rFonts w:ascii="MS Gothic" w:eastAsia="MS Gothic" w:hAnsi="MS Gothic" w:hint="eastAsia"/>
          <w:sz w:val="22"/>
          <w:szCs w:val="21"/>
        </w:rPr>
        <w:t xml:space="preserve">　管理</w:t>
      </w:r>
      <w:r w:rsidRPr="00AA221F">
        <w:rPr>
          <w:rFonts w:ascii="MS Gothic" w:eastAsia="MS Gothic" w:hAnsi="MS Gothic" w:hint="eastAsia"/>
          <w:sz w:val="22"/>
          <w:szCs w:val="21"/>
        </w:rPr>
        <w:t>機能</w:t>
      </w:r>
    </w:p>
    <w:p w14:paraId="66AA174B" w14:textId="77777777" w:rsidR="00952817" w:rsidRPr="00952817" w:rsidRDefault="00952817" w:rsidP="00AA221F">
      <w:pPr>
        <w:ind w:firstLine="284"/>
        <w:jc w:val="left"/>
        <w:rPr>
          <w:rFonts w:ascii="MS Mincho" w:hAnsi="MS Mincho"/>
          <w:szCs w:val="21"/>
        </w:rPr>
      </w:pPr>
      <w:r w:rsidRPr="00952817">
        <w:rPr>
          <w:rFonts w:ascii="MS Mincho" w:hAnsi="MS Mincho" w:hint="eastAsia"/>
          <w:szCs w:val="21"/>
        </w:rPr>
        <w:t>管理機能は，システム担当者が管理を行う際の利便性を高めるために用いる機能であり，システム担当者が“監査ログ”を解析し，不正な通信の件数の確認や，検査機能における検出パターンの更新の手間を省くことが可能である．管理機能において提供されている機能は以下の機能である．</w:t>
      </w:r>
    </w:p>
    <w:p w14:paraId="264C7323" w14:textId="77777777" w:rsidR="00952817" w:rsidRDefault="00952817" w:rsidP="00AA221F">
      <w:pPr>
        <w:pStyle w:val="af7"/>
        <w:numPr>
          <w:ilvl w:val="0"/>
          <w:numId w:val="6"/>
        </w:numPr>
        <w:jc w:val="left"/>
        <w:rPr>
          <w:rFonts w:ascii="MS Mincho" w:hAnsi="MS Mincho"/>
          <w:szCs w:val="21"/>
        </w:rPr>
      </w:pPr>
      <w:r w:rsidRPr="00AA221F">
        <w:rPr>
          <w:rFonts w:ascii="MS Mincho" w:hAnsi="MS Mincho" w:hint="eastAsia"/>
          <w:szCs w:val="21"/>
        </w:rPr>
        <w:t>レポート機能</w:t>
      </w:r>
    </w:p>
    <w:p w14:paraId="5DE9C5DA" w14:textId="77777777" w:rsidR="00952817" w:rsidRDefault="00952817" w:rsidP="00AA221F">
      <w:pPr>
        <w:pStyle w:val="af7"/>
        <w:numPr>
          <w:ilvl w:val="0"/>
          <w:numId w:val="6"/>
        </w:numPr>
        <w:jc w:val="left"/>
        <w:rPr>
          <w:rFonts w:ascii="MS Mincho" w:hAnsi="MS Mincho"/>
          <w:szCs w:val="21"/>
        </w:rPr>
      </w:pPr>
      <w:r w:rsidRPr="00AA221F">
        <w:rPr>
          <w:rFonts w:ascii="MS Mincho" w:hAnsi="MS Mincho" w:hint="eastAsia"/>
          <w:szCs w:val="21"/>
        </w:rPr>
        <w:t>通知機能</w:t>
      </w:r>
    </w:p>
    <w:p w14:paraId="6C58289D" w14:textId="77777777" w:rsidR="00952817" w:rsidRDefault="00952817" w:rsidP="00AA221F">
      <w:pPr>
        <w:pStyle w:val="af7"/>
        <w:numPr>
          <w:ilvl w:val="0"/>
          <w:numId w:val="6"/>
        </w:numPr>
        <w:jc w:val="left"/>
        <w:rPr>
          <w:rFonts w:ascii="MS Mincho" w:hAnsi="MS Mincho"/>
          <w:szCs w:val="21"/>
        </w:rPr>
      </w:pPr>
      <w:r w:rsidRPr="00AA221F">
        <w:rPr>
          <w:rFonts w:ascii="MS Mincho" w:hAnsi="MS Mincho" w:hint="eastAsia"/>
          <w:szCs w:val="21"/>
        </w:rPr>
        <w:t>リストの自動生成・更新機能</w:t>
      </w:r>
    </w:p>
    <w:p w14:paraId="0D1B08DF" w14:textId="77777777" w:rsidR="00AA221F" w:rsidRPr="00AA221F" w:rsidRDefault="00AA221F" w:rsidP="00AA221F">
      <w:pPr>
        <w:pStyle w:val="af7"/>
        <w:ind w:left="1146"/>
        <w:jc w:val="left"/>
        <w:rPr>
          <w:rFonts w:ascii="MS Mincho" w:hAnsi="MS Mincho"/>
          <w:szCs w:val="21"/>
        </w:rPr>
      </w:pPr>
    </w:p>
    <w:p w14:paraId="613013F9" w14:textId="77777777" w:rsidR="00952817" w:rsidRPr="00952817" w:rsidRDefault="00952817" w:rsidP="00AA221F">
      <w:pPr>
        <w:ind w:firstLine="284"/>
        <w:jc w:val="left"/>
        <w:rPr>
          <w:rFonts w:ascii="MS Mincho" w:hAnsi="MS Mincho"/>
          <w:szCs w:val="21"/>
        </w:rPr>
      </w:pPr>
      <w:r w:rsidRPr="00952817">
        <w:rPr>
          <w:rFonts w:ascii="MS Mincho" w:hAnsi="MS Mincho" w:hint="eastAsia"/>
          <w:szCs w:val="21"/>
        </w:rPr>
        <w:t>レポート機能はログ機能において記録されているログ情報を解析し、その情報をレポートとして出力する機能である．出力されるレポートは一定期間毎に生成され，不正通信と判断された回数，IPアドレス，接続先URL，検知理由等の情報が記述されている．通知機能は検査機能において不正通信を検出した際，システム担当者にメールなどの手段により，通知を行う機能である．</w:t>
      </w:r>
      <w:r w:rsidR="00AA221F">
        <w:rPr>
          <w:rFonts w:ascii="MS Mincho" w:hAnsi="MS Mincho" w:hint="eastAsia"/>
          <w:szCs w:val="21"/>
        </w:rPr>
        <w:t xml:space="preserve">　　</w:t>
      </w:r>
      <w:r w:rsidRPr="00952817">
        <w:rPr>
          <w:rFonts w:ascii="MS Mincho" w:hAnsi="MS Mincho" w:hint="eastAsia"/>
          <w:szCs w:val="21"/>
        </w:rPr>
        <w:t>図</w:t>
      </w:r>
      <w:r w:rsidR="00AA221F">
        <w:rPr>
          <w:rFonts w:ascii="MS Mincho" w:hAnsi="MS Mincho"/>
          <w:szCs w:val="21"/>
        </w:rPr>
        <w:t>2.7</w:t>
      </w:r>
      <w:r w:rsidRPr="00952817">
        <w:rPr>
          <w:rFonts w:ascii="MS Mincho" w:hAnsi="MS Mincho" w:hint="eastAsia"/>
          <w:szCs w:val="21"/>
        </w:rPr>
        <w:t>に通知機能の動作概要を示す．</w:t>
      </w:r>
    </w:p>
    <w:p w14:paraId="0C7B23CF" w14:textId="77777777" w:rsidR="00952817" w:rsidRDefault="00AA221F" w:rsidP="00AA221F">
      <w:pPr>
        <w:ind w:firstLine="426"/>
        <w:jc w:val="center"/>
        <w:rPr>
          <w:rFonts w:ascii="MS Mincho" w:hAnsi="MS Mincho"/>
          <w:szCs w:val="21"/>
        </w:rPr>
      </w:pPr>
      <w:r>
        <w:rPr>
          <w:rFonts w:ascii="MS Mincho" w:hAnsi="MS Mincho"/>
          <w:noProof/>
          <w:szCs w:val="21"/>
        </w:rPr>
        <w:drawing>
          <wp:inline distT="0" distB="0" distL="0" distR="0" wp14:anchorId="69341629" wp14:editId="0E431F47">
            <wp:extent cx="38862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f5.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2971800"/>
                    </a:xfrm>
                    <a:prstGeom prst="rect">
                      <a:avLst/>
                    </a:prstGeom>
                  </pic:spPr>
                </pic:pic>
              </a:graphicData>
            </a:graphic>
          </wp:inline>
        </w:drawing>
      </w:r>
    </w:p>
    <w:p w14:paraId="6B196256" w14:textId="77777777" w:rsidR="00AA221F" w:rsidRDefault="00AA221F" w:rsidP="00AA221F">
      <w:pPr>
        <w:ind w:firstLine="426"/>
        <w:jc w:val="center"/>
        <w:rPr>
          <w:rFonts w:ascii="MS Gothic" w:eastAsia="MS Gothic" w:hAnsi="MS Gothic"/>
          <w:szCs w:val="21"/>
        </w:rPr>
      </w:pPr>
      <w:r w:rsidRPr="00B92D18">
        <w:rPr>
          <w:rFonts w:ascii="MS Gothic" w:eastAsia="MS Gothic" w:hAnsi="MS Gothic" w:hint="eastAsia"/>
          <w:szCs w:val="21"/>
        </w:rPr>
        <w:t>図</w:t>
      </w:r>
      <w:r>
        <w:rPr>
          <w:rFonts w:ascii="MS Gothic" w:eastAsia="MS Gothic" w:hAnsi="MS Gothic"/>
          <w:szCs w:val="21"/>
        </w:rPr>
        <w:t>2.7</w:t>
      </w:r>
      <w:r w:rsidRPr="00B92D18">
        <w:rPr>
          <w:rFonts w:ascii="MS Gothic" w:eastAsia="MS Gothic" w:hAnsi="MS Gothic" w:hint="eastAsia"/>
          <w:szCs w:val="21"/>
        </w:rPr>
        <w:t xml:space="preserve"> </w:t>
      </w:r>
      <w:r>
        <w:rPr>
          <w:rFonts w:ascii="MS Gothic" w:eastAsia="MS Gothic" w:hAnsi="MS Gothic" w:hint="eastAsia"/>
          <w:szCs w:val="21"/>
        </w:rPr>
        <w:t>通知機能の動</w:t>
      </w:r>
      <w:r w:rsidRPr="00B92D18">
        <w:rPr>
          <w:rFonts w:ascii="MS Gothic" w:eastAsia="MS Gothic" w:hAnsi="MS Gothic" w:hint="eastAsia"/>
          <w:szCs w:val="21"/>
        </w:rPr>
        <w:t>作概要．</w:t>
      </w:r>
    </w:p>
    <w:p w14:paraId="47DE688A" w14:textId="77777777" w:rsidR="00952817" w:rsidRPr="00952817" w:rsidRDefault="00952817" w:rsidP="00AA221F">
      <w:pPr>
        <w:jc w:val="left"/>
        <w:rPr>
          <w:rFonts w:ascii="MS Mincho" w:hAnsi="MS Mincho"/>
          <w:szCs w:val="21"/>
        </w:rPr>
      </w:pPr>
    </w:p>
    <w:p w14:paraId="3A5D542B" w14:textId="77777777" w:rsidR="00952817" w:rsidRPr="00952817" w:rsidRDefault="00952817" w:rsidP="00AA221F">
      <w:pPr>
        <w:ind w:firstLine="284"/>
        <w:jc w:val="left"/>
        <w:rPr>
          <w:rFonts w:ascii="MS Mincho" w:hAnsi="MS Mincho"/>
          <w:szCs w:val="21"/>
        </w:rPr>
      </w:pPr>
      <w:r w:rsidRPr="00952817">
        <w:rPr>
          <w:rFonts w:ascii="MS Mincho" w:hAnsi="MS Mincho" w:hint="eastAsia"/>
          <w:szCs w:val="21"/>
        </w:rPr>
        <w:t>リストの自動生成・更新機能はWAFを経由する通信や新種の攻撃手法が発見された場合にホワイトリストやブラックリストを更新する機能である．自動生成・更新機能を用いることにより，Webアプリケーション毎にリストの作成を行う必要があるホワイトリストの短所や，最新の攻撃を検出する場合には随時リストの更新が必須となるブラックリストの短所を補うことが可能となる．</w:t>
      </w:r>
    </w:p>
    <w:p w14:paraId="2972CDE3" w14:textId="77777777" w:rsidR="00AA221F" w:rsidRPr="00AA221F" w:rsidRDefault="00AA221F" w:rsidP="00AA221F">
      <w:pPr>
        <w:pStyle w:val="af7"/>
        <w:numPr>
          <w:ilvl w:val="1"/>
          <w:numId w:val="3"/>
        </w:numPr>
        <w:ind w:left="567" w:hanging="567"/>
        <w:rPr>
          <w:rFonts w:ascii="MS Gothic" w:eastAsia="MS Gothic" w:hAnsi="MS Gothic"/>
          <w:sz w:val="24"/>
          <w:szCs w:val="21"/>
        </w:rPr>
      </w:pPr>
      <w:r>
        <w:rPr>
          <w:rFonts w:ascii="MS Gothic" w:eastAsia="MS Gothic" w:hAnsi="MS Gothic"/>
          <w:sz w:val="24"/>
          <w:szCs w:val="21"/>
        </w:rPr>
        <w:lastRenderedPageBreak/>
        <w:t>WAF</w:t>
      </w:r>
      <w:r>
        <w:rPr>
          <w:rFonts w:ascii="MS Gothic" w:eastAsia="MS Gothic" w:hAnsi="MS Gothic" w:hint="eastAsia"/>
          <w:sz w:val="24"/>
          <w:szCs w:val="21"/>
        </w:rPr>
        <w:t>の問題点</w:t>
      </w:r>
    </w:p>
    <w:p w14:paraId="34515642" w14:textId="77777777" w:rsidR="00AA221F" w:rsidRDefault="00952817" w:rsidP="00AA221F">
      <w:pPr>
        <w:ind w:firstLine="284"/>
        <w:jc w:val="left"/>
        <w:rPr>
          <w:rFonts w:ascii="MS Mincho" w:hAnsi="MS Mincho"/>
          <w:szCs w:val="21"/>
        </w:rPr>
      </w:pPr>
      <w:r w:rsidRPr="00952817">
        <w:rPr>
          <w:rFonts w:ascii="MS Mincho" w:hAnsi="MS Mincho" w:hint="eastAsia"/>
          <w:szCs w:val="21"/>
        </w:rPr>
        <w:t>WAFの基本機能である，検査機能・処理機能による検出を行っているだけでは対応することが難しいものもある．例えば，特定の利用者のみが利用可能な機能が全ての利用者に対して使用可能な状態になっている場合や，辞書攻撃やパスワードリスト攻撃といったブルートフォース攻撃を用いて，他人になりすまし不正にログインするような攻撃に対してはWAFでは正常な通信として判断される．また，ブラックリストによる検知機能を使用した場合は未知の攻撃への対処に対して対応することは不可能である．このため，すべての攻撃をWAFを用いて検出，保護することは難しい．</w:t>
      </w:r>
    </w:p>
    <w:p w14:paraId="2F66DED2" w14:textId="77777777" w:rsidR="00AA221F" w:rsidRDefault="00AA221F" w:rsidP="00AA221F">
      <w:pPr>
        <w:ind w:firstLine="284"/>
        <w:jc w:val="left"/>
        <w:rPr>
          <w:rFonts w:ascii="MS Mincho" w:hAnsi="MS Mincho"/>
          <w:szCs w:val="21"/>
        </w:rPr>
      </w:pPr>
    </w:p>
    <w:p w14:paraId="187EE4A6" w14:textId="77777777" w:rsidR="00AA221F" w:rsidRDefault="00AA221F" w:rsidP="00AA221F">
      <w:pPr>
        <w:ind w:firstLine="284"/>
        <w:jc w:val="left"/>
        <w:rPr>
          <w:rFonts w:ascii="MS Mincho" w:hAnsi="MS Mincho"/>
          <w:szCs w:val="21"/>
        </w:rPr>
      </w:pPr>
    </w:p>
    <w:p w14:paraId="57167D49" w14:textId="77777777" w:rsidR="00AA221F" w:rsidRPr="00AA221F" w:rsidRDefault="00AA221F" w:rsidP="00AA221F">
      <w:pPr>
        <w:ind w:firstLine="284"/>
        <w:jc w:val="left"/>
        <w:rPr>
          <w:rFonts w:ascii="MS Mincho" w:hAnsi="MS Mincho"/>
          <w:szCs w:val="21"/>
        </w:rPr>
      </w:pPr>
    </w:p>
    <w:p w14:paraId="14D13037" w14:textId="77777777" w:rsidR="00B55994" w:rsidRDefault="00B55994">
      <w:pPr>
        <w:widowControl/>
        <w:jc w:val="left"/>
        <w:rPr>
          <w:rFonts w:ascii="MS Gothic" w:eastAsia="MS Gothic" w:hAnsi="MS Gothic"/>
          <w:sz w:val="24"/>
          <w:szCs w:val="21"/>
        </w:rPr>
      </w:pPr>
      <w:r>
        <w:rPr>
          <w:rFonts w:ascii="MS Gothic" w:eastAsia="MS Gothic" w:hAnsi="MS Gothic"/>
          <w:sz w:val="24"/>
          <w:szCs w:val="21"/>
        </w:rPr>
        <w:br w:type="page"/>
      </w:r>
    </w:p>
    <w:p w14:paraId="38336787" w14:textId="77777777" w:rsidR="00C9279E" w:rsidRPr="00AA221F" w:rsidRDefault="00AA221F" w:rsidP="00AA221F">
      <w:pPr>
        <w:pStyle w:val="af7"/>
        <w:numPr>
          <w:ilvl w:val="0"/>
          <w:numId w:val="3"/>
        </w:numPr>
        <w:ind w:left="284" w:hanging="294"/>
        <w:rPr>
          <w:rFonts w:ascii="MS Gothic" w:eastAsia="MS Gothic" w:hAnsi="MS Gothic"/>
          <w:sz w:val="24"/>
          <w:szCs w:val="21"/>
        </w:rPr>
      </w:pPr>
      <w:r>
        <w:rPr>
          <w:rFonts w:ascii="MS Gothic" w:eastAsia="MS Gothic" w:hAnsi="MS Gothic" w:hint="eastAsia"/>
          <w:sz w:val="24"/>
          <w:szCs w:val="21"/>
        </w:rPr>
        <w:lastRenderedPageBreak/>
        <w:t>ハニーポット</w:t>
      </w:r>
    </w:p>
    <w:p w14:paraId="27176CB4" w14:textId="77777777" w:rsidR="00C80EE9" w:rsidRPr="00C80EE9" w:rsidRDefault="00C80EE9" w:rsidP="00C80EE9">
      <w:pPr>
        <w:ind w:firstLine="284"/>
        <w:rPr>
          <w:rFonts w:ascii="MS Mincho" w:hAnsi="MS Mincho"/>
          <w:szCs w:val="21"/>
        </w:rPr>
      </w:pPr>
      <w:r w:rsidRPr="00C80EE9">
        <w:rPr>
          <w:rFonts w:ascii="MS Mincho" w:hAnsi="MS Mincho" w:hint="eastAsia"/>
          <w:szCs w:val="21"/>
        </w:rPr>
        <w:t>ハニーポットは未対策のアプリケーションやOSに存在する脆弱性をシステム上に用意し，攻撃者をシステムへ誘導することで，攻撃活動や不正アクセスを促すシステムである．ハニーポットを用いることで，攻撃者の行動や攻撃手法といった情報を収集することが可能である．ハニーポットには，攻撃者</w:t>
      </w:r>
      <w:r>
        <w:rPr>
          <w:rFonts w:ascii="MS Mincho" w:hAnsi="MS Mincho" w:hint="eastAsia"/>
          <w:szCs w:val="21"/>
        </w:rPr>
        <w:t>からの接続により初めてハニーポットとしての役割を持つ対話型ハニ</w:t>
      </w:r>
      <w:r w:rsidRPr="00C80EE9">
        <w:rPr>
          <w:rFonts w:ascii="MS Mincho" w:hAnsi="MS Mincho" w:hint="eastAsia"/>
          <w:szCs w:val="21"/>
        </w:rPr>
        <w:t>ポットがある．</w:t>
      </w:r>
    </w:p>
    <w:p w14:paraId="48B1F3E1" w14:textId="77777777" w:rsidR="00C80EE9" w:rsidRPr="00C80EE9" w:rsidRDefault="00C80EE9" w:rsidP="00C80EE9">
      <w:pPr>
        <w:rPr>
          <w:rFonts w:ascii="MS Mincho" w:hAnsi="MS Mincho"/>
          <w:szCs w:val="21"/>
        </w:rPr>
      </w:pPr>
      <w:r w:rsidRPr="00C80EE9">
        <w:rPr>
          <w:rFonts w:ascii="MS Mincho" w:hAnsi="MS Mincho" w:hint="eastAsia"/>
          <w:szCs w:val="21"/>
        </w:rPr>
        <w:t>対話型ハニーポットは，低対話型と高対話型の２種類に分類される．図</w:t>
      </w:r>
      <w:r>
        <w:rPr>
          <w:rFonts w:ascii="MS Mincho" w:hAnsi="MS Mincho"/>
          <w:szCs w:val="21"/>
        </w:rPr>
        <w:t>3.1</w:t>
      </w:r>
      <w:r w:rsidRPr="00C80EE9">
        <w:rPr>
          <w:rFonts w:ascii="MS Mincho" w:hAnsi="MS Mincho" w:hint="eastAsia"/>
          <w:szCs w:val="21"/>
        </w:rPr>
        <w:t>にハニーポットの動作概要を示す．</w:t>
      </w:r>
    </w:p>
    <w:p w14:paraId="6DE5EB4F" w14:textId="77777777" w:rsidR="00C80EE9" w:rsidRDefault="00C80EE9" w:rsidP="00C80EE9">
      <w:pPr>
        <w:jc w:val="center"/>
        <w:rPr>
          <w:rFonts w:ascii="MS Mincho" w:hAnsi="MS Mincho"/>
          <w:szCs w:val="21"/>
        </w:rPr>
      </w:pPr>
      <w:r>
        <w:rPr>
          <w:rFonts w:ascii="MS Mincho" w:hAnsi="MS Mincho"/>
          <w:noProof/>
          <w:szCs w:val="21"/>
        </w:rPr>
        <w:drawing>
          <wp:inline distT="0" distB="0" distL="0" distR="0" wp14:anchorId="4013AE5A" wp14:editId="4E147814">
            <wp:extent cx="4267200" cy="199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neypot.png"/>
                    <pic:cNvPicPr/>
                  </pic:nvPicPr>
                  <pic:blipFill>
                    <a:blip r:embed="rId17">
                      <a:extLst>
                        <a:ext uri="{28A0092B-C50C-407E-A947-70E740481C1C}">
                          <a14:useLocalDpi xmlns:a14="http://schemas.microsoft.com/office/drawing/2010/main" val="0"/>
                        </a:ext>
                      </a:extLst>
                    </a:blip>
                    <a:stretch>
                      <a:fillRect/>
                    </a:stretch>
                  </pic:blipFill>
                  <pic:spPr>
                    <a:xfrm>
                      <a:off x="0" y="0"/>
                      <a:ext cx="4267200" cy="1993900"/>
                    </a:xfrm>
                    <a:prstGeom prst="rect">
                      <a:avLst/>
                    </a:prstGeom>
                  </pic:spPr>
                </pic:pic>
              </a:graphicData>
            </a:graphic>
          </wp:inline>
        </w:drawing>
      </w:r>
    </w:p>
    <w:p w14:paraId="2881171C" w14:textId="77777777" w:rsidR="00C80EE9" w:rsidRPr="0010510C" w:rsidRDefault="00C80EE9" w:rsidP="0010510C">
      <w:pPr>
        <w:ind w:firstLine="426"/>
        <w:jc w:val="center"/>
        <w:rPr>
          <w:rFonts w:ascii="MS Gothic" w:eastAsia="MS Gothic" w:hAnsi="MS Gothic"/>
          <w:szCs w:val="21"/>
        </w:rPr>
      </w:pPr>
      <w:r w:rsidRPr="00B92D18">
        <w:rPr>
          <w:rFonts w:ascii="MS Gothic" w:eastAsia="MS Gothic" w:hAnsi="MS Gothic" w:hint="eastAsia"/>
          <w:szCs w:val="21"/>
        </w:rPr>
        <w:t>図</w:t>
      </w:r>
      <w:r>
        <w:rPr>
          <w:rFonts w:ascii="MS Gothic" w:eastAsia="MS Gothic" w:hAnsi="MS Gothic"/>
          <w:szCs w:val="21"/>
        </w:rPr>
        <w:t>3</w:t>
      </w:r>
      <w:r>
        <w:rPr>
          <w:rFonts w:ascii="MS Gothic" w:eastAsia="MS Gothic" w:hAnsi="MS Gothic" w:hint="eastAsia"/>
          <w:szCs w:val="21"/>
        </w:rPr>
        <w:t>.</w:t>
      </w:r>
      <w:r>
        <w:rPr>
          <w:rFonts w:ascii="MS Gothic" w:eastAsia="MS Gothic" w:hAnsi="MS Gothic"/>
          <w:szCs w:val="21"/>
        </w:rPr>
        <w:t>1</w:t>
      </w:r>
      <w:r w:rsidRPr="00B92D18">
        <w:rPr>
          <w:rFonts w:ascii="MS Gothic" w:eastAsia="MS Gothic" w:hAnsi="MS Gothic" w:hint="eastAsia"/>
          <w:szCs w:val="21"/>
        </w:rPr>
        <w:t xml:space="preserve"> </w:t>
      </w:r>
      <w:r>
        <w:rPr>
          <w:rFonts w:ascii="MS Gothic" w:eastAsia="MS Gothic" w:hAnsi="MS Gothic" w:hint="eastAsia"/>
          <w:szCs w:val="21"/>
        </w:rPr>
        <w:t>ハニーポットの動</w:t>
      </w:r>
      <w:r w:rsidRPr="00B92D18">
        <w:rPr>
          <w:rFonts w:ascii="MS Gothic" w:eastAsia="MS Gothic" w:hAnsi="MS Gothic" w:hint="eastAsia"/>
          <w:szCs w:val="21"/>
        </w:rPr>
        <w:t>作概要．</w:t>
      </w:r>
    </w:p>
    <w:p w14:paraId="7B6045BD" w14:textId="77777777" w:rsidR="00C80EE9" w:rsidRPr="002260A2" w:rsidRDefault="00C80EE9" w:rsidP="002260A2">
      <w:pPr>
        <w:pStyle w:val="af7"/>
        <w:numPr>
          <w:ilvl w:val="1"/>
          <w:numId w:val="3"/>
        </w:numPr>
        <w:ind w:left="567" w:hanging="567"/>
        <w:rPr>
          <w:rFonts w:ascii="MS Gothic" w:eastAsia="MS Gothic" w:hAnsi="MS Gothic"/>
          <w:sz w:val="24"/>
          <w:szCs w:val="21"/>
        </w:rPr>
      </w:pPr>
      <w:r w:rsidRPr="002260A2">
        <w:rPr>
          <w:rFonts w:ascii="MS Gothic" w:eastAsia="MS Gothic" w:hAnsi="MS Gothic" w:hint="eastAsia"/>
          <w:sz w:val="24"/>
          <w:szCs w:val="21"/>
        </w:rPr>
        <w:t>低対話型ハニーポット</w:t>
      </w:r>
    </w:p>
    <w:p w14:paraId="3760692F" w14:textId="77777777" w:rsidR="00C80EE9" w:rsidRPr="00C80EE9" w:rsidRDefault="00C80EE9" w:rsidP="00990F9E">
      <w:pPr>
        <w:ind w:firstLine="284"/>
        <w:rPr>
          <w:rFonts w:ascii="MS Mincho" w:hAnsi="MS Mincho"/>
          <w:szCs w:val="21"/>
        </w:rPr>
      </w:pPr>
      <w:r w:rsidRPr="00C80EE9">
        <w:rPr>
          <w:rFonts w:ascii="MS Mincho" w:hAnsi="MS Mincho" w:hint="eastAsia"/>
          <w:szCs w:val="21"/>
        </w:rPr>
        <w:t>低対話型ハニーポットは特定のプロトコルや脆弱性を持ったアプリケーションを疑似的に模倣することで，攻撃者をエミュレーション環境に誘導し攻撃活動を促すハニーポットである</w:t>
      </w:r>
      <w:r w:rsidR="002260A2">
        <w:rPr>
          <w:rFonts w:ascii="MS Mincho" w:hAnsi="MS Mincho"/>
          <w:szCs w:val="21"/>
        </w:rPr>
        <w:t>[14]</w:t>
      </w:r>
      <w:r w:rsidRPr="00C80EE9">
        <w:rPr>
          <w:rFonts w:ascii="MS Mincho" w:hAnsi="MS Mincho" w:hint="eastAsia"/>
          <w:szCs w:val="21"/>
        </w:rPr>
        <w:t>．低対話型ハニーポットの特徴として，攻撃者が接続したシステム上で行っている動作やコマンドはシステム側でエミュレートされているものであるということが挙げられる．攻撃者はシステムに用意された疑似コマンドを利用するため，攻撃者側の画面上では攻撃が成功しているように見えているが，実際には実行されていないコマンドのためホストマシンへの影響はない．代表例として SSHハニーポットの</w:t>
      </w:r>
      <w:r w:rsidR="00990F9E">
        <w:rPr>
          <w:rFonts w:ascii="MS Mincho" w:hAnsi="MS Mincho" w:hint="eastAsia"/>
          <w:szCs w:val="21"/>
        </w:rPr>
        <w:t>cowrie</w:t>
      </w:r>
      <w:r w:rsidR="00990F9E">
        <w:rPr>
          <w:rFonts w:ascii="MS Mincho" w:hAnsi="MS Mincho"/>
          <w:szCs w:val="21"/>
        </w:rPr>
        <w:t>[2]</w:t>
      </w:r>
      <w:r w:rsidRPr="00C80EE9">
        <w:rPr>
          <w:rFonts w:ascii="MS Mincho" w:hAnsi="MS Mincho" w:hint="eastAsia"/>
          <w:szCs w:val="21"/>
        </w:rPr>
        <w:t>や</w:t>
      </w:r>
      <w:r w:rsidR="00990F9E">
        <w:rPr>
          <w:rFonts w:ascii="MS Mincho" w:hAnsi="MS Mincho" w:hint="eastAsia"/>
          <w:szCs w:val="21"/>
        </w:rPr>
        <w:t>HTT</w:t>
      </w:r>
      <w:r w:rsidR="00990F9E">
        <w:rPr>
          <w:rFonts w:ascii="MS Mincho" w:hAnsi="MS Mincho"/>
          <w:szCs w:val="21"/>
        </w:rPr>
        <w:t>P</w:t>
      </w:r>
      <w:r w:rsidRPr="00C80EE9">
        <w:rPr>
          <w:rFonts w:ascii="MS Mincho" w:hAnsi="MS Mincho" w:hint="eastAsia"/>
          <w:szCs w:val="21"/>
        </w:rPr>
        <w:t>ハニーポットの</w:t>
      </w:r>
      <w:proofErr w:type="spellStart"/>
      <w:r w:rsidRPr="00C80EE9">
        <w:rPr>
          <w:rFonts w:ascii="MS Mincho" w:hAnsi="MS Mincho" w:hint="eastAsia"/>
          <w:szCs w:val="21"/>
        </w:rPr>
        <w:t>glastopf</w:t>
      </w:r>
      <w:proofErr w:type="spellEnd"/>
      <w:r w:rsidR="00990F9E">
        <w:rPr>
          <w:rFonts w:ascii="MS Mincho" w:hAnsi="MS Mincho"/>
          <w:szCs w:val="21"/>
        </w:rPr>
        <w:t>[9]</w:t>
      </w:r>
      <w:r w:rsidRPr="00C80EE9">
        <w:rPr>
          <w:rFonts w:ascii="MS Mincho" w:hAnsi="MS Mincho" w:hint="eastAsia"/>
          <w:szCs w:val="21"/>
        </w:rPr>
        <w:t>などが挙げられ，それらを統合したハニーポットとして</w:t>
      </w:r>
      <w:r w:rsidR="00990F9E">
        <w:rPr>
          <w:rFonts w:ascii="MS Mincho" w:hAnsi="MS Mincho" w:hint="eastAsia"/>
          <w:szCs w:val="21"/>
        </w:rPr>
        <w:t>T-Pot</w:t>
      </w:r>
      <w:r w:rsidR="00990F9E">
        <w:rPr>
          <w:rFonts w:ascii="MS Mincho" w:hAnsi="MS Mincho"/>
          <w:szCs w:val="21"/>
        </w:rPr>
        <w:t>[3]</w:t>
      </w:r>
      <w:r w:rsidRPr="00C80EE9">
        <w:rPr>
          <w:rFonts w:ascii="MS Mincho" w:hAnsi="MS Mincho" w:hint="eastAsia"/>
          <w:szCs w:val="21"/>
        </w:rPr>
        <w:t>が存在する．</w:t>
      </w:r>
    </w:p>
    <w:p w14:paraId="08AFFDEE" w14:textId="77777777" w:rsidR="00990F9E" w:rsidRDefault="00990F9E" w:rsidP="00990F9E">
      <w:pPr>
        <w:widowControl/>
        <w:jc w:val="left"/>
        <w:rPr>
          <w:rFonts w:ascii="MS Mincho" w:hAnsi="MS Mincho"/>
          <w:szCs w:val="21"/>
        </w:rPr>
      </w:pPr>
    </w:p>
    <w:p w14:paraId="62AD3C5F" w14:textId="77777777" w:rsidR="00C80EE9" w:rsidRPr="00990F9E" w:rsidRDefault="00990F9E" w:rsidP="00990F9E">
      <w:pPr>
        <w:widowControl/>
        <w:jc w:val="left"/>
        <w:rPr>
          <w:rFonts w:ascii="MS Gothic" w:eastAsia="MS Gothic" w:hAnsi="MS Gothic"/>
          <w:sz w:val="22"/>
          <w:szCs w:val="21"/>
        </w:rPr>
      </w:pPr>
      <w:r w:rsidRPr="00990F9E">
        <w:rPr>
          <w:rFonts w:ascii="MS Gothic" w:eastAsia="MS Gothic" w:hAnsi="MS Gothic"/>
          <w:sz w:val="22"/>
          <w:szCs w:val="21"/>
        </w:rPr>
        <w:t>3.1.1 cowrie</w:t>
      </w:r>
    </w:p>
    <w:p w14:paraId="2AF1E919" w14:textId="77777777" w:rsidR="00C80EE9" w:rsidRDefault="00990F9E" w:rsidP="00990F9E">
      <w:pPr>
        <w:ind w:firstLine="284"/>
        <w:rPr>
          <w:rFonts w:ascii="MS Mincho" w:hAnsi="MS Mincho"/>
          <w:szCs w:val="21"/>
        </w:rPr>
      </w:pPr>
      <w:r>
        <w:rPr>
          <w:rFonts w:ascii="MS Mincho" w:hAnsi="MS Mincho"/>
          <w:szCs w:val="21"/>
        </w:rPr>
        <w:t>c</w:t>
      </w:r>
      <w:r w:rsidR="00C80EE9" w:rsidRPr="00C80EE9">
        <w:rPr>
          <w:rFonts w:ascii="MS Mincho" w:hAnsi="MS Mincho" w:hint="eastAsia"/>
          <w:szCs w:val="21"/>
        </w:rPr>
        <w:t>owrie</w:t>
      </w:r>
      <w:r>
        <w:rPr>
          <w:rFonts w:ascii="MS Mincho" w:hAnsi="MS Mincho"/>
          <w:szCs w:val="21"/>
        </w:rPr>
        <w:t>[2]</w:t>
      </w:r>
      <w:r w:rsidR="00C80EE9" w:rsidRPr="00C80EE9">
        <w:rPr>
          <w:rFonts w:ascii="MS Mincho" w:hAnsi="MS Mincho" w:hint="eastAsia"/>
          <w:szCs w:val="21"/>
        </w:rPr>
        <w:t xml:space="preserve">はMichel </w:t>
      </w:r>
      <w:proofErr w:type="spellStart"/>
      <w:r w:rsidR="00C80EE9" w:rsidRPr="00C80EE9">
        <w:rPr>
          <w:rFonts w:ascii="MS Mincho" w:hAnsi="MS Mincho" w:hint="eastAsia"/>
          <w:szCs w:val="21"/>
        </w:rPr>
        <w:t>Oosterhof</w:t>
      </w:r>
      <w:proofErr w:type="spellEnd"/>
      <w:r w:rsidR="00C80EE9" w:rsidRPr="00C80EE9">
        <w:rPr>
          <w:rFonts w:ascii="MS Mincho" w:hAnsi="MS Mincho" w:hint="eastAsia"/>
          <w:szCs w:val="21"/>
        </w:rPr>
        <w:t>氏が開発を行っている，Pythonで記述されたオープンソースソフトウェアのSSHハニーポットである．cowrieは，LinuxディストリビューションであるDebian5.0のファイルシステムを真似ており，初期状態ではインストール完了直後の状態で動作している．このファイルシステムはエミュレート対象のファイルを追加・削除を行うことで，より実環境に近づけさせることが可能となる．また，SSHに接続する際に用いるパスワードはユーザDBとして用意されており，cowrieの設置者が自由に追加が可能となっている．ユーザ名とパスワードは1対多対応することで多くの攻撃者の接続に対応している．図</w:t>
      </w:r>
      <w:r>
        <w:rPr>
          <w:rFonts w:ascii="MS Mincho" w:hAnsi="MS Mincho"/>
          <w:szCs w:val="21"/>
        </w:rPr>
        <w:t>3.2</w:t>
      </w:r>
      <w:r w:rsidR="00C80EE9" w:rsidRPr="00C80EE9">
        <w:rPr>
          <w:rFonts w:ascii="MS Mincho" w:hAnsi="MS Mincho" w:hint="eastAsia"/>
          <w:szCs w:val="21"/>
        </w:rPr>
        <w:t>にユーザDBの情報を示す．</w:t>
      </w:r>
    </w:p>
    <w:p w14:paraId="1D881CBB" w14:textId="77777777" w:rsidR="00990F9E" w:rsidRPr="00C80EE9" w:rsidRDefault="00990F9E" w:rsidP="00C80EE9">
      <w:pPr>
        <w:rPr>
          <w:rFonts w:ascii="MS Mincho" w:hAnsi="MS Mincho"/>
          <w:szCs w:val="21"/>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7"/>
      </w:tblGrid>
      <w:tr w:rsidR="00990F9E" w14:paraId="7F244FDD" w14:textId="77777777" w:rsidTr="00990F9E">
        <w:trPr>
          <w:trHeight w:val="1427"/>
        </w:trPr>
        <w:tc>
          <w:tcPr>
            <w:tcW w:w="8987" w:type="dxa"/>
          </w:tcPr>
          <w:p w14:paraId="09C2F1B4" w14:textId="77777777" w:rsidR="00990F9E" w:rsidRPr="00B66EFA" w:rsidRDefault="00990F9E" w:rsidP="00990F9E">
            <w:pPr>
              <w:ind w:left="5"/>
              <w:rPr>
                <w:rFonts w:ascii="Consolas" w:hAnsi="Consolas" w:cs="Consolas"/>
                <w:szCs w:val="21"/>
              </w:rPr>
            </w:pPr>
            <w:proofErr w:type="spellStart"/>
            <w:r w:rsidRPr="00B66EFA">
              <w:rPr>
                <w:rFonts w:ascii="Consolas" w:hAnsi="Consolas" w:cs="Consolas"/>
                <w:szCs w:val="21"/>
              </w:rPr>
              <w:t>root:x</w:t>
            </w:r>
            <w:proofErr w:type="spellEnd"/>
            <w:r w:rsidRPr="00B66EFA">
              <w:rPr>
                <w:rFonts w:ascii="Consolas" w:hAnsi="Consolas" w:cs="Consolas"/>
                <w:szCs w:val="21"/>
              </w:rPr>
              <w:t>:!root</w:t>
            </w:r>
          </w:p>
          <w:p w14:paraId="16BF299C" w14:textId="77777777" w:rsidR="00990F9E" w:rsidRPr="00B66EFA" w:rsidRDefault="00990F9E" w:rsidP="00990F9E">
            <w:pPr>
              <w:ind w:left="5"/>
              <w:rPr>
                <w:rFonts w:ascii="Consolas" w:hAnsi="Consolas" w:cs="Consolas"/>
                <w:szCs w:val="21"/>
              </w:rPr>
            </w:pPr>
            <w:proofErr w:type="spellStart"/>
            <w:r w:rsidRPr="00B66EFA">
              <w:rPr>
                <w:rFonts w:ascii="Consolas" w:hAnsi="Consolas" w:cs="Consolas"/>
                <w:szCs w:val="21"/>
              </w:rPr>
              <w:t>root:x</w:t>
            </w:r>
            <w:proofErr w:type="spellEnd"/>
            <w:r w:rsidRPr="00B66EFA">
              <w:rPr>
                <w:rFonts w:ascii="Consolas" w:hAnsi="Consolas" w:cs="Consolas"/>
                <w:szCs w:val="21"/>
              </w:rPr>
              <w:t>:!123456</w:t>
            </w:r>
          </w:p>
          <w:p w14:paraId="3EAC0762" w14:textId="77777777" w:rsidR="00990F9E" w:rsidRPr="00B66EFA" w:rsidRDefault="00990F9E" w:rsidP="00990F9E">
            <w:pPr>
              <w:ind w:left="5"/>
              <w:rPr>
                <w:rFonts w:ascii="Consolas" w:hAnsi="Consolas" w:cs="Consolas"/>
                <w:szCs w:val="21"/>
              </w:rPr>
            </w:pPr>
            <w:proofErr w:type="spellStart"/>
            <w:r w:rsidRPr="00B66EFA">
              <w:rPr>
                <w:rFonts w:ascii="Consolas" w:hAnsi="Consolas" w:cs="Consolas"/>
                <w:szCs w:val="21"/>
              </w:rPr>
              <w:t>root:x</w:t>
            </w:r>
            <w:proofErr w:type="spellEnd"/>
            <w:r w:rsidRPr="00B66EFA">
              <w:rPr>
                <w:rFonts w:ascii="Consolas" w:hAnsi="Consolas" w:cs="Consolas"/>
                <w:szCs w:val="21"/>
              </w:rPr>
              <w:t>:*</w:t>
            </w:r>
          </w:p>
          <w:p w14:paraId="68A41FE7" w14:textId="77777777" w:rsidR="00990F9E" w:rsidRPr="00B66EFA" w:rsidRDefault="00990F9E" w:rsidP="00990F9E">
            <w:pPr>
              <w:ind w:left="5"/>
              <w:rPr>
                <w:rFonts w:ascii="Consolas" w:hAnsi="Consolas" w:cs="Consolas"/>
                <w:szCs w:val="21"/>
              </w:rPr>
            </w:pPr>
            <w:proofErr w:type="spellStart"/>
            <w:r w:rsidRPr="00B66EFA">
              <w:rPr>
                <w:rFonts w:ascii="Consolas" w:hAnsi="Consolas" w:cs="Consolas"/>
                <w:szCs w:val="21"/>
              </w:rPr>
              <w:t>richard:x</w:t>
            </w:r>
            <w:proofErr w:type="spellEnd"/>
            <w:r w:rsidRPr="00B66EFA">
              <w:rPr>
                <w:rFonts w:ascii="Consolas" w:hAnsi="Consolas" w:cs="Consolas"/>
                <w:szCs w:val="21"/>
              </w:rPr>
              <w:t>:*</w:t>
            </w:r>
          </w:p>
          <w:p w14:paraId="7B68D0EF" w14:textId="77777777" w:rsidR="00990F9E" w:rsidRDefault="00990F9E" w:rsidP="00990F9E">
            <w:pPr>
              <w:ind w:left="5"/>
              <w:rPr>
                <w:rFonts w:ascii="MS Mincho" w:hAnsi="MS Mincho"/>
                <w:szCs w:val="21"/>
              </w:rPr>
            </w:pPr>
            <w:proofErr w:type="spellStart"/>
            <w:r w:rsidRPr="00B66EFA">
              <w:rPr>
                <w:rFonts w:ascii="Consolas" w:hAnsi="Consolas" w:cs="Consolas"/>
                <w:szCs w:val="21"/>
              </w:rPr>
              <w:t>richard:x:fout</w:t>
            </w:r>
            <w:proofErr w:type="spellEnd"/>
          </w:p>
        </w:tc>
      </w:tr>
    </w:tbl>
    <w:p w14:paraId="2F18D8FB" w14:textId="77777777" w:rsidR="00C80EE9" w:rsidRPr="00990F9E" w:rsidRDefault="00990F9E" w:rsidP="00990F9E">
      <w:pPr>
        <w:jc w:val="center"/>
        <w:rPr>
          <w:rFonts w:ascii="MS Gothic" w:eastAsia="MS Gothic" w:hAnsi="MS Gothic"/>
          <w:szCs w:val="21"/>
        </w:rPr>
      </w:pPr>
      <w:r>
        <w:rPr>
          <w:rFonts w:ascii="MS Gothic" w:eastAsia="MS Gothic" w:hAnsi="MS Gothic" w:hint="eastAsia"/>
          <w:szCs w:val="21"/>
        </w:rPr>
        <w:t xml:space="preserve">図3.2 </w:t>
      </w:r>
      <w:r w:rsidR="00C80EE9" w:rsidRPr="00990F9E">
        <w:rPr>
          <w:rFonts w:ascii="MS Gothic" w:eastAsia="MS Gothic" w:hAnsi="MS Gothic" w:hint="eastAsia"/>
          <w:szCs w:val="21"/>
        </w:rPr>
        <w:t>ユーザDBの情報．</w:t>
      </w:r>
    </w:p>
    <w:p w14:paraId="6748ED39" w14:textId="77777777" w:rsidR="00C80EE9" w:rsidRPr="00C80EE9" w:rsidRDefault="00C80EE9" w:rsidP="00C80EE9">
      <w:pPr>
        <w:rPr>
          <w:rFonts w:ascii="MS Mincho" w:hAnsi="MS Mincho"/>
          <w:szCs w:val="21"/>
        </w:rPr>
      </w:pPr>
    </w:p>
    <w:p w14:paraId="73C18DF4" w14:textId="77777777" w:rsidR="0010510C" w:rsidRDefault="0010510C">
      <w:pPr>
        <w:widowControl/>
        <w:jc w:val="left"/>
        <w:rPr>
          <w:rFonts w:ascii="MS Gothic" w:eastAsia="MS Gothic" w:hAnsi="MS Gothic"/>
          <w:sz w:val="22"/>
          <w:szCs w:val="21"/>
        </w:rPr>
      </w:pPr>
      <w:r>
        <w:rPr>
          <w:rFonts w:ascii="MS Gothic" w:eastAsia="MS Gothic" w:hAnsi="MS Gothic"/>
          <w:sz w:val="22"/>
          <w:szCs w:val="21"/>
        </w:rPr>
        <w:br w:type="page"/>
      </w:r>
    </w:p>
    <w:p w14:paraId="636FB935" w14:textId="77777777" w:rsidR="00C80EE9" w:rsidRPr="0010510C" w:rsidRDefault="0010510C" w:rsidP="00C80EE9">
      <w:pPr>
        <w:rPr>
          <w:rFonts w:ascii="MS Gothic" w:eastAsia="MS Gothic" w:hAnsi="MS Gothic"/>
          <w:sz w:val="22"/>
          <w:szCs w:val="21"/>
        </w:rPr>
      </w:pPr>
      <w:r w:rsidRPr="0010510C">
        <w:rPr>
          <w:rFonts w:ascii="MS Gothic" w:eastAsia="MS Gothic" w:hAnsi="MS Gothic"/>
          <w:sz w:val="22"/>
          <w:szCs w:val="21"/>
        </w:rPr>
        <w:lastRenderedPageBreak/>
        <w:t xml:space="preserve">3.1.2 </w:t>
      </w:r>
      <w:proofErr w:type="spellStart"/>
      <w:r w:rsidRPr="0010510C">
        <w:rPr>
          <w:rFonts w:ascii="MS Gothic" w:eastAsia="MS Gothic" w:hAnsi="MS Gothic"/>
          <w:sz w:val="22"/>
          <w:szCs w:val="21"/>
        </w:rPr>
        <w:t>glastopf</w:t>
      </w:r>
      <w:proofErr w:type="spellEnd"/>
    </w:p>
    <w:p w14:paraId="502111ED" w14:textId="77777777" w:rsidR="00C80EE9" w:rsidRPr="00C80EE9" w:rsidRDefault="0010510C" w:rsidP="0010510C">
      <w:pPr>
        <w:ind w:firstLine="284"/>
        <w:rPr>
          <w:rFonts w:ascii="MS Mincho" w:hAnsi="MS Mincho"/>
          <w:szCs w:val="21"/>
        </w:rPr>
      </w:pPr>
      <w:proofErr w:type="spellStart"/>
      <w:r>
        <w:rPr>
          <w:rFonts w:ascii="MS Mincho" w:hAnsi="MS Mincho"/>
          <w:szCs w:val="21"/>
        </w:rPr>
        <w:t>g</w:t>
      </w:r>
      <w:r w:rsidR="00C80EE9" w:rsidRPr="00C80EE9">
        <w:rPr>
          <w:rFonts w:ascii="MS Mincho" w:hAnsi="MS Mincho" w:hint="eastAsia"/>
          <w:szCs w:val="21"/>
        </w:rPr>
        <w:t>lastopf</w:t>
      </w:r>
      <w:proofErr w:type="spellEnd"/>
      <w:r>
        <w:rPr>
          <w:rFonts w:ascii="MS Mincho" w:hAnsi="MS Mincho"/>
          <w:szCs w:val="21"/>
        </w:rPr>
        <w:t>[9]</w:t>
      </w:r>
      <w:r w:rsidR="00C80EE9" w:rsidRPr="00C80EE9">
        <w:rPr>
          <w:rFonts w:ascii="MS Mincho" w:hAnsi="MS Mincho" w:hint="eastAsia"/>
          <w:szCs w:val="21"/>
        </w:rPr>
        <w:t>は</w:t>
      </w:r>
      <w:proofErr w:type="spellStart"/>
      <w:r w:rsidR="00C80EE9" w:rsidRPr="00C80EE9">
        <w:rPr>
          <w:rFonts w:ascii="MS Mincho" w:hAnsi="MS Mincho" w:hint="eastAsia"/>
          <w:szCs w:val="21"/>
        </w:rPr>
        <w:t>MushMush</w:t>
      </w:r>
      <w:proofErr w:type="spellEnd"/>
      <w:r w:rsidR="00C80EE9" w:rsidRPr="00C80EE9">
        <w:rPr>
          <w:rFonts w:ascii="MS Mincho" w:hAnsi="MS Mincho" w:hint="eastAsia"/>
          <w:szCs w:val="21"/>
        </w:rPr>
        <w:t xml:space="preserve"> 財団が開発を行った，Pythonで記述されているオープンソースソフトウェアのHTTPハニーポットである．</w:t>
      </w:r>
      <w:proofErr w:type="spellStart"/>
      <w:r w:rsidR="00C80EE9" w:rsidRPr="00C80EE9">
        <w:rPr>
          <w:rFonts w:ascii="MS Mincho" w:hAnsi="MS Mincho" w:hint="eastAsia"/>
          <w:szCs w:val="21"/>
        </w:rPr>
        <w:t>glastopf</w:t>
      </w:r>
      <w:proofErr w:type="spellEnd"/>
      <w:r w:rsidR="00C80EE9" w:rsidRPr="00C80EE9">
        <w:rPr>
          <w:rFonts w:ascii="MS Mincho" w:hAnsi="MS Mincho" w:hint="eastAsia"/>
          <w:szCs w:val="21"/>
        </w:rPr>
        <w:t>は，攻撃タイプ別にWebアプリケーションをエミュレートしており，include処理の脆弱性を利用し，リモートファイルを実行するようなリモート・ファイル・インクルード攻撃</w:t>
      </w:r>
      <w:r>
        <w:rPr>
          <w:rFonts w:ascii="MS Mincho" w:hAnsi="MS Mincho" w:hint="eastAsia"/>
          <w:szCs w:val="21"/>
        </w:rPr>
        <w:t>[13]</w:t>
      </w:r>
      <w:r w:rsidR="00C80EE9" w:rsidRPr="00C80EE9">
        <w:rPr>
          <w:rFonts w:ascii="MS Mincho" w:hAnsi="MS Mincho" w:hint="eastAsia"/>
          <w:szCs w:val="21"/>
        </w:rPr>
        <w:t>やクロスサイトスクリプティング，SQLインジェクション等といった攻撃を行える疑似環境が用意されている．この機能が存在するため，攻撃者の幅広い攻撃手法を取得することが可能となる．</w:t>
      </w:r>
    </w:p>
    <w:p w14:paraId="1FB98B9D" w14:textId="77777777" w:rsidR="00C80EE9" w:rsidRPr="00C80EE9" w:rsidRDefault="00C80EE9" w:rsidP="00C80EE9">
      <w:pPr>
        <w:rPr>
          <w:rFonts w:ascii="MS Mincho" w:hAnsi="MS Mincho"/>
          <w:szCs w:val="21"/>
        </w:rPr>
      </w:pPr>
    </w:p>
    <w:p w14:paraId="2C2DC9B2" w14:textId="77777777" w:rsidR="00C80EE9" w:rsidRPr="0010510C" w:rsidRDefault="0010510C" w:rsidP="00C80EE9">
      <w:pPr>
        <w:rPr>
          <w:rFonts w:ascii="MS Gothic" w:eastAsia="MS Gothic" w:hAnsi="MS Gothic"/>
          <w:sz w:val="22"/>
          <w:szCs w:val="21"/>
        </w:rPr>
      </w:pPr>
      <w:r w:rsidRPr="0010510C">
        <w:rPr>
          <w:rFonts w:ascii="MS Gothic" w:eastAsia="MS Gothic" w:hAnsi="MS Gothic"/>
          <w:sz w:val="22"/>
          <w:szCs w:val="21"/>
        </w:rPr>
        <w:t xml:space="preserve">3.1.3 </w:t>
      </w:r>
      <w:r w:rsidR="00C80EE9" w:rsidRPr="0010510C">
        <w:rPr>
          <w:rFonts w:ascii="MS Gothic" w:eastAsia="MS Gothic" w:hAnsi="MS Gothic" w:hint="eastAsia"/>
          <w:sz w:val="22"/>
          <w:szCs w:val="21"/>
        </w:rPr>
        <w:t>T</w:t>
      </w:r>
      <w:r w:rsidRPr="0010510C">
        <w:rPr>
          <w:rFonts w:ascii="MS Gothic" w:eastAsia="MS Gothic" w:hAnsi="MS Gothic"/>
          <w:sz w:val="22"/>
          <w:szCs w:val="21"/>
        </w:rPr>
        <w:t>-Pot</w:t>
      </w:r>
    </w:p>
    <w:p w14:paraId="739F8C53" w14:textId="77777777" w:rsidR="00C80EE9" w:rsidRDefault="0010510C" w:rsidP="0010510C">
      <w:pPr>
        <w:ind w:firstLine="284"/>
        <w:rPr>
          <w:rFonts w:ascii="MS Mincho" w:hAnsi="MS Mincho"/>
          <w:szCs w:val="21"/>
        </w:rPr>
      </w:pPr>
      <w:r>
        <w:rPr>
          <w:rFonts w:ascii="MS Mincho" w:hAnsi="MS Mincho" w:hint="eastAsia"/>
          <w:szCs w:val="21"/>
        </w:rPr>
        <w:t>T-Pot</w:t>
      </w:r>
      <w:r>
        <w:rPr>
          <w:rFonts w:ascii="MS Mincho" w:hAnsi="MS Mincho"/>
          <w:szCs w:val="21"/>
        </w:rPr>
        <w:t>[3]</w:t>
      </w:r>
      <w:r w:rsidR="00C80EE9" w:rsidRPr="00C80EE9">
        <w:rPr>
          <w:rFonts w:ascii="MS Mincho" w:hAnsi="MS Mincho" w:hint="eastAsia"/>
          <w:szCs w:val="21"/>
        </w:rPr>
        <w:t>はドイツテレコム社が開発を行</w:t>
      </w:r>
      <w:r w:rsidR="00D44EC3">
        <w:rPr>
          <w:rFonts w:ascii="MS Mincho" w:hAnsi="MS Mincho" w:hint="eastAsia"/>
          <w:szCs w:val="21"/>
        </w:rPr>
        <w:t>った，複数のハニーポットを用いて様々なサービスから攻撃者の行動を</w:t>
      </w:r>
      <w:r w:rsidR="00C80EE9" w:rsidRPr="00C80EE9">
        <w:rPr>
          <w:rFonts w:ascii="MS Mincho" w:hAnsi="MS Mincho" w:hint="eastAsia"/>
          <w:szCs w:val="21"/>
        </w:rPr>
        <w:t>記録し，可視化を行うプラットフォームである．T-Pot上で運用されているハニーポットはすべて</w:t>
      </w:r>
      <w:r>
        <w:rPr>
          <w:rFonts w:ascii="MS Mincho" w:hAnsi="MS Mincho" w:hint="eastAsia"/>
          <w:szCs w:val="21"/>
        </w:rPr>
        <w:t xml:space="preserve"> Docker</w:t>
      </w:r>
      <w:r w:rsidR="00C80EE9" w:rsidRPr="00C80EE9">
        <w:rPr>
          <w:rFonts w:ascii="MS Mincho" w:hAnsi="MS Mincho" w:hint="eastAsia"/>
          <w:szCs w:val="21"/>
        </w:rPr>
        <w:t>により管理されており，構築に用いる</w:t>
      </w:r>
      <w:proofErr w:type="spellStart"/>
      <w:r w:rsidR="00C80EE9" w:rsidRPr="00C80EE9">
        <w:rPr>
          <w:rFonts w:ascii="MS Mincho" w:hAnsi="MS Mincho" w:hint="eastAsia"/>
          <w:szCs w:val="21"/>
        </w:rPr>
        <w:t>Dockerfile</w:t>
      </w:r>
      <w:proofErr w:type="spellEnd"/>
      <w:r w:rsidR="00C80EE9" w:rsidRPr="00C80EE9">
        <w:rPr>
          <w:rFonts w:ascii="MS Mincho" w:hAnsi="MS Mincho" w:hint="eastAsia"/>
          <w:szCs w:val="21"/>
        </w:rPr>
        <w:t>はT-Pot用にカスタマイズされた物を用いている．図</w:t>
      </w:r>
      <w:r>
        <w:rPr>
          <w:rFonts w:ascii="MS Mincho" w:hAnsi="MS Mincho"/>
          <w:szCs w:val="21"/>
        </w:rPr>
        <w:t>3.3</w:t>
      </w:r>
      <w:r w:rsidR="00C80EE9" w:rsidRPr="00C80EE9">
        <w:rPr>
          <w:rFonts w:ascii="MS Mincho" w:hAnsi="MS Mincho" w:hint="eastAsia"/>
          <w:szCs w:val="21"/>
        </w:rPr>
        <w:t>にT-Potの動作概要を示す．</w:t>
      </w:r>
    </w:p>
    <w:p w14:paraId="4AD7441D" w14:textId="77777777" w:rsidR="00007432" w:rsidRPr="00C80EE9" w:rsidRDefault="00007432" w:rsidP="0010510C">
      <w:pPr>
        <w:ind w:firstLine="284"/>
        <w:rPr>
          <w:rFonts w:ascii="MS Mincho" w:hAnsi="MS Mincho"/>
          <w:szCs w:val="21"/>
        </w:rPr>
      </w:pPr>
    </w:p>
    <w:p w14:paraId="3F5CDF08" w14:textId="77777777" w:rsidR="00C80EE9" w:rsidRDefault="00D44EC3" w:rsidP="00D44EC3">
      <w:pPr>
        <w:jc w:val="center"/>
        <w:rPr>
          <w:rFonts w:ascii="MS Mincho" w:hAnsi="MS Mincho"/>
          <w:szCs w:val="21"/>
        </w:rPr>
      </w:pPr>
      <w:r>
        <w:rPr>
          <w:rFonts w:ascii="MS Mincho" w:hAnsi="MS Mincho"/>
          <w:noProof/>
          <w:szCs w:val="21"/>
        </w:rPr>
        <w:drawing>
          <wp:inline distT="0" distB="0" distL="0" distR="0" wp14:anchorId="024F78C0" wp14:editId="3DD81D4A">
            <wp:extent cx="3632200" cy="30919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pot.png"/>
                    <pic:cNvPicPr/>
                  </pic:nvPicPr>
                  <pic:blipFill>
                    <a:blip r:embed="rId18">
                      <a:extLst>
                        <a:ext uri="{28A0092B-C50C-407E-A947-70E740481C1C}">
                          <a14:useLocalDpi xmlns:a14="http://schemas.microsoft.com/office/drawing/2010/main" val="0"/>
                        </a:ext>
                      </a:extLst>
                    </a:blip>
                    <a:stretch>
                      <a:fillRect/>
                    </a:stretch>
                  </pic:blipFill>
                  <pic:spPr>
                    <a:xfrm>
                      <a:off x="0" y="0"/>
                      <a:ext cx="3641665" cy="3100024"/>
                    </a:xfrm>
                    <a:prstGeom prst="rect">
                      <a:avLst/>
                    </a:prstGeom>
                  </pic:spPr>
                </pic:pic>
              </a:graphicData>
            </a:graphic>
          </wp:inline>
        </w:drawing>
      </w:r>
    </w:p>
    <w:p w14:paraId="68E50F38" w14:textId="77777777" w:rsidR="00D44EC3" w:rsidRPr="00007432" w:rsidRDefault="00007432" w:rsidP="00D44EC3">
      <w:pPr>
        <w:jc w:val="center"/>
        <w:rPr>
          <w:rFonts w:ascii="MS Gothic" w:eastAsia="MS Gothic" w:hAnsi="MS Gothic"/>
          <w:szCs w:val="21"/>
        </w:rPr>
      </w:pPr>
      <w:r w:rsidRPr="00007432">
        <w:rPr>
          <w:rFonts w:ascii="MS Gothic" w:eastAsia="MS Gothic" w:hAnsi="MS Gothic" w:hint="eastAsia"/>
          <w:szCs w:val="21"/>
        </w:rPr>
        <w:t>図</w:t>
      </w:r>
      <w:r w:rsidRPr="00007432">
        <w:rPr>
          <w:rFonts w:ascii="MS Gothic" w:eastAsia="MS Gothic" w:hAnsi="MS Gothic"/>
          <w:szCs w:val="21"/>
        </w:rPr>
        <w:t xml:space="preserve">3.3 </w:t>
      </w:r>
      <w:r w:rsidRPr="00007432">
        <w:rPr>
          <w:rFonts w:ascii="MS Gothic" w:eastAsia="MS Gothic" w:hAnsi="MS Gothic" w:hint="eastAsia"/>
          <w:szCs w:val="21"/>
        </w:rPr>
        <w:t>T-Potの動作概要．</w:t>
      </w:r>
    </w:p>
    <w:p w14:paraId="3685C4F7" w14:textId="77777777" w:rsidR="00C80EE9" w:rsidRPr="00C80EE9" w:rsidRDefault="00C80EE9" w:rsidP="00C80EE9">
      <w:pPr>
        <w:rPr>
          <w:rFonts w:ascii="MS Mincho" w:hAnsi="MS Mincho"/>
          <w:szCs w:val="21"/>
        </w:rPr>
      </w:pPr>
    </w:p>
    <w:p w14:paraId="44E2079B" w14:textId="77777777" w:rsidR="00C80EE9" w:rsidRPr="00C80EE9" w:rsidRDefault="00C80EE9" w:rsidP="00007432">
      <w:pPr>
        <w:ind w:firstLine="284"/>
        <w:rPr>
          <w:rFonts w:ascii="MS Mincho" w:hAnsi="MS Mincho"/>
          <w:szCs w:val="21"/>
        </w:rPr>
      </w:pPr>
      <w:r w:rsidRPr="00C80EE9">
        <w:rPr>
          <w:rFonts w:ascii="MS Mincho" w:hAnsi="MS Mincho" w:hint="eastAsia"/>
          <w:szCs w:val="21"/>
        </w:rPr>
        <w:t>各ハニーポットのコンテナで収集された情報はELKコンテナに格納され可視化される．</w:t>
      </w:r>
      <w:r w:rsidR="00007432">
        <w:rPr>
          <w:rFonts w:ascii="MS Mincho" w:hAnsi="MS Mincho" w:hint="eastAsia"/>
          <w:szCs w:val="21"/>
        </w:rPr>
        <w:t>EL</w:t>
      </w:r>
      <w:r w:rsidR="00007432">
        <w:rPr>
          <w:rFonts w:ascii="MS Mincho" w:hAnsi="MS Mincho"/>
          <w:szCs w:val="21"/>
        </w:rPr>
        <w:t>K</w:t>
      </w:r>
      <w:r w:rsidRPr="00C80EE9">
        <w:rPr>
          <w:rFonts w:ascii="MS Mincho" w:hAnsi="MS Mincho" w:hint="eastAsia"/>
          <w:szCs w:val="21"/>
        </w:rPr>
        <w:t>は収集されたデータを元に全文検索を可能にするエンジンである</w:t>
      </w:r>
      <w:proofErr w:type="spellStart"/>
      <w:r w:rsidRPr="00C80EE9">
        <w:rPr>
          <w:rFonts w:ascii="MS Mincho" w:hAnsi="MS Mincho" w:hint="eastAsia"/>
          <w:szCs w:val="21"/>
        </w:rPr>
        <w:t>ElasticSearch</w:t>
      </w:r>
      <w:proofErr w:type="spellEnd"/>
      <w:r w:rsidR="00007432">
        <w:rPr>
          <w:rFonts w:ascii="MS Mincho" w:hAnsi="MS Mincho"/>
          <w:szCs w:val="21"/>
        </w:rPr>
        <w:t>[5]</w:t>
      </w:r>
      <w:r w:rsidRPr="00C80EE9">
        <w:rPr>
          <w:rFonts w:ascii="MS Mincho" w:hAnsi="MS Mincho" w:hint="eastAsia"/>
          <w:szCs w:val="21"/>
        </w:rPr>
        <w:t>，データの収集を行うLogstash</w:t>
      </w:r>
      <w:r w:rsidR="00007432">
        <w:rPr>
          <w:rFonts w:ascii="MS Mincho" w:hAnsi="MS Mincho"/>
          <w:szCs w:val="21"/>
        </w:rPr>
        <w:t>[7]</w:t>
      </w:r>
      <w:r w:rsidRPr="00C80EE9">
        <w:rPr>
          <w:rFonts w:ascii="MS Mincho" w:hAnsi="MS Mincho" w:hint="eastAsia"/>
          <w:szCs w:val="21"/>
        </w:rPr>
        <w:t>，可視化エンジンの</w:t>
      </w:r>
      <w:proofErr w:type="spellStart"/>
      <w:r w:rsidRPr="00C80EE9">
        <w:rPr>
          <w:rFonts w:ascii="MS Mincho" w:hAnsi="MS Mincho" w:hint="eastAsia"/>
          <w:szCs w:val="21"/>
        </w:rPr>
        <w:t>kibana</w:t>
      </w:r>
      <w:proofErr w:type="spellEnd"/>
      <w:r w:rsidR="00007432">
        <w:rPr>
          <w:rFonts w:ascii="MS Mincho" w:hAnsi="MS Mincho"/>
          <w:szCs w:val="21"/>
        </w:rPr>
        <w:t>[6]</w:t>
      </w:r>
      <w:r w:rsidRPr="00C80EE9">
        <w:rPr>
          <w:rFonts w:ascii="MS Mincho" w:hAnsi="MS Mincho" w:hint="eastAsia"/>
          <w:szCs w:val="21"/>
        </w:rPr>
        <w:t>で構成される．</w:t>
      </w:r>
      <w:proofErr w:type="spellStart"/>
      <w:r w:rsidRPr="00C80EE9">
        <w:rPr>
          <w:rFonts w:ascii="MS Mincho" w:hAnsi="MS Mincho" w:hint="eastAsia"/>
          <w:szCs w:val="21"/>
        </w:rPr>
        <w:t>kibana</w:t>
      </w:r>
      <w:proofErr w:type="spellEnd"/>
      <w:r w:rsidRPr="00C80EE9">
        <w:rPr>
          <w:rFonts w:ascii="MS Mincho" w:hAnsi="MS Mincho" w:hint="eastAsia"/>
          <w:szCs w:val="21"/>
        </w:rPr>
        <w:t>では収集されたデータをタグクラウド形式やグラフ等を用いて収集されたデータを確認することが可能である．図</w:t>
      </w:r>
      <w:r w:rsidR="00007432">
        <w:rPr>
          <w:rFonts w:ascii="MS Mincho" w:hAnsi="MS Mincho"/>
          <w:szCs w:val="21"/>
        </w:rPr>
        <w:t>3.4</w:t>
      </w:r>
      <w:r w:rsidRPr="00C80EE9">
        <w:rPr>
          <w:rFonts w:ascii="MS Mincho" w:hAnsi="MS Mincho" w:hint="eastAsia"/>
          <w:szCs w:val="21"/>
        </w:rPr>
        <w:t>にSSHハニーポットで収集されたユーザ情報の可視化結果を示す．これにより，T-Potの運用者は各ハニーポットのログを確認することなく，容易に収集された情報を確認することが可能となる．</w:t>
      </w:r>
    </w:p>
    <w:p w14:paraId="2E4A90EA" w14:textId="77777777" w:rsidR="00C80EE9" w:rsidRDefault="00007432" w:rsidP="00007432">
      <w:pPr>
        <w:jc w:val="center"/>
        <w:rPr>
          <w:rFonts w:ascii="MS Mincho" w:hAnsi="MS Mincho"/>
          <w:szCs w:val="21"/>
        </w:rPr>
      </w:pPr>
      <w:r w:rsidRPr="00007432">
        <w:rPr>
          <w:rFonts w:ascii="MS Mincho" w:hAnsi="MS Mincho"/>
          <w:noProof/>
          <w:szCs w:val="21"/>
          <w:bdr w:val="single" w:sz="4" w:space="0" w:color="auto"/>
        </w:rPr>
        <w:lastRenderedPageBreak/>
        <w:drawing>
          <wp:inline distT="0" distB="0" distL="0" distR="0" wp14:anchorId="26E87AED" wp14:editId="3FC094D0">
            <wp:extent cx="2238866" cy="26331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gclou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1186" cy="2647622"/>
                    </a:xfrm>
                    <a:prstGeom prst="rect">
                      <a:avLst/>
                    </a:prstGeom>
                  </pic:spPr>
                </pic:pic>
              </a:graphicData>
            </a:graphic>
          </wp:inline>
        </w:drawing>
      </w:r>
    </w:p>
    <w:p w14:paraId="7DA61F0C" w14:textId="77777777" w:rsidR="00007432" w:rsidRPr="00007432" w:rsidRDefault="00007432" w:rsidP="00007432">
      <w:pPr>
        <w:jc w:val="center"/>
        <w:rPr>
          <w:rFonts w:ascii="MS Gothic" w:eastAsia="MS Gothic" w:hAnsi="MS Gothic"/>
          <w:szCs w:val="21"/>
        </w:rPr>
      </w:pPr>
      <w:r w:rsidRPr="00007432">
        <w:rPr>
          <w:rFonts w:ascii="MS Gothic" w:eastAsia="MS Gothic" w:hAnsi="MS Gothic" w:hint="eastAsia"/>
          <w:szCs w:val="21"/>
        </w:rPr>
        <w:t>図</w:t>
      </w:r>
      <w:r w:rsidRPr="00007432">
        <w:rPr>
          <w:rFonts w:ascii="MS Gothic" w:eastAsia="MS Gothic" w:hAnsi="MS Gothic"/>
          <w:szCs w:val="21"/>
        </w:rPr>
        <w:t xml:space="preserve">3.4 </w:t>
      </w:r>
      <w:r w:rsidRPr="00007432">
        <w:rPr>
          <w:rFonts w:ascii="MS Gothic" w:eastAsia="MS Gothic" w:hAnsi="MS Gothic" w:hint="eastAsia"/>
          <w:szCs w:val="21"/>
        </w:rPr>
        <w:t>攻撃者が用いたユーザ情報の可視化結果．</w:t>
      </w:r>
    </w:p>
    <w:p w14:paraId="6901F87B" w14:textId="77777777" w:rsidR="00C80EE9" w:rsidRPr="00C80EE9" w:rsidRDefault="00C80EE9" w:rsidP="00C80EE9">
      <w:pPr>
        <w:rPr>
          <w:rFonts w:ascii="MS Mincho" w:hAnsi="MS Mincho"/>
          <w:szCs w:val="21"/>
        </w:rPr>
      </w:pPr>
    </w:p>
    <w:p w14:paraId="0BA680E5" w14:textId="77777777" w:rsidR="00C80EE9" w:rsidRPr="00007432" w:rsidRDefault="00007432" w:rsidP="00C80EE9">
      <w:pPr>
        <w:rPr>
          <w:rFonts w:ascii="MS Gothic" w:eastAsia="MS Gothic" w:hAnsi="MS Gothic"/>
          <w:sz w:val="24"/>
          <w:szCs w:val="21"/>
        </w:rPr>
      </w:pPr>
      <w:r>
        <w:rPr>
          <w:rFonts w:ascii="MS Gothic" w:eastAsia="MS Gothic" w:hAnsi="MS Gothic"/>
          <w:sz w:val="24"/>
          <w:szCs w:val="21"/>
        </w:rPr>
        <w:t xml:space="preserve">3.2 </w:t>
      </w:r>
      <w:r w:rsidR="00C80EE9" w:rsidRPr="00007432">
        <w:rPr>
          <w:rFonts w:ascii="MS Gothic" w:eastAsia="MS Gothic" w:hAnsi="MS Gothic" w:hint="eastAsia"/>
          <w:sz w:val="24"/>
          <w:szCs w:val="21"/>
        </w:rPr>
        <w:t>高対話型ハニーポット</w:t>
      </w:r>
    </w:p>
    <w:p w14:paraId="0DAB8E7C" w14:textId="77777777" w:rsidR="00C9279E" w:rsidRPr="00007432" w:rsidRDefault="00C80EE9" w:rsidP="00007432">
      <w:pPr>
        <w:ind w:firstLine="284"/>
        <w:rPr>
          <w:rFonts w:ascii="MS Mincho" w:hAnsi="MS Mincho"/>
          <w:szCs w:val="21"/>
        </w:rPr>
      </w:pPr>
      <w:r w:rsidRPr="00C80EE9">
        <w:rPr>
          <w:rFonts w:ascii="MS Mincho" w:hAnsi="MS Mincho" w:hint="eastAsia"/>
          <w:szCs w:val="21"/>
        </w:rPr>
        <w:t>高対話型ハニーポットは実際の物理マシンや仮想マシン上に脆弱性を持ったアプリケーションやOSを配置し動作させることにより，攻撃者をシステムに接続させ攻撃活動を促すハニーポットである</w:t>
      </w:r>
      <w:r w:rsidR="00007432">
        <w:rPr>
          <w:rFonts w:ascii="MS Mincho" w:hAnsi="MS Mincho"/>
          <w:szCs w:val="21"/>
        </w:rPr>
        <w:t>[14]</w:t>
      </w:r>
      <w:r w:rsidRPr="00C80EE9">
        <w:rPr>
          <w:rFonts w:ascii="MS Mincho" w:hAnsi="MS Mincho" w:hint="eastAsia"/>
          <w:szCs w:val="21"/>
        </w:rPr>
        <w:t>．高対話型ハニーポットは低対話型ハニーポットとは異なり，実際のマシン上でアプリケーションやOSの動作を行う．そのため，より高度な攻撃手法の取得が可能になる一方，OSコマンドやアプリケーションの全機能を利用できることから，ファイルシステムの破壊やハニーポット自体が踏み台とされるリスクもある．このことから高対話型ハニーポットを設置する上で攻撃者が他のシステムに影響を与えないようにネットワーク周りを考慮することが必須となるため，現実的には運用が難しい．</w:t>
      </w:r>
    </w:p>
    <w:p w14:paraId="0985F4DB" w14:textId="77777777" w:rsidR="00C9279E" w:rsidRDefault="00C9279E" w:rsidP="007A09FB">
      <w:pPr>
        <w:spacing w:line="276" w:lineRule="auto"/>
        <w:rPr>
          <w:rFonts w:ascii="MS Mincho" w:hAnsi="MS Mincho"/>
          <w:szCs w:val="21"/>
        </w:rPr>
      </w:pPr>
    </w:p>
    <w:p w14:paraId="730F25CF" w14:textId="77777777" w:rsidR="00C9279E" w:rsidRDefault="00C9279E" w:rsidP="007A09FB">
      <w:pPr>
        <w:spacing w:line="276" w:lineRule="auto"/>
        <w:rPr>
          <w:rFonts w:ascii="MS Mincho" w:hAnsi="MS Mincho"/>
          <w:szCs w:val="21"/>
        </w:rPr>
      </w:pPr>
    </w:p>
    <w:p w14:paraId="272A7581" w14:textId="77777777" w:rsidR="00BF35ED" w:rsidRDefault="00BF35ED">
      <w:pPr>
        <w:widowControl/>
        <w:jc w:val="left"/>
        <w:rPr>
          <w:rFonts w:ascii="MS Mincho" w:hAnsi="MS Mincho"/>
          <w:szCs w:val="21"/>
        </w:rPr>
      </w:pPr>
      <w:r>
        <w:rPr>
          <w:rFonts w:ascii="MS Mincho" w:hAnsi="MS Mincho"/>
          <w:szCs w:val="21"/>
        </w:rPr>
        <w:br w:type="page"/>
      </w:r>
      <w:bookmarkStart w:id="0" w:name="_GoBack"/>
      <w:bookmarkEnd w:id="0"/>
    </w:p>
    <w:p w14:paraId="22EAA0B8" w14:textId="77777777" w:rsidR="00BF35ED" w:rsidRPr="00AA221F" w:rsidRDefault="004213A9" w:rsidP="00BF35ED">
      <w:pPr>
        <w:pStyle w:val="af7"/>
        <w:numPr>
          <w:ilvl w:val="0"/>
          <w:numId w:val="3"/>
        </w:numPr>
        <w:ind w:left="284" w:hanging="294"/>
        <w:rPr>
          <w:rFonts w:ascii="MS Gothic" w:eastAsia="MS Gothic" w:hAnsi="MS Gothic"/>
          <w:sz w:val="24"/>
          <w:szCs w:val="21"/>
        </w:rPr>
      </w:pPr>
      <w:r>
        <w:rPr>
          <w:rFonts w:ascii="MS Gothic" w:eastAsia="MS Gothic" w:hAnsi="MS Gothic" w:hint="eastAsia"/>
          <w:sz w:val="24"/>
          <w:szCs w:val="21"/>
        </w:rPr>
        <w:lastRenderedPageBreak/>
        <w:t>攻撃検出システム</w:t>
      </w:r>
      <w:proofErr w:type="spellStart"/>
      <w:r>
        <w:rPr>
          <w:rFonts w:ascii="MS Gothic" w:eastAsia="MS Gothic" w:hAnsi="MS Gothic"/>
          <w:sz w:val="24"/>
          <w:szCs w:val="21"/>
        </w:rPr>
        <w:t>Hoppin</w:t>
      </w:r>
      <w:proofErr w:type="spellEnd"/>
    </w:p>
    <w:p w14:paraId="1E2477EE" w14:textId="77777777" w:rsidR="004213A9" w:rsidRPr="004213A9" w:rsidRDefault="004213A9" w:rsidP="004213A9">
      <w:pPr>
        <w:spacing w:line="276" w:lineRule="auto"/>
        <w:rPr>
          <w:rFonts w:ascii="MS Gothic" w:eastAsia="MS Gothic" w:hAnsi="MS Gothic"/>
          <w:sz w:val="24"/>
          <w:szCs w:val="21"/>
        </w:rPr>
      </w:pPr>
      <w:r w:rsidRPr="004213A9">
        <w:rPr>
          <w:rFonts w:ascii="MS Gothic" w:eastAsia="MS Gothic" w:hAnsi="MS Gothic"/>
          <w:sz w:val="24"/>
          <w:szCs w:val="21"/>
        </w:rPr>
        <w:t xml:space="preserve">4.1 </w:t>
      </w:r>
      <w:r w:rsidRPr="004213A9">
        <w:rPr>
          <w:rFonts w:ascii="MS Gothic" w:eastAsia="MS Gothic" w:hAnsi="MS Gothic" w:hint="eastAsia"/>
          <w:sz w:val="24"/>
          <w:szCs w:val="21"/>
        </w:rPr>
        <w:t>概要</w:t>
      </w:r>
    </w:p>
    <w:p w14:paraId="7819AB11" w14:textId="77777777" w:rsidR="004B7EF5" w:rsidRDefault="004213A9" w:rsidP="004B7EF5">
      <w:pPr>
        <w:spacing w:line="276" w:lineRule="auto"/>
        <w:ind w:firstLine="284"/>
        <w:rPr>
          <w:rFonts w:ascii="MS Mincho" w:hAnsi="MS Mincho"/>
          <w:szCs w:val="21"/>
        </w:rPr>
      </w:pPr>
      <w:r>
        <w:rPr>
          <w:rFonts w:ascii="MS Mincho" w:hAnsi="MS Mincho" w:hint="eastAsia"/>
          <w:szCs w:val="21"/>
        </w:rPr>
        <w:t>本実証実験</w:t>
      </w:r>
      <w:r w:rsidRPr="004213A9">
        <w:rPr>
          <w:rFonts w:ascii="MS Mincho" w:hAnsi="MS Mincho" w:hint="eastAsia"/>
          <w:szCs w:val="21"/>
        </w:rPr>
        <w:t>では，攻撃検出機能を搭載することで，攻撃からWebアプリケーションを保護し，攻撃手法の収集を行うシステム</w:t>
      </w:r>
      <w:proofErr w:type="spellStart"/>
      <w:r>
        <w:rPr>
          <w:rFonts w:ascii="MS Mincho" w:hAnsi="MS Mincho" w:hint="eastAsia"/>
          <w:szCs w:val="21"/>
        </w:rPr>
        <w:t>Hoppin</w:t>
      </w:r>
      <w:proofErr w:type="spellEnd"/>
      <w:r>
        <w:rPr>
          <w:rFonts w:ascii="MS Mincho" w:hAnsi="MS Mincho"/>
          <w:szCs w:val="21"/>
        </w:rPr>
        <w:t>(</w:t>
      </w:r>
      <w:r>
        <w:rPr>
          <w:rFonts w:ascii="MS Mincho" w:hAnsi="MS Mincho" w:hint="eastAsia"/>
          <w:szCs w:val="21"/>
        </w:rPr>
        <w:t>H</w:t>
      </w:r>
      <w:r>
        <w:rPr>
          <w:rFonts w:ascii="MS Mincho" w:hAnsi="MS Mincho"/>
          <w:szCs w:val="21"/>
        </w:rPr>
        <w:t>o</w:t>
      </w:r>
      <w:r w:rsidRPr="004213A9">
        <w:rPr>
          <w:rFonts w:ascii="MS Mincho" w:hAnsi="MS Mincho" w:hint="eastAsia"/>
          <w:szCs w:val="21"/>
        </w:rPr>
        <w:t>n</w:t>
      </w:r>
      <w:r>
        <w:rPr>
          <w:rFonts w:ascii="MS Mincho" w:hAnsi="MS Mincho" w:hint="eastAsia"/>
          <w:szCs w:val="21"/>
        </w:rPr>
        <w:t>ey</w:t>
      </w:r>
      <w:r>
        <w:rPr>
          <w:rFonts w:ascii="MS Mincho" w:hAnsi="MS Mincho"/>
          <w:szCs w:val="21"/>
        </w:rPr>
        <w:t>p</w:t>
      </w:r>
      <w:r>
        <w:rPr>
          <w:rFonts w:ascii="MS Mincho" w:hAnsi="MS Mincho" w:hint="eastAsia"/>
          <w:szCs w:val="21"/>
        </w:rPr>
        <w:t xml:space="preserve">ot in </w:t>
      </w:r>
      <w:r>
        <w:rPr>
          <w:rFonts w:ascii="MS Mincho" w:hAnsi="MS Mincho"/>
          <w:szCs w:val="21"/>
        </w:rPr>
        <w:t>W</w:t>
      </w:r>
      <w:r>
        <w:rPr>
          <w:rFonts w:ascii="MS Mincho" w:hAnsi="MS Mincho" w:hint="eastAsia"/>
          <w:szCs w:val="21"/>
        </w:rPr>
        <w:t xml:space="preserve">eb </w:t>
      </w:r>
      <w:r>
        <w:rPr>
          <w:rFonts w:ascii="MS Mincho" w:hAnsi="MS Mincho"/>
          <w:szCs w:val="21"/>
        </w:rPr>
        <w:t>A</w:t>
      </w:r>
      <w:r>
        <w:rPr>
          <w:rFonts w:ascii="MS Mincho" w:hAnsi="MS Mincho" w:hint="eastAsia"/>
          <w:szCs w:val="21"/>
        </w:rPr>
        <w:t xml:space="preserve">pplication </w:t>
      </w:r>
      <w:r>
        <w:rPr>
          <w:rFonts w:ascii="MS Mincho" w:hAnsi="MS Mincho"/>
          <w:szCs w:val="21"/>
        </w:rPr>
        <w:t>F</w:t>
      </w:r>
      <w:r>
        <w:rPr>
          <w:rFonts w:ascii="MS Mincho" w:hAnsi="MS Mincho" w:hint="eastAsia"/>
          <w:szCs w:val="21"/>
        </w:rPr>
        <w:t>ramework</w:t>
      </w:r>
      <w:r>
        <w:rPr>
          <w:rFonts w:ascii="MS Mincho" w:hAnsi="MS Mincho"/>
          <w:szCs w:val="21"/>
        </w:rPr>
        <w:t>)</w:t>
      </w:r>
      <w:r w:rsidRPr="004213A9">
        <w:rPr>
          <w:rFonts w:ascii="MS Mincho" w:hAnsi="MS Mincho" w:hint="eastAsia"/>
          <w:szCs w:val="21"/>
        </w:rPr>
        <w:t>を提案する．</w:t>
      </w:r>
      <w:proofErr w:type="spellStart"/>
      <w:r w:rsidRPr="004213A9">
        <w:rPr>
          <w:rFonts w:ascii="MS Mincho" w:hAnsi="MS Mincho" w:hint="eastAsia"/>
          <w:szCs w:val="21"/>
        </w:rPr>
        <w:t>Hoppin</w:t>
      </w:r>
      <w:proofErr w:type="spellEnd"/>
      <w:r w:rsidRPr="004213A9">
        <w:rPr>
          <w:rFonts w:ascii="MS Mincho" w:hAnsi="MS Mincho" w:hint="eastAsia"/>
          <w:szCs w:val="21"/>
        </w:rPr>
        <w:t>はHTTPリクエストを受け取った際にユーザ属性の状態に応じてコンテンツ側のAPIを正規用と疑似用に切り替えることで，Webアプリケーションを攻撃から保護することが可能である．また，攻撃手法の収集も行っており，攻撃傾向の分析が可能となる．</w:t>
      </w:r>
    </w:p>
    <w:p w14:paraId="0BC4A191" w14:textId="77777777" w:rsidR="004B7EF5" w:rsidRDefault="004213A9" w:rsidP="004B7EF5">
      <w:pPr>
        <w:spacing w:line="276" w:lineRule="auto"/>
        <w:ind w:firstLine="284"/>
        <w:rPr>
          <w:rFonts w:ascii="MS Mincho" w:hAnsi="MS Mincho"/>
          <w:szCs w:val="21"/>
        </w:rPr>
      </w:pPr>
      <w:proofErr w:type="spellStart"/>
      <w:r w:rsidRPr="004213A9">
        <w:rPr>
          <w:rFonts w:ascii="MS Mincho" w:hAnsi="MS Mincho" w:hint="eastAsia"/>
          <w:szCs w:val="21"/>
        </w:rPr>
        <w:t>Hoppin</w:t>
      </w:r>
      <w:proofErr w:type="spellEnd"/>
      <w:r w:rsidRPr="004213A9">
        <w:rPr>
          <w:rFonts w:ascii="MS Mincho" w:hAnsi="MS Mincho" w:hint="eastAsia"/>
          <w:szCs w:val="21"/>
        </w:rPr>
        <w:t xml:space="preserve"> の各システム及びコンテンツはLinux コンテナ技術である Docker</w:t>
      </w:r>
      <w:r w:rsidR="004B7EF5">
        <w:rPr>
          <w:rFonts w:ascii="MS Mincho" w:hAnsi="MS Mincho"/>
          <w:szCs w:val="21"/>
        </w:rPr>
        <w:t>[4]</w:t>
      </w:r>
      <w:r w:rsidRPr="004213A9">
        <w:rPr>
          <w:rFonts w:ascii="MS Mincho" w:hAnsi="MS Mincho" w:hint="eastAsia"/>
          <w:szCs w:val="21"/>
        </w:rPr>
        <w:t>を用いて構築している．DockerはDocker</w:t>
      </w:r>
      <w:r w:rsidR="004B7EF5">
        <w:rPr>
          <w:rFonts w:ascii="MS Mincho" w:hAnsi="MS Mincho" w:hint="eastAsia"/>
          <w:szCs w:val="21"/>
        </w:rPr>
        <w:t>社が開発した</w:t>
      </w:r>
      <w:r w:rsidRPr="004213A9">
        <w:rPr>
          <w:rFonts w:ascii="MS Mincho" w:hAnsi="MS Mincho" w:hint="eastAsia"/>
          <w:szCs w:val="21"/>
        </w:rPr>
        <w:t>コンテナ型の仮想化環境を提供するオープンソースソフトウェアである．コンテナ型はホストOS</w:t>
      </w:r>
      <w:r w:rsidR="004B7EF5">
        <w:rPr>
          <w:rFonts w:ascii="MS Mincho" w:hAnsi="MS Mincho" w:hint="eastAsia"/>
          <w:szCs w:val="21"/>
        </w:rPr>
        <w:t>上に仮想化されたハードウェア上で動作するハイパーバイザ</w:t>
      </w:r>
      <w:r w:rsidRPr="004213A9">
        <w:rPr>
          <w:rFonts w:ascii="MS Mincho" w:hAnsi="MS Mincho" w:hint="eastAsia"/>
          <w:szCs w:val="21"/>
        </w:rPr>
        <w:t>型やホスト型とは異なり，プ</w:t>
      </w:r>
      <w:r w:rsidR="004B7EF5">
        <w:rPr>
          <w:rFonts w:ascii="MS Mincho" w:hAnsi="MS Mincho" w:hint="eastAsia"/>
          <w:szCs w:val="21"/>
        </w:rPr>
        <w:t>ロセス環境上においてファイルシステムやネットワークインターフェース</w:t>
      </w:r>
      <w:r w:rsidRPr="004213A9">
        <w:rPr>
          <w:rFonts w:ascii="MS Mincho" w:hAnsi="MS Mincho" w:hint="eastAsia"/>
          <w:szCs w:val="21"/>
        </w:rPr>
        <w:t>，名前空間を独立するようにさせて動作させるものである．ホストOSの1プロセスとして動作するため，軽量であり，特定の環境に依存することなく動作させることが可能である．</w:t>
      </w:r>
    </w:p>
    <w:p w14:paraId="1176EADB" w14:textId="77777777" w:rsidR="004213A9" w:rsidRPr="004213A9" w:rsidRDefault="004213A9" w:rsidP="004B7EF5">
      <w:pPr>
        <w:spacing w:line="276" w:lineRule="auto"/>
        <w:ind w:firstLine="284"/>
        <w:rPr>
          <w:rFonts w:ascii="MS Mincho" w:hAnsi="MS Mincho"/>
          <w:szCs w:val="21"/>
        </w:rPr>
      </w:pPr>
      <w:r w:rsidRPr="004213A9">
        <w:rPr>
          <w:rFonts w:ascii="MS Mincho" w:hAnsi="MS Mincho" w:hint="eastAsia"/>
          <w:szCs w:val="21"/>
        </w:rPr>
        <w:t>Dockerを用いることで，各コンテナ内で実行されているプロセスはコンテナ内部で完結</w:t>
      </w:r>
      <w:r w:rsidR="001F1CAD">
        <w:rPr>
          <w:rFonts w:ascii="MS Mincho" w:hAnsi="MS Mincho" w:hint="eastAsia"/>
          <w:szCs w:val="21"/>
        </w:rPr>
        <w:t>されており，他のコンテナに対して影響を与えない．そのため，本実証実験</w:t>
      </w:r>
      <w:r w:rsidRPr="004213A9">
        <w:rPr>
          <w:rFonts w:ascii="MS Mincho" w:hAnsi="MS Mincho" w:hint="eastAsia"/>
          <w:szCs w:val="21"/>
        </w:rPr>
        <w:t>で提案する</w:t>
      </w:r>
      <w:proofErr w:type="spellStart"/>
      <w:r w:rsidRPr="004213A9">
        <w:rPr>
          <w:rFonts w:ascii="MS Mincho" w:hAnsi="MS Mincho" w:hint="eastAsia"/>
          <w:szCs w:val="21"/>
        </w:rPr>
        <w:t>Hoppin</w:t>
      </w:r>
      <w:proofErr w:type="spellEnd"/>
      <w:r w:rsidRPr="004213A9">
        <w:rPr>
          <w:rFonts w:ascii="MS Mincho" w:hAnsi="MS Mincho" w:hint="eastAsia"/>
          <w:szCs w:val="21"/>
        </w:rPr>
        <w:t>は高対話型のハニーポットの機能を有しているが，低対話型のハニーポットと同等の安全性を担保している．したがって，従来では運用が困難であった高対話型ハニーポットとしての運用を可能とした．</w:t>
      </w:r>
    </w:p>
    <w:p w14:paraId="1A1C895C" w14:textId="77777777" w:rsidR="004213A9" w:rsidRPr="004B7EF5" w:rsidRDefault="004B7EF5" w:rsidP="004213A9">
      <w:pPr>
        <w:spacing w:line="276" w:lineRule="auto"/>
        <w:rPr>
          <w:rFonts w:ascii="MS Gothic" w:eastAsia="MS Gothic" w:hAnsi="MS Gothic"/>
          <w:sz w:val="24"/>
          <w:szCs w:val="21"/>
        </w:rPr>
      </w:pPr>
      <w:r w:rsidRPr="004B7EF5">
        <w:rPr>
          <w:rFonts w:ascii="MS Gothic" w:eastAsia="MS Gothic" w:hAnsi="MS Gothic"/>
          <w:sz w:val="24"/>
          <w:szCs w:val="21"/>
        </w:rPr>
        <w:t xml:space="preserve">4.2 </w:t>
      </w:r>
      <w:r w:rsidR="004213A9" w:rsidRPr="004B7EF5">
        <w:rPr>
          <w:rFonts w:ascii="MS Gothic" w:eastAsia="MS Gothic" w:hAnsi="MS Gothic" w:hint="eastAsia"/>
          <w:sz w:val="24"/>
          <w:szCs w:val="21"/>
        </w:rPr>
        <w:t>システム構成</w:t>
      </w:r>
    </w:p>
    <w:p w14:paraId="53CE51EE" w14:textId="77777777" w:rsidR="004B7EF5" w:rsidRDefault="004213A9" w:rsidP="004B7EF5">
      <w:pPr>
        <w:spacing w:line="276" w:lineRule="auto"/>
        <w:ind w:firstLine="284"/>
        <w:rPr>
          <w:rFonts w:ascii="MS Mincho" w:hAnsi="MS Mincho"/>
          <w:szCs w:val="21"/>
        </w:rPr>
      </w:pPr>
      <w:proofErr w:type="spellStart"/>
      <w:r w:rsidRPr="004213A9">
        <w:rPr>
          <w:rFonts w:ascii="MS Mincho" w:hAnsi="MS Mincho" w:hint="eastAsia"/>
          <w:szCs w:val="21"/>
        </w:rPr>
        <w:t>Hoppin</w:t>
      </w:r>
      <w:proofErr w:type="spellEnd"/>
      <w:r w:rsidRPr="004213A9">
        <w:rPr>
          <w:rFonts w:ascii="MS Mincho" w:hAnsi="MS Mincho" w:hint="eastAsia"/>
          <w:szCs w:val="21"/>
        </w:rPr>
        <w:t>では，攻撃検知を行うリバースプロキシ機能を搭載した攻撃検出システムと収集した情報の閲覧・分析を行う管理システムの２種類から成り立っている．管理システムと攻撃検出システムは分離して動作させることも可能であるため，攻撃検出システムのみを搭載した端末とそれらの情報を集約する管理システムに分けて運用することも可能である．攻撃検出システムで収集した情報は管理システムのデータベース上で記録されており，管理システム上で確認することが可能である．管理システムのデータベースはセッション情報とリクエスト情報を格納するRDBと接続情報のキャッシュとPOSTメソッドの場合のパラメータを格納するNoSQL DBで構成されている．なお，管理システムに関しては，接続可能なIPアドレスを限定する設計を行うことにより，攻撃者からの攻撃を受けないようにする．</w:t>
      </w:r>
    </w:p>
    <w:p w14:paraId="2D2A0A8D" w14:textId="77777777" w:rsidR="004213A9" w:rsidRPr="004213A9" w:rsidRDefault="004213A9" w:rsidP="004B7EF5">
      <w:pPr>
        <w:spacing w:line="276" w:lineRule="auto"/>
        <w:ind w:firstLine="284"/>
        <w:rPr>
          <w:rFonts w:ascii="MS Mincho" w:hAnsi="MS Mincho"/>
          <w:szCs w:val="21"/>
        </w:rPr>
      </w:pPr>
      <w:r w:rsidRPr="004213A9">
        <w:rPr>
          <w:rFonts w:ascii="MS Mincho" w:hAnsi="MS Mincho" w:hint="eastAsia"/>
          <w:szCs w:val="21"/>
        </w:rPr>
        <w:t>コンテンツは最低1つでも動作するが，複数個設置することで攻撃者に1つのコンテンツがハニーポットと判断された場合において，再接続の際に，他のコンテンツに接続させて引き続き攻撃活動を誘導することが可能となる．これは，接続状態のキャッシュが無効になった場合に接続を行うと初回接続と同様とみなして通信を行うためである．また，コンテンツに外部からの接続を行うことは不可能であり，攻撃検出システムを介してからの接続でのみ接続が可能となる．図</w:t>
      </w:r>
      <w:r w:rsidR="004B7EF5">
        <w:rPr>
          <w:rFonts w:ascii="MS Mincho" w:hAnsi="MS Mincho"/>
          <w:szCs w:val="21"/>
        </w:rPr>
        <w:t>4.1</w:t>
      </w:r>
      <w:r w:rsidRPr="004213A9">
        <w:rPr>
          <w:rFonts w:ascii="MS Mincho" w:hAnsi="MS Mincho" w:hint="eastAsia"/>
          <w:szCs w:val="21"/>
        </w:rPr>
        <w:t>に</w:t>
      </w:r>
      <w:proofErr w:type="spellStart"/>
      <w:r w:rsidRPr="004213A9">
        <w:rPr>
          <w:rFonts w:ascii="MS Mincho" w:hAnsi="MS Mincho" w:hint="eastAsia"/>
          <w:szCs w:val="21"/>
        </w:rPr>
        <w:t>Hoppin</w:t>
      </w:r>
      <w:proofErr w:type="spellEnd"/>
      <w:r w:rsidRPr="004213A9">
        <w:rPr>
          <w:rFonts w:ascii="MS Mincho" w:hAnsi="MS Mincho" w:hint="eastAsia"/>
          <w:szCs w:val="21"/>
        </w:rPr>
        <w:t>のシステム構成を示す．</w:t>
      </w:r>
    </w:p>
    <w:p w14:paraId="40E39D10" w14:textId="77777777" w:rsidR="004213A9" w:rsidRDefault="004B7EF5" w:rsidP="004213A9">
      <w:pPr>
        <w:spacing w:line="276" w:lineRule="auto"/>
        <w:rPr>
          <w:rFonts w:ascii="MS Mincho" w:hAnsi="MS Mincho"/>
          <w:szCs w:val="21"/>
        </w:rPr>
      </w:pPr>
      <w:r>
        <w:rPr>
          <w:rFonts w:ascii="MS Mincho" w:hAnsi="MS Mincho"/>
          <w:noProof/>
          <w:szCs w:val="21"/>
        </w:rPr>
        <w:lastRenderedPageBreak/>
        <w:drawing>
          <wp:inline distT="0" distB="0" distL="0" distR="0" wp14:anchorId="5A19CAAD" wp14:editId="2A8123E5">
            <wp:extent cx="5760085" cy="364363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nw.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643630"/>
                    </a:xfrm>
                    <a:prstGeom prst="rect">
                      <a:avLst/>
                    </a:prstGeom>
                  </pic:spPr>
                </pic:pic>
              </a:graphicData>
            </a:graphic>
          </wp:inline>
        </w:drawing>
      </w:r>
    </w:p>
    <w:p w14:paraId="770D407B" w14:textId="77777777" w:rsidR="004B7EF5" w:rsidRPr="004B7EF5" w:rsidRDefault="004B7EF5" w:rsidP="004B7EF5">
      <w:pPr>
        <w:spacing w:line="276" w:lineRule="auto"/>
        <w:jc w:val="center"/>
        <w:rPr>
          <w:rFonts w:ascii="MS Gothic" w:eastAsia="MS Gothic" w:hAnsi="MS Gothic"/>
          <w:szCs w:val="21"/>
        </w:rPr>
      </w:pPr>
      <w:r w:rsidRPr="004B7EF5">
        <w:rPr>
          <w:rFonts w:ascii="MS Gothic" w:eastAsia="MS Gothic" w:hAnsi="MS Gothic" w:hint="eastAsia"/>
          <w:szCs w:val="21"/>
        </w:rPr>
        <w:t>図</w:t>
      </w:r>
      <w:r w:rsidRPr="004B7EF5">
        <w:rPr>
          <w:rFonts w:ascii="MS Gothic" w:eastAsia="MS Gothic" w:hAnsi="MS Gothic"/>
          <w:szCs w:val="21"/>
        </w:rPr>
        <w:t xml:space="preserve">4.1 </w:t>
      </w:r>
      <w:r w:rsidR="004213A9" w:rsidRPr="004B7EF5">
        <w:rPr>
          <w:rFonts w:ascii="MS Gothic" w:eastAsia="MS Gothic" w:hAnsi="MS Gothic" w:hint="eastAsia"/>
          <w:szCs w:val="21"/>
        </w:rPr>
        <w:t>システム構成．</w:t>
      </w:r>
    </w:p>
    <w:p w14:paraId="526FAE6F" w14:textId="77777777" w:rsidR="004213A9" w:rsidRPr="004B7EF5" w:rsidRDefault="004B7EF5" w:rsidP="004B7EF5">
      <w:pPr>
        <w:rPr>
          <w:rFonts w:ascii="MS Gothic" w:eastAsia="MS Gothic" w:hAnsi="MS Gothic"/>
          <w:sz w:val="22"/>
          <w:szCs w:val="21"/>
        </w:rPr>
      </w:pPr>
      <w:r w:rsidRPr="004B7EF5">
        <w:rPr>
          <w:rFonts w:ascii="MS Gothic" w:eastAsia="MS Gothic" w:hAnsi="MS Gothic"/>
          <w:sz w:val="22"/>
          <w:szCs w:val="21"/>
        </w:rPr>
        <w:t>4.2.1</w:t>
      </w:r>
      <w:r w:rsidR="004213A9" w:rsidRPr="004B7EF5">
        <w:rPr>
          <w:rFonts w:ascii="MS Gothic" w:eastAsia="MS Gothic" w:hAnsi="MS Gothic" w:hint="eastAsia"/>
          <w:sz w:val="22"/>
          <w:szCs w:val="21"/>
        </w:rPr>
        <w:t>攻撃検出とその処理</w:t>
      </w:r>
    </w:p>
    <w:p w14:paraId="2183CCFD" w14:textId="77777777" w:rsidR="004213A9" w:rsidRDefault="004213A9" w:rsidP="004B7EF5">
      <w:pPr>
        <w:spacing w:line="276" w:lineRule="auto"/>
        <w:ind w:firstLine="426"/>
        <w:rPr>
          <w:rFonts w:ascii="MS Mincho" w:hAnsi="MS Mincho"/>
          <w:szCs w:val="21"/>
        </w:rPr>
      </w:pPr>
      <w:r w:rsidRPr="004213A9">
        <w:rPr>
          <w:rFonts w:ascii="MS Mincho" w:hAnsi="MS Mincho" w:hint="eastAsia"/>
          <w:szCs w:val="21"/>
        </w:rPr>
        <w:t>ユーザが</w:t>
      </w:r>
      <w:proofErr w:type="spellStart"/>
      <w:r w:rsidRPr="004213A9">
        <w:rPr>
          <w:rFonts w:ascii="MS Mincho" w:hAnsi="MS Mincho" w:hint="eastAsia"/>
          <w:szCs w:val="21"/>
        </w:rPr>
        <w:t>Hoppin</w:t>
      </w:r>
      <w:proofErr w:type="spellEnd"/>
      <w:r w:rsidRPr="004213A9">
        <w:rPr>
          <w:rFonts w:ascii="MS Mincho" w:hAnsi="MS Mincho" w:hint="eastAsia"/>
          <w:szCs w:val="21"/>
        </w:rPr>
        <w:t>に接続を行う場合，攻撃検出システムを介して各コンテンツに接続を行う．その際に行う処理の流れは次の通りである．</w:t>
      </w:r>
    </w:p>
    <w:p w14:paraId="585BD8A1" w14:textId="77777777" w:rsidR="004B7EF5" w:rsidRDefault="004B7EF5" w:rsidP="004B7EF5">
      <w:pPr>
        <w:spacing w:line="276" w:lineRule="auto"/>
        <w:ind w:firstLine="426"/>
        <w:rPr>
          <w:rFonts w:ascii="MS Mincho" w:hAnsi="MS Mincho"/>
          <w:szCs w:val="21"/>
        </w:rPr>
      </w:pPr>
    </w:p>
    <w:p w14:paraId="569286B5" w14:textId="77777777" w:rsidR="004213A9" w:rsidRDefault="004213A9" w:rsidP="004213A9">
      <w:pPr>
        <w:pStyle w:val="af7"/>
        <w:numPr>
          <w:ilvl w:val="0"/>
          <w:numId w:val="7"/>
        </w:numPr>
        <w:spacing w:line="276" w:lineRule="auto"/>
        <w:rPr>
          <w:rFonts w:ascii="MS Mincho" w:hAnsi="MS Mincho"/>
          <w:szCs w:val="21"/>
        </w:rPr>
      </w:pPr>
      <w:r w:rsidRPr="004B7EF5">
        <w:rPr>
          <w:rFonts w:ascii="MS Mincho" w:hAnsi="MS Mincho" w:hint="eastAsia"/>
          <w:szCs w:val="21"/>
        </w:rPr>
        <w:t>接続先情報の読み出し</w:t>
      </w:r>
    </w:p>
    <w:p w14:paraId="4E46AF03" w14:textId="77777777" w:rsidR="004213A9" w:rsidRDefault="004213A9" w:rsidP="004213A9">
      <w:pPr>
        <w:pStyle w:val="af7"/>
        <w:numPr>
          <w:ilvl w:val="0"/>
          <w:numId w:val="7"/>
        </w:numPr>
        <w:spacing w:line="276" w:lineRule="auto"/>
        <w:rPr>
          <w:rFonts w:ascii="MS Mincho" w:hAnsi="MS Mincho"/>
          <w:szCs w:val="21"/>
        </w:rPr>
      </w:pPr>
      <w:r w:rsidRPr="004B7EF5">
        <w:rPr>
          <w:rFonts w:ascii="MS Mincho" w:hAnsi="MS Mincho" w:hint="eastAsia"/>
          <w:szCs w:val="21"/>
        </w:rPr>
        <w:t>コンテンツと接続元IPアドレスの紐付け(初回接続時のみ)</w:t>
      </w:r>
    </w:p>
    <w:p w14:paraId="08B4D717" w14:textId="77777777" w:rsidR="004213A9" w:rsidRDefault="004213A9" w:rsidP="004213A9">
      <w:pPr>
        <w:pStyle w:val="af7"/>
        <w:numPr>
          <w:ilvl w:val="0"/>
          <w:numId w:val="7"/>
        </w:numPr>
        <w:spacing w:line="276" w:lineRule="auto"/>
        <w:rPr>
          <w:rFonts w:ascii="MS Mincho" w:hAnsi="MS Mincho"/>
          <w:szCs w:val="21"/>
        </w:rPr>
      </w:pPr>
      <w:r w:rsidRPr="004B7EF5">
        <w:rPr>
          <w:rFonts w:ascii="MS Mincho" w:hAnsi="MS Mincho" w:hint="eastAsia"/>
          <w:szCs w:val="21"/>
        </w:rPr>
        <w:t>HTTPリクエストの読み取り</w:t>
      </w:r>
    </w:p>
    <w:p w14:paraId="1CAC4E65" w14:textId="77777777" w:rsidR="004213A9" w:rsidRDefault="004213A9" w:rsidP="004213A9">
      <w:pPr>
        <w:pStyle w:val="af7"/>
        <w:numPr>
          <w:ilvl w:val="0"/>
          <w:numId w:val="7"/>
        </w:numPr>
        <w:spacing w:line="276" w:lineRule="auto"/>
        <w:rPr>
          <w:rFonts w:ascii="MS Mincho" w:hAnsi="MS Mincho"/>
          <w:szCs w:val="21"/>
        </w:rPr>
      </w:pPr>
      <w:r w:rsidRPr="004B7EF5">
        <w:rPr>
          <w:rFonts w:ascii="MS Mincho" w:hAnsi="MS Mincho" w:hint="eastAsia"/>
          <w:szCs w:val="21"/>
        </w:rPr>
        <w:t>セッション情報の記録</w:t>
      </w:r>
    </w:p>
    <w:p w14:paraId="194845A5" w14:textId="77777777" w:rsidR="004213A9" w:rsidRDefault="004213A9" w:rsidP="004213A9">
      <w:pPr>
        <w:pStyle w:val="af7"/>
        <w:numPr>
          <w:ilvl w:val="0"/>
          <w:numId w:val="7"/>
        </w:numPr>
        <w:spacing w:line="276" w:lineRule="auto"/>
        <w:rPr>
          <w:rFonts w:ascii="MS Mincho" w:hAnsi="MS Mincho"/>
          <w:szCs w:val="21"/>
        </w:rPr>
      </w:pPr>
      <w:r w:rsidRPr="004B7EF5">
        <w:rPr>
          <w:rFonts w:ascii="MS Mincho" w:hAnsi="MS Mincho" w:hint="eastAsia"/>
          <w:szCs w:val="21"/>
        </w:rPr>
        <w:t>HTTPリクエスト情報の記録・書き換え</w:t>
      </w:r>
    </w:p>
    <w:p w14:paraId="04A49353" w14:textId="77777777" w:rsidR="004213A9" w:rsidRDefault="004213A9" w:rsidP="004213A9">
      <w:pPr>
        <w:pStyle w:val="af7"/>
        <w:numPr>
          <w:ilvl w:val="0"/>
          <w:numId w:val="7"/>
        </w:numPr>
        <w:spacing w:line="276" w:lineRule="auto"/>
        <w:rPr>
          <w:rFonts w:ascii="MS Mincho" w:hAnsi="MS Mincho"/>
          <w:szCs w:val="21"/>
        </w:rPr>
      </w:pPr>
      <w:r w:rsidRPr="004B7EF5">
        <w:rPr>
          <w:rFonts w:ascii="MS Mincho" w:hAnsi="MS Mincho" w:hint="eastAsia"/>
          <w:szCs w:val="21"/>
        </w:rPr>
        <w:t>コンテンツにHTTPリクエストを送信</w:t>
      </w:r>
    </w:p>
    <w:p w14:paraId="38B49C76" w14:textId="77777777" w:rsidR="004213A9" w:rsidRDefault="004213A9" w:rsidP="004213A9">
      <w:pPr>
        <w:pStyle w:val="af7"/>
        <w:numPr>
          <w:ilvl w:val="0"/>
          <w:numId w:val="7"/>
        </w:numPr>
        <w:spacing w:line="276" w:lineRule="auto"/>
        <w:rPr>
          <w:rFonts w:ascii="MS Mincho" w:hAnsi="MS Mincho"/>
          <w:szCs w:val="21"/>
        </w:rPr>
      </w:pPr>
      <w:r w:rsidRPr="004B7EF5">
        <w:rPr>
          <w:rFonts w:ascii="MS Mincho" w:hAnsi="MS Mincho" w:hint="eastAsia"/>
          <w:szCs w:val="21"/>
        </w:rPr>
        <w:t>HTTPレスポンスを書き換え</w:t>
      </w:r>
    </w:p>
    <w:p w14:paraId="03E33562" w14:textId="77777777" w:rsidR="004213A9" w:rsidRPr="004B7EF5" w:rsidRDefault="004213A9" w:rsidP="004213A9">
      <w:pPr>
        <w:pStyle w:val="af7"/>
        <w:numPr>
          <w:ilvl w:val="0"/>
          <w:numId w:val="7"/>
        </w:numPr>
        <w:spacing w:line="276" w:lineRule="auto"/>
        <w:rPr>
          <w:rFonts w:ascii="MS Mincho" w:hAnsi="MS Mincho"/>
          <w:szCs w:val="21"/>
        </w:rPr>
      </w:pPr>
      <w:r w:rsidRPr="004B7EF5">
        <w:rPr>
          <w:rFonts w:ascii="MS Mincho" w:hAnsi="MS Mincho" w:hint="eastAsia"/>
          <w:szCs w:val="21"/>
        </w:rPr>
        <w:t>ユーザにHTTPレスポンスを送信</w:t>
      </w:r>
    </w:p>
    <w:p w14:paraId="3E83B443" w14:textId="77777777" w:rsidR="004213A9" w:rsidRPr="004213A9" w:rsidRDefault="004213A9" w:rsidP="004213A9">
      <w:pPr>
        <w:spacing w:line="276" w:lineRule="auto"/>
        <w:rPr>
          <w:rFonts w:ascii="MS Mincho" w:hAnsi="MS Mincho"/>
          <w:szCs w:val="21"/>
        </w:rPr>
      </w:pPr>
    </w:p>
    <w:p w14:paraId="5DA74900" w14:textId="77777777" w:rsidR="004213A9" w:rsidRPr="004213A9" w:rsidRDefault="004213A9" w:rsidP="004B7EF5">
      <w:pPr>
        <w:spacing w:line="276" w:lineRule="auto"/>
        <w:ind w:firstLine="426"/>
        <w:rPr>
          <w:rFonts w:ascii="MS Mincho" w:hAnsi="MS Mincho"/>
          <w:szCs w:val="21"/>
        </w:rPr>
      </w:pPr>
      <w:r w:rsidRPr="004213A9">
        <w:rPr>
          <w:rFonts w:ascii="MS Mincho" w:hAnsi="MS Mincho" w:hint="eastAsia"/>
          <w:szCs w:val="21"/>
        </w:rPr>
        <w:t>図</w:t>
      </w:r>
      <w:r w:rsidR="004B7EF5">
        <w:rPr>
          <w:rFonts w:ascii="MS Mincho" w:hAnsi="MS Mincho"/>
          <w:szCs w:val="21"/>
        </w:rPr>
        <w:t>4.2</w:t>
      </w:r>
      <w:r w:rsidRPr="004213A9">
        <w:rPr>
          <w:rFonts w:ascii="MS Mincho" w:hAnsi="MS Mincho" w:hint="eastAsia"/>
          <w:szCs w:val="21"/>
        </w:rPr>
        <w:t>に</w:t>
      </w:r>
      <w:proofErr w:type="spellStart"/>
      <w:r w:rsidRPr="004213A9">
        <w:rPr>
          <w:rFonts w:ascii="MS Mincho" w:hAnsi="MS Mincho" w:hint="eastAsia"/>
          <w:szCs w:val="21"/>
        </w:rPr>
        <w:t>Hoppin</w:t>
      </w:r>
      <w:proofErr w:type="spellEnd"/>
      <w:r w:rsidRPr="004213A9">
        <w:rPr>
          <w:rFonts w:ascii="MS Mincho" w:hAnsi="MS Mincho" w:hint="eastAsia"/>
          <w:szCs w:val="21"/>
        </w:rPr>
        <w:t>の処理の流れを示す．</w:t>
      </w:r>
    </w:p>
    <w:p w14:paraId="75A87CF5" w14:textId="77777777" w:rsidR="004213A9" w:rsidRPr="004B7EF5" w:rsidRDefault="004B7EF5" w:rsidP="004B7EF5">
      <w:pPr>
        <w:spacing w:line="276" w:lineRule="auto"/>
        <w:jc w:val="center"/>
        <w:rPr>
          <w:rFonts w:ascii="MS Gothic" w:eastAsia="MS Gothic" w:hAnsi="MS Gothic"/>
          <w:szCs w:val="21"/>
        </w:rPr>
      </w:pPr>
      <w:r>
        <w:rPr>
          <w:rFonts w:ascii="MS Mincho" w:hAnsi="MS Mincho"/>
          <w:noProof/>
          <w:szCs w:val="21"/>
        </w:rPr>
        <w:lastRenderedPageBreak/>
        <w:drawing>
          <wp:inline distT="0" distB="0" distL="0" distR="0" wp14:anchorId="374AC1E3" wp14:editId="49FCF60F">
            <wp:extent cx="5412952" cy="233799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cture.png"/>
                    <pic:cNvPicPr/>
                  </pic:nvPicPr>
                  <pic:blipFill>
                    <a:blip r:embed="rId21">
                      <a:extLst>
                        <a:ext uri="{28A0092B-C50C-407E-A947-70E740481C1C}">
                          <a14:useLocalDpi xmlns:a14="http://schemas.microsoft.com/office/drawing/2010/main" val="0"/>
                        </a:ext>
                      </a:extLst>
                    </a:blip>
                    <a:stretch>
                      <a:fillRect/>
                    </a:stretch>
                  </pic:blipFill>
                  <pic:spPr>
                    <a:xfrm>
                      <a:off x="0" y="0"/>
                      <a:ext cx="5412952" cy="2337994"/>
                    </a:xfrm>
                    <a:prstGeom prst="rect">
                      <a:avLst/>
                    </a:prstGeom>
                  </pic:spPr>
                </pic:pic>
              </a:graphicData>
            </a:graphic>
          </wp:inline>
        </w:drawing>
      </w:r>
      <w:r w:rsidRPr="004B7EF5">
        <w:rPr>
          <w:rFonts w:ascii="MS Gothic" w:eastAsia="MS Gothic" w:hAnsi="MS Gothic" w:hint="eastAsia"/>
          <w:szCs w:val="21"/>
        </w:rPr>
        <w:t>図</w:t>
      </w:r>
      <w:r w:rsidRPr="004B7EF5">
        <w:rPr>
          <w:rFonts w:ascii="MS Gothic" w:eastAsia="MS Gothic" w:hAnsi="MS Gothic"/>
          <w:szCs w:val="21"/>
        </w:rPr>
        <w:t xml:space="preserve">4.2 </w:t>
      </w:r>
      <w:proofErr w:type="spellStart"/>
      <w:r w:rsidR="004213A9" w:rsidRPr="004B7EF5">
        <w:rPr>
          <w:rFonts w:ascii="MS Gothic" w:eastAsia="MS Gothic" w:hAnsi="MS Gothic" w:hint="eastAsia"/>
          <w:szCs w:val="21"/>
        </w:rPr>
        <w:t>Hoppin</w:t>
      </w:r>
      <w:proofErr w:type="spellEnd"/>
      <w:r w:rsidRPr="004B7EF5">
        <w:rPr>
          <w:rFonts w:ascii="MS Gothic" w:eastAsia="MS Gothic" w:hAnsi="MS Gothic" w:hint="eastAsia"/>
          <w:szCs w:val="21"/>
        </w:rPr>
        <w:t>の処理の流れ．</w:t>
      </w:r>
    </w:p>
    <w:p w14:paraId="5BCEBBC9" w14:textId="77777777" w:rsidR="004213A9" w:rsidRPr="004B7EF5" w:rsidRDefault="004B7EF5" w:rsidP="004213A9">
      <w:pPr>
        <w:spacing w:line="276" w:lineRule="auto"/>
        <w:rPr>
          <w:rFonts w:ascii="MS Gothic" w:eastAsia="MS Gothic" w:hAnsi="MS Gothic"/>
          <w:sz w:val="22"/>
          <w:szCs w:val="21"/>
        </w:rPr>
      </w:pPr>
      <w:r w:rsidRPr="004B7EF5">
        <w:rPr>
          <w:rFonts w:ascii="MS Gothic" w:eastAsia="MS Gothic" w:hAnsi="MS Gothic"/>
          <w:sz w:val="22"/>
          <w:szCs w:val="21"/>
        </w:rPr>
        <w:t xml:space="preserve">4.2.2 </w:t>
      </w:r>
      <w:r w:rsidR="004213A9" w:rsidRPr="004B7EF5">
        <w:rPr>
          <w:rFonts w:ascii="MS Gothic" w:eastAsia="MS Gothic" w:hAnsi="MS Gothic" w:hint="eastAsia"/>
          <w:sz w:val="22"/>
          <w:szCs w:val="21"/>
        </w:rPr>
        <w:t>接続先情報の読み出し</w:t>
      </w:r>
    </w:p>
    <w:p w14:paraId="250706BB" w14:textId="77777777" w:rsidR="004213A9" w:rsidRPr="004213A9" w:rsidRDefault="004213A9" w:rsidP="004B7EF5">
      <w:pPr>
        <w:spacing w:line="276" w:lineRule="auto"/>
        <w:ind w:firstLine="284"/>
        <w:rPr>
          <w:rFonts w:ascii="MS Mincho" w:hAnsi="MS Mincho"/>
          <w:szCs w:val="21"/>
        </w:rPr>
      </w:pPr>
      <w:r w:rsidRPr="004213A9">
        <w:rPr>
          <w:rFonts w:ascii="MS Mincho" w:hAnsi="MS Mincho" w:hint="eastAsia"/>
          <w:szCs w:val="21"/>
        </w:rPr>
        <w:t>ユーザが初めて</w:t>
      </w:r>
      <w:proofErr w:type="spellStart"/>
      <w:r w:rsidRPr="004213A9">
        <w:rPr>
          <w:rFonts w:ascii="MS Mincho" w:hAnsi="MS Mincho" w:hint="eastAsia"/>
          <w:szCs w:val="21"/>
        </w:rPr>
        <w:t>Hoppin</w:t>
      </w:r>
      <w:proofErr w:type="spellEnd"/>
      <w:r w:rsidRPr="004213A9">
        <w:rPr>
          <w:rFonts w:ascii="MS Mincho" w:hAnsi="MS Mincho" w:hint="eastAsia"/>
          <w:szCs w:val="21"/>
        </w:rPr>
        <w:t>に接続を行った場合，攻撃検出システムは接続元IPアドレスをキーとしてランダムに決定されたコンテンツを紐付けし，セッション情報とともに JSON でキャッシュを行う．これによりシステムが指定したコンテンツに一定時間接続することが可能となる．2回目以降の接続はキャッシュされた情報を読み出し，その情報を用いて接続を行う．セッション情報を識別する値はUUID Version4 によりランダムに生成され，コンテンツ情報はシステムに登録されたものからランダムに決定をしてそのポート番号を格納する．キャッシュされる情報を図</w:t>
      </w:r>
      <w:r w:rsidR="004B7EF5">
        <w:rPr>
          <w:rFonts w:ascii="MS Mincho" w:hAnsi="MS Mincho"/>
          <w:szCs w:val="21"/>
        </w:rPr>
        <w:t>4.3</w:t>
      </w:r>
      <w:r w:rsidRPr="004213A9">
        <w:rPr>
          <w:rFonts w:ascii="MS Mincho" w:hAnsi="MS Mincho" w:hint="eastAsia"/>
          <w:szCs w:val="21"/>
        </w:rPr>
        <w:t>に示す．</w:t>
      </w:r>
    </w:p>
    <w:p w14:paraId="1999FF50" w14:textId="77777777" w:rsidR="004213A9" w:rsidRPr="004213A9" w:rsidRDefault="004213A9" w:rsidP="004213A9">
      <w:pPr>
        <w:spacing w:line="276" w:lineRule="auto"/>
        <w:rPr>
          <w:rFonts w:ascii="MS Mincho" w:hAnsi="MS Mincho"/>
          <w:szCs w:val="21"/>
        </w:rPr>
      </w:pPr>
    </w:p>
    <w:tbl>
      <w:tblPr>
        <w:tblW w:w="0" w:type="auto"/>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80"/>
      </w:tblGrid>
      <w:tr w:rsidR="004B7EF5" w14:paraId="569BB955" w14:textId="77777777" w:rsidTr="004B7EF5">
        <w:trPr>
          <w:trHeight w:val="680"/>
        </w:trPr>
        <w:tc>
          <w:tcPr>
            <w:tcW w:w="9080" w:type="dxa"/>
          </w:tcPr>
          <w:p w14:paraId="43E46F90" w14:textId="77777777" w:rsidR="004B7EF5" w:rsidRPr="00B66EFA" w:rsidRDefault="004B7EF5" w:rsidP="004B7EF5">
            <w:pPr>
              <w:spacing w:line="276" w:lineRule="auto"/>
              <w:ind w:left="18"/>
              <w:rPr>
                <w:rFonts w:ascii="Consolas" w:hAnsi="Consolas" w:cs="Consolas"/>
                <w:szCs w:val="21"/>
              </w:rPr>
            </w:pPr>
            <w:r w:rsidRPr="00B66EFA">
              <w:rPr>
                <w:rFonts w:ascii="Consolas" w:hAnsi="Consolas" w:cs="Consolas"/>
                <w:szCs w:val="21"/>
              </w:rPr>
              <w:t xml:space="preserve">  "Session": "da275c8d4ffd4d6a9eebfc1900e911ee",</w:t>
            </w:r>
          </w:p>
          <w:p w14:paraId="2D98B670" w14:textId="77777777" w:rsidR="004B7EF5" w:rsidRDefault="004B7EF5" w:rsidP="004B7EF5">
            <w:pPr>
              <w:spacing w:line="276" w:lineRule="auto"/>
              <w:ind w:left="18"/>
              <w:rPr>
                <w:rFonts w:ascii="MS Mincho" w:hAnsi="MS Mincho"/>
                <w:szCs w:val="21"/>
              </w:rPr>
            </w:pPr>
            <w:r w:rsidRPr="00B66EFA">
              <w:rPr>
                <w:rFonts w:ascii="Consolas" w:hAnsi="Consolas" w:cs="Consolas"/>
                <w:szCs w:val="21"/>
              </w:rPr>
              <w:t xml:space="preserve">  "Port": 8000</w:t>
            </w:r>
          </w:p>
        </w:tc>
      </w:tr>
    </w:tbl>
    <w:p w14:paraId="2F21D922" w14:textId="77777777" w:rsidR="004213A9" w:rsidRPr="004B7EF5" w:rsidRDefault="004B7EF5" w:rsidP="004B7EF5">
      <w:pPr>
        <w:spacing w:line="276" w:lineRule="auto"/>
        <w:jc w:val="center"/>
        <w:rPr>
          <w:rFonts w:ascii="MS Gothic" w:eastAsia="MS Gothic" w:hAnsi="MS Gothic"/>
          <w:szCs w:val="21"/>
        </w:rPr>
      </w:pPr>
      <w:r w:rsidRPr="004B7EF5">
        <w:rPr>
          <w:rFonts w:ascii="MS Gothic" w:eastAsia="MS Gothic" w:hAnsi="MS Gothic" w:hint="eastAsia"/>
          <w:szCs w:val="21"/>
        </w:rPr>
        <w:t>図</w:t>
      </w:r>
      <w:r w:rsidRPr="004B7EF5">
        <w:rPr>
          <w:rFonts w:ascii="MS Gothic" w:eastAsia="MS Gothic" w:hAnsi="MS Gothic"/>
          <w:szCs w:val="21"/>
        </w:rPr>
        <w:t xml:space="preserve">4.3 </w:t>
      </w:r>
      <w:r w:rsidR="004213A9" w:rsidRPr="004B7EF5">
        <w:rPr>
          <w:rFonts w:ascii="MS Gothic" w:eastAsia="MS Gothic" w:hAnsi="MS Gothic" w:hint="eastAsia"/>
          <w:szCs w:val="21"/>
        </w:rPr>
        <w:t>紐付けたコンテンツのキャッシュ情報．</w:t>
      </w:r>
    </w:p>
    <w:p w14:paraId="4093AC5E" w14:textId="77777777" w:rsidR="004213A9" w:rsidRPr="004213A9" w:rsidRDefault="004213A9" w:rsidP="004213A9">
      <w:pPr>
        <w:spacing w:line="276" w:lineRule="auto"/>
        <w:rPr>
          <w:rFonts w:ascii="MS Mincho" w:hAnsi="MS Mincho"/>
          <w:szCs w:val="21"/>
        </w:rPr>
      </w:pPr>
    </w:p>
    <w:p w14:paraId="7C4862C5" w14:textId="77777777" w:rsidR="004213A9" w:rsidRPr="004B7EF5" w:rsidRDefault="004B7EF5" w:rsidP="004213A9">
      <w:pPr>
        <w:spacing w:line="276" w:lineRule="auto"/>
        <w:rPr>
          <w:rFonts w:ascii="MS Gothic" w:eastAsia="MS Gothic" w:hAnsi="MS Gothic"/>
          <w:sz w:val="22"/>
          <w:szCs w:val="21"/>
        </w:rPr>
      </w:pPr>
      <w:r w:rsidRPr="004B7EF5">
        <w:rPr>
          <w:rFonts w:ascii="MS Gothic" w:eastAsia="MS Gothic" w:hAnsi="MS Gothic"/>
          <w:sz w:val="22"/>
          <w:szCs w:val="21"/>
        </w:rPr>
        <w:t xml:space="preserve">4.2.3 </w:t>
      </w:r>
      <w:r w:rsidR="004213A9" w:rsidRPr="004B7EF5">
        <w:rPr>
          <w:rFonts w:ascii="MS Gothic" w:eastAsia="MS Gothic" w:hAnsi="MS Gothic" w:hint="eastAsia"/>
          <w:sz w:val="22"/>
          <w:szCs w:val="21"/>
        </w:rPr>
        <w:t>情報の読み取り・取得</w:t>
      </w:r>
    </w:p>
    <w:p w14:paraId="00020A7E" w14:textId="77777777" w:rsidR="004213A9" w:rsidRPr="004213A9" w:rsidRDefault="004213A9" w:rsidP="004B7EF5">
      <w:pPr>
        <w:spacing w:line="276" w:lineRule="auto"/>
        <w:ind w:firstLine="284"/>
        <w:rPr>
          <w:rFonts w:ascii="MS Mincho" w:hAnsi="MS Mincho"/>
          <w:szCs w:val="21"/>
        </w:rPr>
      </w:pPr>
      <w:r w:rsidRPr="004213A9">
        <w:rPr>
          <w:rFonts w:ascii="MS Mincho" w:hAnsi="MS Mincho" w:hint="eastAsia"/>
          <w:szCs w:val="21"/>
        </w:rPr>
        <w:t>接続先情報が読み出された後，HTTPリクエストの読み取りを行い，セッション情報を管理データベースに記録を行う．HTTPリクエストの読み取り後，ユーザ属性の状態に応じて情報の記録・HTTPリクエストの書き換えを行う．ユーザ属性の状態は通常モードと記録モードの2種類ある．通常モードは，一般ユーザがシステムに対し接続を行う際の用いるモードであり，一般的には通常モードが使用される．記録モードは，ユーザがシステムに対して攻撃を続けた際に，通常モードから切り替えを行い攻撃情報の収集を行うモードである．ユーザモードの切り替えはモードスコアの値により判断を行う．モードスコアの値はHTTPレスポンスを確認し，認証が必要なページに認証なしで接続する場合に返される403や，ファイルが存在しない場合に返される404などといった場合に増加する．これは，通常利用では起こり得ないHTTPステータスコードが生じることで，攻撃の疑いがあると推測を行っているためである．また，切り替えの基準となるモードスコアの値は自由に変更することが可能であり，誤検知が多くなった場合など柔軟な運用が可能である．攻撃者が各コンテンツに用意した認証ページに対してブルートフォース攻撃により複数回認証に失敗する場合も同様にモードスコアの値を増加させる．これにより，該当するセッションに対して通信情報の記録を行うことが可能となる．</w:t>
      </w:r>
    </w:p>
    <w:p w14:paraId="69593F0A" w14:textId="77777777" w:rsidR="004213A9" w:rsidRDefault="004213A9" w:rsidP="004213A9">
      <w:pPr>
        <w:spacing w:line="276" w:lineRule="auto"/>
        <w:rPr>
          <w:rFonts w:ascii="MS Mincho" w:hAnsi="MS Mincho"/>
          <w:szCs w:val="21"/>
        </w:rPr>
      </w:pPr>
    </w:p>
    <w:p w14:paraId="1FD4567A" w14:textId="77777777" w:rsidR="004B7EF5" w:rsidRDefault="004B7EF5">
      <w:pPr>
        <w:widowControl/>
        <w:jc w:val="left"/>
        <w:rPr>
          <w:rFonts w:ascii="MS Gothic" w:eastAsia="MS Gothic" w:hAnsi="MS Gothic"/>
          <w:sz w:val="22"/>
          <w:szCs w:val="21"/>
        </w:rPr>
      </w:pPr>
      <w:r>
        <w:rPr>
          <w:rFonts w:ascii="MS Gothic" w:eastAsia="MS Gothic" w:hAnsi="MS Gothic"/>
          <w:sz w:val="22"/>
          <w:szCs w:val="21"/>
        </w:rPr>
        <w:br w:type="page"/>
      </w:r>
    </w:p>
    <w:p w14:paraId="3006409E" w14:textId="77777777" w:rsidR="004213A9" w:rsidRPr="004B7EF5" w:rsidRDefault="004B7EF5" w:rsidP="004213A9">
      <w:pPr>
        <w:spacing w:line="276" w:lineRule="auto"/>
        <w:rPr>
          <w:rFonts w:ascii="MS Gothic" w:eastAsia="MS Gothic" w:hAnsi="MS Gothic"/>
          <w:sz w:val="22"/>
          <w:szCs w:val="21"/>
        </w:rPr>
      </w:pPr>
      <w:r w:rsidRPr="004B7EF5">
        <w:rPr>
          <w:rFonts w:ascii="MS Gothic" w:eastAsia="MS Gothic" w:hAnsi="MS Gothic"/>
          <w:sz w:val="22"/>
          <w:szCs w:val="21"/>
        </w:rPr>
        <w:lastRenderedPageBreak/>
        <w:t xml:space="preserve">4.2.4 </w:t>
      </w:r>
      <w:r w:rsidR="004213A9" w:rsidRPr="004B7EF5">
        <w:rPr>
          <w:rFonts w:ascii="MS Gothic" w:eastAsia="MS Gothic" w:hAnsi="MS Gothic" w:hint="eastAsia"/>
          <w:sz w:val="22"/>
          <w:szCs w:val="21"/>
        </w:rPr>
        <w:t>記録モードとHTTPリクエストの書き換え</w:t>
      </w:r>
    </w:p>
    <w:p w14:paraId="7AE9AD02" w14:textId="77777777" w:rsidR="004213A9" w:rsidRPr="004213A9" w:rsidRDefault="004213A9" w:rsidP="004B7EF5">
      <w:pPr>
        <w:spacing w:line="276" w:lineRule="auto"/>
        <w:ind w:firstLine="284"/>
        <w:rPr>
          <w:rFonts w:ascii="MS Mincho" w:hAnsi="MS Mincho"/>
          <w:szCs w:val="21"/>
        </w:rPr>
      </w:pPr>
      <w:r w:rsidRPr="004213A9">
        <w:rPr>
          <w:rFonts w:ascii="MS Mincho" w:hAnsi="MS Mincho" w:hint="eastAsia"/>
          <w:szCs w:val="21"/>
        </w:rPr>
        <w:t>記録モードにおける通信情報は，ユーザが接続する度にHTTPリクエストから情報の取得を行っており，その情報を管理データベースに記録している．HTTPリクエストのヘッダには最低，接続メソッド，接続パス，ホスト名，ユーザが接続する際に用いるハードウェアやソフトウェアの情報が記載されているユーザエージェント，どのようなデータを受け取りたいかを記すAccept情報が記載されている．図</w:t>
      </w:r>
      <w:r w:rsidR="004B7EF5">
        <w:rPr>
          <w:rFonts w:ascii="MS Mincho" w:hAnsi="MS Mincho"/>
          <w:szCs w:val="21"/>
        </w:rPr>
        <w:t>4.4</w:t>
      </w:r>
      <w:r w:rsidRPr="004213A9">
        <w:rPr>
          <w:rFonts w:ascii="MS Mincho" w:hAnsi="MS Mincho" w:hint="eastAsia"/>
          <w:szCs w:val="21"/>
        </w:rPr>
        <w:t>にHTTPリクエストのヘッダを示す．</w:t>
      </w:r>
    </w:p>
    <w:p w14:paraId="719F2E18" w14:textId="77777777" w:rsidR="004213A9" w:rsidRPr="004213A9" w:rsidRDefault="004213A9" w:rsidP="004213A9">
      <w:pPr>
        <w:spacing w:line="276" w:lineRule="auto"/>
        <w:rPr>
          <w:rFonts w:ascii="MS Mincho" w:hAnsi="MS Mincho"/>
          <w:szCs w:val="21"/>
        </w:rPr>
      </w:pPr>
    </w:p>
    <w:tbl>
      <w:tblPr>
        <w:tblW w:w="9200"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0"/>
      </w:tblGrid>
      <w:tr w:rsidR="004B7EF5" w14:paraId="7D9CFF82" w14:textId="77777777" w:rsidTr="004B7EF5">
        <w:trPr>
          <w:trHeight w:val="1267"/>
        </w:trPr>
        <w:tc>
          <w:tcPr>
            <w:tcW w:w="9200" w:type="dxa"/>
          </w:tcPr>
          <w:p w14:paraId="02B83F0A" w14:textId="77777777" w:rsidR="004B7EF5" w:rsidRPr="00B66EFA" w:rsidRDefault="004B7EF5" w:rsidP="004B7EF5">
            <w:pPr>
              <w:spacing w:line="276" w:lineRule="auto"/>
              <w:ind w:left="71"/>
              <w:rPr>
                <w:rFonts w:ascii="Consolas" w:hAnsi="Consolas" w:cs="Consolas"/>
                <w:szCs w:val="21"/>
              </w:rPr>
            </w:pPr>
            <w:r w:rsidRPr="00B66EFA">
              <w:rPr>
                <w:rFonts w:ascii="Consolas" w:hAnsi="Consolas" w:cs="Consolas"/>
                <w:szCs w:val="21"/>
              </w:rPr>
              <w:t>GET /</w:t>
            </w:r>
            <w:proofErr w:type="spellStart"/>
            <w:r w:rsidRPr="00B66EFA">
              <w:rPr>
                <w:rFonts w:ascii="Consolas" w:hAnsi="Consolas" w:cs="Consolas"/>
                <w:szCs w:val="21"/>
              </w:rPr>
              <w:t>api</w:t>
            </w:r>
            <w:proofErr w:type="spellEnd"/>
            <w:r w:rsidRPr="00B66EFA">
              <w:rPr>
                <w:rFonts w:ascii="Consolas" w:hAnsi="Consolas" w:cs="Consolas"/>
                <w:szCs w:val="21"/>
              </w:rPr>
              <w:t>/home HTTP/1.1</w:t>
            </w:r>
          </w:p>
          <w:p w14:paraId="715720E5" w14:textId="77777777" w:rsidR="004B7EF5" w:rsidRPr="00B66EFA" w:rsidRDefault="004B7EF5" w:rsidP="004B7EF5">
            <w:pPr>
              <w:spacing w:line="276" w:lineRule="auto"/>
              <w:ind w:left="71"/>
              <w:rPr>
                <w:rFonts w:ascii="Consolas" w:hAnsi="Consolas" w:cs="Consolas"/>
                <w:szCs w:val="21"/>
              </w:rPr>
            </w:pPr>
            <w:r w:rsidRPr="00B66EFA">
              <w:rPr>
                <w:rFonts w:ascii="Consolas" w:hAnsi="Consolas" w:cs="Consolas"/>
                <w:szCs w:val="21"/>
              </w:rPr>
              <w:t>Host: localhost:8000</w:t>
            </w:r>
          </w:p>
          <w:p w14:paraId="3695EF39" w14:textId="77777777" w:rsidR="004B7EF5" w:rsidRPr="00B66EFA" w:rsidRDefault="004B7EF5" w:rsidP="004B7EF5">
            <w:pPr>
              <w:spacing w:line="276" w:lineRule="auto"/>
              <w:ind w:left="71"/>
              <w:rPr>
                <w:rFonts w:ascii="Consolas" w:hAnsi="Consolas" w:cs="Consolas"/>
                <w:szCs w:val="21"/>
              </w:rPr>
            </w:pPr>
            <w:r w:rsidRPr="00B66EFA">
              <w:rPr>
                <w:rFonts w:ascii="Consolas" w:hAnsi="Consolas" w:cs="Consolas"/>
                <w:szCs w:val="21"/>
              </w:rPr>
              <w:t>User-Agent: curl/7.52.1</w:t>
            </w:r>
          </w:p>
          <w:p w14:paraId="31073C31" w14:textId="77777777" w:rsidR="004B7EF5" w:rsidRDefault="004B7EF5" w:rsidP="004B7EF5">
            <w:pPr>
              <w:spacing w:line="276" w:lineRule="auto"/>
              <w:ind w:left="71"/>
              <w:rPr>
                <w:rFonts w:ascii="MS Mincho" w:hAnsi="MS Mincho"/>
                <w:szCs w:val="21"/>
              </w:rPr>
            </w:pPr>
            <w:r w:rsidRPr="00B66EFA">
              <w:rPr>
                <w:rFonts w:ascii="Consolas" w:hAnsi="Consolas" w:cs="Consolas"/>
                <w:szCs w:val="21"/>
              </w:rPr>
              <w:t>Accept: */*</w:t>
            </w:r>
          </w:p>
        </w:tc>
      </w:tr>
    </w:tbl>
    <w:p w14:paraId="0B032B05" w14:textId="77777777" w:rsidR="004B7EF5" w:rsidRPr="004B7EF5" w:rsidRDefault="004B7EF5" w:rsidP="004B7EF5">
      <w:pPr>
        <w:spacing w:line="276" w:lineRule="auto"/>
        <w:jc w:val="center"/>
        <w:rPr>
          <w:rFonts w:ascii="MS Gothic" w:eastAsia="MS Gothic" w:hAnsi="MS Gothic"/>
          <w:szCs w:val="21"/>
        </w:rPr>
      </w:pPr>
      <w:r w:rsidRPr="004B7EF5">
        <w:rPr>
          <w:rFonts w:ascii="MS Gothic" w:eastAsia="MS Gothic" w:hAnsi="MS Gothic" w:hint="eastAsia"/>
          <w:szCs w:val="21"/>
        </w:rPr>
        <w:t>図</w:t>
      </w:r>
      <w:r w:rsidRPr="004B7EF5">
        <w:rPr>
          <w:rFonts w:ascii="MS Gothic" w:eastAsia="MS Gothic" w:hAnsi="MS Gothic"/>
          <w:szCs w:val="21"/>
        </w:rPr>
        <w:t xml:space="preserve">4.4  </w:t>
      </w:r>
      <w:r w:rsidR="004213A9" w:rsidRPr="004B7EF5">
        <w:rPr>
          <w:rFonts w:ascii="MS Gothic" w:eastAsia="MS Gothic" w:hAnsi="MS Gothic" w:hint="eastAsia"/>
          <w:szCs w:val="21"/>
        </w:rPr>
        <w:t>HTTPリクエストヘッダ．</w:t>
      </w:r>
    </w:p>
    <w:p w14:paraId="13961DFC" w14:textId="77777777" w:rsidR="004213A9" w:rsidRPr="004213A9" w:rsidRDefault="004213A9" w:rsidP="004213A9">
      <w:pPr>
        <w:spacing w:line="276" w:lineRule="auto"/>
        <w:rPr>
          <w:rFonts w:ascii="MS Mincho" w:hAnsi="MS Mincho"/>
          <w:szCs w:val="21"/>
        </w:rPr>
      </w:pPr>
    </w:p>
    <w:p w14:paraId="010904BF" w14:textId="77777777" w:rsidR="004213A9" w:rsidRPr="004213A9" w:rsidRDefault="004213A9" w:rsidP="00DD7CBA">
      <w:pPr>
        <w:spacing w:line="276" w:lineRule="auto"/>
        <w:ind w:firstLine="284"/>
        <w:rPr>
          <w:rFonts w:ascii="MS Mincho" w:hAnsi="MS Mincho"/>
          <w:szCs w:val="21"/>
        </w:rPr>
      </w:pPr>
      <w:r w:rsidRPr="004213A9">
        <w:rPr>
          <w:rFonts w:ascii="MS Mincho" w:hAnsi="MS Mincho" w:hint="eastAsia"/>
          <w:szCs w:val="21"/>
        </w:rPr>
        <w:t>取得する情報としては，接続パス，接続メソッドの2種類である．接続メソッドがPOSTメソッドの場合に関してはパラメータの情報も合わせて取得を行う．情報の取得を行う際には正規表現を用いており，マッチしたグループの情報を参照することで情報の取得を可能にしている．またPOSTメソッドの場合のパラメータはHTTPリクエストを受け取った際ボディ部分に存在するため，ヘッダとボディを分けている改行コードの位置で文字列を分割して管理データベース上に記録を行っている．しかし，受け取るパラメータが接続するパス毎に異なるため，UUID Version4で一意にキーを生成してNoSQLのデータベースに格納している．これにより，異なるパラメータへの対応が容易となる．正規表現におけるマッチングの条件を図</w:t>
      </w:r>
      <w:r w:rsidR="00DD7CBA">
        <w:rPr>
          <w:rFonts w:ascii="MS Mincho" w:hAnsi="MS Mincho"/>
          <w:szCs w:val="21"/>
        </w:rPr>
        <w:t>4.5</w:t>
      </w:r>
      <w:r w:rsidRPr="004213A9">
        <w:rPr>
          <w:rFonts w:ascii="MS Mincho" w:hAnsi="MS Mincho" w:hint="eastAsia"/>
          <w:szCs w:val="21"/>
        </w:rPr>
        <w:t>に示す．図</w:t>
      </w:r>
      <w:r w:rsidR="00DD7CBA">
        <w:rPr>
          <w:rFonts w:ascii="MS Mincho" w:hAnsi="MS Mincho"/>
          <w:szCs w:val="21"/>
        </w:rPr>
        <w:t>4.5</w:t>
      </w:r>
      <w:r w:rsidRPr="004213A9">
        <w:rPr>
          <w:rFonts w:ascii="MS Mincho" w:hAnsi="MS Mincho" w:hint="eastAsia"/>
          <w:szCs w:val="21"/>
        </w:rPr>
        <w:t>に示すグループは，前者が接続メソッド，後者が接続パスである．</w:t>
      </w:r>
    </w:p>
    <w:p w14:paraId="5207CFB4" w14:textId="77777777" w:rsidR="004213A9" w:rsidRPr="004213A9" w:rsidRDefault="004213A9" w:rsidP="004213A9">
      <w:pPr>
        <w:spacing w:line="276" w:lineRule="auto"/>
        <w:rPr>
          <w:rFonts w:ascii="MS Mincho" w:hAnsi="MS Mincho"/>
          <w:szCs w:val="21"/>
        </w:rPr>
      </w:pPr>
    </w:p>
    <w:tbl>
      <w:tblPr>
        <w:tblW w:w="9240"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0"/>
      </w:tblGrid>
      <w:tr w:rsidR="00DD7CBA" w14:paraId="0018B3F6" w14:textId="77777777" w:rsidTr="00DD7CBA">
        <w:trPr>
          <w:trHeight w:val="373"/>
        </w:trPr>
        <w:tc>
          <w:tcPr>
            <w:tcW w:w="9240" w:type="dxa"/>
          </w:tcPr>
          <w:p w14:paraId="10B80EB3" w14:textId="77777777" w:rsidR="00DD7CBA" w:rsidRPr="00B66EFA" w:rsidRDefault="00DD7CBA" w:rsidP="00DD7CBA">
            <w:pPr>
              <w:spacing w:line="276" w:lineRule="auto"/>
              <w:ind w:left="85"/>
              <w:rPr>
                <w:rFonts w:ascii="Consolas" w:hAnsi="Consolas" w:cs="Consolas"/>
                <w:szCs w:val="21"/>
              </w:rPr>
            </w:pPr>
            <w:r w:rsidRPr="00B66EFA">
              <w:rPr>
                <w:rFonts w:ascii="Consolas" w:hAnsi="Consolas" w:cs="Consolas"/>
                <w:szCs w:val="21"/>
              </w:rPr>
              <w:t>r'([A-Z]{3,6}) (.*) HTTP/1.1'</w:t>
            </w:r>
          </w:p>
        </w:tc>
      </w:tr>
    </w:tbl>
    <w:p w14:paraId="4EBC8A0E" w14:textId="77777777" w:rsidR="00DD7CBA" w:rsidRPr="00DD7CBA" w:rsidRDefault="00DD7CBA" w:rsidP="00DD7CBA">
      <w:pPr>
        <w:spacing w:line="276" w:lineRule="auto"/>
        <w:jc w:val="center"/>
        <w:rPr>
          <w:rFonts w:ascii="MS Gothic" w:eastAsia="MS Gothic" w:hAnsi="MS Gothic"/>
          <w:szCs w:val="21"/>
        </w:rPr>
      </w:pPr>
      <w:r w:rsidRPr="00DD7CBA">
        <w:rPr>
          <w:rFonts w:ascii="MS Gothic" w:eastAsia="MS Gothic" w:hAnsi="MS Gothic" w:hint="eastAsia"/>
          <w:szCs w:val="21"/>
        </w:rPr>
        <w:t>図</w:t>
      </w:r>
      <w:r w:rsidRPr="00DD7CBA">
        <w:rPr>
          <w:rFonts w:ascii="MS Gothic" w:eastAsia="MS Gothic" w:hAnsi="MS Gothic"/>
          <w:szCs w:val="21"/>
        </w:rPr>
        <w:t xml:space="preserve">4.5  </w:t>
      </w:r>
      <w:r w:rsidR="004213A9" w:rsidRPr="00DD7CBA">
        <w:rPr>
          <w:rFonts w:ascii="MS Gothic" w:eastAsia="MS Gothic" w:hAnsi="MS Gothic" w:hint="eastAsia"/>
          <w:szCs w:val="21"/>
        </w:rPr>
        <w:t>正規表現のマッチング条件．</w:t>
      </w:r>
    </w:p>
    <w:p w14:paraId="320922F0" w14:textId="77777777" w:rsidR="004213A9" w:rsidRPr="004213A9" w:rsidRDefault="004213A9" w:rsidP="004213A9">
      <w:pPr>
        <w:spacing w:line="276" w:lineRule="auto"/>
        <w:rPr>
          <w:rFonts w:ascii="MS Mincho" w:hAnsi="MS Mincho"/>
          <w:szCs w:val="21"/>
        </w:rPr>
      </w:pPr>
    </w:p>
    <w:p w14:paraId="238E2F39" w14:textId="77777777" w:rsidR="004213A9" w:rsidRPr="004213A9" w:rsidRDefault="004213A9" w:rsidP="00DD7CBA">
      <w:pPr>
        <w:spacing w:line="276" w:lineRule="auto"/>
        <w:ind w:firstLine="284"/>
        <w:rPr>
          <w:rFonts w:ascii="MS Mincho" w:hAnsi="MS Mincho"/>
          <w:szCs w:val="21"/>
        </w:rPr>
      </w:pPr>
      <w:r w:rsidRPr="004213A9">
        <w:rPr>
          <w:rFonts w:ascii="MS Mincho" w:hAnsi="MS Mincho" w:hint="eastAsia"/>
          <w:szCs w:val="21"/>
        </w:rPr>
        <w:t>HTTPリクエストの書き換えは通常モードではポート番号のみ書き換えているが，記録モードではポート番号に加えて接続パスの情報を書き換えている．接続パスの書き換えはコンテンツ側の疑似APIに接続を行わせるために書き換えを行う．書き換えは正規APIのパスの一部を正規表現でマッチングを行い，マッチしたものに対して疑似APIに書き換えを行う．これにより攻撃者には正規APIで接続を行っていると錯覚させることが可能となり，より高度な攻撃を誘導することが可能になる．</w:t>
      </w:r>
    </w:p>
    <w:p w14:paraId="20B675FA" w14:textId="77777777" w:rsidR="00DD7CBA" w:rsidRDefault="00DD7CBA" w:rsidP="004213A9">
      <w:pPr>
        <w:spacing w:line="276" w:lineRule="auto"/>
        <w:rPr>
          <w:rFonts w:ascii="MS Mincho" w:hAnsi="MS Mincho"/>
          <w:szCs w:val="21"/>
        </w:rPr>
      </w:pPr>
    </w:p>
    <w:p w14:paraId="12D8AA40" w14:textId="77777777" w:rsidR="004213A9" w:rsidRPr="00DD7CBA" w:rsidRDefault="00DD7CBA" w:rsidP="004213A9">
      <w:pPr>
        <w:spacing w:line="276" w:lineRule="auto"/>
        <w:rPr>
          <w:rFonts w:ascii="MS Gothic" w:eastAsia="MS Gothic" w:hAnsi="MS Gothic"/>
          <w:sz w:val="22"/>
          <w:szCs w:val="21"/>
        </w:rPr>
      </w:pPr>
      <w:r w:rsidRPr="00DD7CBA">
        <w:rPr>
          <w:rFonts w:ascii="MS Gothic" w:eastAsia="MS Gothic" w:hAnsi="MS Gothic"/>
          <w:sz w:val="22"/>
          <w:szCs w:val="21"/>
        </w:rPr>
        <w:t xml:space="preserve"> 4.2.5 </w:t>
      </w:r>
      <w:r w:rsidR="004213A9" w:rsidRPr="00DD7CBA">
        <w:rPr>
          <w:rFonts w:ascii="MS Gothic" w:eastAsia="MS Gothic" w:hAnsi="MS Gothic" w:hint="eastAsia"/>
          <w:sz w:val="22"/>
          <w:szCs w:val="21"/>
        </w:rPr>
        <w:t>HTTPレスポンスの修正</w:t>
      </w:r>
    </w:p>
    <w:p w14:paraId="1D081618" w14:textId="77777777" w:rsidR="004213A9" w:rsidRPr="004213A9" w:rsidRDefault="004213A9" w:rsidP="00DD7CBA">
      <w:pPr>
        <w:spacing w:line="276" w:lineRule="auto"/>
        <w:ind w:firstLine="284"/>
        <w:rPr>
          <w:rFonts w:ascii="MS Mincho" w:hAnsi="MS Mincho"/>
          <w:szCs w:val="21"/>
        </w:rPr>
      </w:pPr>
      <w:r w:rsidRPr="004213A9">
        <w:rPr>
          <w:rFonts w:ascii="MS Mincho" w:hAnsi="MS Mincho" w:hint="eastAsia"/>
          <w:szCs w:val="21"/>
        </w:rPr>
        <w:t>コンテンツより受け取ったHTTPレスポンスはボディの情報をユーザが利用可能なようにポート番号の修正を行う必要がある．例えば，ページ遷移時のリンクの情報がコンテンツから受け取った情報をそのままユーザに送信するとコンテンツのポートに対して接続を行い，攻撃検出システムを介さないため，ユーザのクライアントからコンテンツに接続を行うことが不可能になる．ポート番号の修正に関しては正規表現を用いてコンテンツポート番号とマッチしたものを攻撃検出システムが用いているポート番号に書き換えて送信を行う．これにより，攻撃検出システムを介して接続を行うことでユーザがコンテンツに接続することが可能となる．</w:t>
      </w:r>
    </w:p>
    <w:p w14:paraId="5A445D13" w14:textId="77777777" w:rsidR="004213A9" w:rsidRPr="004213A9" w:rsidRDefault="004213A9" w:rsidP="004213A9">
      <w:pPr>
        <w:spacing w:line="276" w:lineRule="auto"/>
        <w:rPr>
          <w:rFonts w:ascii="MS Mincho" w:hAnsi="MS Mincho"/>
          <w:szCs w:val="21"/>
        </w:rPr>
      </w:pPr>
    </w:p>
    <w:p w14:paraId="0BB39140" w14:textId="77777777" w:rsidR="00676124" w:rsidRDefault="00676124">
      <w:pPr>
        <w:widowControl/>
        <w:jc w:val="left"/>
        <w:rPr>
          <w:rFonts w:ascii="MS Mincho" w:hAnsi="MS Mincho"/>
          <w:szCs w:val="21"/>
        </w:rPr>
      </w:pPr>
      <w:r>
        <w:rPr>
          <w:rFonts w:ascii="MS Mincho" w:hAnsi="MS Mincho"/>
          <w:szCs w:val="21"/>
        </w:rPr>
        <w:br w:type="page"/>
      </w:r>
    </w:p>
    <w:p w14:paraId="02D7F495" w14:textId="77777777" w:rsidR="004213A9" w:rsidRDefault="00676124" w:rsidP="004213A9">
      <w:pPr>
        <w:spacing w:line="276" w:lineRule="auto"/>
        <w:rPr>
          <w:rFonts w:ascii="MS Gothic" w:eastAsia="MS Gothic" w:hAnsi="MS Gothic"/>
          <w:sz w:val="24"/>
          <w:szCs w:val="21"/>
        </w:rPr>
      </w:pPr>
      <w:r w:rsidRPr="00676124">
        <w:rPr>
          <w:rFonts w:ascii="MS Gothic" w:eastAsia="MS Gothic" w:hAnsi="MS Gothic"/>
          <w:sz w:val="24"/>
          <w:szCs w:val="21"/>
        </w:rPr>
        <w:lastRenderedPageBreak/>
        <w:t xml:space="preserve">4.3 </w:t>
      </w:r>
      <w:r w:rsidR="004213A9" w:rsidRPr="00676124">
        <w:rPr>
          <w:rFonts w:ascii="MS Gothic" w:eastAsia="MS Gothic" w:hAnsi="MS Gothic" w:hint="eastAsia"/>
          <w:sz w:val="24"/>
          <w:szCs w:val="21"/>
        </w:rPr>
        <w:t>コンテンツと疑似</w:t>
      </w:r>
      <w:r>
        <w:rPr>
          <w:rFonts w:ascii="MS Gothic" w:eastAsia="MS Gothic" w:hAnsi="MS Gothic" w:hint="eastAsia"/>
          <w:sz w:val="24"/>
          <w:szCs w:val="21"/>
        </w:rPr>
        <w:t>API</w:t>
      </w:r>
    </w:p>
    <w:p w14:paraId="31CEB1AD" w14:textId="77777777" w:rsidR="00676124" w:rsidRDefault="004213A9" w:rsidP="00676124">
      <w:pPr>
        <w:spacing w:line="276" w:lineRule="auto"/>
        <w:ind w:firstLine="284"/>
        <w:rPr>
          <w:rFonts w:ascii="MS Mincho" w:hAnsi="MS Mincho"/>
          <w:szCs w:val="21"/>
        </w:rPr>
      </w:pPr>
      <w:proofErr w:type="spellStart"/>
      <w:r w:rsidRPr="004213A9">
        <w:rPr>
          <w:rFonts w:ascii="MS Mincho" w:hAnsi="MS Mincho" w:hint="eastAsia"/>
          <w:szCs w:val="21"/>
        </w:rPr>
        <w:t>Hoppin</w:t>
      </w:r>
      <w:proofErr w:type="spellEnd"/>
      <w:r w:rsidRPr="004213A9">
        <w:rPr>
          <w:rFonts w:ascii="MS Mincho" w:hAnsi="MS Mincho" w:hint="eastAsia"/>
          <w:szCs w:val="21"/>
        </w:rPr>
        <w:t>で使用するコンテンツは管理者のみ接続が可能なエリアとAPIを用意する．コンテンツに接続されるデータベースは，正規運用中の場合に用いるデータベースと疑似運用中の場合に用いるデータベースの2種類が接続されており，正規APIは正規運用のデータベース，疑似APIは疑似運用のデータベースに接続している．2つのデータベースのテーブル構造はどちらも同一の構造が格納されている．これは攻撃者がSQLインジェクションを行ってシステム側が記録モードに移行した際にテーブル構造の変化によりハニーポットだと判断されることを防止する役割がある．</w:t>
      </w:r>
    </w:p>
    <w:p w14:paraId="61830081" w14:textId="77777777" w:rsidR="004213A9" w:rsidRPr="004213A9" w:rsidRDefault="004213A9" w:rsidP="00676124">
      <w:pPr>
        <w:spacing w:line="276" w:lineRule="auto"/>
        <w:ind w:firstLine="284"/>
        <w:rPr>
          <w:rFonts w:ascii="MS Mincho" w:hAnsi="MS Mincho"/>
          <w:szCs w:val="21"/>
        </w:rPr>
      </w:pPr>
      <w:r w:rsidRPr="004213A9">
        <w:rPr>
          <w:rFonts w:ascii="MS Mincho" w:hAnsi="MS Mincho" w:hint="eastAsia"/>
          <w:szCs w:val="21"/>
        </w:rPr>
        <w:t>コンテンツAPIの作成時に攻撃検出システムと連動を行うために正規用と疑似用の2種類のAPIの作成を行う必要がある．その際に設定するルーティング情報は攻撃検出システム側でパス情報が変更された状態でコンテンツに送信されるためパスの統一を行う必要がある．以下はhomeというAPIを実行する場合の一例である．</w:t>
      </w:r>
    </w:p>
    <w:p w14:paraId="79B750B7" w14:textId="77777777" w:rsidR="00676124" w:rsidRDefault="00676124" w:rsidP="004213A9">
      <w:pPr>
        <w:spacing w:line="276" w:lineRule="auto"/>
        <w:rPr>
          <w:rFonts w:ascii="MS Mincho" w:hAnsi="MS Mincho"/>
          <w:szCs w:val="21"/>
        </w:rPr>
      </w:pPr>
    </w:p>
    <w:p w14:paraId="08A0865A" w14:textId="77777777" w:rsidR="00676124" w:rsidRPr="00676124" w:rsidRDefault="004213A9" w:rsidP="004213A9">
      <w:pPr>
        <w:spacing w:line="276" w:lineRule="auto"/>
        <w:rPr>
          <w:rFonts w:ascii="MS Gothic" w:eastAsia="MS Gothic" w:hAnsi="MS Gothic"/>
          <w:szCs w:val="21"/>
        </w:rPr>
      </w:pPr>
      <w:r w:rsidRPr="00676124">
        <w:rPr>
          <w:rFonts w:ascii="MS Gothic" w:eastAsia="MS Gothic" w:hAnsi="MS Gothic" w:hint="eastAsia"/>
          <w:szCs w:val="21"/>
        </w:rPr>
        <w:t>正規API</w:t>
      </w:r>
    </w:p>
    <w:p w14:paraId="114EE691" w14:textId="77777777" w:rsidR="004213A9" w:rsidRPr="00B66EFA" w:rsidRDefault="004213A9" w:rsidP="00676124">
      <w:pPr>
        <w:spacing w:line="276" w:lineRule="auto"/>
        <w:ind w:firstLine="840"/>
        <w:rPr>
          <w:rFonts w:ascii="Consolas" w:hAnsi="Consolas" w:cs="Consolas"/>
          <w:szCs w:val="21"/>
        </w:rPr>
      </w:pPr>
      <w:r w:rsidRPr="00B66EFA">
        <w:rPr>
          <w:rFonts w:ascii="Consolas" w:hAnsi="Consolas" w:cs="Consolas"/>
          <w:szCs w:val="21"/>
        </w:rPr>
        <w:t>/</w:t>
      </w:r>
      <w:proofErr w:type="spellStart"/>
      <w:r w:rsidRPr="00B66EFA">
        <w:rPr>
          <w:rFonts w:ascii="Consolas" w:hAnsi="Consolas" w:cs="Consolas"/>
          <w:szCs w:val="21"/>
        </w:rPr>
        <w:t>api</w:t>
      </w:r>
      <w:proofErr w:type="spellEnd"/>
      <w:r w:rsidRPr="00B66EFA">
        <w:rPr>
          <w:rFonts w:ascii="Consolas" w:hAnsi="Consolas" w:cs="Consolas"/>
          <w:szCs w:val="21"/>
        </w:rPr>
        <w:t>/home</w:t>
      </w:r>
    </w:p>
    <w:p w14:paraId="1AF0012D" w14:textId="77777777" w:rsidR="00676124" w:rsidRDefault="00676124" w:rsidP="004213A9">
      <w:pPr>
        <w:spacing w:line="276" w:lineRule="auto"/>
        <w:rPr>
          <w:rFonts w:ascii="MS Mincho" w:hAnsi="MS Mincho"/>
          <w:szCs w:val="21"/>
        </w:rPr>
      </w:pPr>
    </w:p>
    <w:p w14:paraId="0469CD2E" w14:textId="77777777" w:rsidR="00676124" w:rsidRPr="00676124" w:rsidRDefault="004213A9" w:rsidP="004213A9">
      <w:pPr>
        <w:spacing w:line="276" w:lineRule="auto"/>
        <w:rPr>
          <w:rFonts w:ascii="MS Gothic" w:eastAsia="MS Gothic" w:hAnsi="MS Gothic"/>
          <w:szCs w:val="21"/>
        </w:rPr>
      </w:pPr>
      <w:r w:rsidRPr="00676124">
        <w:rPr>
          <w:rFonts w:ascii="MS Gothic" w:eastAsia="MS Gothic" w:hAnsi="MS Gothic" w:hint="eastAsia"/>
          <w:szCs w:val="21"/>
        </w:rPr>
        <w:t>疑似API</w:t>
      </w:r>
    </w:p>
    <w:p w14:paraId="69F1092B" w14:textId="77777777" w:rsidR="004213A9" w:rsidRPr="00B66EFA" w:rsidRDefault="004213A9" w:rsidP="00676124">
      <w:pPr>
        <w:spacing w:line="276" w:lineRule="auto"/>
        <w:ind w:firstLine="840"/>
        <w:rPr>
          <w:rFonts w:ascii="Consolas" w:hAnsi="Consolas" w:cs="Consolas"/>
          <w:szCs w:val="21"/>
        </w:rPr>
      </w:pPr>
      <w:r w:rsidRPr="00B66EFA">
        <w:rPr>
          <w:rFonts w:ascii="Consolas" w:hAnsi="Consolas" w:cs="Consolas"/>
          <w:szCs w:val="21"/>
        </w:rPr>
        <w:t>/fake/</w:t>
      </w:r>
      <w:proofErr w:type="spellStart"/>
      <w:r w:rsidRPr="00B66EFA">
        <w:rPr>
          <w:rFonts w:ascii="Consolas" w:hAnsi="Consolas" w:cs="Consolas"/>
          <w:szCs w:val="21"/>
        </w:rPr>
        <w:t>api</w:t>
      </w:r>
      <w:proofErr w:type="spellEnd"/>
      <w:r w:rsidRPr="00B66EFA">
        <w:rPr>
          <w:rFonts w:ascii="Consolas" w:hAnsi="Consolas" w:cs="Consolas"/>
          <w:szCs w:val="21"/>
        </w:rPr>
        <w:t>/home</w:t>
      </w:r>
    </w:p>
    <w:p w14:paraId="5EF99DF2" w14:textId="77777777" w:rsidR="004213A9" w:rsidRPr="004213A9" w:rsidRDefault="004213A9" w:rsidP="004213A9">
      <w:pPr>
        <w:spacing w:line="276" w:lineRule="auto"/>
        <w:rPr>
          <w:rFonts w:ascii="MS Mincho" w:hAnsi="MS Mincho"/>
          <w:szCs w:val="21"/>
        </w:rPr>
      </w:pPr>
    </w:p>
    <w:p w14:paraId="292D3943" w14:textId="77777777" w:rsidR="00676124" w:rsidRDefault="004213A9" w:rsidP="00676124">
      <w:pPr>
        <w:spacing w:line="276" w:lineRule="auto"/>
        <w:ind w:firstLine="284"/>
        <w:rPr>
          <w:rFonts w:ascii="MS Mincho" w:hAnsi="MS Mincho"/>
          <w:szCs w:val="21"/>
        </w:rPr>
      </w:pPr>
      <w:r w:rsidRPr="004213A9">
        <w:rPr>
          <w:rFonts w:ascii="MS Mincho" w:hAnsi="MS Mincho" w:hint="eastAsia"/>
          <w:szCs w:val="21"/>
        </w:rPr>
        <w:t>正規APIと疑似APIは同一動作を行うため，同じデータ構造を用意する必要がある．疑似API作成にはオブジェクト指向の手法を用いて，正規APIを継承することにより，容易に作成することが可能である．データベースを用いる場合に関してはデータベースへの接続を行うメソッドを作成した後にオーバーライドする形で実装することで正規運用のデータベースと疑似運用のデータベースに接続することが可能である．</w:t>
      </w:r>
    </w:p>
    <w:p w14:paraId="46FA8BD7" w14:textId="77777777" w:rsidR="004213A9" w:rsidRPr="004213A9" w:rsidRDefault="004213A9" w:rsidP="00676124">
      <w:pPr>
        <w:spacing w:line="276" w:lineRule="auto"/>
        <w:ind w:firstLine="284"/>
        <w:rPr>
          <w:rFonts w:ascii="MS Mincho" w:hAnsi="MS Mincho"/>
          <w:szCs w:val="21"/>
        </w:rPr>
      </w:pPr>
      <w:r w:rsidRPr="004213A9">
        <w:rPr>
          <w:rFonts w:ascii="MS Mincho" w:hAnsi="MS Mincho" w:hint="eastAsia"/>
          <w:szCs w:val="21"/>
        </w:rPr>
        <w:t>図</w:t>
      </w:r>
      <w:r w:rsidR="00676124">
        <w:rPr>
          <w:rFonts w:ascii="MS Mincho" w:hAnsi="MS Mincho"/>
          <w:szCs w:val="21"/>
        </w:rPr>
        <w:t>4.6</w:t>
      </w:r>
      <w:r w:rsidRPr="004213A9">
        <w:rPr>
          <w:rFonts w:ascii="MS Mincho" w:hAnsi="MS Mincho" w:hint="eastAsia"/>
          <w:szCs w:val="21"/>
        </w:rPr>
        <w:t>に正規の</w:t>
      </w:r>
      <w:proofErr w:type="spellStart"/>
      <w:r w:rsidRPr="004213A9">
        <w:rPr>
          <w:rFonts w:ascii="MS Mincho" w:hAnsi="MS Mincho" w:hint="eastAsia"/>
          <w:szCs w:val="21"/>
        </w:rPr>
        <w:t>HomeAPI</w:t>
      </w:r>
      <w:proofErr w:type="spellEnd"/>
      <w:r w:rsidRPr="004213A9">
        <w:rPr>
          <w:rFonts w:ascii="MS Mincho" w:hAnsi="MS Mincho" w:hint="eastAsia"/>
          <w:szCs w:val="21"/>
        </w:rPr>
        <w:t>を，図</w:t>
      </w:r>
      <w:r w:rsidR="00676124">
        <w:rPr>
          <w:rFonts w:ascii="MS Mincho" w:hAnsi="MS Mincho" w:hint="eastAsia"/>
          <w:szCs w:val="21"/>
        </w:rPr>
        <w:t>4.7</w:t>
      </w:r>
      <w:r w:rsidRPr="004213A9">
        <w:rPr>
          <w:rFonts w:ascii="MS Mincho" w:hAnsi="MS Mincho" w:hint="eastAsia"/>
          <w:szCs w:val="21"/>
        </w:rPr>
        <w:t>に疑似の</w:t>
      </w:r>
      <w:proofErr w:type="spellStart"/>
      <w:r w:rsidRPr="004213A9">
        <w:rPr>
          <w:rFonts w:ascii="MS Mincho" w:hAnsi="MS Mincho" w:hint="eastAsia"/>
          <w:szCs w:val="21"/>
        </w:rPr>
        <w:t>HomeAPI</w:t>
      </w:r>
      <w:proofErr w:type="spellEnd"/>
      <w:r w:rsidRPr="004213A9">
        <w:rPr>
          <w:rFonts w:ascii="MS Mincho" w:hAnsi="MS Mincho" w:hint="eastAsia"/>
          <w:szCs w:val="21"/>
        </w:rPr>
        <w:t>を示す． これらのHome API を実際に実行を行った際のレスポンスとして，図</w:t>
      </w:r>
      <w:r w:rsidR="00676124">
        <w:rPr>
          <w:rFonts w:ascii="MS Mincho" w:hAnsi="MS Mincho"/>
          <w:szCs w:val="21"/>
        </w:rPr>
        <w:t>4.8</w:t>
      </w:r>
      <w:r w:rsidRPr="004213A9">
        <w:rPr>
          <w:rFonts w:ascii="MS Mincho" w:hAnsi="MS Mincho" w:hint="eastAsia"/>
          <w:szCs w:val="21"/>
        </w:rPr>
        <w:t>に正規運用時を，図</w:t>
      </w:r>
      <w:r w:rsidR="00676124">
        <w:rPr>
          <w:rFonts w:ascii="MS Mincho" w:hAnsi="MS Mincho" w:hint="eastAsia"/>
          <w:szCs w:val="21"/>
        </w:rPr>
        <w:t>4.9</w:t>
      </w:r>
      <w:r w:rsidRPr="004213A9">
        <w:rPr>
          <w:rFonts w:ascii="MS Mincho" w:hAnsi="MS Mincho" w:hint="eastAsia"/>
          <w:szCs w:val="21"/>
        </w:rPr>
        <w:t>に疑似運用時を示す．</w:t>
      </w:r>
    </w:p>
    <w:p w14:paraId="14D3A268" w14:textId="77777777" w:rsidR="004213A9" w:rsidRPr="004213A9" w:rsidRDefault="004213A9" w:rsidP="004213A9">
      <w:pPr>
        <w:spacing w:line="276" w:lineRule="auto"/>
        <w:rPr>
          <w:rFonts w:ascii="MS Mincho" w:hAnsi="MS Mincho"/>
          <w:szCs w:val="21"/>
        </w:rPr>
      </w:pPr>
    </w:p>
    <w:tbl>
      <w:tblPr>
        <w:tblW w:w="9253" w:type="dxa"/>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53"/>
      </w:tblGrid>
      <w:tr w:rsidR="00676124" w14:paraId="6E18DB35" w14:textId="77777777" w:rsidTr="00676124">
        <w:trPr>
          <w:trHeight w:val="4547"/>
        </w:trPr>
        <w:tc>
          <w:tcPr>
            <w:tcW w:w="9253" w:type="dxa"/>
          </w:tcPr>
          <w:p w14:paraId="160A2775"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&lt;?</w:t>
            </w:r>
            <w:proofErr w:type="spellStart"/>
            <w:r w:rsidRPr="00B66EFA">
              <w:rPr>
                <w:rFonts w:ascii="Consolas" w:hAnsi="Consolas" w:cs="Consolas"/>
                <w:szCs w:val="21"/>
              </w:rPr>
              <w:t>php</w:t>
            </w:r>
            <w:proofErr w:type="spellEnd"/>
          </w:p>
          <w:p w14:paraId="1E986569"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namespace App\Http\Controllers;</w:t>
            </w:r>
          </w:p>
          <w:p w14:paraId="57771F92"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use Illuminate\Http\Request;</w:t>
            </w:r>
          </w:p>
          <w:p w14:paraId="1003073F"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 xml:space="preserve">class </w:t>
            </w:r>
            <w:proofErr w:type="spellStart"/>
            <w:r w:rsidRPr="00B66EFA">
              <w:rPr>
                <w:rFonts w:ascii="Consolas" w:hAnsi="Consolas" w:cs="Consolas"/>
                <w:szCs w:val="21"/>
              </w:rPr>
              <w:t>APIHomeController</w:t>
            </w:r>
            <w:proofErr w:type="spellEnd"/>
            <w:r w:rsidRPr="00B66EFA">
              <w:rPr>
                <w:rFonts w:ascii="Consolas" w:hAnsi="Consolas" w:cs="Consolas"/>
                <w:szCs w:val="21"/>
              </w:rPr>
              <w:t xml:space="preserve"> extends Controller</w:t>
            </w:r>
          </w:p>
          <w:p w14:paraId="5F39C23E"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w:t>
            </w:r>
          </w:p>
          <w:p w14:paraId="45DDB3DE"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 xml:space="preserve">    protected function </w:t>
            </w:r>
            <w:proofErr w:type="spellStart"/>
            <w:r w:rsidRPr="00B66EFA">
              <w:rPr>
                <w:rFonts w:ascii="Consolas" w:hAnsi="Consolas" w:cs="Consolas"/>
                <w:szCs w:val="21"/>
              </w:rPr>
              <w:t>ret_msg</w:t>
            </w:r>
            <w:proofErr w:type="spellEnd"/>
            <w:r w:rsidRPr="00B66EFA">
              <w:rPr>
                <w:rFonts w:ascii="Consolas" w:hAnsi="Consolas" w:cs="Consolas"/>
                <w:szCs w:val="21"/>
              </w:rPr>
              <w:t xml:space="preserve"> </w:t>
            </w:r>
            <w:r w:rsidRPr="00B66EFA">
              <w:rPr>
                <w:rFonts w:ascii="Consolas" w:hAnsi="Consolas" w:cs="Consolas"/>
                <w:szCs w:val="21"/>
              </w:rPr>
              <w:t>（）</w:t>
            </w:r>
            <w:r w:rsidRPr="00B66EFA">
              <w:rPr>
                <w:rFonts w:ascii="Consolas" w:hAnsi="Consolas" w:cs="Consolas"/>
                <w:szCs w:val="21"/>
              </w:rPr>
              <w:t>{</w:t>
            </w:r>
          </w:p>
          <w:p w14:paraId="654A2257"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 xml:space="preserve">        return 'true API for Home';</w:t>
            </w:r>
          </w:p>
          <w:p w14:paraId="68144383"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 xml:space="preserve">    }</w:t>
            </w:r>
          </w:p>
          <w:p w14:paraId="6C6EE59C"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 xml:space="preserve">    public function index </w:t>
            </w:r>
            <w:r w:rsidRPr="00B66EFA">
              <w:rPr>
                <w:rFonts w:ascii="Consolas" w:hAnsi="Consolas" w:cs="Consolas"/>
                <w:szCs w:val="21"/>
              </w:rPr>
              <w:t>（</w:t>
            </w:r>
            <w:r w:rsidRPr="00B66EFA">
              <w:rPr>
                <w:rFonts w:ascii="Consolas" w:hAnsi="Consolas" w:cs="Consolas"/>
                <w:szCs w:val="21"/>
              </w:rPr>
              <w:t xml:space="preserve"> Request $</w:t>
            </w:r>
            <w:proofErr w:type="spellStart"/>
            <w:r w:rsidRPr="00B66EFA">
              <w:rPr>
                <w:rFonts w:ascii="Consolas" w:hAnsi="Consolas" w:cs="Consolas"/>
                <w:szCs w:val="21"/>
              </w:rPr>
              <w:t>req</w:t>
            </w:r>
            <w:proofErr w:type="spellEnd"/>
            <w:r w:rsidRPr="00B66EFA">
              <w:rPr>
                <w:rFonts w:ascii="Consolas" w:hAnsi="Consolas" w:cs="Consolas"/>
                <w:szCs w:val="21"/>
              </w:rPr>
              <w:t xml:space="preserve"> </w:t>
            </w:r>
            <w:r w:rsidRPr="00B66EFA">
              <w:rPr>
                <w:rFonts w:ascii="Consolas" w:hAnsi="Consolas" w:cs="Consolas"/>
                <w:szCs w:val="21"/>
              </w:rPr>
              <w:t>）</w:t>
            </w:r>
            <w:r w:rsidRPr="00B66EFA">
              <w:rPr>
                <w:rFonts w:ascii="Consolas" w:hAnsi="Consolas" w:cs="Consolas"/>
                <w:szCs w:val="21"/>
              </w:rPr>
              <w:t>{</w:t>
            </w:r>
          </w:p>
          <w:p w14:paraId="756B7686"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 xml:space="preserve">        return response </w:t>
            </w:r>
            <w:r w:rsidRPr="00B66EFA">
              <w:rPr>
                <w:rFonts w:ascii="Consolas" w:hAnsi="Consolas" w:cs="Consolas"/>
                <w:szCs w:val="21"/>
              </w:rPr>
              <w:t>（）</w:t>
            </w:r>
            <w:r w:rsidRPr="00B66EFA">
              <w:rPr>
                <w:rFonts w:ascii="Consolas" w:hAnsi="Consolas" w:cs="Consolas"/>
                <w:szCs w:val="21"/>
              </w:rPr>
              <w:t>-&gt;</w:t>
            </w:r>
          </w:p>
          <w:p w14:paraId="36AEDF67"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 xml:space="preserve">        </w:t>
            </w:r>
            <w:proofErr w:type="spellStart"/>
            <w:r w:rsidRPr="00B66EFA">
              <w:rPr>
                <w:rFonts w:ascii="Consolas" w:hAnsi="Consolas" w:cs="Consolas"/>
                <w:szCs w:val="21"/>
              </w:rPr>
              <w:t>json</w:t>
            </w:r>
            <w:proofErr w:type="spellEnd"/>
            <w:r w:rsidRPr="00B66EFA">
              <w:rPr>
                <w:rFonts w:ascii="Consolas" w:hAnsi="Consolas" w:cs="Consolas"/>
                <w:szCs w:val="21"/>
              </w:rPr>
              <w:t xml:space="preserve"> </w:t>
            </w:r>
            <w:r w:rsidRPr="00B66EFA">
              <w:rPr>
                <w:rFonts w:ascii="Consolas" w:hAnsi="Consolas" w:cs="Consolas"/>
                <w:szCs w:val="21"/>
              </w:rPr>
              <w:t>（</w:t>
            </w:r>
            <w:r w:rsidRPr="00B66EFA">
              <w:rPr>
                <w:rFonts w:ascii="Consolas" w:hAnsi="Consolas" w:cs="Consolas"/>
                <w:szCs w:val="21"/>
              </w:rPr>
              <w:t>['</w:t>
            </w:r>
            <w:proofErr w:type="spellStart"/>
            <w:r w:rsidRPr="00B66EFA">
              <w:rPr>
                <w:rFonts w:ascii="Consolas" w:hAnsi="Consolas" w:cs="Consolas"/>
                <w:szCs w:val="21"/>
              </w:rPr>
              <w:t>msg</w:t>
            </w:r>
            <w:proofErr w:type="spellEnd"/>
            <w:r w:rsidRPr="00B66EFA">
              <w:rPr>
                <w:rFonts w:ascii="Consolas" w:hAnsi="Consolas" w:cs="Consolas"/>
                <w:szCs w:val="21"/>
              </w:rPr>
              <w:t>'=&gt;$this-&gt;</w:t>
            </w:r>
            <w:proofErr w:type="spellStart"/>
            <w:r w:rsidRPr="00B66EFA">
              <w:rPr>
                <w:rFonts w:ascii="Consolas" w:hAnsi="Consolas" w:cs="Consolas"/>
                <w:szCs w:val="21"/>
              </w:rPr>
              <w:t>ret_msg</w:t>
            </w:r>
            <w:proofErr w:type="spellEnd"/>
            <w:r w:rsidRPr="00B66EFA">
              <w:rPr>
                <w:rFonts w:ascii="Consolas" w:hAnsi="Consolas" w:cs="Consolas"/>
                <w:szCs w:val="21"/>
              </w:rPr>
              <w:t xml:space="preserve"> </w:t>
            </w:r>
            <w:r w:rsidRPr="00B66EFA">
              <w:rPr>
                <w:rFonts w:ascii="Consolas" w:hAnsi="Consolas" w:cs="Consolas"/>
                <w:szCs w:val="21"/>
              </w:rPr>
              <w:t>（）</w:t>
            </w:r>
            <w:r w:rsidRPr="00B66EFA">
              <w:rPr>
                <w:rFonts w:ascii="Consolas" w:hAnsi="Consolas" w:cs="Consolas"/>
                <w:szCs w:val="21"/>
              </w:rPr>
              <w:t xml:space="preserve">], </w:t>
            </w:r>
          </w:p>
          <w:p w14:paraId="6DBD3B78"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 xml:space="preserve">        200 </w:t>
            </w:r>
            <w:r w:rsidRPr="00B66EFA">
              <w:rPr>
                <w:rFonts w:ascii="Consolas" w:hAnsi="Consolas" w:cs="Consolas"/>
                <w:szCs w:val="21"/>
              </w:rPr>
              <w:t>）</w:t>
            </w:r>
            <w:r w:rsidRPr="00B66EFA">
              <w:rPr>
                <w:rFonts w:ascii="Consolas" w:hAnsi="Consolas" w:cs="Consolas"/>
                <w:szCs w:val="21"/>
              </w:rPr>
              <w:t>;</w:t>
            </w:r>
          </w:p>
          <w:p w14:paraId="0F9F6E9F" w14:textId="77777777" w:rsidR="00676124" w:rsidRPr="00B66EFA" w:rsidRDefault="00676124" w:rsidP="00676124">
            <w:pPr>
              <w:spacing w:line="276" w:lineRule="auto"/>
              <w:ind w:left="125"/>
              <w:rPr>
                <w:rFonts w:ascii="Consolas" w:hAnsi="Consolas" w:cs="Consolas"/>
                <w:szCs w:val="21"/>
              </w:rPr>
            </w:pPr>
            <w:r w:rsidRPr="00B66EFA">
              <w:rPr>
                <w:rFonts w:ascii="Consolas" w:hAnsi="Consolas" w:cs="Consolas"/>
                <w:szCs w:val="21"/>
              </w:rPr>
              <w:t xml:space="preserve">    }</w:t>
            </w:r>
          </w:p>
          <w:p w14:paraId="72637F55" w14:textId="77777777" w:rsidR="00676124" w:rsidRDefault="00676124" w:rsidP="00676124">
            <w:pPr>
              <w:spacing w:line="276" w:lineRule="auto"/>
              <w:ind w:left="125"/>
              <w:rPr>
                <w:rFonts w:ascii="MS Mincho" w:hAnsi="MS Mincho"/>
                <w:szCs w:val="21"/>
              </w:rPr>
            </w:pPr>
            <w:r w:rsidRPr="00B66EFA">
              <w:rPr>
                <w:rFonts w:ascii="Consolas" w:hAnsi="Consolas" w:cs="Consolas"/>
                <w:szCs w:val="21"/>
              </w:rPr>
              <w:t>}</w:t>
            </w:r>
          </w:p>
        </w:tc>
      </w:tr>
    </w:tbl>
    <w:p w14:paraId="4A9E7FDB" w14:textId="77777777" w:rsidR="00676124" w:rsidRPr="00676124" w:rsidRDefault="00676124" w:rsidP="00676124">
      <w:pPr>
        <w:spacing w:line="276" w:lineRule="auto"/>
        <w:jc w:val="center"/>
        <w:rPr>
          <w:rFonts w:ascii="MS Gothic" w:eastAsia="MS Gothic" w:hAnsi="MS Gothic"/>
          <w:szCs w:val="21"/>
        </w:rPr>
      </w:pPr>
      <w:r w:rsidRPr="00676124">
        <w:rPr>
          <w:rFonts w:ascii="MS Gothic" w:eastAsia="MS Gothic" w:hAnsi="MS Gothic" w:hint="eastAsia"/>
          <w:szCs w:val="21"/>
        </w:rPr>
        <w:t>図</w:t>
      </w:r>
      <w:r w:rsidRPr="00676124">
        <w:rPr>
          <w:rFonts w:ascii="MS Gothic" w:eastAsia="MS Gothic" w:hAnsi="MS Gothic"/>
          <w:szCs w:val="21"/>
        </w:rPr>
        <w:t xml:space="preserve">4.6  </w:t>
      </w:r>
      <w:r w:rsidR="004213A9" w:rsidRPr="00676124">
        <w:rPr>
          <w:rFonts w:ascii="MS Gothic" w:eastAsia="MS Gothic" w:hAnsi="MS Gothic" w:hint="eastAsia"/>
          <w:szCs w:val="21"/>
        </w:rPr>
        <w:t>正規のHome API．</w:t>
      </w:r>
    </w:p>
    <w:p w14:paraId="3D9BDB49" w14:textId="77777777" w:rsidR="00676124" w:rsidRDefault="00676124">
      <w:pPr>
        <w:widowControl/>
        <w:jc w:val="left"/>
        <w:rPr>
          <w:rFonts w:ascii="MS Mincho" w:hAnsi="MS Mincho"/>
          <w:szCs w:val="21"/>
        </w:rPr>
      </w:pPr>
      <w:r>
        <w:rPr>
          <w:rFonts w:ascii="MS Mincho" w:hAnsi="MS Mincho"/>
          <w:szCs w:val="21"/>
        </w:rPr>
        <w:br w:type="page"/>
      </w:r>
    </w:p>
    <w:tbl>
      <w:tblPr>
        <w:tblW w:w="9133"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3"/>
      </w:tblGrid>
      <w:tr w:rsidR="00676124" w14:paraId="53887199" w14:textId="77777777" w:rsidTr="00676124">
        <w:trPr>
          <w:trHeight w:val="3040"/>
        </w:trPr>
        <w:tc>
          <w:tcPr>
            <w:tcW w:w="9133" w:type="dxa"/>
          </w:tcPr>
          <w:p w14:paraId="1F385A7C" w14:textId="77777777" w:rsidR="00676124" w:rsidRPr="00B66EFA" w:rsidRDefault="00676124" w:rsidP="00676124">
            <w:pPr>
              <w:spacing w:line="276" w:lineRule="auto"/>
              <w:ind w:left="58"/>
              <w:rPr>
                <w:rFonts w:ascii="Consolas" w:hAnsi="Consolas" w:cs="Consolas"/>
                <w:szCs w:val="21"/>
              </w:rPr>
            </w:pPr>
            <w:r w:rsidRPr="00B66EFA">
              <w:rPr>
                <w:rFonts w:ascii="Consolas" w:hAnsi="Consolas" w:cs="Consolas"/>
                <w:szCs w:val="21"/>
              </w:rPr>
              <w:lastRenderedPageBreak/>
              <w:t>&lt;?</w:t>
            </w:r>
            <w:proofErr w:type="spellStart"/>
            <w:r w:rsidRPr="00B66EFA">
              <w:rPr>
                <w:rFonts w:ascii="Consolas" w:hAnsi="Consolas" w:cs="Consolas"/>
                <w:szCs w:val="21"/>
              </w:rPr>
              <w:t>php</w:t>
            </w:r>
            <w:proofErr w:type="spellEnd"/>
          </w:p>
          <w:p w14:paraId="4FF40E27" w14:textId="77777777" w:rsidR="00676124" w:rsidRPr="00B66EFA" w:rsidRDefault="00676124" w:rsidP="00676124">
            <w:pPr>
              <w:spacing w:line="276" w:lineRule="auto"/>
              <w:ind w:left="58"/>
              <w:rPr>
                <w:rFonts w:ascii="Consolas" w:hAnsi="Consolas" w:cs="Consolas"/>
                <w:szCs w:val="21"/>
              </w:rPr>
            </w:pPr>
            <w:r w:rsidRPr="00B66EFA">
              <w:rPr>
                <w:rFonts w:ascii="Consolas" w:hAnsi="Consolas" w:cs="Consolas"/>
                <w:szCs w:val="21"/>
              </w:rPr>
              <w:t>namespace App\Http\Controllers;</w:t>
            </w:r>
          </w:p>
          <w:p w14:paraId="60CFD677" w14:textId="77777777" w:rsidR="00676124" w:rsidRPr="00B66EFA" w:rsidRDefault="00676124" w:rsidP="00676124">
            <w:pPr>
              <w:spacing w:line="276" w:lineRule="auto"/>
              <w:ind w:left="58"/>
              <w:rPr>
                <w:rFonts w:ascii="Consolas" w:hAnsi="Consolas" w:cs="Consolas"/>
                <w:szCs w:val="21"/>
              </w:rPr>
            </w:pPr>
            <w:r w:rsidRPr="00B66EFA">
              <w:rPr>
                <w:rFonts w:ascii="Consolas" w:hAnsi="Consolas" w:cs="Consolas"/>
                <w:szCs w:val="21"/>
              </w:rPr>
              <w:t>use Illuminate\Http\Request;</w:t>
            </w:r>
          </w:p>
          <w:p w14:paraId="20638D71" w14:textId="77777777" w:rsidR="00676124" w:rsidRPr="00B66EFA" w:rsidRDefault="00676124" w:rsidP="00676124">
            <w:pPr>
              <w:spacing w:line="276" w:lineRule="auto"/>
              <w:ind w:left="58"/>
              <w:rPr>
                <w:rFonts w:ascii="Consolas" w:hAnsi="Consolas" w:cs="Consolas"/>
                <w:szCs w:val="21"/>
              </w:rPr>
            </w:pPr>
            <w:r w:rsidRPr="00B66EFA">
              <w:rPr>
                <w:rFonts w:ascii="Consolas" w:hAnsi="Consolas" w:cs="Consolas"/>
                <w:szCs w:val="21"/>
              </w:rPr>
              <w:t xml:space="preserve">class </w:t>
            </w:r>
            <w:proofErr w:type="spellStart"/>
            <w:r w:rsidRPr="00B66EFA">
              <w:rPr>
                <w:rFonts w:ascii="Consolas" w:hAnsi="Consolas" w:cs="Consolas"/>
                <w:szCs w:val="21"/>
              </w:rPr>
              <w:t>FakeAPIHomeController</w:t>
            </w:r>
            <w:proofErr w:type="spellEnd"/>
            <w:r w:rsidRPr="00B66EFA">
              <w:rPr>
                <w:rFonts w:ascii="Consolas" w:hAnsi="Consolas" w:cs="Consolas"/>
                <w:szCs w:val="21"/>
              </w:rPr>
              <w:t xml:space="preserve"> extends </w:t>
            </w:r>
            <w:proofErr w:type="spellStart"/>
            <w:r w:rsidRPr="00B66EFA">
              <w:rPr>
                <w:rFonts w:ascii="Consolas" w:hAnsi="Consolas" w:cs="Consolas"/>
                <w:szCs w:val="21"/>
              </w:rPr>
              <w:t>APIHomeController</w:t>
            </w:r>
            <w:proofErr w:type="spellEnd"/>
          </w:p>
          <w:p w14:paraId="2635E558" w14:textId="77777777" w:rsidR="00676124" w:rsidRPr="00B66EFA" w:rsidRDefault="00676124" w:rsidP="00676124">
            <w:pPr>
              <w:spacing w:line="276" w:lineRule="auto"/>
              <w:ind w:left="58"/>
              <w:rPr>
                <w:rFonts w:ascii="Consolas" w:hAnsi="Consolas" w:cs="Consolas"/>
                <w:szCs w:val="21"/>
              </w:rPr>
            </w:pPr>
            <w:r w:rsidRPr="00B66EFA">
              <w:rPr>
                <w:rFonts w:ascii="Consolas" w:hAnsi="Consolas" w:cs="Consolas"/>
                <w:szCs w:val="21"/>
              </w:rPr>
              <w:t>{</w:t>
            </w:r>
          </w:p>
          <w:p w14:paraId="7CAC2AC5" w14:textId="77777777" w:rsidR="00676124" w:rsidRPr="00B66EFA" w:rsidRDefault="00676124" w:rsidP="00676124">
            <w:pPr>
              <w:spacing w:line="276" w:lineRule="auto"/>
              <w:ind w:left="58"/>
              <w:rPr>
                <w:rFonts w:ascii="Consolas" w:hAnsi="Consolas" w:cs="Consolas"/>
                <w:szCs w:val="21"/>
              </w:rPr>
            </w:pPr>
            <w:r w:rsidRPr="00B66EFA">
              <w:rPr>
                <w:rFonts w:ascii="Consolas" w:hAnsi="Consolas" w:cs="Consolas"/>
                <w:szCs w:val="21"/>
              </w:rPr>
              <w:t xml:space="preserve">    protected function </w:t>
            </w:r>
            <w:proofErr w:type="spellStart"/>
            <w:r w:rsidRPr="00B66EFA">
              <w:rPr>
                <w:rFonts w:ascii="Consolas" w:hAnsi="Consolas" w:cs="Consolas"/>
                <w:szCs w:val="21"/>
              </w:rPr>
              <w:t>ret_msg</w:t>
            </w:r>
            <w:proofErr w:type="spellEnd"/>
            <w:r w:rsidRPr="00B66EFA">
              <w:rPr>
                <w:rFonts w:ascii="Consolas" w:hAnsi="Consolas" w:cs="Consolas"/>
                <w:szCs w:val="21"/>
              </w:rPr>
              <w:t xml:space="preserve"> </w:t>
            </w:r>
            <w:r w:rsidRPr="00B66EFA">
              <w:rPr>
                <w:rFonts w:ascii="Consolas" w:hAnsi="Consolas" w:cs="Consolas"/>
                <w:szCs w:val="21"/>
              </w:rPr>
              <w:t>（）</w:t>
            </w:r>
            <w:r w:rsidRPr="00B66EFA">
              <w:rPr>
                <w:rFonts w:ascii="Consolas" w:hAnsi="Consolas" w:cs="Consolas"/>
                <w:szCs w:val="21"/>
              </w:rPr>
              <w:t>{</w:t>
            </w:r>
          </w:p>
          <w:p w14:paraId="73F1C48B" w14:textId="77777777" w:rsidR="00676124" w:rsidRPr="00B66EFA" w:rsidRDefault="00676124" w:rsidP="00676124">
            <w:pPr>
              <w:spacing w:line="276" w:lineRule="auto"/>
              <w:ind w:left="58"/>
              <w:rPr>
                <w:rFonts w:ascii="Consolas" w:hAnsi="Consolas" w:cs="Consolas"/>
                <w:szCs w:val="21"/>
              </w:rPr>
            </w:pPr>
            <w:r w:rsidRPr="00B66EFA">
              <w:rPr>
                <w:rFonts w:ascii="Consolas" w:hAnsi="Consolas" w:cs="Consolas"/>
                <w:szCs w:val="21"/>
              </w:rPr>
              <w:t xml:space="preserve">        return 'Fake API Home';</w:t>
            </w:r>
          </w:p>
          <w:p w14:paraId="1D0E07CD" w14:textId="77777777" w:rsidR="00676124" w:rsidRPr="00B66EFA" w:rsidRDefault="00676124" w:rsidP="00676124">
            <w:pPr>
              <w:spacing w:line="276" w:lineRule="auto"/>
              <w:ind w:left="58"/>
              <w:rPr>
                <w:rFonts w:ascii="Consolas" w:hAnsi="Consolas" w:cs="Consolas"/>
                <w:szCs w:val="21"/>
              </w:rPr>
            </w:pPr>
            <w:r w:rsidRPr="00B66EFA">
              <w:rPr>
                <w:rFonts w:ascii="Consolas" w:hAnsi="Consolas" w:cs="Consolas"/>
                <w:szCs w:val="21"/>
              </w:rPr>
              <w:t xml:space="preserve">    }</w:t>
            </w:r>
          </w:p>
          <w:p w14:paraId="3E4E0E54" w14:textId="77777777" w:rsidR="00676124" w:rsidRDefault="00676124" w:rsidP="00676124">
            <w:pPr>
              <w:spacing w:line="276" w:lineRule="auto"/>
              <w:ind w:left="58"/>
              <w:rPr>
                <w:rFonts w:ascii="MS Mincho" w:hAnsi="MS Mincho"/>
                <w:szCs w:val="21"/>
              </w:rPr>
            </w:pPr>
            <w:r w:rsidRPr="00B66EFA">
              <w:rPr>
                <w:rFonts w:ascii="Consolas" w:hAnsi="Consolas" w:cs="Consolas"/>
                <w:szCs w:val="21"/>
              </w:rPr>
              <w:t>}</w:t>
            </w:r>
          </w:p>
        </w:tc>
      </w:tr>
    </w:tbl>
    <w:p w14:paraId="347AE68E" w14:textId="77777777" w:rsidR="00676124" w:rsidRPr="00676124" w:rsidRDefault="00676124" w:rsidP="00676124">
      <w:pPr>
        <w:spacing w:line="276" w:lineRule="auto"/>
        <w:jc w:val="center"/>
        <w:rPr>
          <w:rFonts w:ascii="MS Gothic" w:eastAsia="MS Gothic" w:hAnsi="MS Gothic"/>
          <w:szCs w:val="21"/>
        </w:rPr>
      </w:pPr>
      <w:r w:rsidRPr="00676124">
        <w:rPr>
          <w:rFonts w:ascii="MS Gothic" w:eastAsia="MS Gothic" w:hAnsi="MS Gothic" w:hint="eastAsia"/>
          <w:szCs w:val="21"/>
        </w:rPr>
        <w:t>図</w:t>
      </w:r>
      <w:r w:rsidRPr="00676124">
        <w:rPr>
          <w:rFonts w:ascii="MS Gothic" w:eastAsia="MS Gothic" w:hAnsi="MS Gothic"/>
          <w:szCs w:val="21"/>
        </w:rPr>
        <w:t xml:space="preserve">4.7  </w:t>
      </w:r>
      <w:r w:rsidR="004213A9" w:rsidRPr="00676124">
        <w:rPr>
          <w:rFonts w:ascii="MS Gothic" w:eastAsia="MS Gothic" w:hAnsi="MS Gothic" w:hint="eastAsia"/>
          <w:szCs w:val="21"/>
        </w:rPr>
        <w:t>疑似のHome API．</w:t>
      </w:r>
    </w:p>
    <w:p w14:paraId="69EBA59B" w14:textId="77777777" w:rsidR="004213A9" w:rsidRPr="004213A9" w:rsidRDefault="004213A9" w:rsidP="004213A9">
      <w:pPr>
        <w:spacing w:line="276" w:lineRule="auto"/>
        <w:rPr>
          <w:rFonts w:ascii="MS Mincho" w:hAnsi="MS Mincho"/>
          <w:szCs w:val="21"/>
        </w:rPr>
      </w:pPr>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3"/>
      </w:tblGrid>
      <w:tr w:rsidR="00916AB2" w14:paraId="65252C59" w14:textId="77777777" w:rsidTr="00916AB2">
        <w:trPr>
          <w:trHeight w:val="1027"/>
        </w:trPr>
        <w:tc>
          <w:tcPr>
            <w:tcW w:w="9173" w:type="dxa"/>
          </w:tcPr>
          <w:p w14:paraId="103D2B37" w14:textId="77777777" w:rsidR="00916AB2" w:rsidRPr="00B66EFA" w:rsidRDefault="00916AB2" w:rsidP="00916AB2">
            <w:pPr>
              <w:spacing w:line="276" w:lineRule="auto"/>
              <w:ind w:left="111"/>
              <w:rPr>
                <w:rFonts w:ascii="Consolas" w:hAnsi="Consolas" w:cs="Consolas"/>
                <w:szCs w:val="21"/>
              </w:rPr>
            </w:pPr>
            <w:r w:rsidRPr="00B66EFA">
              <w:rPr>
                <w:rFonts w:ascii="Consolas" w:hAnsi="Consolas" w:cs="Consolas"/>
                <w:szCs w:val="21"/>
              </w:rPr>
              <w:t>{</w:t>
            </w:r>
          </w:p>
          <w:p w14:paraId="15AF92C8" w14:textId="77777777" w:rsidR="00916AB2" w:rsidRPr="00B66EFA" w:rsidRDefault="00916AB2" w:rsidP="00916AB2">
            <w:pPr>
              <w:spacing w:line="276" w:lineRule="auto"/>
              <w:ind w:left="111"/>
              <w:rPr>
                <w:rFonts w:ascii="Consolas" w:hAnsi="Consolas" w:cs="Consolas"/>
                <w:szCs w:val="21"/>
              </w:rPr>
            </w:pPr>
            <w:r w:rsidRPr="00B66EFA">
              <w:rPr>
                <w:rFonts w:ascii="Consolas" w:hAnsi="Consolas" w:cs="Consolas"/>
                <w:szCs w:val="21"/>
              </w:rPr>
              <w:t xml:space="preserve">  "</w:t>
            </w:r>
            <w:proofErr w:type="spellStart"/>
            <w:r w:rsidRPr="00B66EFA">
              <w:rPr>
                <w:rFonts w:ascii="Consolas" w:hAnsi="Consolas" w:cs="Consolas"/>
                <w:szCs w:val="21"/>
              </w:rPr>
              <w:t>msg</w:t>
            </w:r>
            <w:proofErr w:type="spellEnd"/>
            <w:r w:rsidRPr="00B66EFA">
              <w:rPr>
                <w:rFonts w:ascii="Consolas" w:hAnsi="Consolas" w:cs="Consolas"/>
                <w:szCs w:val="21"/>
              </w:rPr>
              <w:t>": "true API for Home"</w:t>
            </w:r>
          </w:p>
          <w:p w14:paraId="0B9EC62C" w14:textId="77777777" w:rsidR="00916AB2" w:rsidRDefault="00916AB2" w:rsidP="00916AB2">
            <w:pPr>
              <w:spacing w:line="276" w:lineRule="auto"/>
              <w:ind w:left="111"/>
              <w:rPr>
                <w:rFonts w:ascii="MS Mincho" w:hAnsi="MS Mincho"/>
                <w:szCs w:val="21"/>
              </w:rPr>
            </w:pPr>
            <w:r w:rsidRPr="00B66EFA">
              <w:rPr>
                <w:rFonts w:ascii="Consolas" w:hAnsi="Consolas" w:cs="Consolas"/>
                <w:szCs w:val="21"/>
              </w:rPr>
              <w:t>}</w:t>
            </w:r>
          </w:p>
        </w:tc>
      </w:tr>
    </w:tbl>
    <w:p w14:paraId="5E232C2B" w14:textId="77777777" w:rsidR="00916AB2" w:rsidRPr="00916AB2" w:rsidRDefault="00916AB2" w:rsidP="00916AB2">
      <w:pPr>
        <w:spacing w:line="276" w:lineRule="auto"/>
        <w:jc w:val="center"/>
        <w:rPr>
          <w:rFonts w:ascii="MS Gothic" w:eastAsia="MS Gothic" w:hAnsi="MS Gothic"/>
          <w:szCs w:val="21"/>
        </w:rPr>
      </w:pPr>
      <w:r w:rsidRPr="00916AB2">
        <w:rPr>
          <w:rFonts w:ascii="MS Gothic" w:eastAsia="MS Gothic" w:hAnsi="MS Gothic" w:hint="eastAsia"/>
          <w:szCs w:val="21"/>
        </w:rPr>
        <w:t>図</w:t>
      </w:r>
      <w:r w:rsidRPr="00916AB2">
        <w:rPr>
          <w:rFonts w:ascii="MS Gothic" w:eastAsia="MS Gothic" w:hAnsi="MS Gothic"/>
          <w:szCs w:val="21"/>
        </w:rPr>
        <w:t xml:space="preserve">4.8 </w:t>
      </w:r>
      <w:r w:rsidR="004213A9" w:rsidRPr="00916AB2">
        <w:rPr>
          <w:rFonts w:ascii="MS Gothic" w:eastAsia="MS Gothic" w:hAnsi="MS Gothic" w:hint="eastAsia"/>
          <w:szCs w:val="21"/>
        </w:rPr>
        <w:t>正規運用のHome APIの実行例．</w:t>
      </w:r>
    </w:p>
    <w:p w14:paraId="066265A9" w14:textId="77777777" w:rsidR="004213A9" w:rsidRPr="004213A9" w:rsidRDefault="004213A9" w:rsidP="004213A9">
      <w:pPr>
        <w:spacing w:line="276" w:lineRule="auto"/>
        <w:rPr>
          <w:rFonts w:ascii="MS Mincho" w:hAnsi="MS Mincho"/>
          <w:szCs w:val="21"/>
        </w:rPr>
      </w:pPr>
    </w:p>
    <w:tbl>
      <w:tblPr>
        <w:tblW w:w="9187"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7"/>
      </w:tblGrid>
      <w:tr w:rsidR="00916AB2" w14:paraId="0A4429BE" w14:textId="77777777" w:rsidTr="00916AB2">
        <w:trPr>
          <w:trHeight w:val="1080"/>
        </w:trPr>
        <w:tc>
          <w:tcPr>
            <w:tcW w:w="9187" w:type="dxa"/>
          </w:tcPr>
          <w:p w14:paraId="07E2B76D" w14:textId="77777777" w:rsidR="00916AB2" w:rsidRPr="00B66EFA" w:rsidRDefault="00916AB2" w:rsidP="00916AB2">
            <w:pPr>
              <w:spacing w:line="276" w:lineRule="auto"/>
              <w:ind w:left="85"/>
              <w:rPr>
                <w:rFonts w:ascii="Consolas" w:hAnsi="Consolas" w:cs="Consolas"/>
                <w:szCs w:val="21"/>
              </w:rPr>
            </w:pPr>
            <w:r w:rsidRPr="00B66EFA">
              <w:rPr>
                <w:rFonts w:ascii="Consolas" w:hAnsi="Consolas" w:cs="Consolas"/>
                <w:szCs w:val="21"/>
              </w:rPr>
              <w:t>{</w:t>
            </w:r>
          </w:p>
          <w:p w14:paraId="1FA37876" w14:textId="77777777" w:rsidR="00916AB2" w:rsidRPr="00B66EFA" w:rsidRDefault="00916AB2" w:rsidP="00916AB2">
            <w:pPr>
              <w:spacing w:line="276" w:lineRule="auto"/>
              <w:ind w:left="85"/>
              <w:rPr>
                <w:rFonts w:ascii="Consolas" w:hAnsi="Consolas" w:cs="Consolas"/>
                <w:szCs w:val="21"/>
              </w:rPr>
            </w:pPr>
            <w:r w:rsidRPr="00B66EFA">
              <w:rPr>
                <w:rFonts w:ascii="Consolas" w:hAnsi="Consolas" w:cs="Consolas"/>
                <w:szCs w:val="21"/>
              </w:rPr>
              <w:t xml:space="preserve">  "</w:t>
            </w:r>
            <w:proofErr w:type="spellStart"/>
            <w:r w:rsidRPr="00B66EFA">
              <w:rPr>
                <w:rFonts w:ascii="Consolas" w:hAnsi="Consolas" w:cs="Consolas"/>
                <w:szCs w:val="21"/>
              </w:rPr>
              <w:t>msg</w:t>
            </w:r>
            <w:proofErr w:type="spellEnd"/>
            <w:r w:rsidRPr="00B66EFA">
              <w:rPr>
                <w:rFonts w:ascii="Consolas" w:hAnsi="Consolas" w:cs="Consolas"/>
                <w:szCs w:val="21"/>
              </w:rPr>
              <w:t>": "Fake API Home"</w:t>
            </w:r>
          </w:p>
          <w:p w14:paraId="5D51129E" w14:textId="77777777" w:rsidR="00916AB2" w:rsidRDefault="00916AB2" w:rsidP="00916AB2">
            <w:pPr>
              <w:spacing w:line="276" w:lineRule="auto"/>
              <w:ind w:left="85"/>
              <w:rPr>
                <w:rFonts w:ascii="MS Mincho" w:hAnsi="MS Mincho"/>
                <w:szCs w:val="21"/>
              </w:rPr>
            </w:pPr>
            <w:r w:rsidRPr="00B66EFA">
              <w:rPr>
                <w:rFonts w:ascii="Consolas" w:hAnsi="Consolas" w:cs="Consolas"/>
                <w:szCs w:val="21"/>
              </w:rPr>
              <w:t>}</w:t>
            </w:r>
          </w:p>
        </w:tc>
      </w:tr>
    </w:tbl>
    <w:p w14:paraId="7402188A" w14:textId="77777777" w:rsidR="00916AB2" w:rsidRDefault="00916AB2" w:rsidP="00916AB2">
      <w:pPr>
        <w:spacing w:line="276" w:lineRule="auto"/>
        <w:jc w:val="center"/>
        <w:rPr>
          <w:rFonts w:ascii="MS Gothic" w:eastAsia="MS Gothic" w:hAnsi="MS Gothic"/>
          <w:szCs w:val="21"/>
        </w:rPr>
      </w:pPr>
      <w:r>
        <w:rPr>
          <w:rFonts w:ascii="MS Gothic" w:eastAsia="MS Gothic" w:hAnsi="MS Gothic"/>
          <w:szCs w:val="21"/>
        </w:rPr>
        <w:t> </w:t>
      </w:r>
      <w:r>
        <w:rPr>
          <w:rFonts w:ascii="MS Gothic" w:eastAsia="MS Gothic" w:hAnsi="MS Gothic" w:hint="eastAsia"/>
          <w:szCs w:val="21"/>
        </w:rPr>
        <w:t>図</w:t>
      </w:r>
      <w:r w:rsidRPr="00916AB2">
        <w:rPr>
          <w:rFonts w:ascii="MS Gothic" w:eastAsia="MS Gothic" w:hAnsi="MS Gothic"/>
          <w:szCs w:val="21"/>
        </w:rPr>
        <w:t xml:space="preserve">4.9 </w:t>
      </w:r>
      <w:r w:rsidR="004213A9" w:rsidRPr="00916AB2">
        <w:rPr>
          <w:rFonts w:ascii="MS Gothic" w:eastAsia="MS Gothic" w:hAnsi="MS Gothic" w:hint="eastAsia"/>
          <w:szCs w:val="21"/>
        </w:rPr>
        <w:t>疑似運用のHome APIの実行例．</w:t>
      </w:r>
    </w:p>
    <w:p w14:paraId="0F746105" w14:textId="77777777" w:rsidR="00916AB2" w:rsidRPr="00916AB2" w:rsidRDefault="00916AB2" w:rsidP="00916AB2">
      <w:pPr>
        <w:spacing w:line="276" w:lineRule="auto"/>
        <w:jc w:val="center"/>
        <w:rPr>
          <w:rFonts w:ascii="MS Gothic" w:eastAsia="MS Gothic" w:hAnsi="MS Gothic"/>
          <w:szCs w:val="21"/>
        </w:rPr>
      </w:pPr>
      <w:r>
        <w:rPr>
          <w:rFonts w:ascii="MS Gothic" w:eastAsia="MS Gothic" w:hAnsi="MS Gothic" w:hint="eastAsia"/>
          <w:noProof/>
          <w:szCs w:val="21"/>
        </w:rPr>
        <w:drawing>
          <wp:inline distT="0" distB="0" distL="0" distR="0" wp14:anchorId="08787A10" wp14:editId="10EF7EC6">
            <wp:extent cx="4025900" cy="2019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ctTrue.png"/>
                    <pic:cNvPicPr/>
                  </pic:nvPicPr>
                  <pic:blipFill>
                    <a:blip r:embed="rId22">
                      <a:extLst>
                        <a:ext uri="{28A0092B-C50C-407E-A947-70E740481C1C}">
                          <a14:useLocalDpi xmlns:a14="http://schemas.microsoft.com/office/drawing/2010/main" val="0"/>
                        </a:ext>
                      </a:extLst>
                    </a:blip>
                    <a:stretch>
                      <a:fillRect/>
                    </a:stretch>
                  </pic:blipFill>
                  <pic:spPr>
                    <a:xfrm>
                      <a:off x="0" y="0"/>
                      <a:ext cx="4025900" cy="2019300"/>
                    </a:xfrm>
                    <a:prstGeom prst="rect">
                      <a:avLst/>
                    </a:prstGeom>
                  </pic:spPr>
                </pic:pic>
              </a:graphicData>
            </a:graphic>
          </wp:inline>
        </w:drawing>
      </w:r>
    </w:p>
    <w:p w14:paraId="7EBAAC18" w14:textId="77777777" w:rsidR="00916AB2" w:rsidRPr="00916AB2" w:rsidRDefault="00916AB2" w:rsidP="00916AB2">
      <w:pPr>
        <w:spacing w:line="276" w:lineRule="auto"/>
        <w:jc w:val="center"/>
        <w:rPr>
          <w:rFonts w:ascii="MS Gothic" w:eastAsia="MS Gothic" w:hAnsi="MS Gothic"/>
          <w:szCs w:val="21"/>
        </w:rPr>
      </w:pPr>
      <w:r w:rsidRPr="00916AB2">
        <w:rPr>
          <w:rFonts w:ascii="MS Gothic" w:eastAsia="MS Gothic" w:hAnsi="MS Gothic" w:hint="eastAsia"/>
          <w:szCs w:val="21"/>
        </w:rPr>
        <w:t>図</w:t>
      </w:r>
      <w:r w:rsidRPr="00916AB2">
        <w:rPr>
          <w:rFonts w:ascii="MS Gothic" w:eastAsia="MS Gothic" w:hAnsi="MS Gothic"/>
          <w:szCs w:val="21"/>
        </w:rPr>
        <w:t xml:space="preserve">4.10 </w:t>
      </w:r>
      <w:r w:rsidR="004213A9" w:rsidRPr="00916AB2">
        <w:rPr>
          <w:rFonts w:ascii="MS Gothic" w:eastAsia="MS Gothic" w:hAnsi="MS Gothic" w:hint="eastAsia"/>
          <w:szCs w:val="21"/>
        </w:rPr>
        <w:t>正規運用時の接続．</w:t>
      </w:r>
    </w:p>
    <w:p w14:paraId="5A690629" w14:textId="77777777" w:rsidR="004213A9" w:rsidRPr="004213A9" w:rsidRDefault="00916AB2" w:rsidP="00916AB2">
      <w:pPr>
        <w:spacing w:line="276" w:lineRule="auto"/>
        <w:jc w:val="center"/>
        <w:rPr>
          <w:rFonts w:ascii="MS Mincho" w:hAnsi="MS Mincho"/>
          <w:szCs w:val="21"/>
        </w:rPr>
      </w:pPr>
      <w:r>
        <w:rPr>
          <w:rFonts w:ascii="MS Mincho" w:hAnsi="MS Mincho"/>
          <w:noProof/>
          <w:szCs w:val="21"/>
        </w:rPr>
        <w:drawing>
          <wp:inline distT="0" distB="0" distL="0" distR="0" wp14:anchorId="4EDF25EE" wp14:editId="61BEF78C">
            <wp:extent cx="40259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Fake.png"/>
                    <pic:cNvPicPr/>
                  </pic:nvPicPr>
                  <pic:blipFill>
                    <a:blip r:embed="rId23">
                      <a:extLst>
                        <a:ext uri="{28A0092B-C50C-407E-A947-70E740481C1C}">
                          <a14:useLocalDpi xmlns:a14="http://schemas.microsoft.com/office/drawing/2010/main" val="0"/>
                        </a:ext>
                      </a:extLst>
                    </a:blip>
                    <a:stretch>
                      <a:fillRect/>
                    </a:stretch>
                  </pic:blipFill>
                  <pic:spPr>
                    <a:xfrm>
                      <a:off x="0" y="0"/>
                      <a:ext cx="4025900" cy="2019300"/>
                    </a:xfrm>
                    <a:prstGeom prst="rect">
                      <a:avLst/>
                    </a:prstGeom>
                  </pic:spPr>
                </pic:pic>
              </a:graphicData>
            </a:graphic>
          </wp:inline>
        </w:drawing>
      </w:r>
    </w:p>
    <w:p w14:paraId="0A1E2D09" w14:textId="77777777" w:rsidR="004213A9" w:rsidRPr="00916AB2" w:rsidRDefault="00916AB2" w:rsidP="00916AB2">
      <w:pPr>
        <w:spacing w:line="276" w:lineRule="auto"/>
        <w:jc w:val="center"/>
        <w:rPr>
          <w:rFonts w:ascii="MS Gothic" w:eastAsia="MS Gothic" w:hAnsi="MS Gothic"/>
          <w:szCs w:val="21"/>
        </w:rPr>
      </w:pPr>
      <w:r w:rsidRPr="00916AB2">
        <w:rPr>
          <w:rFonts w:ascii="MS Gothic" w:eastAsia="MS Gothic" w:hAnsi="MS Gothic" w:hint="eastAsia"/>
          <w:szCs w:val="21"/>
        </w:rPr>
        <w:t>図</w:t>
      </w:r>
      <w:r w:rsidRPr="00916AB2">
        <w:rPr>
          <w:rFonts w:ascii="MS Gothic" w:eastAsia="MS Gothic" w:hAnsi="MS Gothic"/>
          <w:szCs w:val="21"/>
        </w:rPr>
        <w:t xml:space="preserve">4.11 </w:t>
      </w:r>
      <w:r w:rsidR="004213A9" w:rsidRPr="00916AB2">
        <w:rPr>
          <w:rFonts w:ascii="MS Gothic" w:eastAsia="MS Gothic" w:hAnsi="MS Gothic" w:hint="eastAsia"/>
          <w:szCs w:val="21"/>
        </w:rPr>
        <w:t>疑似運用時の接続．</w:t>
      </w:r>
    </w:p>
    <w:p w14:paraId="42B27974" w14:textId="77777777" w:rsidR="00916AB2" w:rsidRDefault="004213A9" w:rsidP="00916AB2">
      <w:pPr>
        <w:spacing w:line="276" w:lineRule="auto"/>
        <w:ind w:firstLine="284"/>
        <w:rPr>
          <w:rFonts w:ascii="MS Mincho" w:hAnsi="MS Mincho"/>
          <w:szCs w:val="21"/>
        </w:rPr>
      </w:pPr>
      <w:r w:rsidRPr="004213A9">
        <w:rPr>
          <w:rFonts w:ascii="MS Mincho" w:hAnsi="MS Mincho" w:hint="eastAsia"/>
          <w:szCs w:val="21"/>
        </w:rPr>
        <w:lastRenderedPageBreak/>
        <w:t>図</w:t>
      </w:r>
      <w:r w:rsidR="00916AB2">
        <w:rPr>
          <w:rFonts w:ascii="MS Mincho" w:hAnsi="MS Mincho"/>
          <w:szCs w:val="21"/>
        </w:rPr>
        <w:t>4.8</w:t>
      </w:r>
      <w:r w:rsidRPr="004213A9">
        <w:rPr>
          <w:rFonts w:ascii="MS Mincho" w:hAnsi="MS Mincho" w:hint="eastAsia"/>
          <w:szCs w:val="21"/>
        </w:rPr>
        <w:t>，図</w:t>
      </w:r>
      <w:r w:rsidR="00916AB2">
        <w:rPr>
          <w:rFonts w:ascii="MS Mincho" w:hAnsi="MS Mincho" w:hint="eastAsia"/>
          <w:szCs w:val="21"/>
        </w:rPr>
        <w:t>4.9</w:t>
      </w:r>
      <w:r w:rsidRPr="004213A9">
        <w:rPr>
          <w:rFonts w:ascii="MS Mincho" w:hAnsi="MS Mincho" w:hint="eastAsia"/>
          <w:szCs w:val="21"/>
        </w:rPr>
        <w:t>のように正規運用時と疑似運用時で同一のレスポンス構造にすることにより，APIに直接接続する以外にフロントエンドからのAjaxによる間接的な接続に対応することが可能である．また，フロントエンド側で呼び出した際の処理は正規運用も疑似運用も共通で利用可能であるためユーザインターフェースを崩さずに運用を続けることが可能となる．図</w:t>
      </w:r>
      <w:r w:rsidR="00916AB2">
        <w:rPr>
          <w:rFonts w:ascii="MS Mincho" w:hAnsi="MS Mincho"/>
          <w:szCs w:val="21"/>
        </w:rPr>
        <w:t>4.10</w:t>
      </w:r>
      <w:r w:rsidRPr="004213A9">
        <w:rPr>
          <w:rFonts w:ascii="MS Mincho" w:hAnsi="MS Mincho" w:hint="eastAsia"/>
          <w:szCs w:val="21"/>
        </w:rPr>
        <w:t>に正規運用時の接続の流れを，図</w:t>
      </w:r>
      <w:r w:rsidR="00916AB2">
        <w:rPr>
          <w:rFonts w:ascii="MS Mincho" w:hAnsi="MS Mincho"/>
          <w:szCs w:val="21"/>
        </w:rPr>
        <w:t>4.11</w:t>
      </w:r>
      <w:r w:rsidR="00916AB2">
        <w:rPr>
          <w:rFonts w:ascii="MS Mincho" w:hAnsi="MS Mincho" w:hint="eastAsia"/>
          <w:szCs w:val="21"/>
        </w:rPr>
        <w:t>に疑似運用時の接続の流れを示す．</w:t>
      </w:r>
      <w:r w:rsidRPr="004213A9">
        <w:rPr>
          <w:rFonts w:ascii="MS Mincho" w:hAnsi="MS Mincho" w:hint="eastAsia"/>
          <w:szCs w:val="21"/>
        </w:rPr>
        <w:t>図</w:t>
      </w:r>
      <w:r w:rsidR="00916AB2">
        <w:rPr>
          <w:rFonts w:ascii="MS Mincho" w:hAnsi="MS Mincho"/>
          <w:szCs w:val="21"/>
        </w:rPr>
        <w:t>4.10</w:t>
      </w:r>
      <w:r w:rsidRPr="004213A9">
        <w:rPr>
          <w:rFonts w:ascii="MS Mincho" w:hAnsi="MS Mincho" w:hint="eastAsia"/>
          <w:szCs w:val="21"/>
        </w:rPr>
        <w:t>，図</w:t>
      </w:r>
      <w:r w:rsidR="00916AB2">
        <w:rPr>
          <w:rFonts w:ascii="MS Mincho" w:hAnsi="MS Mincho"/>
          <w:szCs w:val="21"/>
        </w:rPr>
        <w:t>4.11</w:t>
      </w:r>
      <w:r w:rsidRPr="004213A9">
        <w:rPr>
          <w:rFonts w:ascii="MS Mincho" w:hAnsi="MS Mincho" w:hint="eastAsia"/>
          <w:szCs w:val="21"/>
        </w:rPr>
        <w:t>の例は</w:t>
      </w:r>
      <w:proofErr w:type="spellStart"/>
      <w:r w:rsidRPr="004213A9">
        <w:rPr>
          <w:rFonts w:ascii="MS Mincho" w:hAnsi="MS Mincho" w:hint="eastAsia"/>
          <w:szCs w:val="21"/>
        </w:rPr>
        <w:t>HomeAPI</w:t>
      </w:r>
      <w:proofErr w:type="spellEnd"/>
      <w:r w:rsidRPr="004213A9">
        <w:rPr>
          <w:rFonts w:ascii="MS Mincho" w:hAnsi="MS Mincho" w:hint="eastAsia"/>
          <w:szCs w:val="21"/>
        </w:rPr>
        <w:t>を実行した場合である．</w:t>
      </w:r>
    </w:p>
    <w:p w14:paraId="53EA200C" w14:textId="77777777" w:rsidR="00BF35ED" w:rsidRDefault="004213A9" w:rsidP="00916AB2">
      <w:pPr>
        <w:spacing w:line="276" w:lineRule="auto"/>
        <w:ind w:firstLine="284"/>
        <w:rPr>
          <w:rFonts w:ascii="MS Mincho" w:hAnsi="MS Mincho"/>
          <w:szCs w:val="21"/>
        </w:rPr>
      </w:pPr>
      <w:r w:rsidRPr="004213A9">
        <w:rPr>
          <w:rFonts w:ascii="MS Mincho" w:hAnsi="MS Mincho" w:hint="eastAsia"/>
          <w:szCs w:val="21"/>
        </w:rPr>
        <w:t>正規運用時に攻撃検出システムは通常モードのため，正常通信としてシステムが認識しており，受信したHTTPリクエストをコンテンツにそのまま送信している．正規APIに接続しているため，読み出しを行うデータベースは正規運用のデータベースが読み出される．一方，疑似運用時に攻撃検出システムは記録モードに移行しているため，全ての通信情報を記録している．またシステムは正規APIを疑似APIに書き換えを行いHTTPリクエストをコンテンツに送信している．疑似APIに接続しているため，読み出しを行うデータベースは疑似運用のデータベースが読み出される．これにより疑似運用時には正規運用のデータベースを読み出さないためデータベース内の情報の安全性を保つことが可能となる．</w:t>
      </w:r>
    </w:p>
    <w:p w14:paraId="57DC3C15" w14:textId="77777777" w:rsidR="00BF35ED" w:rsidRDefault="00BF35ED" w:rsidP="007A09FB">
      <w:pPr>
        <w:spacing w:line="276" w:lineRule="auto"/>
        <w:rPr>
          <w:rFonts w:ascii="MS Mincho" w:hAnsi="MS Mincho"/>
          <w:szCs w:val="21"/>
        </w:rPr>
      </w:pPr>
    </w:p>
    <w:p w14:paraId="36F9D5A9" w14:textId="77777777" w:rsidR="00B55994" w:rsidRDefault="00B55994">
      <w:pPr>
        <w:widowControl/>
        <w:jc w:val="left"/>
        <w:rPr>
          <w:rFonts w:ascii="MS Mincho" w:hAnsi="MS Mincho"/>
          <w:szCs w:val="21"/>
        </w:rPr>
      </w:pPr>
      <w:r>
        <w:rPr>
          <w:rFonts w:ascii="MS Mincho" w:hAnsi="MS Mincho"/>
          <w:szCs w:val="21"/>
        </w:rPr>
        <w:br w:type="page"/>
      </w:r>
    </w:p>
    <w:p w14:paraId="29867AAE" w14:textId="77777777" w:rsidR="00B55994" w:rsidRPr="00B55994" w:rsidRDefault="00B55994" w:rsidP="00B55994">
      <w:pPr>
        <w:pStyle w:val="af7"/>
        <w:numPr>
          <w:ilvl w:val="0"/>
          <w:numId w:val="3"/>
        </w:numPr>
        <w:ind w:left="284" w:hanging="294"/>
        <w:rPr>
          <w:rFonts w:ascii="MS Gothic" w:eastAsia="MS Gothic" w:hAnsi="MS Gothic"/>
          <w:sz w:val="24"/>
          <w:szCs w:val="21"/>
        </w:rPr>
      </w:pPr>
      <w:r w:rsidRPr="00B55994">
        <w:rPr>
          <w:rFonts w:ascii="MS Gothic" w:eastAsia="MS Gothic" w:hAnsi="MS Gothic" w:hint="eastAsia"/>
          <w:sz w:val="24"/>
          <w:szCs w:val="21"/>
        </w:rPr>
        <w:lastRenderedPageBreak/>
        <w:t>評価実験</w:t>
      </w:r>
    </w:p>
    <w:p w14:paraId="271D273A" w14:textId="77777777" w:rsidR="00B55994" w:rsidRPr="00B55994" w:rsidRDefault="00B55994" w:rsidP="00B55994">
      <w:pPr>
        <w:spacing w:line="276" w:lineRule="auto"/>
        <w:rPr>
          <w:rFonts w:ascii="MS Gothic" w:eastAsia="MS Gothic" w:hAnsi="MS Gothic"/>
          <w:sz w:val="24"/>
          <w:szCs w:val="21"/>
        </w:rPr>
      </w:pPr>
      <w:r w:rsidRPr="00B55994">
        <w:rPr>
          <w:rFonts w:ascii="MS Gothic" w:eastAsia="MS Gothic" w:hAnsi="MS Gothic"/>
          <w:sz w:val="24"/>
          <w:szCs w:val="21"/>
        </w:rPr>
        <w:t xml:space="preserve">5.1 </w:t>
      </w:r>
      <w:r w:rsidRPr="00B55994">
        <w:rPr>
          <w:rFonts w:ascii="MS Gothic" w:eastAsia="MS Gothic" w:hAnsi="MS Gothic" w:hint="eastAsia"/>
          <w:sz w:val="24"/>
          <w:szCs w:val="21"/>
        </w:rPr>
        <w:t>レスポンス時間</w:t>
      </w:r>
    </w:p>
    <w:p w14:paraId="24769086" w14:textId="77777777" w:rsidR="00B55994" w:rsidRPr="00B55994" w:rsidRDefault="00B55994" w:rsidP="00B55994">
      <w:pPr>
        <w:spacing w:line="276" w:lineRule="auto"/>
        <w:rPr>
          <w:rFonts w:ascii="MS Gothic" w:eastAsia="MS Gothic" w:hAnsi="MS Gothic"/>
          <w:szCs w:val="21"/>
        </w:rPr>
      </w:pPr>
      <w:r w:rsidRPr="00B55994">
        <w:rPr>
          <w:rFonts w:ascii="MS Gothic" w:eastAsia="MS Gothic" w:hAnsi="MS Gothic"/>
          <w:szCs w:val="21"/>
        </w:rPr>
        <w:t xml:space="preserve">5.1.1 </w:t>
      </w:r>
      <w:proofErr w:type="spellStart"/>
      <w:r w:rsidRPr="00B55994">
        <w:rPr>
          <w:rFonts w:ascii="MS Gothic" w:eastAsia="MS Gothic" w:hAnsi="MS Gothic" w:hint="eastAsia"/>
          <w:szCs w:val="21"/>
        </w:rPr>
        <w:t>Hoppin</w:t>
      </w:r>
      <w:proofErr w:type="spellEnd"/>
      <w:r w:rsidRPr="00B55994">
        <w:rPr>
          <w:rFonts w:ascii="MS Gothic" w:eastAsia="MS Gothic" w:hAnsi="MS Gothic" w:hint="eastAsia"/>
          <w:szCs w:val="21"/>
        </w:rPr>
        <w:t>未使用時との比較</w:t>
      </w:r>
    </w:p>
    <w:p w14:paraId="73931DD9" w14:textId="77777777" w:rsidR="00B55994" w:rsidRPr="00B55994" w:rsidRDefault="00B55994" w:rsidP="00B55994">
      <w:pPr>
        <w:spacing w:line="276" w:lineRule="auto"/>
        <w:ind w:firstLine="284"/>
        <w:rPr>
          <w:rFonts w:ascii="MS Mincho" w:hAnsi="MS Mincho"/>
          <w:szCs w:val="21"/>
        </w:rPr>
      </w:pPr>
      <w:r w:rsidRPr="00B55994">
        <w:rPr>
          <w:rFonts w:ascii="MS Mincho" w:hAnsi="MS Mincho" w:hint="eastAsia"/>
          <w:szCs w:val="21"/>
        </w:rPr>
        <w:t>コンテンツAPI</w:t>
      </w:r>
      <w:r w:rsidR="001F1CAD">
        <w:rPr>
          <w:rFonts w:ascii="MS Mincho" w:hAnsi="MS Mincho" w:hint="eastAsia"/>
          <w:szCs w:val="21"/>
        </w:rPr>
        <w:t>のレスポンス時間を本実証実験</w:t>
      </w:r>
      <w:r w:rsidRPr="00B55994">
        <w:rPr>
          <w:rFonts w:ascii="MS Mincho" w:hAnsi="MS Mincho" w:hint="eastAsia"/>
          <w:szCs w:val="21"/>
        </w:rPr>
        <w:t>で提案している初期実装</w:t>
      </w:r>
      <w:proofErr w:type="spellStart"/>
      <w:r w:rsidRPr="00B55994">
        <w:rPr>
          <w:rFonts w:ascii="MS Mincho" w:hAnsi="MS Mincho" w:hint="eastAsia"/>
          <w:szCs w:val="21"/>
        </w:rPr>
        <w:t>Hoppin</w:t>
      </w:r>
      <w:proofErr w:type="spellEnd"/>
      <w:r w:rsidRPr="00B55994">
        <w:rPr>
          <w:rFonts w:ascii="MS Mincho" w:hAnsi="MS Mincho" w:hint="eastAsia"/>
          <w:szCs w:val="21"/>
        </w:rPr>
        <w:t>と</w:t>
      </w:r>
      <w:proofErr w:type="spellStart"/>
      <w:r w:rsidRPr="00B55994">
        <w:rPr>
          <w:rFonts w:ascii="MS Mincho" w:hAnsi="MS Mincho" w:hint="eastAsia"/>
          <w:szCs w:val="21"/>
        </w:rPr>
        <w:t>Hoppin</w:t>
      </w:r>
      <w:proofErr w:type="spellEnd"/>
      <w:r w:rsidRPr="00B55994">
        <w:rPr>
          <w:rFonts w:ascii="MS Mincho" w:hAnsi="MS Mincho" w:hint="eastAsia"/>
          <w:szCs w:val="21"/>
        </w:rPr>
        <w:t>を未使用の場合について比較を行った．応答時間の計測には様々なプロトコルを用いてデータの通信を行う</w:t>
      </w:r>
      <w:proofErr w:type="spellStart"/>
      <w:r w:rsidRPr="00B55994">
        <w:rPr>
          <w:rFonts w:ascii="MS Mincho" w:hAnsi="MS Mincho" w:hint="eastAsia"/>
          <w:szCs w:val="21"/>
        </w:rPr>
        <w:t>cURL</w:t>
      </w:r>
      <w:proofErr w:type="spellEnd"/>
      <w:r w:rsidRPr="00B55994">
        <w:rPr>
          <w:rFonts w:ascii="MS Mincho" w:hAnsi="MS Mincho" w:hint="eastAsia"/>
          <w:szCs w:val="21"/>
        </w:rPr>
        <w:t>を用いてエンドノードのAPIに対して，200回接続しその平均値の値を取った．計測に使用したスクリプトを図</w:t>
      </w:r>
      <w:r w:rsidR="00B66EFA">
        <w:rPr>
          <w:rFonts w:ascii="MS Mincho" w:hAnsi="MS Mincho"/>
          <w:szCs w:val="21"/>
        </w:rPr>
        <w:t>5.1</w:t>
      </w:r>
      <w:r w:rsidRPr="00B55994">
        <w:rPr>
          <w:rFonts w:ascii="MS Mincho" w:hAnsi="MS Mincho" w:hint="eastAsia"/>
          <w:szCs w:val="21"/>
        </w:rPr>
        <w:t>に示す．</w:t>
      </w:r>
    </w:p>
    <w:p w14:paraId="6DECFE5F" w14:textId="77777777" w:rsidR="00B66EFA" w:rsidRDefault="00B66EFA" w:rsidP="00B55994">
      <w:pPr>
        <w:spacing w:line="276" w:lineRule="auto"/>
        <w:rPr>
          <w:rFonts w:ascii="MS Mincho" w:hAnsi="MS Mincho"/>
          <w:szCs w:val="21"/>
        </w:rPr>
      </w:pP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20"/>
      </w:tblGrid>
      <w:tr w:rsidR="00B66EFA" w14:paraId="71FAB16E" w14:textId="77777777" w:rsidTr="00B66EFA">
        <w:trPr>
          <w:trHeight w:val="1987"/>
        </w:trPr>
        <w:tc>
          <w:tcPr>
            <w:tcW w:w="9120" w:type="dxa"/>
          </w:tcPr>
          <w:p w14:paraId="37E77C1F" w14:textId="77777777" w:rsidR="00B66EFA" w:rsidRPr="00B66EFA" w:rsidRDefault="00B66EFA" w:rsidP="00B66EFA">
            <w:pPr>
              <w:spacing w:line="276" w:lineRule="auto"/>
              <w:ind w:left="71"/>
              <w:rPr>
                <w:rFonts w:ascii="Consolas" w:hAnsi="Consolas" w:cs="Consolas"/>
                <w:szCs w:val="21"/>
              </w:rPr>
            </w:pPr>
            <w:r w:rsidRPr="00B66EFA">
              <w:rPr>
                <w:rFonts w:ascii="Consolas" w:hAnsi="Consolas" w:cs="Consolas"/>
                <w:szCs w:val="21"/>
              </w:rPr>
              <w:t xml:space="preserve">for </w:t>
            </w:r>
            <w:proofErr w:type="spellStart"/>
            <w:r w:rsidRPr="00B66EFA">
              <w:rPr>
                <w:rFonts w:ascii="Consolas" w:hAnsi="Consolas" w:cs="Consolas"/>
                <w:szCs w:val="21"/>
              </w:rPr>
              <w:t>i</w:t>
            </w:r>
            <w:proofErr w:type="spellEnd"/>
            <w:r w:rsidRPr="00B66EFA">
              <w:rPr>
                <w:rFonts w:ascii="Consolas" w:hAnsi="Consolas" w:cs="Consolas"/>
                <w:szCs w:val="21"/>
              </w:rPr>
              <w:t xml:space="preserve"> in {1..200};</w:t>
            </w:r>
          </w:p>
          <w:p w14:paraId="4691839C" w14:textId="77777777" w:rsidR="00B66EFA" w:rsidRPr="00B66EFA" w:rsidRDefault="00B66EFA" w:rsidP="00B66EFA">
            <w:pPr>
              <w:spacing w:line="276" w:lineRule="auto"/>
              <w:ind w:left="71"/>
              <w:rPr>
                <w:rFonts w:ascii="Consolas" w:hAnsi="Consolas" w:cs="Consolas"/>
                <w:szCs w:val="21"/>
              </w:rPr>
            </w:pPr>
            <w:r w:rsidRPr="00B66EFA">
              <w:rPr>
                <w:rFonts w:ascii="Consolas" w:hAnsi="Consolas" w:cs="Consolas"/>
                <w:szCs w:val="21"/>
              </w:rPr>
              <w:t xml:space="preserve">   do</w:t>
            </w:r>
          </w:p>
          <w:p w14:paraId="5772C30C" w14:textId="77777777" w:rsidR="00B66EFA" w:rsidRPr="00B66EFA" w:rsidRDefault="00B66EFA" w:rsidP="00B66EFA">
            <w:pPr>
              <w:spacing w:line="276" w:lineRule="auto"/>
              <w:ind w:left="71"/>
              <w:rPr>
                <w:rFonts w:ascii="Consolas" w:hAnsi="Consolas" w:cs="Consolas"/>
                <w:szCs w:val="21"/>
              </w:rPr>
            </w:pPr>
            <w:r w:rsidRPr="00B66EFA">
              <w:rPr>
                <w:rFonts w:ascii="Consolas" w:hAnsi="Consolas" w:cs="Consolas"/>
                <w:szCs w:val="21"/>
              </w:rPr>
              <w:t xml:space="preserve">     curl -s  -o /dev/null $TARGET  -w  '%{</w:t>
            </w:r>
            <w:proofErr w:type="spellStart"/>
            <w:r w:rsidRPr="00B66EFA">
              <w:rPr>
                <w:rFonts w:ascii="Consolas" w:hAnsi="Consolas" w:cs="Consolas"/>
                <w:szCs w:val="21"/>
              </w:rPr>
              <w:t>time_total</w:t>
            </w:r>
            <w:proofErr w:type="spellEnd"/>
            <w:r w:rsidRPr="00B66EFA">
              <w:rPr>
                <w:rFonts w:ascii="Consolas" w:hAnsi="Consolas" w:cs="Consolas"/>
                <w:szCs w:val="21"/>
              </w:rPr>
              <w:t>}\n' ;</w:t>
            </w:r>
          </w:p>
          <w:p w14:paraId="68B19938" w14:textId="77777777" w:rsidR="00B66EFA" w:rsidRPr="00B66EFA" w:rsidRDefault="00B66EFA" w:rsidP="00B66EFA">
            <w:pPr>
              <w:spacing w:line="276" w:lineRule="auto"/>
              <w:ind w:left="71"/>
              <w:rPr>
                <w:rFonts w:ascii="Consolas" w:hAnsi="Consolas" w:cs="Consolas"/>
                <w:szCs w:val="21"/>
              </w:rPr>
            </w:pPr>
            <w:r w:rsidRPr="00B66EFA">
              <w:rPr>
                <w:rFonts w:ascii="Consolas" w:hAnsi="Consolas" w:cs="Consolas"/>
                <w:szCs w:val="21"/>
              </w:rPr>
              <w:t xml:space="preserve">   done \</w:t>
            </w:r>
          </w:p>
          <w:p w14:paraId="004FEED6" w14:textId="77777777" w:rsidR="00B66EFA" w:rsidRPr="00B66EFA" w:rsidRDefault="00B66EFA" w:rsidP="00B66EFA">
            <w:pPr>
              <w:spacing w:line="276" w:lineRule="auto"/>
              <w:ind w:left="71"/>
              <w:rPr>
                <w:rFonts w:ascii="Consolas" w:hAnsi="Consolas" w:cs="Consolas"/>
                <w:szCs w:val="21"/>
              </w:rPr>
            </w:pPr>
            <w:r w:rsidRPr="00B66EFA">
              <w:rPr>
                <w:rFonts w:ascii="Consolas" w:hAnsi="Consolas" w:cs="Consolas"/>
                <w:szCs w:val="21"/>
              </w:rPr>
              <w:t xml:space="preserve"> |  </w:t>
            </w:r>
            <w:proofErr w:type="spellStart"/>
            <w:r w:rsidRPr="00B66EFA">
              <w:rPr>
                <w:rFonts w:ascii="Consolas" w:hAnsi="Consolas" w:cs="Consolas"/>
                <w:szCs w:val="21"/>
              </w:rPr>
              <w:t>awk</w:t>
            </w:r>
            <w:proofErr w:type="spellEnd"/>
            <w:r w:rsidRPr="00B66EFA">
              <w:rPr>
                <w:rFonts w:ascii="Consolas" w:hAnsi="Consolas" w:cs="Consolas"/>
                <w:szCs w:val="21"/>
              </w:rPr>
              <w:t xml:space="preserve"> '{sum += ($1) ; count +=1;  } END  {print "----"; print sum/count }'</w:t>
            </w:r>
          </w:p>
          <w:p w14:paraId="158A3407" w14:textId="77777777" w:rsidR="00B66EFA" w:rsidRDefault="00B66EFA" w:rsidP="00B66EFA">
            <w:pPr>
              <w:spacing w:line="276" w:lineRule="auto"/>
              <w:ind w:left="71"/>
              <w:rPr>
                <w:rFonts w:ascii="MS Mincho" w:hAnsi="MS Mincho"/>
                <w:szCs w:val="21"/>
              </w:rPr>
            </w:pPr>
            <w:r w:rsidRPr="00B66EFA">
              <w:rPr>
                <w:rFonts w:ascii="Consolas" w:hAnsi="Consolas" w:cs="Consolas"/>
                <w:szCs w:val="21"/>
              </w:rPr>
              <w:t>fi</w:t>
            </w:r>
          </w:p>
        </w:tc>
      </w:tr>
    </w:tbl>
    <w:p w14:paraId="3975BCB5" w14:textId="77777777" w:rsidR="00B55994" w:rsidRDefault="00B66EFA" w:rsidP="00B66EFA">
      <w:pPr>
        <w:spacing w:line="276" w:lineRule="auto"/>
        <w:jc w:val="center"/>
        <w:rPr>
          <w:rFonts w:ascii="MS Gothic" w:eastAsia="MS Gothic" w:hAnsi="MS Gothic"/>
          <w:szCs w:val="21"/>
        </w:rPr>
      </w:pPr>
      <w:r w:rsidRPr="00B66EFA">
        <w:rPr>
          <w:rFonts w:ascii="MS Gothic" w:eastAsia="MS Gothic" w:hAnsi="MS Gothic" w:hint="eastAsia"/>
          <w:szCs w:val="21"/>
        </w:rPr>
        <w:t>図</w:t>
      </w:r>
      <w:r w:rsidRPr="00B66EFA">
        <w:rPr>
          <w:rFonts w:ascii="MS Gothic" w:eastAsia="MS Gothic" w:hAnsi="MS Gothic"/>
          <w:szCs w:val="21"/>
        </w:rPr>
        <w:t xml:space="preserve">5.1. </w:t>
      </w:r>
      <w:r w:rsidR="00B55994" w:rsidRPr="00B66EFA">
        <w:rPr>
          <w:rFonts w:ascii="MS Gothic" w:eastAsia="MS Gothic" w:hAnsi="MS Gothic" w:hint="eastAsia"/>
          <w:szCs w:val="21"/>
        </w:rPr>
        <w:t>レスポンス時間計測スクリプト．</w:t>
      </w:r>
    </w:p>
    <w:p w14:paraId="74D53F72" w14:textId="77777777" w:rsidR="00B66EFA" w:rsidRPr="00B66EFA" w:rsidRDefault="00B66EFA" w:rsidP="00B66EFA">
      <w:pPr>
        <w:spacing w:line="276" w:lineRule="auto"/>
        <w:jc w:val="center"/>
        <w:rPr>
          <w:rFonts w:ascii="MS Gothic" w:eastAsia="MS Gothic" w:hAnsi="MS Gothic"/>
          <w:szCs w:val="21"/>
        </w:rPr>
      </w:pPr>
    </w:p>
    <w:p w14:paraId="33EFF47F" w14:textId="77777777" w:rsidR="00B55994" w:rsidRDefault="00B55994" w:rsidP="00B66EFA">
      <w:pPr>
        <w:spacing w:line="276" w:lineRule="auto"/>
        <w:ind w:firstLine="284"/>
        <w:rPr>
          <w:rFonts w:ascii="MS Mincho" w:hAnsi="MS Mincho"/>
          <w:szCs w:val="21"/>
        </w:rPr>
      </w:pPr>
      <w:r w:rsidRPr="00B55994">
        <w:rPr>
          <w:rFonts w:ascii="MS Mincho" w:hAnsi="MS Mincho" w:hint="eastAsia"/>
          <w:szCs w:val="21"/>
        </w:rPr>
        <w:t>また，計測に使用したAPIは計算時間の短い，文字列を表示するAPIを使用した．計測した結果，図</w:t>
      </w:r>
      <w:r w:rsidR="00B66EFA">
        <w:rPr>
          <w:rFonts w:ascii="MS Mincho" w:hAnsi="MS Mincho"/>
          <w:szCs w:val="21"/>
        </w:rPr>
        <w:t>5.2</w:t>
      </w:r>
      <w:r w:rsidRPr="00B55994">
        <w:rPr>
          <w:rFonts w:ascii="MS Mincho" w:hAnsi="MS Mincho" w:hint="eastAsia"/>
          <w:szCs w:val="21"/>
        </w:rPr>
        <w:t>で示す結果となり，初期実装</w:t>
      </w:r>
      <w:proofErr w:type="spellStart"/>
      <w:r w:rsidRPr="00B55994">
        <w:rPr>
          <w:rFonts w:ascii="MS Mincho" w:hAnsi="MS Mincho" w:hint="eastAsia"/>
          <w:szCs w:val="21"/>
        </w:rPr>
        <w:t>Hoppin</w:t>
      </w:r>
      <w:proofErr w:type="spellEnd"/>
      <w:r w:rsidRPr="00B55994">
        <w:rPr>
          <w:rFonts w:ascii="MS Mincho" w:hAnsi="MS Mincho" w:hint="eastAsia"/>
          <w:szCs w:val="21"/>
        </w:rPr>
        <w:t>は2.437[s]，未使用の場合が0.485[s]となった．2つの場合を比較した際， 初期実装</w:t>
      </w:r>
      <w:proofErr w:type="spellStart"/>
      <w:r w:rsidRPr="00B55994">
        <w:rPr>
          <w:rFonts w:ascii="MS Mincho" w:hAnsi="MS Mincho" w:hint="eastAsia"/>
          <w:szCs w:val="21"/>
        </w:rPr>
        <w:t>Hoppin</w:t>
      </w:r>
      <w:proofErr w:type="spellEnd"/>
      <w:r w:rsidRPr="00B55994">
        <w:rPr>
          <w:rFonts w:ascii="MS Mincho" w:hAnsi="MS Mincho" w:hint="eastAsia"/>
          <w:szCs w:val="21"/>
        </w:rPr>
        <w:t>の計測値が未使用の場合より約5倍の遅延が発生していることが分かった．図</w:t>
      </w:r>
      <w:r w:rsidR="00B66EFA">
        <w:rPr>
          <w:rFonts w:ascii="MS Mincho" w:hAnsi="MS Mincho"/>
          <w:szCs w:val="21"/>
        </w:rPr>
        <w:t>5.3</w:t>
      </w:r>
      <w:r w:rsidRPr="00B55994">
        <w:rPr>
          <w:rFonts w:ascii="MS Mincho" w:hAnsi="MS Mincho" w:hint="eastAsia"/>
          <w:szCs w:val="21"/>
        </w:rPr>
        <w:t>に初期実装</w:t>
      </w:r>
      <w:proofErr w:type="spellStart"/>
      <w:r w:rsidRPr="00B55994">
        <w:rPr>
          <w:rFonts w:ascii="MS Mincho" w:hAnsi="MS Mincho" w:hint="eastAsia"/>
          <w:szCs w:val="21"/>
        </w:rPr>
        <w:t>Hoppin</w:t>
      </w:r>
      <w:proofErr w:type="spellEnd"/>
      <w:r w:rsidRPr="00B55994">
        <w:rPr>
          <w:rFonts w:ascii="MS Mincho" w:hAnsi="MS Mincho" w:hint="eastAsia"/>
          <w:szCs w:val="21"/>
        </w:rPr>
        <w:t>の動作を示す．</w:t>
      </w:r>
    </w:p>
    <w:p w14:paraId="17837E30" w14:textId="77777777" w:rsidR="00B66EFA" w:rsidRPr="00B55994" w:rsidRDefault="00B66EFA" w:rsidP="00B66EFA">
      <w:pPr>
        <w:spacing w:line="276" w:lineRule="auto"/>
        <w:ind w:firstLine="284"/>
        <w:rPr>
          <w:rFonts w:ascii="MS Mincho" w:hAnsi="MS Mincho"/>
          <w:szCs w:val="21"/>
        </w:rPr>
      </w:pPr>
    </w:p>
    <w:p w14:paraId="2A8CA6F2" w14:textId="77777777" w:rsidR="00B55994" w:rsidRPr="00B55994" w:rsidRDefault="00B66EFA" w:rsidP="00B66EFA">
      <w:pPr>
        <w:spacing w:line="276" w:lineRule="auto"/>
        <w:jc w:val="center"/>
        <w:rPr>
          <w:rFonts w:ascii="MS Mincho" w:hAnsi="MS Mincho"/>
          <w:szCs w:val="21"/>
        </w:rPr>
      </w:pPr>
      <w:r>
        <w:rPr>
          <w:rFonts w:ascii="MS Mincho" w:hAnsi="MS Mincho"/>
          <w:noProof/>
          <w:szCs w:val="21"/>
        </w:rPr>
        <w:drawing>
          <wp:inline distT="0" distB="0" distL="0" distR="0" wp14:anchorId="762B98C3" wp14:editId="0190680E">
            <wp:extent cx="4512733" cy="341228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ponsetime_n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6980" cy="3430619"/>
                    </a:xfrm>
                    <a:prstGeom prst="rect">
                      <a:avLst/>
                    </a:prstGeom>
                  </pic:spPr>
                </pic:pic>
              </a:graphicData>
            </a:graphic>
          </wp:inline>
        </w:drawing>
      </w:r>
    </w:p>
    <w:p w14:paraId="70ED4B88" w14:textId="77777777" w:rsidR="00B66EFA" w:rsidRPr="00B66EFA" w:rsidRDefault="00B66EFA" w:rsidP="00B66EFA">
      <w:pPr>
        <w:spacing w:line="276" w:lineRule="auto"/>
        <w:jc w:val="center"/>
        <w:rPr>
          <w:rFonts w:ascii="MS Gothic" w:eastAsia="MS Gothic" w:hAnsi="MS Gothic" w:cs="Consolas"/>
          <w:szCs w:val="21"/>
        </w:rPr>
      </w:pPr>
      <w:r w:rsidRPr="00B66EFA">
        <w:rPr>
          <w:rFonts w:ascii="MS Gothic" w:eastAsia="MS Gothic" w:hAnsi="MS Gothic" w:cs="Consolas"/>
          <w:szCs w:val="21"/>
        </w:rPr>
        <w:t xml:space="preserve">図5.2 </w:t>
      </w:r>
      <w:r w:rsidR="00B55994" w:rsidRPr="00B66EFA">
        <w:rPr>
          <w:rFonts w:ascii="MS Gothic" w:eastAsia="MS Gothic" w:hAnsi="MS Gothic" w:cs="Consolas"/>
          <w:szCs w:val="21"/>
        </w:rPr>
        <w:t>初期実装と未使用時におけるレスポンス時間の計測結果．</w:t>
      </w:r>
    </w:p>
    <w:p w14:paraId="5A779465" w14:textId="77777777" w:rsidR="00B55994" w:rsidRPr="00B66EFA" w:rsidRDefault="00B66EFA" w:rsidP="00B66EFA">
      <w:pPr>
        <w:spacing w:line="276" w:lineRule="auto"/>
        <w:jc w:val="center"/>
        <w:rPr>
          <w:rFonts w:ascii="MS Gothic" w:eastAsia="MS Gothic" w:hAnsi="MS Gothic"/>
          <w:szCs w:val="21"/>
        </w:rPr>
      </w:pPr>
      <w:r w:rsidRPr="00B66EFA">
        <w:rPr>
          <w:rFonts w:ascii="MS Gothic" w:eastAsia="MS Gothic" w:hAnsi="MS Gothic"/>
          <w:noProof/>
          <w:szCs w:val="21"/>
        </w:rPr>
        <w:lastRenderedPageBreak/>
        <w:drawing>
          <wp:inline distT="0" distB="0" distL="0" distR="0" wp14:anchorId="1BF49444" wp14:editId="10E8AA82">
            <wp:extent cx="3784600" cy="203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gle-process.png"/>
                    <pic:cNvPicPr/>
                  </pic:nvPicPr>
                  <pic:blipFill rotWithShape="1">
                    <a:blip r:embed="rId25">
                      <a:extLst>
                        <a:ext uri="{28A0092B-C50C-407E-A947-70E740481C1C}">
                          <a14:useLocalDpi xmlns:a14="http://schemas.microsoft.com/office/drawing/2010/main" val="0"/>
                        </a:ext>
                      </a:extLst>
                    </a:blip>
                    <a:srcRect b="17099"/>
                    <a:stretch/>
                  </pic:blipFill>
                  <pic:spPr bwMode="auto">
                    <a:xfrm>
                      <a:off x="0" y="0"/>
                      <a:ext cx="3784600" cy="2032000"/>
                    </a:xfrm>
                    <a:prstGeom prst="rect">
                      <a:avLst/>
                    </a:prstGeom>
                    <a:ln>
                      <a:noFill/>
                    </a:ln>
                    <a:extLst>
                      <a:ext uri="{53640926-AAD7-44d8-BBD7-CCE9431645EC}">
                        <a14:shadowObscured xmlns:a14="http://schemas.microsoft.com/office/drawing/2010/main"/>
                      </a:ext>
                    </a:extLst>
                  </pic:spPr>
                </pic:pic>
              </a:graphicData>
            </a:graphic>
          </wp:inline>
        </w:drawing>
      </w:r>
    </w:p>
    <w:p w14:paraId="3884C76D" w14:textId="77777777" w:rsidR="00B55994" w:rsidRDefault="00B66EFA" w:rsidP="00B66EFA">
      <w:pPr>
        <w:spacing w:line="276" w:lineRule="auto"/>
        <w:jc w:val="center"/>
        <w:rPr>
          <w:rFonts w:ascii="MS Gothic" w:eastAsia="MS Gothic" w:hAnsi="MS Gothic"/>
          <w:szCs w:val="21"/>
        </w:rPr>
      </w:pPr>
      <w:r w:rsidRPr="00B66EFA">
        <w:rPr>
          <w:rFonts w:ascii="MS Gothic" w:eastAsia="MS Gothic" w:hAnsi="MS Gothic" w:hint="eastAsia"/>
          <w:szCs w:val="21"/>
        </w:rPr>
        <w:t>図</w:t>
      </w:r>
      <w:r w:rsidRPr="00B66EFA">
        <w:rPr>
          <w:rFonts w:ascii="MS Gothic" w:eastAsia="MS Gothic" w:hAnsi="MS Gothic"/>
          <w:szCs w:val="21"/>
        </w:rPr>
        <w:t xml:space="preserve">5.3 </w:t>
      </w:r>
      <w:r w:rsidR="00B55994" w:rsidRPr="00B66EFA">
        <w:rPr>
          <w:rFonts w:ascii="MS Gothic" w:eastAsia="MS Gothic" w:hAnsi="MS Gothic" w:hint="eastAsia"/>
          <w:szCs w:val="21"/>
        </w:rPr>
        <w:t>初期実装</w:t>
      </w:r>
      <w:proofErr w:type="spellStart"/>
      <w:r w:rsidR="00B55994" w:rsidRPr="00B66EFA">
        <w:rPr>
          <w:rFonts w:ascii="MS Gothic" w:eastAsia="MS Gothic" w:hAnsi="MS Gothic" w:hint="eastAsia"/>
          <w:szCs w:val="21"/>
        </w:rPr>
        <w:t>Hoppin</w:t>
      </w:r>
      <w:proofErr w:type="spellEnd"/>
      <w:r w:rsidR="00B55994" w:rsidRPr="00B66EFA">
        <w:rPr>
          <w:rFonts w:ascii="MS Gothic" w:eastAsia="MS Gothic" w:hAnsi="MS Gothic" w:hint="eastAsia"/>
          <w:szCs w:val="21"/>
        </w:rPr>
        <w:t>の動作．</w:t>
      </w:r>
    </w:p>
    <w:p w14:paraId="58E3672E" w14:textId="77777777" w:rsidR="00B66EFA" w:rsidRPr="00B66EFA" w:rsidRDefault="00B66EFA" w:rsidP="00B66EFA">
      <w:pPr>
        <w:spacing w:line="276" w:lineRule="auto"/>
        <w:jc w:val="center"/>
        <w:rPr>
          <w:rFonts w:ascii="MS Gothic" w:eastAsia="MS Gothic" w:hAnsi="MS Gothic"/>
          <w:szCs w:val="21"/>
        </w:rPr>
      </w:pPr>
    </w:p>
    <w:p w14:paraId="26FA2D99" w14:textId="77777777" w:rsidR="001F3F84" w:rsidRDefault="00B55994" w:rsidP="001F3F84">
      <w:pPr>
        <w:spacing w:line="276" w:lineRule="auto"/>
        <w:ind w:firstLine="284"/>
        <w:rPr>
          <w:rFonts w:ascii="MS Mincho" w:hAnsi="MS Mincho"/>
          <w:szCs w:val="21"/>
        </w:rPr>
      </w:pPr>
      <w:r w:rsidRPr="00B55994">
        <w:rPr>
          <w:rFonts w:ascii="MS Mincho" w:hAnsi="MS Mincho" w:hint="eastAsia"/>
          <w:szCs w:val="21"/>
        </w:rPr>
        <w:t>初期実装</w:t>
      </w:r>
      <w:proofErr w:type="spellStart"/>
      <w:r w:rsidRPr="00B55994">
        <w:rPr>
          <w:rFonts w:ascii="MS Mincho" w:hAnsi="MS Mincho" w:hint="eastAsia"/>
          <w:szCs w:val="21"/>
        </w:rPr>
        <w:t>Hoppin</w:t>
      </w:r>
      <w:proofErr w:type="spellEnd"/>
      <w:r w:rsidRPr="00B55994">
        <w:rPr>
          <w:rFonts w:ascii="MS Mincho" w:hAnsi="MS Mincho" w:hint="eastAsia"/>
          <w:szCs w:val="21"/>
        </w:rPr>
        <w:t>に遅延が生じた主な要因としてはHTTPリクエスト及びレスポンスの書き換えを逐次的に処理していることが考えられる．</w:t>
      </w:r>
      <w:proofErr w:type="spellStart"/>
      <w:r w:rsidRPr="00B55994">
        <w:rPr>
          <w:rFonts w:ascii="MS Mincho" w:hAnsi="MS Mincho" w:hint="eastAsia"/>
          <w:szCs w:val="21"/>
        </w:rPr>
        <w:t>Hoppin</w:t>
      </w:r>
      <w:proofErr w:type="spellEnd"/>
      <w:r w:rsidRPr="00B55994">
        <w:rPr>
          <w:rFonts w:ascii="MS Mincho" w:hAnsi="MS Mincho" w:hint="eastAsia"/>
          <w:szCs w:val="21"/>
        </w:rPr>
        <w:t>ではHTTPリクエスト及びレスポンスの全文すべてを正規表現によるマッチングで書き換え位置を決定している．書き換えを行っている箇所はポート番号と接続パスの2種類であり，その書き換えを終えた後ユーザに送信しているため遅延が生じていることが考えられる．初期実装</w:t>
      </w:r>
      <w:proofErr w:type="spellStart"/>
      <w:r w:rsidRPr="00B55994">
        <w:rPr>
          <w:rFonts w:ascii="MS Mincho" w:hAnsi="MS Mincho" w:hint="eastAsia"/>
          <w:szCs w:val="21"/>
        </w:rPr>
        <w:t>Hoppin</w:t>
      </w:r>
      <w:proofErr w:type="spellEnd"/>
      <w:r w:rsidRPr="00B55994">
        <w:rPr>
          <w:rFonts w:ascii="MS Mincho" w:hAnsi="MS Mincho" w:hint="eastAsia"/>
          <w:szCs w:val="21"/>
        </w:rPr>
        <w:t>では，この処理を終了しない限り次の通信の受付を行わないため，I/O待ちを含む逐次処理となり，遅延が生じていたと考えられる．</w:t>
      </w:r>
    </w:p>
    <w:p w14:paraId="66B410E9" w14:textId="77777777" w:rsidR="001F3F84" w:rsidRDefault="001F3F84" w:rsidP="001F3F84">
      <w:pPr>
        <w:spacing w:line="276" w:lineRule="auto"/>
        <w:ind w:firstLine="284"/>
        <w:rPr>
          <w:rFonts w:ascii="MS Mincho" w:hAnsi="MS Mincho"/>
          <w:szCs w:val="21"/>
        </w:rPr>
      </w:pPr>
    </w:p>
    <w:p w14:paraId="24F99BAE" w14:textId="77777777" w:rsidR="00B55994" w:rsidRPr="001F3F84" w:rsidRDefault="001F3F84" w:rsidP="00B55994">
      <w:pPr>
        <w:spacing w:line="276" w:lineRule="auto"/>
        <w:rPr>
          <w:rFonts w:ascii="MS Gothic" w:eastAsia="MS Gothic" w:hAnsi="MS Gothic"/>
          <w:szCs w:val="21"/>
        </w:rPr>
      </w:pPr>
      <w:r w:rsidRPr="001F3F84">
        <w:rPr>
          <w:rFonts w:ascii="MS Gothic" w:eastAsia="MS Gothic" w:hAnsi="MS Gothic"/>
          <w:szCs w:val="21"/>
        </w:rPr>
        <w:t xml:space="preserve">5.1.2 </w:t>
      </w:r>
      <w:proofErr w:type="spellStart"/>
      <w:r w:rsidR="00B55994" w:rsidRPr="001F3F84">
        <w:rPr>
          <w:rFonts w:ascii="MS Gothic" w:eastAsia="MS Gothic" w:hAnsi="MS Gothic" w:hint="eastAsia"/>
          <w:szCs w:val="21"/>
        </w:rPr>
        <w:t>Hoppin</w:t>
      </w:r>
      <w:proofErr w:type="spellEnd"/>
      <w:r w:rsidR="00B55994" w:rsidRPr="001F3F84">
        <w:rPr>
          <w:rFonts w:ascii="MS Gothic" w:eastAsia="MS Gothic" w:hAnsi="MS Gothic" w:hint="eastAsia"/>
          <w:szCs w:val="21"/>
        </w:rPr>
        <w:t>の最適化</w:t>
      </w:r>
    </w:p>
    <w:p w14:paraId="16D61E4E" w14:textId="77777777" w:rsidR="00B55994" w:rsidRPr="00B55994" w:rsidRDefault="00B55994" w:rsidP="001F3F84">
      <w:pPr>
        <w:spacing w:line="276" w:lineRule="auto"/>
        <w:ind w:firstLine="284"/>
        <w:rPr>
          <w:rFonts w:ascii="MS Mincho" w:hAnsi="MS Mincho"/>
          <w:szCs w:val="21"/>
        </w:rPr>
      </w:pPr>
      <w:r w:rsidRPr="00B55994">
        <w:rPr>
          <w:rFonts w:ascii="MS Mincho" w:hAnsi="MS Mincho" w:hint="eastAsia"/>
          <w:szCs w:val="21"/>
        </w:rPr>
        <w:t>遅延が生じた点を踏まえ，攻撃検出システムをマルチプロセス化する改良実装</w:t>
      </w:r>
      <w:proofErr w:type="spellStart"/>
      <w:r w:rsidRPr="00B55994">
        <w:rPr>
          <w:rFonts w:ascii="MS Mincho" w:hAnsi="MS Mincho" w:hint="eastAsia"/>
          <w:szCs w:val="21"/>
        </w:rPr>
        <w:t>Hoppin</w:t>
      </w:r>
      <w:proofErr w:type="spellEnd"/>
      <w:r w:rsidRPr="00B55994">
        <w:rPr>
          <w:rFonts w:ascii="MS Mincho" w:hAnsi="MS Mincho" w:hint="eastAsia"/>
          <w:szCs w:val="21"/>
        </w:rPr>
        <w:t>を作成した．初期実装</w:t>
      </w:r>
      <w:proofErr w:type="spellStart"/>
      <w:r w:rsidRPr="00B55994">
        <w:rPr>
          <w:rFonts w:ascii="MS Mincho" w:hAnsi="MS Mincho" w:hint="eastAsia"/>
          <w:szCs w:val="21"/>
        </w:rPr>
        <w:t>Hoppin</w:t>
      </w:r>
      <w:proofErr w:type="spellEnd"/>
      <w:r w:rsidRPr="00B55994">
        <w:rPr>
          <w:rFonts w:ascii="MS Mincho" w:hAnsi="MS Mincho" w:hint="eastAsia"/>
          <w:szCs w:val="21"/>
        </w:rPr>
        <w:t>ではシステムがソケットの生成からHTTPレスポンスの書き換え・送信をすべて逐次実行していたため，次の通信の処理の受付が行えなかった．そこで，改良実装ではソケット生成部とHTTPリクエスト及びレスポンスの処理部を切り分けて実装している．機能を切り分けて実装することにより，HTTPリクエストの処理中の間に他のプロセスで通信の待ち受けが可能となり，処理の終了を待たずに次の処理を行うことが可能となる．図</w:t>
      </w:r>
      <w:r w:rsidR="00E429C1">
        <w:rPr>
          <w:rFonts w:ascii="MS Mincho" w:hAnsi="MS Mincho"/>
          <w:szCs w:val="21"/>
        </w:rPr>
        <w:t>5.4</w:t>
      </w:r>
      <w:r w:rsidRPr="00B55994">
        <w:rPr>
          <w:rFonts w:ascii="MS Mincho" w:hAnsi="MS Mincho" w:hint="eastAsia"/>
          <w:szCs w:val="21"/>
        </w:rPr>
        <w:t>に改良実装</w:t>
      </w:r>
      <w:proofErr w:type="spellStart"/>
      <w:r w:rsidRPr="00B55994">
        <w:rPr>
          <w:rFonts w:ascii="MS Mincho" w:hAnsi="MS Mincho" w:hint="eastAsia"/>
          <w:szCs w:val="21"/>
        </w:rPr>
        <w:t>Hoppin</w:t>
      </w:r>
      <w:proofErr w:type="spellEnd"/>
      <w:r w:rsidRPr="00B55994">
        <w:rPr>
          <w:rFonts w:ascii="MS Mincho" w:hAnsi="MS Mincho" w:hint="eastAsia"/>
          <w:szCs w:val="21"/>
        </w:rPr>
        <w:t>の動作の概略を示す．</w:t>
      </w:r>
    </w:p>
    <w:p w14:paraId="2F5563BD" w14:textId="77777777" w:rsidR="00B55994" w:rsidRPr="00B55994" w:rsidRDefault="00E429C1" w:rsidP="00E429C1">
      <w:pPr>
        <w:spacing w:line="276" w:lineRule="auto"/>
        <w:jc w:val="center"/>
        <w:rPr>
          <w:rFonts w:ascii="MS Mincho" w:hAnsi="MS Mincho"/>
          <w:szCs w:val="21"/>
        </w:rPr>
      </w:pPr>
      <w:r>
        <w:rPr>
          <w:rFonts w:ascii="MS Mincho" w:hAnsi="MS Mincho"/>
          <w:noProof/>
          <w:szCs w:val="21"/>
        </w:rPr>
        <w:drawing>
          <wp:inline distT="0" distB="0" distL="0" distR="0" wp14:anchorId="48E1E5E0" wp14:editId="1D3C9DC1">
            <wp:extent cx="3784600" cy="2451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cess.png"/>
                    <pic:cNvPicPr/>
                  </pic:nvPicPr>
                  <pic:blipFill>
                    <a:blip r:embed="rId26">
                      <a:extLst>
                        <a:ext uri="{28A0092B-C50C-407E-A947-70E740481C1C}">
                          <a14:useLocalDpi xmlns:a14="http://schemas.microsoft.com/office/drawing/2010/main" val="0"/>
                        </a:ext>
                      </a:extLst>
                    </a:blip>
                    <a:stretch>
                      <a:fillRect/>
                    </a:stretch>
                  </pic:blipFill>
                  <pic:spPr>
                    <a:xfrm>
                      <a:off x="0" y="0"/>
                      <a:ext cx="3784600" cy="2451100"/>
                    </a:xfrm>
                    <a:prstGeom prst="rect">
                      <a:avLst/>
                    </a:prstGeom>
                  </pic:spPr>
                </pic:pic>
              </a:graphicData>
            </a:graphic>
          </wp:inline>
        </w:drawing>
      </w:r>
    </w:p>
    <w:p w14:paraId="79E0157C" w14:textId="77777777" w:rsidR="00E429C1" w:rsidRPr="00E429C1" w:rsidRDefault="00E429C1" w:rsidP="00E429C1">
      <w:pPr>
        <w:spacing w:line="276" w:lineRule="auto"/>
        <w:jc w:val="center"/>
        <w:rPr>
          <w:rFonts w:ascii="MS Gothic" w:eastAsia="MS Gothic" w:hAnsi="MS Gothic"/>
          <w:szCs w:val="21"/>
        </w:rPr>
      </w:pPr>
      <w:r w:rsidRPr="00E429C1">
        <w:rPr>
          <w:rFonts w:ascii="MS Gothic" w:eastAsia="MS Gothic" w:hAnsi="MS Gothic" w:hint="eastAsia"/>
          <w:szCs w:val="21"/>
        </w:rPr>
        <w:t>図</w:t>
      </w:r>
      <w:r w:rsidRPr="00E429C1">
        <w:rPr>
          <w:rFonts w:ascii="MS Gothic" w:eastAsia="MS Gothic" w:hAnsi="MS Gothic"/>
          <w:szCs w:val="21"/>
        </w:rPr>
        <w:t xml:space="preserve">5.4 </w:t>
      </w:r>
      <w:r w:rsidR="00B55994" w:rsidRPr="00E429C1">
        <w:rPr>
          <w:rFonts w:ascii="MS Gothic" w:eastAsia="MS Gothic" w:hAnsi="MS Gothic" w:hint="eastAsia"/>
          <w:szCs w:val="21"/>
        </w:rPr>
        <w:t>改良実装</w:t>
      </w:r>
      <w:proofErr w:type="spellStart"/>
      <w:r w:rsidR="00B55994" w:rsidRPr="00E429C1">
        <w:rPr>
          <w:rFonts w:ascii="MS Gothic" w:eastAsia="MS Gothic" w:hAnsi="MS Gothic" w:hint="eastAsia"/>
          <w:szCs w:val="21"/>
        </w:rPr>
        <w:t>Hoppin</w:t>
      </w:r>
      <w:proofErr w:type="spellEnd"/>
      <w:r w:rsidR="00B55994" w:rsidRPr="00E429C1">
        <w:rPr>
          <w:rFonts w:ascii="MS Gothic" w:eastAsia="MS Gothic" w:hAnsi="MS Gothic" w:hint="eastAsia"/>
          <w:szCs w:val="21"/>
        </w:rPr>
        <w:t>の動作．</w:t>
      </w:r>
    </w:p>
    <w:p w14:paraId="24A52F5C" w14:textId="77777777" w:rsidR="00B55994" w:rsidRPr="00B55994" w:rsidRDefault="00B55994" w:rsidP="00B55994">
      <w:pPr>
        <w:spacing w:line="276" w:lineRule="auto"/>
        <w:rPr>
          <w:rFonts w:ascii="MS Mincho" w:hAnsi="MS Mincho"/>
          <w:szCs w:val="21"/>
        </w:rPr>
      </w:pPr>
    </w:p>
    <w:p w14:paraId="701692E4" w14:textId="77777777" w:rsidR="00E429C1" w:rsidRDefault="00E429C1">
      <w:pPr>
        <w:widowControl/>
        <w:jc w:val="left"/>
        <w:rPr>
          <w:rFonts w:ascii="MS Mincho" w:hAnsi="MS Mincho"/>
          <w:szCs w:val="21"/>
        </w:rPr>
      </w:pPr>
      <w:r>
        <w:rPr>
          <w:rFonts w:ascii="MS Mincho" w:hAnsi="MS Mincho"/>
          <w:szCs w:val="21"/>
        </w:rPr>
        <w:br w:type="page"/>
      </w:r>
    </w:p>
    <w:p w14:paraId="2D0E370E" w14:textId="77777777" w:rsidR="00B55994" w:rsidRPr="00B55994" w:rsidRDefault="00B55994" w:rsidP="00E429C1">
      <w:pPr>
        <w:spacing w:line="276" w:lineRule="auto"/>
        <w:ind w:firstLine="284"/>
        <w:rPr>
          <w:rFonts w:ascii="MS Mincho" w:hAnsi="MS Mincho"/>
          <w:szCs w:val="21"/>
        </w:rPr>
      </w:pPr>
      <w:r w:rsidRPr="00B55994">
        <w:rPr>
          <w:rFonts w:ascii="MS Mincho" w:hAnsi="MS Mincho" w:hint="eastAsia"/>
          <w:szCs w:val="21"/>
        </w:rPr>
        <w:lastRenderedPageBreak/>
        <w:t>改良実装</w:t>
      </w:r>
      <w:proofErr w:type="spellStart"/>
      <w:r w:rsidRPr="00B55994">
        <w:rPr>
          <w:rFonts w:ascii="MS Mincho" w:hAnsi="MS Mincho" w:hint="eastAsia"/>
          <w:szCs w:val="21"/>
        </w:rPr>
        <w:t>Hoppin</w:t>
      </w:r>
      <w:proofErr w:type="spellEnd"/>
      <w:r w:rsidRPr="00B55994">
        <w:rPr>
          <w:rFonts w:ascii="MS Mincho" w:hAnsi="MS Mincho" w:hint="eastAsia"/>
          <w:szCs w:val="21"/>
        </w:rPr>
        <w:t>を再度同一条件で計測を行ったところ，計測結果は，0.500[s]となった．図</w:t>
      </w:r>
      <w:r w:rsidR="00E429C1">
        <w:rPr>
          <w:rFonts w:ascii="MS Mincho" w:hAnsi="MS Mincho"/>
          <w:szCs w:val="21"/>
        </w:rPr>
        <w:t>5.5</w:t>
      </w:r>
      <w:r w:rsidRPr="00B55994">
        <w:rPr>
          <w:rFonts w:ascii="MS Mincho" w:hAnsi="MS Mincho" w:hint="eastAsia"/>
          <w:szCs w:val="21"/>
        </w:rPr>
        <w:t>に示す計測結果より，改良実装</w:t>
      </w:r>
      <w:proofErr w:type="spellStart"/>
      <w:r w:rsidRPr="00B55994">
        <w:rPr>
          <w:rFonts w:ascii="MS Mincho" w:hAnsi="MS Mincho" w:hint="eastAsia"/>
          <w:szCs w:val="21"/>
        </w:rPr>
        <w:t>Hoppin</w:t>
      </w:r>
      <w:proofErr w:type="spellEnd"/>
      <w:r w:rsidRPr="00B55994">
        <w:rPr>
          <w:rFonts w:ascii="MS Mincho" w:hAnsi="MS Mincho" w:hint="eastAsia"/>
          <w:szCs w:val="21"/>
        </w:rPr>
        <w:t>を初期実装</w:t>
      </w:r>
      <w:proofErr w:type="spellStart"/>
      <w:r w:rsidRPr="00B55994">
        <w:rPr>
          <w:rFonts w:ascii="MS Mincho" w:hAnsi="MS Mincho" w:hint="eastAsia"/>
          <w:szCs w:val="21"/>
        </w:rPr>
        <w:t>Hoppin</w:t>
      </w:r>
      <w:proofErr w:type="spellEnd"/>
      <w:r w:rsidRPr="00B55994">
        <w:rPr>
          <w:rFonts w:ascii="MS Mincho" w:hAnsi="MS Mincho" w:hint="eastAsia"/>
          <w:szCs w:val="21"/>
        </w:rPr>
        <w:t>と比較すると，約5倍の遅延は解消されており，未使用の場合と比較すると同等のレスポンス時間となった．このことから，マルチプロセス化することで，初期実装</w:t>
      </w:r>
      <w:proofErr w:type="spellStart"/>
      <w:r w:rsidRPr="00B55994">
        <w:rPr>
          <w:rFonts w:ascii="MS Mincho" w:hAnsi="MS Mincho" w:hint="eastAsia"/>
          <w:szCs w:val="21"/>
        </w:rPr>
        <w:t>Hoppin</w:t>
      </w:r>
      <w:proofErr w:type="spellEnd"/>
      <w:r w:rsidRPr="00B55994">
        <w:rPr>
          <w:rFonts w:ascii="MS Mincho" w:hAnsi="MS Mincho" w:hint="eastAsia"/>
          <w:szCs w:val="21"/>
        </w:rPr>
        <w:t>が所持していたボトルネックの問題の解決が可能となった．</w:t>
      </w:r>
    </w:p>
    <w:p w14:paraId="1562E23D" w14:textId="77777777" w:rsidR="00B55994" w:rsidRPr="00B55994" w:rsidRDefault="00E429C1" w:rsidP="00E429C1">
      <w:pPr>
        <w:spacing w:line="276" w:lineRule="auto"/>
        <w:jc w:val="center"/>
        <w:rPr>
          <w:rFonts w:ascii="MS Mincho" w:hAnsi="MS Mincho"/>
          <w:szCs w:val="21"/>
        </w:rPr>
      </w:pPr>
      <w:r>
        <w:rPr>
          <w:rFonts w:ascii="MS Mincho" w:hAnsi="MS Mincho"/>
          <w:noProof/>
          <w:szCs w:val="21"/>
        </w:rPr>
        <w:drawing>
          <wp:inline distT="0" distB="0" distL="0" distR="0" wp14:anchorId="397CA8F7" wp14:editId="7E6AD9E1">
            <wp:extent cx="4923296" cy="3657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ponseti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6588" cy="3660046"/>
                    </a:xfrm>
                    <a:prstGeom prst="rect">
                      <a:avLst/>
                    </a:prstGeom>
                  </pic:spPr>
                </pic:pic>
              </a:graphicData>
            </a:graphic>
          </wp:inline>
        </w:drawing>
      </w:r>
    </w:p>
    <w:p w14:paraId="0D8E02F3" w14:textId="77777777" w:rsidR="00E429C1" w:rsidRPr="00E429C1" w:rsidRDefault="00E429C1" w:rsidP="00E429C1">
      <w:pPr>
        <w:spacing w:line="276" w:lineRule="auto"/>
        <w:jc w:val="center"/>
        <w:rPr>
          <w:rFonts w:ascii="MS Gothic" w:eastAsia="MS Gothic" w:hAnsi="MS Gothic"/>
          <w:szCs w:val="21"/>
        </w:rPr>
      </w:pPr>
      <w:r w:rsidRPr="00E429C1">
        <w:rPr>
          <w:rFonts w:ascii="MS Gothic" w:eastAsia="MS Gothic" w:hAnsi="MS Gothic" w:hint="eastAsia"/>
          <w:szCs w:val="21"/>
        </w:rPr>
        <w:t>図</w:t>
      </w:r>
      <w:r w:rsidRPr="00E429C1">
        <w:rPr>
          <w:rFonts w:ascii="MS Gothic" w:eastAsia="MS Gothic" w:hAnsi="MS Gothic"/>
          <w:szCs w:val="21"/>
        </w:rPr>
        <w:t xml:space="preserve">5.5 </w:t>
      </w:r>
      <w:r w:rsidR="00B55994" w:rsidRPr="00E429C1">
        <w:rPr>
          <w:rFonts w:ascii="MS Gothic" w:eastAsia="MS Gothic" w:hAnsi="MS Gothic" w:hint="eastAsia"/>
          <w:szCs w:val="21"/>
        </w:rPr>
        <w:t>初期実装，改良実装と未使用時におけるレスポンス時間の計測結果．</w:t>
      </w:r>
    </w:p>
    <w:p w14:paraId="1C13CE04" w14:textId="77777777" w:rsidR="00B55994" w:rsidRPr="00B55994" w:rsidRDefault="00B55994" w:rsidP="00B55994">
      <w:pPr>
        <w:spacing w:line="276" w:lineRule="auto"/>
        <w:rPr>
          <w:rFonts w:ascii="MS Mincho" w:hAnsi="MS Mincho"/>
          <w:szCs w:val="21"/>
        </w:rPr>
      </w:pPr>
    </w:p>
    <w:p w14:paraId="3ED32999" w14:textId="77777777" w:rsidR="00B55994" w:rsidRPr="00E429C1" w:rsidRDefault="00E429C1" w:rsidP="00B55994">
      <w:pPr>
        <w:spacing w:line="276" w:lineRule="auto"/>
        <w:rPr>
          <w:rFonts w:ascii="MS Gothic" w:eastAsia="MS Gothic" w:hAnsi="MS Gothic"/>
          <w:sz w:val="24"/>
          <w:szCs w:val="21"/>
        </w:rPr>
      </w:pPr>
      <w:r w:rsidRPr="00E429C1">
        <w:rPr>
          <w:rFonts w:ascii="MS Gothic" w:eastAsia="MS Gothic" w:hAnsi="MS Gothic"/>
          <w:sz w:val="24"/>
          <w:szCs w:val="21"/>
        </w:rPr>
        <w:t xml:space="preserve">5.2 </w:t>
      </w:r>
      <w:r w:rsidR="00B55994" w:rsidRPr="00E429C1">
        <w:rPr>
          <w:rFonts w:ascii="MS Gothic" w:eastAsia="MS Gothic" w:hAnsi="MS Gothic" w:hint="eastAsia"/>
          <w:sz w:val="24"/>
          <w:szCs w:val="21"/>
        </w:rPr>
        <w:t>有用性実験</w:t>
      </w:r>
    </w:p>
    <w:p w14:paraId="45EFAA9F" w14:textId="77777777" w:rsidR="00B55994" w:rsidRPr="00E429C1" w:rsidRDefault="00E429C1" w:rsidP="00B55994">
      <w:pPr>
        <w:spacing w:line="276" w:lineRule="auto"/>
        <w:rPr>
          <w:rFonts w:ascii="MS Gothic" w:eastAsia="MS Gothic" w:hAnsi="MS Gothic"/>
          <w:szCs w:val="21"/>
        </w:rPr>
      </w:pPr>
      <w:r w:rsidRPr="00E429C1">
        <w:rPr>
          <w:rFonts w:ascii="MS Gothic" w:eastAsia="MS Gothic" w:hAnsi="MS Gothic"/>
          <w:szCs w:val="21"/>
        </w:rPr>
        <w:t xml:space="preserve">5.2.1 </w:t>
      </w:r>
      <w:r w:rsidR="00B55994" w:rsidRPr="00E429C1">
        <w:rPr>
          <w:rFonts w:ascii="MS Gothic" w:eastAsia="MS Gothic" w:hAnsi="MS Gothic" w:hint="eastAsia"/>
          <w:szCs w:val="21"/>
        </w:rPr>
        <w:t>概要</w:t>
      </w:r>
    </w:p>
    <w:p w14:paraId="16718003" w14:textId="77777777" w:rsidR="00B55994" w:rsidRPr="00B55994" w:rsidRDefault="001F1CAD" w:rsidP="00E429C1">
      <w:pPr>
        <w:spacing w:line="276" w:lineRule="auto"/>
        <w:ind w:firstLine="284"/>
        <w:rPr>
          <w:rFonts w:ascii="MS Mincho" w:hAnsi="MS Mincho"/>
          <w:szCs w:val="21"/>
        </w:rPr>
      </w:pPr>
      <w:r>
        <w:rPr>
          <w:rFonts w:ascii="MS Mincho" w:hAnsi="MS Mincho" w:hint="eastAsia"/>
          <w:szCs w:val="21"/>
        </w:rPr>
        <w:t>本実証実験</w:t>
      </w:r>
      <w:r w:rsidR="00B55994" w:rsidRPr="00B55994">
        <w:rPr>
          <w:rFonts w:ascii="MS Mincho" w:hAnsi="MS Mincho" w:hint="eastAsia"/>
          <w:szCs w:val="21"/>
        </w:rPr>
        <w:t xml:space="preserve">で提案している　</w:t>
      </w:r>
      <w:proofErr w:type="spellStart"/>
      <w:r w:rsidR="00B55994" w:rsidRPr="00B55994">
        <w:rPr>
          <w:rFonts w:ascii="MS Mincho" w:hAnsi="MS Mincho" w:hint="eastAsia"/>
          <w:szCs w:val="21"/>
        </w:rPr>
        <w:t>Hoppin</w:t>
      </w:r>
      <w:proofErr w:type="spellEnd"/>
      <w:r w:rsidR="00B55994" w:rsidRPr="00B55994">
        <w:rPr>
          <w:rFonts w:ascii="MS Mincho" w:hAnsi="MS Mincho" w:hint="eastAsia"/>
          <w:szCs w:val="21"/>
        </w:rPr>
        <w:t xml:space="preserve"> の有用性実験を行った．検証環境はAmazon Web Service（AWS）</w:t>
      </w:r>
      <w:r w:rsidR="00E429C1">
        <w:rPr>
          <w:rFonts w:ascii="MS Mincho" w:hAnsi="MS Mincho"/>
          <w:szCs w:val="21"/>
        </w:rPr>
        <w:t>[1]</w:t>
      </w:r>
      <w:r w:rsidR="00B55994" w:rsidRPr="00B55994">
        <w:rPr>
          <w:rFonts w:ascii="MS Mincho" w:hAnsi="MS Mincho" w:hint="eastAsia"/>
          <w:szCs w:val="21"/>
        </w:rPr>
        <w:t>の東京リージョンと</w:t>
      </w:r>
      <w:r w:rsidR="00E429C1">
        <w:rPr>
          <w:rFonts w:ascii="MS Mincho" w:hAnsi="MS Mincho" w:hint="eastAsia"/>
          <w:szCs w:val="21"/>
        </w:rPr>
        <w:t xml:space="preserve">Microsoft </w:t>
      </w:r>
      <w:r w:rsidR="00B55994" w:rsidRPr="00B55994">
        <w:rPr>
          <w:rFonts w:ascii="MS Mincho" w:hAnsi="MS Mincho" w:hint="eastAsia"/>
          <w:szCs w:val="21"/>
        </w:rPr>
        <w:t>Azure(Azure)</w:t>
      </w:r>
      <w:r w:rsidR="00E429C1">
        <w:rPr>
          <w:rFonts w:ascii="MS Mincho" w:hAnsi="MS Mincho"/>
          <w:szCs w:val="21"/>
        </w:rPr>
        <w:t>[8]</w:t>
      </w:r>
      <w:r w:rsidR="00B55994" w:rsidRPr="00B55994">
        <w:rPr>
          <w:rFonts w:ascii="MS Mincho" w:hAnsi="MS Mincho" w:hint="eastAsia"/>
          <w:szCs w:val="21"/>
        </w:rPr>
        <w:t>の東日本リージョンにある，クラウド環境上に設置を行った．Azureには仮想インスタンスの3台それぞれに</w:t>
      </w:r>
      <w:proofErr w:type="spellStart"/>
      <w:r w:rsidR="00B55994" w:rsidRPr="00B55994">
        <w:rPr>
          <w:rFonts w:ascii="MS Mincho" w:hAnsi="MS Mincho" w:hint="eastAsia"/>
          <w:szCs w:val="21"/>
        </w:rPr>
        <w:t>Hoppin</w:t>
      </w:r>
      <w:proofErr w:type="spellEnd"/>
      <w:r w:rsidR="00B55994" w:rsidRPr="00B55994">
        <w:rPr>
          <w:rFonts w:ascii="MS Mincho" w:hAnsi="MS Mincho" w:hint="eastAsia"/>
          <w:szCs w:val="21"/>
        </w:rPr>
        <w:t>の機能を設置し，AWSにはEC2インスタンスの3台に攻撃検出システム，1台に管理システムとして設置し運用を行った．攻撃者を含むユーザの接続は各インスタンスに設置された</w:t>
      </w:r>
      <w:proofErr w:type="spellStart"/>
      <w:r w:rsidR="00B55994" w:rsidRPr="00B55994">
        <w:rPr>
          <w:rFonts w:ascii="MS Mincho" w:hAnsi="MS Mincho" w:hint="eastAsia"/>
          <w:szCs w:val="21"/>
        </w:rPr>
        <w:t>Hoppin</w:t>
      </w:r>
      <w:proofErr w:type="spellEnd"/>
      <w:r w:rsidR="00B55994" w:rsidRPr="00B55994">
        <w:rPr>
          <w:rFonts w:ascii="MS Mincho" w:hAnsi="MS Mincho" w:hint="eastAsia"/>
          <w:szCs w:val="21"/>
        </w:rPr>
        <w:t>に対して行われる．AWS内に設置している管理システムへの接続は一部のネットワークからの接続のみ可能とした．データの収集は2017年11月13日から2018年1月20日の79日間で行いシステムの機能・攻撃手法の収集及び継続性について検証を行った．表</w:t>
      </w:r>
      <w:r w:rsidR="00E429C1">
        <w:rPr>
          <w:rFonts w:ascii="MS Mincho" w:hAnsi="MS Mincho"/>
          <w:szCs w:val="21"/>
        </w:rPr>
        <w:t>5.1</w:t>
      </w:r>
      <w:r w:rsidR="00B55994" w:rsidRPr="00B55994">
        <w:rPr>
          <w:rFonts w:ascii="MS Mincho" w:hAnsi="MS Mincho" w:hint="eastAsia"/>
          <w:szCs w:val="21"/>
        </w:rPr>
        <w:t>にAWSのインスタンス性能， 表</w:t>
      </w:r>
      <w:r w:rsidR="00E429C1">
        <w:rPr>
          <w:rFonts w:ascii="MS Mincho" w:hAnsi="MS Mincho" w:hint="eastAsia"/>
          <w:szCs w:val="21"/>
        </w:rPr>
        <w:t>5.2</w:t>
      </w:r>
      <w:r w:rsidR="00B55994" w:rsidRPr="00B55994">
        <w:rPr>
          <w:rFonts w:ascii="MS Mincho" w:hAnsi="MS Mincho" w:hint="eastAsia"/>
          <w:szCs w:val="21"/>
        </w:rPr>
        <w:t>にAzureインスタンスの性能，図</w:t>
      </w:r>
      <w:r w:rsidR="00E429C1">
        <w:rPr>
          <w:rFonts w:ascii="MS Mincho" w:hAnsi="MS Mincho"/>
          <w:szCs w:val="21"/>
        </w:rPr>
        <w:t>5.6</w:t>
      </w:r>
      <w:r w:rsidR="00B55994" w:rsidRPr="00B55994">
        <w:rPr>
          <w:rFonts w:ascii="MS Mincho" w:hAnsi="MS Mincho" w:hint="eastAsia"/>
          <w:szCs w:val="21"/>
        </w:rPr>
        <w:t>に本実験の検証環境を示す．</w:t>
      </w:r>
    </w:p>
    <w:p w14:paraId="1B48BC4C" w14:textId="77777777" w:rsidR="00B55994" w:rsidRPr="00B55994" w:rsidRDefault="00E429C1" w:rsidP="00B55994">
      <w:pPr>
        <w:spacing w:line="276" w:lineRule="auto"/>
        <w:rPr>
          <w:rFonts w:ascii="MS Mincho" w:hAnsi="MS Mincho"/>
          <w:szCs w:val="21"/>
        </w:rPr>
      </w:pPr>
      <w:r>
        <w:rPr>
          <w:rFonts w:ascii="MS Mincho" w:hAnsi="MS Mincho"/>
          <w:noProof/>
          <w:szCs w:val="21"/>
        </w:rPr>
        <w:lastRenderedPageBreak/>
        <w:drawing>
          <wp:inline distT="0" distB="0" distL="0" distR="0" wp14:anchorId="643577E2" wp14:editId="72450FB6">
            <wp:extent cx="5143500" cy="469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ii.png"/>
                    <pic:cNvPicPr/>
                  </pic:nvPicPr>
                  <pic:blipFill>
                    <a:blip r:embed="rId28">
                      <a:extLst>
                        <a:ext uri="{28A0092B-C50C-407E-A947-70E740481C1C}">
                          <a14:useLocalDpi xmlns:a14="http://schemas.microsoft.com/office/drawing/2010/main" val="0"/>
                        </a:ext>
                      </a:extLst>
                    </a:blip>
                    <a:stretch>
                      <a:fillRect/>
                    </a:stretch>
                  </pic:blipFill>
                  <pic:spPr>
                    <a:xfrm>
                      <a:off x="0" y="0"/>
                      <a:ext cx="5143500" cy="4699000"/>
                    </a:xfrm>
                    <a:prstGeom prst="rect">
                      <a:avLst/>
                    </a:prstGeom>
                  </pic:spPr>
                </pic:pic>
              </a:graphicData>
            </a:graphic>
          </wp:inline>
        </w:drawing>
      </w:r>
    </w:p>
    <w:p w14:paraId="506C74D8" w14:textId="77777777" w:rsidR="00E429C1" w:rsidRDefault="00E429C1" w:rsidP="00E429C1">
      <w:pPr>
        <w:spacing w:line="276" w:lineRule="auto"/>
        <w:jc w:val="center"/>
        <w:rPr>
          <w:rFonts w:ascii="MS Gothic" w:eastAsia="MS Gothic" w:hAnsi="MS Gothic"/>
          <w:szCs w:val="21"/>
        </w:rPr>
      </w:pPr>
      <w:r w:rsidRPr="00E429C1">
        <w:rPr>
          <w:rFonts w:ascii="MS Gothic" w:eastAsia="MS Gothic" w:hAnsi="MS Gothic" w:hint="eastAsia"/>
          <w:szCs w:val="21"/>
        </w:rPr>
        <w:t>図</w:t>
      </w:r>
      <w:r w:rsidRPr="00E429C1">
        <w:rPr>
          <w:rFonts w:ascii="MS Gothic" w:eastAsia="MS Gothic" w:hAnsi="MS Gothic"/>
          <w:szCs w:val="21"/>
        </w:rPr>
        <w:t xml:space="preserve">5.6 </w:t>
      </w:r>
      <w:r w:rsidR="00B55994" w:rsidRPr="00E429C1">
        <w:rPr>
          <w:rFonts w:ascii="MS Gothic" w:eastAsia="MS Gothic" w:hAnsi="MS Gothic" w:hint="eastAsia"/>
          <w:szCs w:val="21"/>
        </w:rPr>
        <w:t>検証環境．</w:t>
      </w:r>
    </w:p>
    <w:p w14:paraId="6BCB5603" w14:textId="77777777" w:rsidR="00E429C1" w:rsidRDefault="00E429C1" w:rsidP="00E429C1">
      <w:pPr>
        <w:spacing w:line="276" w:lineRule="auto"/>
        <w:jc w:val="center"/>
        <w:rPr>
          <w:rFonts w:ascii="MS Gothic" w:eastAsia="MS Gothic" w:hAnsi="MS Gothic"/>
          <w:szCs w:val="21"/>
        </w:rPr>
      </w:pPr>
    </w:p>
    <w:p w14:paraId="72AF9F3B" w14:textId="77777777" w:rsidR="00D15DA1" w:rsidRDefault="00D15DA1" w:rsidP="00E429C1">
      <w:pPr>
        <w:spacing w:line="276" w:lineRule="auto"/>
        <w:jc w:val="center"/>
        <w:rPr>
          <w:rFonts w:ascii="MS Gothic" w:eastAsia="MS Gothic" w:hAnsi="MS Gothic"/>
          <w:szCs w:val="21"/>
        </w:rPr>
      </w:pPr>
      <w:r>
        <w:rPr>
          <w:rFonts w:ascii="MS Gothic" w:eastAsia="MS Gothic" w:hAnsi="MS Gothic" w:hint="eastAsia"/>
          <w:szCs w:val="21"/>
        </w:rPr>
        <w:t>表</w:t>
      </w:r>
      <w:r>
        <w:rPr>
          <w:rFonts w:ascii="MS Gothic" w:eastAsia="MS Gothic" w:hAnsi="MS Gothic"/>
          <w:szCs w:val="21"/>
        </w:rPr>
        <w:t>5.1 AWS</w:t>
      </w:r>
      <w:r>
        <w:rPr>
          <w:rFonts w:ascii="MS Gothic" w:eastAsia="MS Gothic" w:hAnsi="MS Gothic" w:hint="eastAsia"/>
          <w:szCs w:val="21"/>
        </w:rPr>
        <w:t>インスタンスの性能．</w:t>
      </w:r>
    </w:p>
    <w:tbl>
      <w:tblPr>
        <w:tblStyle w:val="af5"/>
        <w:tblW w:w="0" w:type="auto"/>
        <w:tblLook w:val="04A0" w:firstRow="1" w:lastRow="0" w:firstColumn="1" w:lastColumn="0" w:noHBand="0" w:noVBand="1"/>
      </w:tblPr>
      <w:tblGrid>
        <w:gridCol w:w="2547"/>
        <w:gridCol w:w="6514"/>
      </w:tblGrid>
      <w:tr w:rsidR="00E429C1" w14:paraId="3CA77CDA" w14:textId="77777777" w:rsidTr="00E429C1">
        <w:tc>
          <w:tcPr>
            <w:tcW w:w="2547" w:type="dxa"/>
          </w:tcPr>
          <w:p w14:paraId="567C9B3C" w14:textId="77777777" w:rsidR="00E429C1" w:rsidRDefault="00E429C1" w:rsidP="00E429C1">
            <w:pPr>
              <w:spacing w:line="276" w:lineRule="auto"/>
              <w:jc w:val="center"/>
              <w:rPr>
                <w:rFonts w:ascii="MS Gothic" w:eastAsia="MS Gothic" w:hAnsi="MS Gothic"/>
                <w:szCs w:val="21"/>
              </w:rPr>
            </w:pPr>
            <w:r w:rsidRPr="00B55994">
              <w:rPr>
                <w:rFonts w:ascii="MS Mincho" w:hAnsi="MS Mincho" w:hint="eastAsia"/>
                <w:szCs w:val="21"/>
              </w:rPr>
              <w:t>インスタンス</w:t>
            </w:r>
          </w:p>
        </w:tc>
        <w:tc>
          <w:tcPr>
            <w:tcW w:w="6514" w:type="dxa"/>
          </w:tcPr>
          <w:p w14:paraId="055C2FEE" w14:textId="77777777" w:rsidR="00E429C1" w:rsidRDefault="00E429C1" w:rsidP="00E429C1">
            <w:pPr>
              <w:spacing w:line="276" w:lineRule="auto"/>
              <w:jc w:val="center"/>
              <w:rPr>
                <w:rFonts w:ascii="MS Gothic" w:eastAsia="MS Gothic" w:hAnsi="MS Gothic"/>
                <w:szCs w:val="21"/>
              </w:rPr>
            </w:pPr>
            <w:r w:rsidRPr="00B55994">
              <w:rPr>
                <w:rFonts w:ascii="MS Mincho" w:hAnsi="MS Mincho" w:hint="eastAsia"/>
                <w:szCs w:val="21"/>
              </w:rPr>
              <w:t xml:space="preserve">m4.large  </w:t>
            </w:r>
          </w:p>
        </w:tc>
      </w:tr>
      <w:tr w:rsidR="00E429C1" w14:paraId="375DE1CE" w14:textId="77777777" w:rsidTr="00E429C1">
        <w:trPr>
          <w:trHeight w:val="670"/>
        </w:trPr>
        <w:tc>
          <w:tcPr>
            <w:tcW w:w="2547" w:type="dxa"/>
          </w:tcPr>
          <w:p w14:paraId="006D844D" w14:textId="77777777" w:rsidR="00E429C1" w:rsidRDefault="00E429C1" w:rsidP="00E429C1">
            <w:pPr>
              <w:spacing w:line="276" w:lineRule="auto"/>
              <w:jc w:val="center"/>
              <w:rPr>
                <w:rFonts w:ascii="MS Gothic" w:eastAsia="MS Gothic" w:hAnsi="MS Gothic"/>
                <w:szCs w:val="21"/>
              </w:rPr>
            </w:pPr>
            <w:r>
              <w:rPr>
                <w:rFonts w:ascii="MS Gothic" w:eastAsia="MS Gothic" w:hAnsi="MS Gothic"/>
                <w:szCs w:val="21"/>
              </w:rPr>
              <w:t>CPU</w:t>
            </w:r>
          </w:p>
        </w:tc>
        <w:tc>
          <w:tcPr>
            <w:tcW w:w="6514" w:type="dxa"/>
          </w:tcPr>
          <w:p w14:paraId="04792DEE" w14:textId="77777777" w:rsidR="00E429C1" w:rsidRDefault="00E429C1" w:rsidP="00E429C1">
            <w:pPr>
              <w:spacing w:line="276" w:lineRule="auto"/>
              <w:jc w:val="center"/>
              <w:rPr>
                <w:rFonts w:ascii="MS Gothic" w:eastAsia="MS Gothic" w:hAnsi="MS Gothic"/>
                <w:szCs w:val="21"/>
              </w:rPr>
            </w:pPr>
            <w:r>
              <w:rPr>
                <w:rFonts w:ascii="MS Mincho" w:hAnsi="MS Mincho"/>
                <w:szCs w:val="21"/>
              </w:rPr>
              <w:t>2</w:t>
            </w:r>
            <w:r w:rsidRPr="00B55994">
              <w:rPr>
                <w:rFonts w:ascii="MS Mincho" w:hAnsi="MS Mincho" w:hint="eastAsia"/>
                <w:szCs w:val="21"/>
              </w:rPr>
              <w:t>.</w:t>
            </w:r>
            <w:r w:rsidRPr="00B55994">
              <w:rPr>
                <w:rFonts w:ascii="MS Mincho" w:hAnsi="MS Mincho"/>
                <w:szCs w:val="21"/>
              </w:rPr>
              <w:t xml:space="preserve">3 GHz Intel Xeon E5-2686 v4 </w:t>
            </w:r>
            <w:r w:rsidR="00D15DA1">
              <w:rPr>
                <w:rFonts w:ascii="MS Mincho" w:hAnsi="MS Mincho" w:hint="eastAsia"/>
                <w:szCs w:val="21"/>
              </w:rPr>
              <w:t>または</w:t>
            </w:r>
          </w:p>
          <w:p w14:paraId="37E3C088" w14:textId="77777777" w:rsidR="00E429C1" w:rsidRDefault="00E429C1" w:rsidP="00E429C1">
            <w:pPr>
              <w:spacing w:line="276" w:lineRule="auto"/>
              <w:jc w:val="center"/>
              <w:rPr>
                <w:rFonts w:ascii="MS Gothic" w:eastAsia="MS Gothic" w:hAnsi="MS Gothic"/>
                <w:szCs w:val="21"/>
              </w:rPr>
            </w:pPr>
            <w:r w:rsidRPr="00E429C1">
              <w:rPr>
                <w:rFonts w:ascii="MS Mincho" w:hAnsi="MS Mincho"/>
                <w:szCs w:val="21"/>
              </w:rPr>
              <w:t>2.4 GHz Intel Xeon E5-2676 v3</w:t>
            </w:r>
          </w:p>
        </w:tc>
      </w:tr>
      <w:tr w:rsidR="00E429C1" w14:paraId="7AC63B11" w14:textId="77777777" w:rsidTr="00E429C1">
        <w:trPr>
          <w:trHeight w:val="360"/>
        </w:trPr>
        <w:tc>
          <w:tcPr>
            <w:tcW w:w="2547" w:type="dxa"/>
          </w:tcPr>
          <w:p w14:paraId="27AC5F7F" w14:textId="77777777" w:rsidR="00E429C1" w:rsidRDefault="00E429C1" w:rsidP="00E429C1">
            <w:pPr>
              <w:spacing w:line="276" w:lineRule="auto"/>
              <w:jc w:val="center"/>
              <w:rPr>
                <w:rFonts w:ascii="MS Gothic" w:eastAsia="MS Gothic" w:hAnsi="MS Gothic"/>
                <w:szCs w:val="21"/>
              </w:rPr>
            </w:pPr>
            <w:r>
              <w:rPr>
                <w:rFonts w:ascii="MS Gothic" w:eastAsia="MS Gothic" w:hAnsi="MS Gothic" w:hint="eastAsia"/>
                <w:szCs w:val="21"/>
              </w:rPr>
              <w:t>メモリ[GB]</w:t>
            </w:r>
          </w:p>
        </w:tc>
        <w:tc>
          <w:tcPr>
            <w:tcW w:w="6514" w:type="dxa"/>
          </w:tcPr>
          <w:p w14:paraId="1AD865CD" w14:textId="77777777" w:rsidR="00E429C1" w:rsidRPr="00E429C1" w:rsidRDefault="00E429C1" w:rsidP="00E429C1">
            <w:pPr>
              <w:spacing w:line="276" w:lineRule="auto"/>
              <w:jc w:val="center"/>
              <w:rPr>
                <w:rFonts w:ascii="MS Mincho" w:hAnsi="MS Mincho"/>
                <w:szCs w:val="21"/>
              </w:rPr>
            </w:pPr>
            <w:r w:rsidRPr="00E429C1">
              <w:rPr>
                <w:rFonts w:ascii="MS Mincho" w:hAnsi="MS Mincho"/>
                <w:szCs w:val="21"/>
              </w:rPr>
              <w:t>8</w:t>
            </w:r>
          </w:p>
        </w:tc>
      </w:tr>
      <w:tr w:rsidR="00E429C1" w14:paraId="70C895DB" w14:textId="77777777" w:rsidTr="00E429C1">
        <w:trPr>
          <w:trHeight w:val="293"/>
        </w:trPr>
        <w:tc>
          <w:tcPr>
            <w:tcW w:w="2547" w:type="dxa"/>
          </w:tcPr>
          <w:p w14:paraId="21D4F3F6" w14:textId="77777777" w:rsidR="00E429C1" w:rsidRDefault="00E429C1" w:rsidP="00E429C1">
            <w:pPr>
              <w:spacing w:line="276" w:lineRule="auto"/>
              <w:jc w:val="center"/>
              <w:rPr>
                <w:rFonts w:ascii="MS Gothic" w:eastAsia="MS Gothic" w:hAnsi="MS Gothic"/>
                <w:szCs w:val="21"/>
              </w:rPr>
            </w:pPr>
            <w:r>
              <w:rPr>
                <w:rFonts w:ascii="MS Gothic" w:eastAsia="MS Gothic" w:hAnsi="MS Gothic" w:hint="eastAsia"/>
                <w:szCs w:val="21"/>
              </w:rPr>
              <w:t>ストレージ</w:t>
            </w:r>
          </w:p>
        </w:tc>
        <w:tc>
          <w:tcPr>
            <w:tcW w:w="6514" w:type="dxa"/>
          </w:tcPr>
          <w:p w14:paraId="019FF6B8" w14:textId="77777777" w:rsidR="00E429C1" w:rsidRPr="00E429C1" w:rsidRDefault="00E429C1" w:rsidP="00E429C1">
            <w:pPr>
              <w:spacing w:line="276" w:lineRule="auto"/>
              <w:jc w:val="center"/>
              <w:rPr>
                <w:rFonts w:ascii="MS Mincho" w:hAnsi="MS Mincho"/>
                <w:szCs w:val="21"/>
              </w:rPr>
            </w:pPr>
            <w:r w:rsidRPr="00E429C1">
              <w:rPr>
                <w:rFonts w:ascii="MS Mincho" w:hAnsi="MS Mincho"/>
                <w:szCs w:val="21"/>
              </w:rPr>
              <w:t>SSD 20GB</w:t>
            </w:r>
          </w:p>
        </w:tc>
      </w:tr>
    </w:tbl>
    <w:p w14:paraId="5A29E86C" w14:textId="77777777" w:rsidR="00E429C1" w:rsidRPr="00E429C1" w:rsidRDefault="00E429C1" w:rsidP="00E429C1">
      <w:pPr>
        <w:spacing w:line="276" w:lineRule="auto"/>
        <w:jc w:val="center"/>
        <w:rPr>
          <w:rFonts w:ascii="MS Gothic" w:eastAsia="MS Gothic" w:hAnsi="MS Gothic"/>
          <w:szCs w:val="21"/>
        </w:rPr>
      </w:pPr>
    </w:p>
    <w:p w14:paraId="14C651FA" w14:textId="77777777" w:rsidR="00B5632D" w:rsidRDefault="00B5632D" w:rsidP="00B5632D">
      <w:pPr>
        <w:spacing w:line="276" w:lineRule="auto"/>
        <w:jc w:val="center"/>
        <w:rPr>
          <w:rFonts w:ascii="MS Gothic" w:eastAsia="MS Gothic" w:hAnsi="MS Gothic"/>
          <w:szCs w:val="21"/>
        </w:rPr>
      </w:pPr>
      <w:r>
        <w:rPr>
          <w:rFonts w:ascii="MS Gothic" w:eastAsia="MS Gothic" w:hAnsi="MS Gothic" w:hint="eastAsia"/>
          <w:szCs w:val="21"/>
        </w:rPr>
        <w:t>表</w:t>
      </w:r>
      <w:r>
        <w:rPr>
          <w:rFonts w:ascii="MS Gothic" w:eastAsia="MS Gothic" w:hAnsi="MS Gothic"/>
          <w:szCs w:val="21"/>
        </w:rPr>
        <w:t>5.2</w:t>
      </w:r>
      <w:r>
        <w:rPr>
          <w:rFonts w:ascii="MS Gothic" w:eastAsia="MS Gothic" w:hAnsi="MS Gothic" w:hint="eastAsia"/>
          <w:szCs w:val="21"/>
        </w:rPr>
        <w:t xml:space="preserve"> </w:t>
      </w:r>
      <w:r>
        <w:rPr>
          <w:rFonts w:ascii="MS Gothic" w:eastAsia="MS Gothic" w:hAnsi="MS Gothic"/>
          <w:szCs w:val="21"/>
        </w:rPr>
        <w:t>Azure</w:t>
      </w:r>
      <w:r>
        <w:rPr>
          <w:rFonts w:ascii="MS Gothic" w:eastAsia="MS Gothic" w:hAnsi="MS Gothic" w:hint="eastAsia"/>
          <w:szCs w:val="21"/>
        </w:rPr>
        <w:t>インスタンスの性能．</w:t>
      </w:r>
    </w:p>
    <w:tbl>
      <w:tblPr>
        <w:tblStyle w:val="af5"/>
        <w:tblW w:w="0" w:type="auto"/>
        <w:tblLook w:val="04A0" w:firstRow="1" w:lastRow="0" w:firstColumn="1" w:lastColumn="0" w:noHBand="0" w:noVBand="1"/>
      </w:tblPr>
      <w:tblGrid>
        <w:gridCol w:w="2547"/>
        <w:gridCol w:w="6514"/>
      </w:tblGrid>
      <w:tr w:rsidR="00B5632D" w14:paraId="0BA06B68" w14:textId="77777777" w:rsidTr="00640C79">
        <w:tc>
          <w:tcPr>
            <w:tcW w:w="2547" w:type="dxa"/>
          </w:tcPr>
          <w:p w14:paraId="17439606" w14:textId="77777777" w:rsidR="00B5632D" w:rsidRDefault="00B5632D" w:rsidP="009326C6">
            <w:pPr>
              <w:spacing w:line="276" w:lineRule="auto"/>
              <w:jc w:val="center"/>
              <w:rPr>
                <w:rFonts w:ascii="MS Gothic" w:eastAsia="MS Gothic" w:hAnsi="MS Gothic"/>
                <w:szCs w:val="21"/>
              </w:rPr>
            </w:pPr>
            <w:r w:rsidRPr="00B55994">
              <w:rPr>
                <w:rFonts w:ascii="MS Mincho" w:hAnsi="MS Mincho" w:hint="eastAsia"/>
                <w:szCs w:val="21"/>
              </w:rPr>
              <w:t>インスタンス</w:t>
            </w:r>
          </w:p>
        </w:tc>
        <w:tc>
          <w:tcPr>
            <w:tcW w:w="6514" w:type="dxa"/>
          </w:tcPr>
          <w:p w14:paraId="16DF327C" w14:textId="77777777" w:rsidR="00B5632D" w:rsidRDefault="00640C79" w:rsidP="009326C6">
            <w:pPr>
              <w:spacing w:line="276" w:lineRule="auto"/>
              <w:jc w:val="center"/>
              <w:rPr>
                <w:rFonts w:ascii="MS Gothic" w:eastAsia="MS Gothic" w:hAnsi="MS Gothic"/>
                <w:szCs w:val="21"/>
              </w:rPr>
            </w:pPr>
            <w:r>
              <w:rPr>
                <w:rFonts w:ascii="MS Mincho" w:hAnsi="MS Mincho"/>
                <w:szCs w:val="21"/>
              </w:rPr>
              <w:t>D2 v2</w:t>
            </w:r>
            <w:r w:rsidR="00B5632D" w:rsidRPr="00B55994">
              <w:rPr>
                <w:rFonts w:ascii="MS Mincho" w:hAnsi="MS Mincho" w:hint="eastAsia"/>
                <w:szCs w:val="21"/>
              </w:rPr>
              <w:t xml:space="preserve"> </w:t>
            </w:r>
          </w:p>
        </w:tc>
      </w:tr>
      <w:tr w:rsidR="00B5632D" w14:paraId="5CE864F4" w14:textId="77777777" w:rsidTr="00640C79">
        <w:trPr>
          <w:trHeight w:val="404"/>
        </w:trPr>
        <w:tc>
          <w:tcPr>
            <w:tcW w:w="2547" w:type="dxa"/>
          </w:tcPr>
          <w:p w14:paraId="24453CA4" w14:textId="77777777" w:rsidR="00B5632D" w:rsidRDefault="00B5632D" w:rsidP="009326C6">
            <w:pPr>
              <w:spacing w:line="276" w:lineRule="auto"/>
              <w:jc w:val="center"/>
              <w:rPr>
                <w:rFonts w:ascii="MS Gothic" w:eastAsia="MS Gothic" w:hAnsi="MS Gothic"/>
                <w:szCs w:val="21"/>
              </w:rPr>
            </w:pPr>
            <w:r>
              <w:rPr>
                <w:rFonts w:ascii="MS Gothic" w:eastAsia="MS Gothic" w:hAnsi="MS Gothic"/>
                <w:szCs w:val="21"/>
              </w:rPr>
              <w:t>CPU</w:t>
            </w:r>
          </w:p>
        </w:tc>
        <w:tc>
          <w:tcPr>
            <w:tcW w:w="6514" w:type="dxa"/>
          </w:tcPr>
          <w:p w14:paraId="0F341A7A" w14:textId="77777777" w:rsidR="00B5632D" w:rsidRDefault="00B5632D" w:rsidP="009326C6">
            <w:pPr>
              <w:spacing w:line="276" w:lineRule="auto"/>
              <w:jc w:val="center"/>
              <w:rPr>
                <w:rFonts w:ascii="MS Gothic" w:eastAsia="MS Gothic" w:hAnsi="MS Gothic"/>
                <w:szCs w:val="21"/>
              </w:rPr>
            </w:pPr>
            <w:r w:rsidRPr="00E429C1">
              <w:rPr>
                <w:rFonts w:ascii="MS Mincho" w:hAnsi="MS Mincho"/>
                <w:szCs w:val="21"/>
              </w:rPr>
              <w:t>2</w:t>
            </w:r>
            <w:r w:rsidR="00640C79">
              <w:rPr>
                <w:rFonts w:ascii="MS Mincho" w:hAnsi="MS Mincho"/>
                <w:szCs w:val="21"/>
              </w:rPr>
              <w:t>.4 GHz Intel Xeon E5-2673</w:t>
            </w:r>
            <w:r w:rsidRPr="00E429C1">
              <w:rPr>
                <w:rFonts w:ascii="MS Mincho" w:hAnsi="MS Mincho"/>
                <w:szCs w:val="21"/>
              </w:rPr>
              <w:t xml:space="preserve"> v3</w:t>
            </w:r>
          </w:p>
        </w:tc>
      </w:tr>
      <w:tr w:rsidR="00B5632D" w14:paraId="4675C8A8" w14:textId="77777777" w:rsidTr="00640C79">
        <w:trPr>
          <w:trHeight w:val="360"/>
        </w:trPr>
        <w:tc>
          <w:tcPr>
            <w:tcW w:w="2547" w:type="dxa"/>
          </w:tcPr>
          <w:p w14:paraId="5A75CC0A" w14:textId="77777777" w:rsidR="00B5632D" w:rsidRDefault="00B5632D" w:rsidP="009326C6">
            <w:pPr>
              <w:spacing w:line="276" w:lineRule="auto"/>
              <w:jc w:val="center"/>
              <w:rPr>
                <w:rFonts w:ascii="MS Gothic" w:eastAsia="MS Gothic" w:hAnsi="MS Gothic"/>
                <w:szCs w:val="21"/>
              </w:rPr>
            </w:pPr>
            <w:r>
              <w:rPr>
                <w:rFonts w:ascii="MS Gothic" w:eastAsia="MS Gothic" w:hAnsi="MS Gothic" w:hint="eastAsia"/>
                <w:szCs w:val="21"/>
              </w:rPr>
              <w:t>メモリ[GB]</w:t>
            </w:r>
          </w:p>
        </w:tc>
        <w:tc>
          <w:tcPr>
            <w:tcW w:w="6514" w:type="dxa"/>
          </w:tcPr>
          <w:p w14:paraId="74218EF2" w14:textId="77777777" w:rsidR="00B5632D" w:rsidRPr="00E429C1" w:rsidRDefault="00640C79" w:rsidP="009326C6">
            <w:pPr>
              <w:spacing w:line="276" w:lineRule="auto"/>
              <w:jc w:val="center"/>
              <w:rPr>
                <w:rFonts w:ascii="MS Mincho" w:hAnsi="MS Mincho"/>
                <w:szCs w:val="21"/>
              </w:rPr>
            </w:pPr>
            <w:r>
              <w:rPr>
                <w:rFonts w:ascii="MS Mincho" w:hAnsi="MS Mincho"/>
                <w:szCs w:val="21"/>
              </w:rPr>
              <w:t>7</w:t>
            </w:r>
          </w:p>
        </w:tc>
      </w:tr>
      <w:tr w:rsidR="00B5632D" w14:paraId="53B3C2B9" w14:textId="77777777" w:rsidTr="00640C79">
        <w:trPr>
          <w:trHeight w:val="293"/>
        </w:trPr>
        <w:tc>
          <w:tcPr>
            <w:tcW w:w="2547" w:type="dxa"/>
          </w:tcPr>
          <w:p w14:paraId="2F9FC0DB" w14:textId="77777777" w:rsidR="00B5632D" w:rsidRDefault="00B5632D" w:rsidP="009326C6">
            <w:pPr>
              <w:spacing w:line="276" w:lineRule="auto"/>
              <w:jc w:val="center"/>
              <w:rPr>
                <w:rFonts w:ascii="MS Gothic" w:eastAsia="MS Gothic" w:hAnsi="MS Gothic"/>
                <w:szCs w:val="21"/>
              </w:rPr>
            </w:pPr>
            <w:r>
              <w:rPr>
                <w:rFonts w:ascii="MS Gothic" w:eastAsia="MS Gothic" w:hAnsi="MS Gothic" w:hint="eastAsia"/>
                <w:szCs w:val="21"/>
              </w:rPr>
              <w:t>ストレージ</w:t>
            </w:r>
          </w:p>
        </w:tc>
        <w:tc>
          <w:tcPr>
            <w:tcW w:w="6514" w:type="dxa"/>
          </w:tcPr>
          <w:p w14:paraId="1EB653A6" w14:textId="77777777" w:rsidR="00B5632D" w:rsidRPr="00E429C1" w:rsidRDefault="00640C79" w:rsidP="009326C6">
            <w:pPr>
              <w:spacing w:line="276" w:lineRule="auto"/>
              <w:jc w:val="center"/>
              <w:rPr>
                <w:rFonts w:ascii="MS Mincho" w:hAnsi="MS Mincho"/>
                <w:szCs w:val="21"/>
              </w:rPr>
            </w:pPr>
            <w:r>
              <w:rPr>
                <w:rFonts w:ascii="MS Mincho" w:hAnsi="MS Mincho"/>
                <w:szCs w:val="21"/>
              </w:rPr>
              <w:t>SSD 100</w:t>
            </w:r>
            <w:r w:rsidR="00B5632D" w:rsidRPr="00E429C1">
              <w:rPr>
                <w:rFonts w:ascii="MS Mincho" w:hAnsi="MS Mincho"/>
                <w:szCs w:val="21"/>
              </w:rPr>
              <w:t>GB</w:t>
            </w:r>
          </w:p>
        </w:tc>
      </w:tr>
    </w:tbl>
    <w:p w14:paraId="32420E9F" w14:textId="77777777" w:rsidR="00B55994" w:rsidRPr="00B55994" w:rsidRDefault="00B55994" w:rsidP="00B55994">
      <w:pPr>
        <w:spacing w:line="276" w:lineRule="auto"/>
        <w:rPr>
          <w:rFonts w:ascii="MS Mincho" w:hAnsi="MS Mincho"/>
          <w:szCs w:val="21"/>
        </w:rPr>
      </w:pPr>
    </w:p>
    <w:p w14:paraId="2B37B451" w14:textId="77777777" w:rsidR="00B55994" w:rsidRPr="00640C79" w:rsidRDefault="00640C79" w:rsidP="00B55994">
      <w:pPr>
        <w:spacing w:line="276" w:lineRule="auto"/>
        <w:rPr>
          <w:rFonts w:ascii="MS Gothic" w:eastAsia="MS Gothic" w:hAnsi="MS Gothic"/>
          <w:szCs w:val="21"/>
        </w:rPr>
      </w:pPr>
      <w:r w:rsidRPr="00640C79">
        <w:rPr>
          <w:rFonts w:ascii="MS Gothic" w:eastAsia="MS Gothic" w:hAnsi="MS Gothic"/>
          <w:szCs w:val="21"/>
        </w:rPr>
        <w:t xml:space="preserve">5.2.2 </w:t>
      </w:r>
      <w:r w:rsidR="00B55994" w:rsidRPr="00640C79">
        <w:rPr>
          <w:rFonts w:ascii="MS Gothic" w:eastAsia="MS Gothic" w:hAnsi="MS Gothic" w:hint="eastAsia"/>
          <w:szCs w:val="21"/>
        </w:rPr>
        <w:t>実験結果</w:t>
      </w:r>
    </w:p>
    <w:p w14:paraId="130D5701" w14:textId="77777777" w:rsidR="00640C79" w:rsidRDefault="00640C79" w:rsidP="00B55994">
      <w:pPr>
        <w:spacing w:line="276" w:lineRule="auto"/>
        <w:rPr>
          <w:rFonts w:ascii="MS Gothic" w:eastAsia="MS Gothic" w:hAnsi="MS Gothic"/>
          <w:szCs w:val="21"/>
        </w:rPr>
      </w:pPr>
    </w:p>
    <w:p w14:paraId="01CF7119" w14:textId="77777777" w:rsidR="00B55994" w:rsidRPr="00640C79" w:rsidRDefault="00B55994" w:rsidP="00B55994">
      <w:pPr>
        <w:spacing w:line="276" w:lineRule="auto"/>
        <w:rPr>
          <w:rFonts w:ascii="MS Gothic" w:eastAsia="MS Gothic" w:hAnsi="MS Gothic"/>
          <w:szCs w:val="21"/>
        </w:rPr>
      </w:pPr>
      <w:r w:rsidRPr="00640C79">
        <w:rPr>
          <w:rFonts w:ascii="MS Gothic" w:eastAsia="MS Gothic" w:hAnsi="MS Gothic" w:hint="eastAsia"/>
          <w:szCs w:val="21"/>
        </w:rPr>
        <w:t>攻撃者の接続状況</w:t>
      </w:r>
    </w:p>
    <w:p w14:paraId="0E32743F" w14:textId="77777777" w:rsidR="00B55994" w:rsidRDefault="00640C79" w:rsidP="00640C79">
      <w:pPr>
        <w:spacing w:line="276" w:lineRule="auto"/>
        <w:ind w:firstLine="284"/>
        <w:rPr>
          <w:rFonts w:ascii="MS Mincho" w:hAnsi="MS Mincho"/>
          <w:szCs w:val="21"/>
        </w:rPr>
      </w:pPr>
      <w:r>
        <w:rPr>
          <w:rFonts w:ascii="MS Mincho" w:hAnsi="MS Mincho"/>
          <w:szCs w:val="21"/>
        </w:rPr>
        <w:t>5.2.1</w:t>
      </w:r>
      <w:r w:rsidR="00B55994" w:rsidRPr="00B55994">
        <w:rPr>
          <w:rFonts w:ascii="MS Mincho" w:hAnsi="MS Mincho" w:hint="eastAsia"/>
          <w:szCs w:val="21"/>
        </w:rPr>
        <w:t>の環境での実験の結果，ユーザが検証環境の各インスタンスへ接続している件数は総計で1556件あり，内</w:t>
      </w:r>
      <w:r>
        <w:rPr>
          <w:rFonts w:ascii="MS Mincho" w:hAnsi="MS Mincho" w:hint="eastAsia"/>
          <w:szCs w:val="21"/>
        </w:rPr>
        <w:t>8</w:t>
      </w:r>
      <w:r w:rsidR="00B55994" w:rsidRPr="00B55994">
        <w:rPr>
          <w:rFonts w:ascii="MS Mincho" w:hAnsi="MS Mincho" w:hint="eastAsia"/>
          <w:szCs w:val="21"/>
        </w:rPr>
        <w:t>%の119件が記録モードに移行した．各インスタンスに接続している接続ユーザを</w:t>
      </w:r>
      <w:r w:rsidR="00B55994" w:rsidRPr="00B55994">
        <w:rPr>
          <w:rFonts w:ascii="MS Mincho" w:hAnsi="MS Mincho" w:hint="eastAsia"/>
          <w:szCs w:val="21"/>
        </w:rPr>
        <w:lastRenderedPageBreak/>
        <w:t>国別に分類すると，上位10カ国は多い順に，アメリカ，中国，日本，ロシア，フランス，ニュージーランド，ドイツ，香港，韓国，イギリスであった．図</w:t>
      </w:r>
      <w:r>
        <w:rPr>
          <w:rFonts w:ascii="MS Mincho" w:hAnsi="MS Mincho"/>
          <w:szCs w:val="21"/>
        </w:rPr>
        <w:t>5.7</w:t>
      </w:r>
      <w:r w:rsidR="00B55994" w:rsidRPr="00B55994">
        <w:rPr>
          <w:rFonts w:ascii="MS Mincho" w:hAnsi="MS Mincho" w:hint="eastAsia"/>
          <w:szCs w:val="21"/>
        </w:rPr>
        <w:t>に通常モードにおける接続ユーザの結果を示す．</w:t>
      </w:r>
    </w:p>
    <w:p w14:paraId="40A25627" w14:textId="77777777" w:rsidR="00640C79" w:rsidRPr="00B55994" w:rsidRDefault="00640C79" w:rsidP="00640C79">
      <w:pPr>
        <w:spacing w:line="276" w:lineRule="auto"/>
        <w:ind w:firstLine="284"/>
        <w:jc w:val="center"/>
        <w:rPr>
          <w:rFonts w:ascii="MS Mincho" w:hAnsi="MS Mincho"/>
          <w:szCs w:val="21"/>
        </w:rPr>
      </w:pPr>
      <w:r>
        <w:rPr>
          <w:rFonts w:ascii="MS Mincho" w:hAnsi="MS Mincho" w:hint="eastAsia"/>
          <w:noProof/>
          <w:szCs w:val="21"/>
        </w:rPr>
        <w:drawing>
          <wp:inline distT="0" distB="0" distL="0" distR="0" wp14:anchorId="5E78A78F" wp14:editId="55C10F43">
            <wp:extent cx="4718929" cy="3539067"/>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rmalRegion.png"/>
                    <pic:cNvPicPr/>
                  </pic:nvPicPr>
                  <pic:blipFill>
                    <a:blip r:embed="rId29">
                      <a:extLst>
                        <a:ext uri="{28A0092B-C50C-407E-A947-70E740481C1C}">
                          <a14:useLocalDpi xmlns:a14="http://schemas.microsoft.com/office/drawing/2010/main" val="0"/>
                        </a:ext>
                      </a:extLst>
                    </a:blip>
                    <a:stretch>
                      <a:fillRect/>
                    </a:stretch>
                  </pic:blipFill>
                  <pic:spPr>
                    <a:xfrm>
                      <a:off x="0" y="0"/>
                      <a:ext cx="4723317" cy="3542358"/>
                    </a:xfrm>
                    <a:prstGeom prst="rect">
                      <a:avLst/>
                    </a:prstGeom>
                  </pic:spPr>
                </pic:pic>
              </a:graphicData>
            </a:graphic>
          </wp:inline>
        </w:drawing>
      </w:r>
    </w:p>
    <w:p w14:paraId="2ECFE8AA" w14:textId="77777777" w:rsidR="00B55994" w:rsidRPr="00640C79" w:rsidRDefault="00640C79" w:rsidP="00640C79">
      <w:pPr>
        <w:spacing w:line="276" w:lineRule="auto"/>
        <w:jc w:val="center"/>
        <w:rPr>
          <w:rFonts w:ascii="MS Gothic" w:eastAsia="MS Gothic" w:hAnsi="MS Gothic"/>
          <w:szCs w:val="21"/>
        </w:rPr>
      </w:pPr>
      <w:r w:rsidRPr="00640C79">
        <w:rPr>
          <w:rFonts w:ascii="MS Gothic" w:eastAsia="MS Gothic" w:hAnsi="MS Gothic" w:hint="eastAsia"/>
          <w:szCs w:val="21"/>
        </w:rPr>
        <w:t xml:space="preserve">図5.7 </w:t>
      </w:r>
      <w:r w:rsidR="00B55994" w:rsidRPr="00640C79">
        <w:rPr>
          <w:rFonts w:ascii="MS Gothic" w:eastAsia="MS Gothic" w:hAnsi="MS Gothic" w:hint="eastAsia"/>
          <w:szCs w:val="21"/>
        </w:rPr>
        <w:t>通常モードにおける接続状況．</w:t>
      </w:r>
    </w:p>
    <w:p w14:paraId="791D9B12" w14:textId="77777777" w:rsidR="00B55994" w:rsidRPr="00B55994" w:rsidRDefault="00B55994" w:rsidP="00B55994">
      <w:pPr>
        <w:spacing w:line="276" w:lineRule="auto"/>
        <w:rPr>
          <w:rFonts w:ascii="MS Mincho" w:hAnsi="MS Mincho"/>
          <w:szCs w:val="21"/>
        </w:rPr>
      </w:pPr>
    </w:p>
    <w:p w14:paraId="7FD2EF28" w14:textId="77777777" w:rsidR="00B55994" w:rsidRPr="00B55994" w:rsidRDefault="00B55994" w:rsidP="00640C79">
      <w:pPr>
        <w:spacing w:line="276" w:lineRule="auto"/>
        <w:ind w:firstLine="284"/>
        <w:rPr>
          <w:rFonts w:ascii="MS Mincho" w:hAnsi="MS Mincho"/>
          <w:szCs w:val="21"/>
        </w:rPr>
      </w:pPr>
      <w:r w:rsidRPr="00B55994">
        <w:rPr>
          <w:rFonts w:ascii="MS Mincho" w:hAnsi="MS Mincho" w:hint="eastAsia"/>
          <w:szCs w:val="21"/>
        </w:rPr>
        <w:t>一方，記録モードに移行した接続ユーザを国別に分類すると上位10カ国は，ドイツ，フランス，アメリカ，ニュージーランド，日本，ロシア，韓国，台湾，オーストラリア，スイスであった．</w:t>
      </w:r>
    </w:p>
    <w:p w14:paraId="5A2DC7D7" w14:textId="77777777" w:rsidR="00640C79" w:rsidRDefault="00640C79" w:rsidP="00B55994">
      <w:pPr>
        <w:spacing w:line="276" w:lineRule="auto"/>
        <w:rPr>
          <w:rFonts w:ascii="MS Mincho" w:hAnsi="MS Mincho"/>
          <w:szCs w:val="21"/>
        </w:rPr>
      </w:pPr>
      <w:r>
        <w:rPr>
          <w:rFonts w:ascii="MS Mincho" w:hAnsi="MS Mincho" w:hint="eastAsia"/>
          <w:szCs w:val="21"/>
        </w:rPr>
        <w:t>図</w:t>
      </w:r>
      <w:r>
        <w:rPr>
          <w:rFonts w:ascii="MS Mincho" w:hAnsi="MS Mincho"/>
          <w:szCs w:val="21"/>
        </w:rPr>
        <w:t>5.8</w:t>
      </w:r>
      <w:r w:rsidR="00B55994" w:rsidRPr="00B55994">
        <w:rPr>
          <w:rFonts w:ascii="MS Mincho" w:hAnsi="MS Mincho" w:hint="eastAsia"/>
          <w:szCs w:val="21"/>
        </w:rPr>
        <w:t>に記録モードにおける接続ユーザの結果を示す．</w:t>
      </w:r>
    </w:p>
    <w:p w14:paraId="29587C1E" w14:textId="77777777" w:rsidR="00B55994" w:rsidRPr="00640C79" w:rsidRDefault="00640C79" w:rsidP="00640C79">
      <w:pPr>
        <w:spacing w:line="276" w:lineRule="auto"/>
        <w:jc w:val="center"/>
        <w:rPr>
          <w:rFonts w:ascii="MS Mincho" w:hAnsi="MS Mincho"/>
          <w:szCs w:val="21"/>
        </w:rPr>
      </w:pPr>
      <w:r>
        <w:rPr>
          <w:rFonts w:ascii="MS Mincho" w:hAnsi="MS Mincho" w:hint="eastAsia"/>
          <w:noProof/>
          <w:szCs w:val="21"/>
        </w:rPr>
        <w:drawing>
          <wp:inline distT="0" distB="0" distL="0" distR="0" wp14:anchorId="6A734FE9" wp14:editId="64CD7DED">
            <wp:extent cx="4650740" cy="348792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ordRegion.png"/>
                    <pic:cNvPicPr/>
                  </pic:nvPicPr>
                  <pic:blipFill>
                    <a:blip r:embed="rId30">
                      <a:extLst>
                        <a:ext uri="{28A0092B-C50C-407E-A947-70E740481C1C}">
                          <a14:useLocalDpi xmlns:a14="http://schemas.microsoft.com/office/drawing/2010/main" val="0"/>
                        </a:ext>
                      </a:extLst>
                    </a:blip>
                    <a:stretch>
                      <a:fillRect/>
                    </a:stretch>
                  </pic:blipFill>
                  <pic:spPr>
                    <a:xfrm>
                      <a:off x="0" y="0"/>
                      <a:ext cx="4657307" cy="3492851"/>
                    </a:xfrm>
                    <a:prstGeom prst="rect">
                      <a:avLst/>
                    </a:prstGeom>
                  </pic:spPr>
                </pic:pic>
              </a:graphicData>
            </a:graphic>
          </wp:inline>
        </w:drawing>
      </w:r>
    </w:p>
    <w:p w14:paraId="429E4BC9" w14:textId="77777777" w:rsidR="00B55994" w:rsidRPr="00640C79" w:rsidRDefault="00640C79" w:rsidP="00640C79">
      <w:pPr>
        <w:spacing w:line="276" w:lineRule="auto"/>
        <w:jc w:val="center"/>
        <w:rPr>
          <w:rFonts w:ascii="MS Gothic" w:eastAsia="MS Gothic" w:hAnsi="MS Gothic"/>
          <w:szCs w:val="21"/>
        </w:rPr>
      </w:pPr>
      <w:r w:rsidRPr="00640C79">
        <w:rPr>
          <w:rFonts w:ascii="MS Gothic" w:eastAsia="MS Gothic" w:hAnsi="MS Gothic" w:hint="eastAsia"/>
          <w:szCs w:val="21"/>
        </w:rPr>
        <w:t>図</w:t>
      </w:r>
      <w:r w:rsidRPr="00640C79">
        <w:rPr>
          <w:rFonts w:ascii="MS Gothic" w:eastAsia="MS Gothic" w:hAnsi="MS Gothic"/>
          <w:szCs w:val="21"/>
        </w:rPr>
        <w:t xml:space="preserve">5.8 </w:t>
      </w:r>
      <w:r w:rsidR="00B55994" w:rsidRPr="00640C79">
        <w:rPr>
          <w:rFonts w:ascii="MS Gothic" w:eastAsia="MS Gothic" w:hAnsi="MS Gothic" w:hint="eastAsia"/>
          <w:szCs w:val="21"/>
        </w:rPr>
        <w:t>記録モードにおける接続状況．</w:t>
      </w:r>
    </w:p>
    <w:p w14:paraId="4DCE4366" w14:textId="77777777" w:rsidR="00B55994" w:rsidRPr="00B55994" w:rsidRDefault="00B55994" w:rsidP="00640C79">
      <w:pPr>
        <w:spacing w:line="276" w:lineRule="auto"/>
        <w:ind w:firstLine="284"/>
        <w:rPr>
          <w:rFonts w:ascii="MS Mincho" w:hAnsi="MS Mincho"/>
          <w:szCs w:val="21"/>
        </w:rPr>
      </w:pPr>
      <w:r w:rsidRPr="00B55994">
        <w:rPr>
          <w:rFonts w:ascii="MS Mincho" w:hAnsi="MS Mincho" w:hint="eastAsia"/>
          <w:szCs w:val="21"/>
        </w:rPr>
        <w:lastRenderedPageBreak/>
        <w:t>また，取得したHTTPリクエスト情報はHEADメソッド及びGETメソッドで取得されており，HEADメソッドが</w:t>
      </w:r>
      <w:r w:rsidR="00640C79">
        <w:rPr>
          <w:rFonts w:ascii="MS Mincho" w:hAnsi="MS Mincho" w:hint="eastAsia"/>
          <w:szCs w:val="21"/>
        </w:rPr>
        <w:t>96</w:t>
      </w:r>
      <w:r w:rsidRPr="00B55994">
        <w:rPr>
          <w:rFonts w:ascii="MS Mincho" w:hAnsi="MS Mincho" w:hint="eastAsia"/>
          <w:szCs w:val="21"/>
        </w:rPr>
        <w:t>%であり，GETメソッドは</w:t>
      </w:r>
      <w:r w:rsidR="00640C79">
        <w:rPr>
          <w:rFonts w:ascii="MS Mincho" w:hAnsi="MS Mincho" w:hint="eastAsia"/>
          <w:szCs w:val="21"/>
        </w:rPr>
        <w:t>4</w:t>
      </w:r>
      <w:r w:rsidRPr="00B55994">
        <w:rPr>
          <w:rFonts w:ascii="MS Mincho" w:hAnsi="MS Mincho" w:hint="eastAsia"/>
          <w:szCs w:val="21"/>
        </w:rPr>
        <w:t>%であった．表</w:t>
      </w:r>
      <w:r w:rsidR="00640C79">
        <w:rPr>
          <w:rFonts w:ascii="MS Mincho" w:hAnsi="MS Mincho"/>
          <w:szCs w:val="21"/>
        </w:rPr>
        <w:t>5.3</w:t>
      </w:r>
      <w:r w:rsidRPr="00B55994">
        <w:rPr>
          <w:rFonts w:ascii="MS Mincho" w:hAnsi="MS Mincho" w:hint="eastAsia"/>
          <w:szCs w:val="21"/>
        </w:rPr>
        <w:t>にメソッド毎のリクエスト数とその割合を示す．</w:t>
      </w:r>
    </w:p>
    <w:p w14:paraId="7CFC70AD" w14:textId="77777777" w:rsidR="00B55994" w:rsidRPr="00640C79" w:rsidRDefault="00640C79" w:rsidP="00640C79">
      <w:pPr>
        <w:spacing w:line="276" w:lineRule="auto"/>
        <w:jc w:val="center"/>
        <w:rPr>
          <w:rFonts w:ascii="MS Gothic" w:eastAsia="MS Gothic" w:hAnsi="MS Gothic"/>
          <w:szCs w:val="21"/>
        </w:rPr>
      </w:pPr>
      <w:r w:rsidRPr="00640C79">
        <w:rPr>
          <w:rFonts w:ascii="MS Gothic" w:eastAsia="MS Gothic" w:hAnsi="MS Gothic" w:hint="eastAsia"/>
          <w:szCs w:val="21"/>
        </w:rPr>
        <w:t>表</w:t>
      </w:r>
      <w:r w:rsidRPr="00640C79">
        <w:rPr>
          <w:rFonts w:ascii="MS Gothic" w:eastAsia="MS Gothic" w:hAnsi="MS Gothic"/>
          <w:szCs w:val="21"/>
        </w:rPr>
        <w:t xml:space="preserve">5.3 </w:t>
      </w:r>
      <w:r w:rsidR="00B55994" w:rsidRPr="00640C79">
        <w:rPr>
          <w:rFonts w:ascii="MS Gothic" w:eastAsia="MS Gothic" w:hAnsi="MS Gothic" w:hint="eastAsia"/>
          <w:szCs w:val="21"/>
        </w:rPr>
        <w:t>メソッド毎のリクエスト数の割合．</w:t>
      </w:r>
    </w:p>
    <w:tbl>
      <w:tblPr>
        <w:tblW w:w="0" w:type="auto"/>
        <w:tblInd w:w="2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7"/>
        <w:gridCol w:w="1547"/>
        <w:gridCol w:w="1533"/>
      </w:tblGrid>
      <w:tr w:rsidR="00640C79" w14:paraId="25A0C508" w14:textId="77777777" w:rsidTr="00640C79">
        <w:trPr>
          <w:trHeight w:val="241"/>
        </w:trPr>
        <w:tc>
          <w:tcPr>
            <w:tcW w:w="1107" w:type="dxa"/>
          </w:tcPr>
          <w:p w14:paraId="7B7B87C4" w14:textId="77777777" w:rsidR="00640C79" w:rsidRDefault="00640C79" w:rsidP="00B55994">
            <w:pPr>
              <w:spacing w:line="276" w:lineRule="auto"/>
              <w:rPr>
                <w:rFonts w:ascii="MS Mincho" w:hAnsi="MS Mincho"/>
                <w:szCs w:val="21"/>
              </w:rPr>
            </w:pPr>
          </w:p>
        </w:tc>
        <w:tc>
          <w:tcPr>
            <w:tcW w:w="1547" w:type="dxa"/>
          </w:tcPr>
          <w:p w14:paraId="4D147233" w14:textId="77777777" w:rsidR="00640C79" w:rsidRDefault="00640C79" w:rsidP="00640C79">
            <w:pPr>
              <w:spacing w:line="276" w:lineRule="auto"/>
              <w:jc w:val="center"/>
              <w:rPr>
                <w:rFonts w:ascii="MS Mincho" w:hAnsi="MS Mincho"/>
                <w:szCs w:val="21"/>
              </w:rPr>
            </w:pPr>
            <w:r w:rsidRPr="00B55994">
              <w:rPr>
                <w:rFonts w:ascii="MS Mincho" w:hAnsi="MS Mincho" w:hint="eastAsia"/>
                <w:szCs w:val="21"/>
              </w:rPr>
              <w:t>リクエスト数</w:t>
            </w:r>
          </w:p>
        </w:tc>
        <w:tc>
          <w:tcPr>
            <w:tcW w:w="1533" w:type="dxa"/>
          </w:tcPr>
          <w:p w14:paraId="246DDC15" w14:textId="77777777" w:rsidR="00640C79" w:rsidRDefault="00640C79" w:rsidP="00640C79">
            <w:pPr>
              <w:spacing w:line="276" w:lineRule="auto"/>
              <w:jc w:val="center"/>
              <w:rPr>
                <w:rFonts w:ascii="MS Mincho" w:hAnsi="MS Mincho"/>
                <w:szCs w:val="21"/>
              </w:rPr>
            </w:pPr>
            <w:r w:rsidRPr="00B55994">
              <w:rPr>
                <w:rFonts w:ascii="MS Mincho" w:hAnsi="MS Mincho" w:hint="eastAsia"/>
                <w:szCs w:val="21"/>
              </w:rPr>
              <w:t>割合</w:t>
            </w:r>
          </w:p>
        </w:tc>
      </w:tr>
      <w:tr w:rsidR="00640C79" w14:paraId="3A223F5F" w14:textId="77777777" w:rsidTr="00640C79">
        <w:trPr>
          <w:trHeight w:val="147"/>
        </w:trPr>
        <w:tc>
          <w:tcPr>
            <w:tcW w:w="1107" w:type="dxa"/>
          </w:tcPr>
          <w:p w14:paraId="23B38E9D" w14:textId="77777777" w:rsidR="00640C79" w:rsidRDefault="00640C79" w:rsidP="00B55994">
            <w:pPr>
              <w:spacing w:line="276" w:lineRule="auto"/>
              <w:rPr>
                <w:rFonts w:ascii="MS Mincho" w:hAnsi="MS Mincho"/>
                <w:szCs w:val="21"/>
              </w:rPr>
            </w:pPr>
            <w:r w:rsidRPr="00B55994">
              <w:rPr>
                <w:rFonts w:ascii="MS Mincho" w:hAnsi="MS Mincho"/>
                <w:szCs w:val="21"/>
              </w:rPr>
              <w:t>HEAD</w:t>
            </w:r>
          </w:p>
        </w:tc>
        <w:tc>
          <w:tcPr>
            <w:tcW w:w="1547" w:type="dxa"/>
          </w:tcPr>
          <w:p w14:paraId="3A72D42F" w14:textId="77777777" w:rsidR="00640C79" w:rsidRDefault="00640C79" w:rsidP="00640C79">
            <w:pPr>
              <w:spacing w:line="276" w:lineRule="auto"/>
              <w:jc w:val="right"/>
              <w:rPr>
                <w:rFonts w:ascii="MS Mincho" w:hAnsi="MS Mincho"/>
                <w:szCs w:val="21"/>
              </w:rPr>
            </w:pPr>
            <w:r w:rsidRPr="00B55994">
              <w:rPr>
                <w:rFonts w:ascii="MS Mincho" w:hAnsi="MS Mincho"/>
                <w:szCs w:val="21"/>
              </w:rPr>
              <w:t>9329</w:t>
            </w:r>
          </w:p>
        </w:tc>
        <w:tc>
          <w:tcPr>
            <w:tcW w:w="1533" w:type="dxa"/>
          </w:tcPr>
          <w:p w14:paraId="6242DCEC" w14:textId="77777777" w:rsidR="00640C79" w:rsidRDefault="00640C79" w:rsidP="00640C79">
            <w:pPr>
              <w:spacing w:line="276" w:lineRule="auto"/>
              <w:jc w:val="right"/>
              <w:rPr>
                <w:rFonts w:ascii="MS Mincho" w:hAnsi="MS Mincho"/>
                <w:szCs w:val="21"/>
              </w:rPr>
            </w:pPr>
            <w:r>
              <w:rPr>
                <w:rFonts w:ascii="MS Mincho" w:hAnsi="MS Mincho"/>
                <w:szCs w:val="21"/>
              </w:rPr>
              <w:t>96 %</w:t>
            </w:r>
          </w:p>
        </w:tc>
      </w:tr>
      <w:tr w:rsidR="00640C79" w14:paraId="717B9C9B" w14:textId="77777777" w:rsidTr="00640C79">
        <w:trPr>
          <w:trHeight w:val="173"/>
        </w:trPr>
        <w:tc>
          <w:tcPr>
            <w:tcW w:w="1107" w:type="dxa"/>
          </w:tcPr>
          <w:p w14:paraId="4EE60018" w14:textId="77777777" w:rsidR="00640C79" w:rsidRDefault="00640C79" w:rsidP="00B55994">
            <w:pPr>
              <w:spacing w:line="276" w:lineRule="auto"/>
              <w:rPr>
                <w:rFonts w:ascii="MS Mincho" w:hAnsi="MS Mincho"/>
                <w:szCs w:val="21"/>
              </w:rPr>
            </w:pPr>
            <w:r w:rsidRPr="00B55994">
              <w:rPr>
                <w:rFonts w:ascii="MS Mincho" w:hAnsi="MS Mincho"/>
                <w:szCs w:val="21"/>
              </w:rPr>
              <w:t>GET</w:t>
            </w:r>
          </w:p>
        </w:tc>
        <w:tc>
          <w:tcPr>
            <w:tcW w:w="1547" w:type="dxa"/>
          </w:tcPr>
          <w:p w14:paraId="689E77BA" w14:textId="77777777" w:rsidR="00640C79" w:rsidRDefault="00640C79" w:rsidP="00640C79">
            <w:pPr>
              <w:spacing w:line="276" w:lineRule="auto"/>
              <w:jc w:val="right"/>
              <w:rPr>
                <w:rFonts w:ascii="MS Mincho" w:hAnsi="MS Mincho"/>
                <w:szCs w:val="21"/>
              </w:rPr>
            </w:pPr>
            <w:r w:rsidRPr="00B55994">
              <w:rPr>
                <w:rFonts w:ascii="MS Mincho" w:hAnsi="MS Mincho"/>
                <w:szCs w:val="21"/>
              </w:rPr>
              <w:t>419</w:t>
            </w:r>
          </w:p>
        </w:tc>
        <w:tc>
          <w:tcPr>
            <w:tcW w:w="1533" w:type="dxa"/>
          </w:tcPr>
          <w:p w14:paraId="226400B3" w14:textId="77777777" w:rsidR="00640C79" w:rsidRDefault="00640C79" w:rsidP="00640C79">
            <w:pPr>
              <w:spacing w:line="276" w:lineRule="auto"/>
              <w:jc w:val="right"/>
              <w:rPr>
                <w:rFonts w:ascii="MS Mincho" w:hAnsi="MS Mincho"/>
                <w:szCs w:val="21"/>
              </w:rPr>
            </w:pPr>
            <w:r>
              <w:rPr>
                <w:rFonts w:ascii="MS Mincho" w:hAnsi="MS Mincho"/>
                <w:szCs w:val="21"/>
              </w:rPr>
              <w:t>4 %</w:t>
            </w:r>
          </w:p>
        </w:tc>
      </w:tr>
    </w:tbl>
    <w:p w14:paraId="2E33CE63" w14:textId="77777777" w:rsidR="00B55994" w:rsidRPr="00B55994" w:rsidRDefault="00B55994" w:rsidP="00B55994">
      <w:pPr>
        <w:spacing w:line="276" w:lineRule="auto"/>
        <w:rPr>
          <w:rFonts w:ascii="MS Mincho" w:hAnsi="MS Mincho"/>
          <w:szCs w:val="21"/>
        </w:rPr>
      </w:pPr>
    </w:p>
    <w:p w14:paraId="14816AFC" w14:textId="77777777" w:rsidR="00EE5009" w:rsidRDefault="00B55994" w:rsidP="00EE5009">
      <w:pPr>
        <w:spacing w:line="276" w:lineRule="auto"/>
        <w:ind w:firstLine="284"/>
        <w:rPr>
          <w:rFonts w:ascii="MS Mincho" w:hAnsi="MS Mincho"/>
          <w:szCs w:val="21"/>
        </w:rPr>
      </w:pPr>
      <w:r w:rsidRPr="00B55994">
        <w:rPr>
          <w:rFonts w:ascii="MS Mincho" w:hAnsi="MS Mincho" w:hint="eastAsia"/>
          <w:szCs w:val="21"/>
        </w:rPr>
        <w:t>収集されたリクエスト情報から，データベース管理ツールであるphpMyAdmin</w:t>
      </w:r>
      <w:r w:rsidR="00EE5009">
        <w:rPr>
          <w:rFonts w:ascii="MS Mincho" w:hAnsi="MS Mincho"/>
          <w:szCs w:val="21"/>
        </w:rPr>
        <w:t>[11]</w:t>
      </w:r>
      <w:r w:rsidRPr="00B55994">
        <w:rPr>
          <w:rFonts w:ascii="MS Mincho" w:hAnsi="MS Mincho" w:hint="eastAsia"/>
          <w:szCs w:val="21"/>
        </w:rPr>
        <w:t xml:space="preserve">のディレクトリ及び </w:t>
      </w:r>
      <w:proofErr w:type="spellStart"/>
      <w:r w:rsidRPr="00B55994">
        <w:rPr>
          <w:rFonts w:ascii="MS Mincho" w:hAnsi="MS Mincho" w:hint="eastAsia"/>
          <w:szCs w:val="21"/>
        </w:rPr>
        <w:t>setup.php</w:t>
      </w:r>
      <w:proofErr w:type="spellEnd"/>
      <w:r w:rsidRPr="00B55994">
        <w:rPr>
          <w:rFonts w:ascii="MS Mincho" w:hAnsi="MS Mincho" w:hint="eastAsia"/>
          <w:szCs w:val="21"/>
        </w:rPr>
        <w:t xml:space="preserve"> に対しての接続が全体の</w:t>
      </w:r>
      <w:r w:rsidR="00EE5009">
        <w:rPr>
          <w:rFonts w:ascii="MS Mincho" w:hAnsi="MS Mincho" w:hint="eastAsia"/>
          <w:szCs w:val="21"/>
        </w:rPr>
        <w:t>90</w:t>
      </w:r>
      <w:r w:rsidRPr="00B55994">
        <w:rPr>
          <w:rFonts w:ascii="MS Mincho" w:hAnsi="MS Mincho" w:hint="eastAsia"/>
          <w:szCs w:val="21"/>
        </w:rPr>
        <w:t>%であった．接続した時刻に関しても１秒間に複数リクエストを送信しており，機械的にクローリングを行ってシステムのディレクトリの存在を確認していたと考えられる．以上のことから，攻撃情報の収集を行うことが可能であることを判断した．</w:t>
      </w:r>
    </w:p>
    <w:p w14:paraId="43F1EFCE" w14:textId="77777777" w:rsidR="00EE5009" w:rsidRPr="00B55994" w:rsidRDefault="00EE5009" w:rsidP="00EE5009">
      <w:pPr>
        <w:spacing w:line="276" w:lineRule="auto"/>
        <w:ind w:firstLine="284"/>
        <w:rPr>
          <w:rFonts w:ascii="MS Mincho" w:hAnsi="MS Mincho"/>
          <w:szCs w:val="21"/>
        </w:rPr>
      </w:pPr>
    </w:p>
    <w:p w14:paraId="33899CC2" w14:textId="77777777" w:rsidR="00B55994" w:rsidRPr="00EE5009" w:rsidRDefault="00B55994" w:rsidP="00B55994">
      <w:pPr>
        <w:spacing w:line="276" w:lineRule="auto"/>
        <w:rPr>
          <w:rFonts w:ascii="MS Gothic" w:eastAsia="MS Gothic" w:hAnsi="MS Gothic"/>
          <w:szCs w:val="21"/>
        </w:rPr>
      </w:pPr>
      <w:proofErr w:type="spellStart"/>
      <w:r w:rsidRPr="00EE5009">
        <w:rPr>
          <w:rFonts w:ascii="MS Gothic" w:eastAsia="MS Gothic" w:hAnsi="MS Gothic" w:hint="eastAsia"/>
          <w:szCs w:val="21"/>
        </w:rPr>
        <w:t>Hoppin</w:t>
      </w:r>
      <w:proofErr w:type="spellEnd"/>
      <w:r w:rsidRPr="00EE5009">
        <w:rPr>
          <w:rFonts w:ascii="MS Gothic" w:eastAsia="MS Gothic" w:hAnsi="MS Gothic" w:hint="eastAsia"/>
          <w:szCs w:val="21"/>
        </w:rPr>
        <w:t>の機能性</w:t>
      </w:r>
    </w:p>
    <w:p w14:paraId="414FA009" w14:textId="77777777" w:rsidR="00B55994" w:rsidRPr="00B55994" w:rsidRDefault="00B55994" w:rsidP="00EE5009">
      <w:pPr>
        <w:spacing w:line="276" w:lineRule="auto"/>
        <w:ind w:firstLine="284"/>
        <w:rPr>
          <w:rFonts w:ascii="MS Mincho" w:hAnsi="MS Mincho"/>
          <w:szCs w:val="21"/>
        </w:rPr>
      </w:pPr>
      <w:proofErr w:type="spellStart"/>
      <w:r w:rsidRPr="00B55994">
        <w:rPr>
          <w:rFonts w:ascii="MS Mincho" w:hAnsi="MS Mincho" w:hint="eastAsia"/>
          <w:szCs w:val="21"/>
        </w:rPr>
        <w:t>Hoppin</w:t>
      </w:r>
      <w:proofErr w:type="spellEnd"/>
      <w:r w:rsidRPr="00B55994">
        <w:rPr>
          <w:rFonts w:ascii="MS Mincho" w:hAnsi="MS Mincho" w:hint="eastAsia"/>
          <w:szCs w:val="21"/>
        </w:rPr>
        <w:t>では，攻撃者から収集している情報として，IPアドレス，接続パス，接続メソッドの情報を記録している．また，内部でセッション情報の管理を行っているため，内部用のセッションIDを付与することでセッション中に接続したユーザの情報を収集している．これらの情報について，本実験で攻撃者の攻撃手法を予測することが可能であったことから，ハニーポットとしての機能を満たしていると判断した．</w:t>
      </w:r>
    </w:p>
    <w:p w14:paraId="26BB3FC7" w14:textId="77777777" w:rsidR="00B55994" w:rsidRPr="00B55994" w:rsidRDefault="00B55994" w:rsidP="00B55994">
      <w:pPr>
        <w:spacing w:line="276" w:lineRule="auto"/>
        <w:rPr>
          <w:rFonts w:ascii="MS Mincho" w:hAnsi="MS Mincho"/>
          <w:szCs w:val="21"/>
        </w:rPr>
      </w:pPr>
    </w:p>
    <w:p w14:paraId="788A8C35" w14:textId="77777777" w:rsidR="00B55994" w:rsidRPr="00EF4A29" w:rsidRDefault="00B55994" w:rsidP="00B55994">
      <w:pPr>
        <w:spacing w:line="276" w:lineRule="auto"/>
        <w:rPr>
          <w:rFonts w:ascii="MS Gothic" w:eastAsia="MS Gothic" w:hAnsi="MS Gothic"/>
          <w:szCs w:val="21"/>
        </w:rPr>
      </w:pPr>
      <w:r w:rsidRPr="00EF4A29">
        <w:rPr>
          <w:rFonts w:ascii="MS Gothic" w:eastAsia="MS Gothic" w:hAnsi="MS Gothic" w:hint="eastAsia"/>
          <w:szCs w:val="21"/>
        </w:rPr>
        <w:t>攻撃の継続性</w:t>
      </w:r>
    </w:p>
    <w:p w14:paraId="7631C210" w14:textId="77777777" w:rsidR="00B55994" w:rsidRPr="00B55994" w:rsidRDefault="00B55994" w:rsidP="00EF4A29">
      <w:pPr>
        <w:spacing w:line="276" w:lineRule="auto"/>
        <w:ind w:firstLine="284"/>
        <w:rPr>
          <w:rFonts w:ascii="MS Mincho" w:hAnsi="MS Mincho"/>
          <w:szCs w:val="21"/>
        </w:rPr>
      </w:pPr>
      <w:r w:rsidRPr="00B55994">
        <w:rPr>
          <w:rFonts w:ascii="MS Mincho" w:hAnsi="MS Mincho" w:hint="eastAsia"/>
          <w:szCs w:val="21"/>
        </w:rPr>
        <w:t>攻撃の継続性は，初回接続時に攻撃者が攻撃対象のディレクトリが存在するかをクローリングを行うことで判断し，次回接続時に対象サーバに対して攻撃を仕掛けた場合に関して継続性があると考えている．図</w:t>
      </w:r>
      <w:r w:rsidR="00EF4A29">
        <w:rPr>
          <w:rFonts w:ascii="MS Mincho" w:hAnsi="MS Mincho"/>
          <w:szCs w:val="21"/>
        </w:rPr>
        <w:t>5.9</w:t>
      </w:r>
      <w:r w:rsidRPr="00B55994">
        <w:rPr>
          <w:rFonts w:ascii="MS Mincho" w:hAnsi="MS Mincho" w:hint="eastAsia"/>
          <w:szCs w:val="21"/>
        </w:rPr>
        <w:t>に攻撃の継続性を概要を示す．</w:t>
      </w:r>
    </w:p>
    <w:p w14:paraId="6DEEE6E8" w14:textId="77777777" w:rsidR="00B55994" w:rsidRPr="00B55994" w:rsidRDefault="00EF4A29" w:rsidP="00EF4A29">
      <w:pPr>
        <w:spacing w:line="276" w:lineRule="auto"/>
        <w:jc w:val="center"/>
        <w:rPr>
          <w:rFonts w:ascii="MS Mincho" w:hAnsi="MS Mincho"/>
          <w:szCs w:val="21"/>
        </w:rPr>
      </w:pPr>
      <w:r>
        <w:rPr>
          <w:rFonts w:ascii="MS Mincho" w:hAnsi="MS Mincho"/>
          <w:noProof/>
          <w:szCs w:val="21"/>
        </w:rPr>
        <w:drawing>
          <wp:inline distT="0" distB="0" distL="0" distR="0" wp14:anchorId="3A64D699" wp14:editId="49897BD4">
            <wp:extent cx="3289300" cy="298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le.png"/>
                    <pic:cNvPicPr/>
                  </pic:nvPicPr>
                  <pic:blipFill>
                    <a:blip r:embed="rId31">
                      <a:extLst>
                        <a:ext uri="{28A0092B-C50C-407E-A947-70E740481C1C}">
                          <a14:useLocalDpi xmlns:a14="http://schemas.microsoft.com/office/drawing/2010/main" val="0"/>
                        </a:ext>
                      </a:extLst>
                    </a:blip>
                    <a:stretch>
                      <a:fillRect/>
                    </a:stretch>
                  </pic:blipFill>
                  <pic:spPr>
                    <a:xfrm>
                      <a:off x="0" y="0"/>
                      <a:ext cx="3289300" cy="2984500"/>
                    </a:xfrm>
                    <a:prstGeom prst="rect">
                      <a:avLst/>
                    </a:prstGeom>
                  </pic:spPr>
                </pic:pic>
              </a:graphicData>
            </a:graphic>
          </wp:inline>
        </w:drawing>
      </w:r>
    </w:p>
    <w:p w14:paraId="011D3F4E" w14:textId="77777777" w:rsidR="00EF4A29" w:rsidRDefault="00EF4A29" w:rsidP="00EF4A29">
      <w:pPr>
        <w:spacing w:line="276" w:lineRule="auto"/>
        <w:jc w:val="center"/>
        <w:rPr>
          <w:rFonts w:ascii="MS Mincho" w:hAnsi="MS Mincho"/>
          <w:szCs w:val="21"/>
        </w:rPr>
      </w:pPr>
      <w:r w:rsidRPr="00EF4A29">
        <w:rPr>
          <w:rFonts w:ascii="MS Gothic" w:eastAsia="MS Gothic" w:hAnsi="MS Gothic" w:hint="eastAsia"/>
          <w:szCs w:val="21"/>
        </w:rPr>
        <w:t>図</w:t>
      </w:r>
      <w:r w:rsidRPr="00EF4A29">
        <w:rPr>
          <w:rFonts w:ascii="MS Gothic" w:eastAsia="MS Gothic" w:hAnsi="MS Gothic"/>
          <w:szCs w:val="21"/>
        </w:rPr>
        <w:t xml:space="preserve">5.9 </w:t>
      </w:r>
      <w:r w:rsidR="00B55994" w:rsidRPr="00EF4A29">
        <w:rPr>
          <w:rFonts w:ascii="MS Gothic" w:eastAsia="MS Gothic" w:hAnsi="MS Gothic" w:hint="eastAsia"/>
          <w:szCs w:val="21"/>
        </w:rPr>
        <w:t>攻撃の継続性の概要</w:t>
      </w:r>
      <w:r w:rsidR="00B55994" w:rsidRPr="00B55994">
        <w:rPr>
          <w:rFonts w:ascii="MS Mincho" w:hAnsi="MS Mincho" w:hint="eastAsia"/>
          <w:szCs w:val="21"/>
        </w:rPr>
        <w:t>．</w:t>
      </w:r>
    </w:p>
    <w:p w14:paraId="5A1251E6" w14:textId="77777777" w:rsidR="00B55994" w:rsidRPr="00B55994" w:rsidRDefault="00B55994" w:rsidP="00B55994">
      <w:pPr>
        <w:spacing w:line="276" w:lineRule="auto"/>
        <w:rPr>
          <w:rFonts w:ascii="MS Mincho" w:hAnsi="MS Mincho"/>
          <w:szCs w:val="21"/>
        </w:rPr>
      </w:pPr>
    </w:p>
    <w:p w14:paraId="0BDCD819" w14:textId="77777777" w:rsidR="00B55994" w:rsidRPr="00B55994" w:rsidRDefault="00B55994" w:rsidP="00EF4A29">
      <w:pPr>
        <w:spacing w:line="276" w:lineRule="auto"/>
        <w:ind w:firstLine="284"/>
        <w:rPr>
          <w:rFonts w:ascii="MS Mincho" w:hAnsi="MS Mincho"/>
          <w:szCs w:val="21"/>
        </w:rPr>
      </w:pPr>
      <w:r w:rsidRPr="00B55994">
        <w:rPr>
          <w:rFonts w:ascii="MS Mincho" w:hAnsi="MS Mincho" w:hint="eastAsia"/>
          <w:szCs w:val="21"/>
        </w:rPr>
        <w:t>攻撃の継続性に関しては，実験中に再度訪問したユーザは２件存在した．</w:t>
      </w:r>
      <w:r w:rsidR="00EF4A29">
        <w:rPr>
          <w:rFonts w:ascii="MS Mincho" w:hAnsi="MS Mincho" w:hint="eastAsia"/>
          <w:szCs w:val="21"/>
        </w:rPr>
        <w:t>1</w:t>
      </w:r>
      <w:r w:rsidRPr="00B55994">
        <w:rPr>
          <w:rFonts w:ascii="MS Mincho" w:hAnsi="MS Mincho" w:hint="eastAsia"/>
          <w:szCs w:val="21"/>
        </w:rPr>
        <w:t>件目は2017年12月5日に接続を行い，その後2018年1月8日に再度接続を行った．その際の接続はGETメソッドにより行っており，phpMyAdminの</w:t>
      </w:r>
      <w:proofErr w:type="spellStart"/>
      <w:r w:rsidRPr="00B55994">
        <w:rPr>
          <w:rFonts w:ascii="MS Mincho" w:hAnsi="MS Mincho" w:hint="eastAsia"/>
          <w:szCs w:val="21"/>
        </w:rPr>
        <w:t>setup.php</w:t>
      </w:r>
      <w:proofErr w:type="spellEnd"/>
      <w:r w:rsidRPr="00B55994">
        <w:rPr>
          <w:rFonts w:ascii="MS Mincho" w:hAnsi="MS Mincho" w:hint="eastAsia"/>
          <w:szCs w:val="21"/>
        </w:rPr>
        <w:t>に対して接続を試みていた．</w:t>
      </w:r>
      <w:r w:rsidR="00EF4A29">
        <w:rPr>
          <w:rFonts w:ascii="MS Mincho" w:hAnsi="MS Mincho"/>
          <w:szCs w:val="21"/>
        </w:rPr>
        <w:t>2</w:t>
      </w:r>
      <w:r w:rsidRPr="00B55994">
        <w:rPr>
          <w:rFonts w:ascii="MS Mincho" w:hAnsi="MS Mincho" w:hint="eastAsia"/>
          <w:szCs w:val="21"/>
        </w:rPr>
        <w:t>件目は2017年11月15日に</w:t>
      </w:r>
      <w:r w:rsidRPr="00B55994">
        <w:rPr>
          <w:rFonts w:ascii="MS Mincho" w:hAnsi="MS Mincho" w:hint="eastAsia"/>
          <w:szCs w:val="21"/>
        </w:rPr>
        <w:lastRenderedPageBreak/>
        <w:t>接続し，その後2017年12月6日に再度接続を行った．その際の接続はHEADメソッドにより行っており，phpMyAdminのディレクトリに対して接続を行っていた．これは，ディレクトリの存在を確認することにより次の攻撃を行うクローリングを行っていたのではないかと考えている．</w:t>
      </w:r>
    </w:p>
    <w:p w14:paraId="325AF978" w14:textId="77777777" w:rsidR="00B55994" w:rsidRPr="00B55994" w:rsidRDefault="00B55994" w:rsidP="00EF4A29">
      <w:pPr>
        <w:spacing w:line="276" w:lineRule="auto"/>
        <w:ind w:firstLine="284"/>
        <w:rPr>
          <w:rFonts w:ascii="MS Mincho" w:hAnsi="MS Mincho"/>
          <w:szCs w:val="21"/>
        </w:rPr>
      </w:pPr>
      <w:r w:rsidRPr="00B55994">
        <w:rPr>
          <w:rFonts w:ascii="MS Mincho" w:hAnsi="MS Mincho" w:hint="eastAsia"/>
          <w:szCs w:val="21"/>
        </w:rPr>
        <w:t>以上より，再訪問に関しては接続があったものの，攻撃の継続性を行っていることに関して，攻撃手法が変化していないことから，引き続き実験を行い攻撃の継続性の評価を行う必要がある．</w:t>
      </w:r>
    </w:p>
    <w:p w14:paraId="672147E2" w14:textId="77777777" w:rsidR="00B55994" w:rsidRPr="00B55994" w:rsidRDefault="00B55994" w:rsidP="00B55994">
      <w:pPr>
        <w:spacing w:line="276" w:lineRule="auto"/>
        <w:rPr>
          <w:rFonts w:ascii="MS Mincho" w:hAnsi="MS Mincho"/>
          <w:szCs w:val="21"/>
        </w:rPr>
      </w:pPr>
    </w:p>
    <w:p w14:paraId="02CF9A66" w14:textId="77777777" w:rsidR="00B55994" w:rsidRPr="00EF4A29" w:rsidRDefault="00EF4A29" w:rsidP="00B55994">
      <w:pPr>
        <w:spacing w:line="276" w:lineRule="auto"/>
        <w:rPr>
          <w:rFonts w:ascii="MS Gothic" w:eastAsia="MS Gothic" w:hAnsi="MS Gothic"/>
          <w:sz w:val="24"/>
          <w:szCs w:val="21"/>
        </w:rPr>
      </w:pPr>
      <w:r>
        <w:rPr>
          <w:rFonts w:ascii="MS Gothic" w:eastAsia="MS Gothic" w:hAnsi="MS Gothic"/>
          <w:sz w:val="24"/>
          <w:szCs w:val="21"/>
        </w:rPr>
        <w:t xml:space="preserve">5.3 </w:t>
      </w:r>
      <w:r w:rsidR="00B55994" w:rsidRPr="00EF4A29">
        <w:rPr>
          <w:rFonts w:ascii="MS Gothic" w:eastAsia="MS Gothic" w:hAnsi="MS Gothic" w:hint="eastAsia"/>
          <w:sz w:val="24"/>
          <w:szCs w:val="21"/>
        </w:rPr>
        <w:t>Web Application Firewallとの併用</w:t>
      </w:r>
    </w:p>
    <w:p w14:paraId="7162E0BE" w14:textId="77777777" w:rsidR="00B55994" w:rsidRPr="00B55994" w:rsidRDefault="00B55994" w:rsidP="00EF4A29">
      <w:pPr>
        <w:spacing w:line="276" w:lineRule="auto"/>
        <w:ind w:firstLine="284"/>
        <w:rPr>
          <w:rFonts w:ascii="MS Mincho" w:hAnsi="MS Mincho"/>
          <w:szCs w:val="21"/>
        </w:rPr>
      </w:pPr>
      <w:proofErr w:type="spellStart"/>
      <w:r w:rsidRPr="00B55994">
        <w:rPr>
          <w:rFonts w:ascii="MS Mincho" w:hAnsi="MS Mincho" w:hint="eastAsia"/>
          <w:szCs w:val="21"/>
        </w:rPr>
        <w:t>Hoppin</w:t>
      </w:r>
      <w:proofErr w:type="spellEnd"/>
      <w:r w:rsidRPr="00B55994">
        <w:rPr>
          <w:rFonts w:ascii="MS Mincho" w:hAnsi="MS Mincho" w:hint="eastAsia"/>
          <w:szCs w:val="21"/>
        </w:rPr>
        <w:t xml:space="preserve"> と Web Application Firewall（WAF） はそれぞれで対策できる攻撃が異なる．表</w:t>
      </w:r>
      <w:r w:rsidR="00EF4A29">
        <w:rPr>
          <w:rFonts w:ascii="MS Mincho" w:hAnsi="MS Mincho"/>
          <w:szCs w:val="21"/>
        </w:rPr>
        <w:t>5.4</w:t>
      </w:r>
      <w:r w:rsidRPr="00B55994">
        <w:rPr>
          <w:rFonts w:ascii="MS Mincho" w:hAnsi="MS Mincho" w:hint="eastAsia"/>
          <w:szCs w:val="21"/>
        </w:rPr>
        <w:t>に</w:t>
      </w:r>
      <w:proofErr w:type="spellStart"/>
      <w:r w:rsidRPr="00B55994">
        <w:rPr>
          <w:rFonts w:ascii="MS Mincho" w:hAnsi="MS Mincho" w:hint="eastAsia"/>
          <w:szCs w:val="21"/>
        </w:rPr>
        <w:t>Hoppin</w:t>
      </w:r>
      <w:proofErr w:type="spellEnd"/>
      <w:r w:rsidRPr="00B55994">
        <w:rPr>
          <w:rFonts w:ascii="MS Mincho" w:hAnsi="MS Mincho" w:hint="eastAsia"/>
          <w:szCs w:val="21"/>
        </w:rPr>
        <w:t>とWAFとの対策可能な攻撃の比較を示す．</w:t>
      </w:r>
    </w:p>
    <w:p w14:paraId="7954C0E0" w14:textId="77777777" w:rsidR="00B55994" w:rsidRPr="00B55994" w:rsidRDefault="00B55994" w:rsidP="00B55994">
      <w:pPr>
        <w:spacing w:line="276" w:lineRule="auto"/>
        <w:rPr>
          <w:rFonts w:ascii="MS Mincho" w:hAnsi="MS Mincho"/>
          <w:szCs w:val="21"/>
        </w:rPr>
      </w:pPr>
    </w:p>
    <w:p w14:paraId="437838DA" w14:textId="77777777" w:rsidR="00B55994" w:rsidRDefault="00EF4A29" w:rsidP="00EF4A29">
      <w:pPr>
        <w:spacing w:line="276" w:lineRule="auto"/>
        <w:jc w:val="center"/>
        <w:rPr>
          <w:rFonts w:ascii="MS Mincho" w:hAnsi="MS Mincho"/>
          <w:szCs w:val="21"/>
        </w:rPr>
      </w:pPr>
      <w:r>
        <w:rPr>
          <w:rFonts w:ascii="MS Mincho" w:hAnsi="MS Mincho" w:hint="eastAsia"/>
          <w:szCs w:val="21"/>
        </w:rPr>
        <w:t>表</w:t>
      </w:r>
      <w:r>
        <w:rPr>
          <w:rFonts w:ascii="MS Mincho" w:hAnsi="MS Mincho"/>
          <w:szCs w:val="21"/>
        </w:rPr>
        <w:t xml:space="preserve">5.4 </w:t>
      </w:r>
      <w:r w:rsidR="00B55994" w:rsidRPr="00B55994">
        <w:rPr>
          <w:rFonts w:ascii="MS Mincho" w:hAnsi="MS Mincho" w:hint="eastAsia"/>
          <w:szCs w:val="21"/>
        </w:rPr>
        <w:t>WAFとの比較．</w:t>
      </w:r>
    </w:p>
    <w:tbl>
      <w:tblPr>
        <w:tblW w:w="0" w:type="auto"/>
        <w:tblInd w:w="2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3"/>
        <w:gridCol w:w="1039"/>
        <w:gridCol w:w="634"/>
      </w:tblGrid>
      <w:tr w:rsidR="00EF4A29" w14:paraId="72D824F5" w14:textId="77777777" w:rsidTr="00EF4A29">
        <w:trPr>
          <w:trHeight w:val="130"/>
        </w:trPr>
        <w:tc>
          <w:tcPr>
            <w:tcW w:w="3173" w:type="dxa"/>
          </w:tcPr>
          <w:p w14:paraId="7629D730" w14:textId="77777777" w:rsidR="00EF4A29" w:rsidRDefault="00EF4A29" w:rsidP="00EF4A29">
            <w:pPr>
              <w:spacing w:line="276" w:lineRule="auto"/>
              <w:jc w:val="center"/>
              <w:rPr>
                <w:rFonts w:ascii="MS Mincho" w:hAnsi="MS Mincho"/>
                <w:szCs w:val="21"/>
              </w:rPr>
            </w:pPr>
          </w:p>
        </w:tc>
        <w:tc>
          <w:tcPr>
            <w:tcW w:w="1039" w:type="dxa"/>
          </w:tcPr>
          <w:p w14:paraId="3E313E07" w14:textId="77777777" w:rsidR="00EF4A29" w:rsidRDefault="00EF4A29" w:rsidP="00EF4A29">
            <w:pPr>
              <w:spacing w:line="276" w:lineRule="auto"/>
              <w:jc w:val="center"/>
              <w:rPr>
                <w:rFonts w:ascii="MS Mincho" w:hAnsi="MS Mincho"/>
                <w:szCs w:val="21"/>
              </w:rPr>
            </w:pPr>
            <w:proofErr w:type="spellStart"/>
            <w:r>
              <w:rPr>
                <w:rFonts w:ascii="MS Mincho" w:hAnsi="MS Mincho"/>
                <w:szCs w:val="21"/>
              </w:rPr>
              <w:t>Hoppin</w:t>
            </w:r>
            <w:proofErr w:type="spellEnd"/>
          </w:p>
        </w:tc>
        <w:tc>
          <w:tcPr>
            <w:tcW w:w="634" w:type="dxa"/>
          </w:tcPr>
          <w:p w14:paraId="02257A79" w14:textId="77777777" w:rsidR="00EF4A29" w:rsidRDefault="00EF4A29" w:rsidP="00EF4A29">
            <w:pPr>
              <w:spacing w:line="276" w:lineRule="auto"/>
              <w:jc w:val="center"/>
              <w:rPr>
                <w:rFonts w:ascii="MS Mincho" w:hAnsi="MS Mincho"/>
                <w:szCs w:val="21"/>
              </w:rPr>
            </w:pPr>
            <w:r>
              <w:rPr>
                <w:rFonts w:ascii="MS Mincho" w:hAnsi="MS Mincho"/>
                <w:szCs w:val="21"/>
              </w:rPr>
              <w:t>WAF</w:t>
            </w:r>
          </w:p>
        </w:tc>
      </w:tr>
      <w:tr w:rsidR="00EF4A29" w14:paraId="4BBF62BA" w14:textId="77777777" w:rsidTr="00EF4A29">
        <w:trPr>
          <w:trHeight w:val="174"/>
        </w:trPr>
        <w:tc>
          <w:tcPr>
            <w:tcW w:w="3173" w:type="dxa"/>
          </w:tcPr>
          <w:p w14:paraId="690EC344" w14:textId="77777777" w:rsidR="00EF4A29" w:rsidRDefault="00EF4A29" w:rsidP="00EF4A29">
            <w:pPr>
              <w:spacing w:line="276" w:lineRule="auto"/>
              <w:jc w:val="center"/>
              <w:rPr>
                <w:rFonts w:ascii="MS Mincho" w:hAnsi="MS Mincho"/>
                <w:szCs w:val="21"/>
              </w:rPr>
            </w:pPr>
            <w:r w:rsidRPr="00B55994">
              <w:rPr>
                <w:rFonts w:ascii="MS Mincho" w:hAnsi="MS Mincho" w:hint="eastAsia"/>
                <w:szCs w:val="21"/>
              </w:rPr>
              <w:t>クロスサイトスクリプティング</w:t>
            </w:r>
          </w:p>
        </w:tc>
        <w:tc>
          <w:tcPr>
            <w:tcW w:w="1039" w:type="dxa"/>
          </w:tcPr>
          <w:p w14:paraId="7665E6A2" w14:textId="77777777" w:rsidR="00EF4A29" w:rsidRDefault="00EF4A29" w:rsidP="00EF4A29">
            <w:pPr>
              <w:spacing w:line="276" w:lineRule="auto"/>
              <w:jc w:val="center"/>
              <w:rPr>
                <w:rFonts w:ascii="MS Mincho" w:hAnsi="MS Mincho"/>
                <w:szCs w:val="21"/>
              </w:rPr>
            </w:pPr>
            <w:r w:rsidRPr="00B55994">
              <w:rPr>
                <w:rFonts w:ascii="MS Mincho" w:hAnsi="MS Mincho" w:hint="eastAsia"/>
                <w:szCs w:val="21"/>
              </w:rPr>
              <w:t>Possible</w:t>
            </w:r>
          </w:p>
        </w:tc>
        <w:tc>
          <w:tcPr>
            <w:tcW w:w="634" w:type="dxa"/>
          </w:tcPr>
          <w:p w14:paraId="3E4DDA60" w14:textId="77777777" w:rsidR="00EF4A29" w:rsidRDefault="00EF4A29" w:rsidP="00EF4A29">
            <w:pPr>
              <w:spacing w:line="276" w:lineRule="auto"/>
              <w:jc w:val="center"/>
              <w:rPr>
                <w:rFonts w:ascii="MS Mincho" w:hAnsi="MS Mincho"/>
                <w:szCs w:val="21"/>
              </w:rPr>
            </w:pPr>
            <w:r w:rsidRPr="00B55994">
              <w:rPr>
                <w:rFonts w:ascii="MS Mincho" w:hAnsi="MS Mincho" w:hint="eastAsia"/>
                <w:szCs w:val="21"/>
              </w:rPr>
              <w:t>Yes</w:t>
            </w:r>
          </w:p>
        </w:tc>
      </w:tr>
      <w:tr w:rsidR="00EF4A29" w14:paraId="3302B810" w14:textId="77777777" w:rsidTr="00EF4A29">
        <w:trPr>
          <w:trHeight w:val="160"/>
        </w:trPr>
        <w:tc>
          <w:tcPr>
            <w:tcW w:w="3173" w:type="dxa"/>
          </w:tcPr>
          <w:p w14:paraId="083B48D9" w14:textId="77777777" w:rsidR="00EF4A29" w:rsidRDefault="00EF4A29" w:rsidP="00EF4A29">
            <w:pPr>
              <w:spacing w:line="276" w:lineRule="auto"/>
              <w:jc w:val="center"/>
              <w:rPr>
                <w:rFonts w:ascii="MS Mincho" w:hAnsi="MS Mincho"/>
                <w:szCs w:val="21"/>
              </w:rPr>
            </w:pPr>
            <w:r w:rsidRPr="00B55994">
              <w:rPr>
                <w:rFonts w:ascii="MS Mincho" w:hAnsi="MS Mincho" w:hint="eastAsia"/>
                <w:szCs w:val="21"/>
              </w:rPr>
              <w:t>SQL インジェクション</w:t>
            </w:r>
          </w:p>
        </w:tc>
        <w:tc>
          <w:tcPr>
            <w:tcW w:w="1039" w:type="dxa"/>
          </w:tcPr>
          <w:p w14:paraId="6566670D" w14:textId="77777777" w:rsidR="00EF4A29" w:rsidRDefault="00EF4A29" w:rsidP="00EF4A29">
            <w:pPr>
              <w:spacing w:line="276" w:lineRule="auto"/>
              <w:jc w:val="center"/>
              <w:rPr>
                <w:rFonts w:ascii="MS Mincho" w:hAnsi="MS Mincho"/>
                <w:szCs w:val="21"/>
              </w:rPr>
            </w:pPr>
            <w:r w:rsidRPr="00B55994">
              <w:rPr>
                <w:rFonts w:ascii="MS Mincho" w:hAnsi="MS Mincho" w:hint="eastAsia"/>
                <w:szCs w:val="21"/>
              </w:rPr>
              <w:t>Possible</w:t>
            </w:r>
          </w:p>
        </w:tc>
        <w:tc>
          <w:tcPr>
            <w:tcW w:w="634" w:type="dxa"/>
          </w:tcPr>
          <w:p w14:paraId="248C3CBC" w14:textId="77777777" w:rsidR="00EF4A29" w:rsidRDefault="00EF4A29" w:rsidP="00EF4A29">
            <w:pPr>
              <w:spacing w:line="276" w:lineRule="auto"/>
              <w:jc w:val="center"/>
              <w:rPr>
                <w:rFonts w:ascii="MS Mincho" w:hAnsi="MS Mincho"/>
                <w:szCs w:val="21"/>
              </w:rPr>
            </w:pPr>
            <w:r w:rsidRPr="00B55994">
              <w:rPr>
                <w:rFonts w:ascii="MS Mincho" w:hAnsi="MS Mincho" w:hint="eastAsia"/>
                <w:szCs w:val="21"/>
              </w:rPr>
              <w:t>Yes</w:t>
            </w:r>
          </w:p>
        </w:tc>
      </w:tr>
      <w:tr w:rsidR="00EF4A29" w14:paraId="03692DDE" w14:textId="77777777" w:rsidTr="00EF4A29">
        <w:trPr>
          <w:trHeight w:val="157"/>
        </w:trPr>
        <w:tc>
          <w:tcPr>
            <w:tcW w:w="3173" w:type="dxa"/>
          </w:tcPr>
          <w:p w14:paraId="0A5C0765" w14:textId="77777777" w:rsidR="00EF4A29" w:rsidRDefault="00EF4A29" w:rsidP="00EF4A29">
            <w:pPr>
              <w:spacing w:line="276" w:lineRule="auto"/>
              <w:jc w:val="center"/>
              <w:rPr>
                <w:rFonts w:ascii="MS Mincho" w:hAnsi="MS Mincho"/>
                <w:szCs w:val="21"/>
              </w:rPr>
            </w:pPr>
            <w:r w:rsidRPr="00B55994">
              <w:rPr>
                <w:rFonts w:ascii="MS Mincho" w:hAnsi="MS Mincho" w:hint="eastAsia"/>
                <w:szCs w:val="21"/>
              </w:rPr>
              <w:t>なりすまし攻撃</w:t>
            </w:r>
          </w:p>
        </w:tc>
        <w:tc>
          <w:tcPr>
            <w:tcW w:w="1039" w:type="dxa"/>
          </w:tcPr>
          <w:p w14:paraId="07946F68" w14:textId="77777777" w:rsidR="00EF4A29" w:rsidRDefault="00EF4A29" w:rsidP="00EF4A29">
            <w:pPr>
              <w:spacing w:line="276" w:lineRule="auto"/>
              <w:jc w:val="center"/>
              <w:rPr>
                <w:rFonts w:ascii="MS Mincho" w:hAnsi="MS Mincho"/>
                <w:szCs w:val="21"/>
              </w:rPr>
            </w:pPr>
            <w:r w:rsidRPr="00B55994">
              <w:rPr>
                <w:rFonts w:ascii="MS Mincho" w:hAnsi="MS Mincho" w:hint="eastAsia"/>
                <w:szCs w:val="21"/>
              </w:rPr>
              <w:t>Yes</w:t>
            </w:r>
          </w:p>
        </w:tc>
        <w:tc>
          <w:tcPr>
            <w:tcW w:w="634" w:type="dxa"/>
          </w:tcPr>
          <w:p w14:paraId="6482A7B8" w14:textId="77777777" w:rsidR="00EF4A29" w:rsidRDefault="00EF4A29" w:rsidP="00EF4A29">
            <w:pPr>
              <w:spacing w:line="276" w:lineRule="auto"/>
              <w:jc w:val="center"/>
              <w:rPr>
                <w:rFonts w:ascii="MS Mincho" w:hAnsi="MS Mincho"/>
                <w:szCs w:val="21"/>
              </w:rPr>
            </w:pPr>
            <w:r w:rsidRPr="00B55994">
              <w:rPr>
                <w:rFonts w:ascii="MS Mincho" w:hAnsi="MS Mincho" w:hint="eastAsia"/>
                <w:szCs w:val="21"/>
              </w:rPr>
              <w:t>No</w:t>
            </w:r>
          </w:p>
        </w:tc>
      </w:tr>
    </w:tbl>
    <w:p w14:paraId="75113FF6" w14:textId="77777777" w:rsidR="00B55994" w:rsidRPr="00B55994" w:rsidRDefault="00B55994" w:rsidP="00B55994">
      <w:pPr>
        <w:spacing w:line="276" w:lineRule="auto"/>
        <w:rPr>
          <w:rFonts w:ascii="MS Mincho" w:hAnsi="MS Mincho"/>
          <w:szCs w:val="21"/>
        </w:rPr>
      </w:pPr>
    </w:p>
    <w:p w14:paraId="31CFC7EA" w14:textId="77777777" w:rsidR="00B55994" w:rsidRDefault="00B55994" w:rsidP="00EF4A29">
      <w:pPr>
        <w:spacing w:line="276" w:lineRule="auto"/>
        <w:ind w:firstLine="284"/>
        <w:rPr>
          <w:rFonts w:ascii="MS Mincho" w:hAnsi="MS Mincho"/>
          <w:szCs w:val="21"/>
        </w:rPr>
      </w:pPr>
      <w:r w:rsidRPr="00B55994">
        <w:rPr>
          <w:rFonts w:ascii="MS Mincho" w:hAnsi="MS Mincho" w:hint="eastAsia"/>
          <w:szCs w:val="21"/>
        </w:rPr>
        <w:t>表</w:t>
      </w:r>
      <w:r w:rsidR="00EF4A29">
        <w:rPr>
          <w:rFonts w:ascii="MS Mincho" w:hAnsi="MS Mincho"/>
          <w:szCs w:val="21"/>
        </w:rPr>
        <w:t>5.4</w:t>
      </w:r>
      <w:r w:rsidRPr="00B55994">
        <w:rPr>
          <w:rFonts w:ascii="MS Mincho" w:hAnsi="MS Mincho" w:hint="eastAsia"/>
          <w:szCs w:val="21"/>
        </w:rPr>
        <w:t>よりWAFではクロスサイトスクリプティング及びSQLインジェクションなどのフォームやパラメータに対しての攻撃に有効ではあるが，</w:t>
      </w:r>
      <w:proofErr w:type="spellStart"/>
      <w:r w:rsidRPr="00B55994">
        <w:rPr>
          <w:rFonts w:ascii="MS Mincho" w:hAnsi="MS Mincho" w:hint="eastAsia"/>
          <w:szCs w:val="21"/>
        </w:rPr>
        <w:t>Hoppin</w:t>
      </w:r>
      <w:proofErr w:type="spellEnd"/>
      <w:r w:rsidRPr="00B55994">
        <w:rPr>
          <w:rFonts w:ascii="MS Mincho" w:hAnsi="MS Mincho" w:hint="eastAsia"/>
          <w:szCs w:val="21"/>
        </w:rPr>
        <w:t>はWAFが設置されるべきシステムの境界におけるネットワークトラフィックを得ることが可能であるため，WAFの機能を持つことが可能である．しかし，現状ではその機能を実装していない．一方</w:t>
      </w:r>
      <w:proofErr w:type="spellStart"/>
      <w:r w:rsidRPr="00B55994">
        <w:rPr>
          <w:rFonts w:ascii="MS Mincho" w:hAnsi="MS Mincho" w:hint="eastAsia"/>
          <w:szCs w:val="21"/>
        </w:rPr>
        <w:t>Hoppin</w:t>
      </w:r>
      <w:proofErr w:type="spellEnd"/>
      <w:r w:rsidRPr="00B55994">
        <w:rPr>
          <w:rFonts w:ascii="MS Mincho" w:hAnsi="MS Mincho" w:hint="eastAsia"/>
          <w:szCs w:val="21"/>
        </w:rPr>
        <w:t xml:space="preserve"> では，不正ログインを行うことで他人になりすまし各コンテンツを利用する，なりすまし攻撃の検出が可能である．また，既存のWAFと</w:t>
      </w:r>
      <w:proofErr w:type="spellStart"/>
      <w:r w:rsidRPr="00B55994">
        <w:rPr>
          <w:rFonts w:ascii="MS Mincho" w:hAnsi="MS Mincho" w:hint="eastAsia"/>
          <w:szCs w:val="21"/>
        </w:rPr>
        <w:t>Hoppin</w:t>
      </w:r>
      <w:proofErr w:type="spellEnd"/>
      <w:r w:rsidRPr="00B55994">
        <w:rPr>
          <w:rFonts w:ascii="MS Mincho" w:hAnsi="MS Mincho" w:hint="eastAsia"/>
          <w:szCs w:val="21"/>
        </w:rPr>
        <w:t>は併用して使用することが可能であり，併用することでより多くの攻撃の検出を行うことが可能である．</w:t>
      </w:r>
    </w:p>
    <w:p w14:paraId="0B35261E" w14:textId="77777777" w:rsidR="00965348" w:rsidRDefault="00965348">
      <w:pPr>
        <w:widowControl/>
        <w:jc w:val="left"/>
        <w:rPr>
          <w:rFonts w:ascii="MS Mincho" w:hAnsi="MS Mincho"/>
          <w:szCs w:val="21"/>
        </w:rPr>
      </w:pPr>
      <w:r>
        <w:rPr>
          <w:rFonts w:ascii="MS Mincho" w:hAnsi="MS Mincho"/>
          <w:szCs w:val="21"/>
        </w:rPr>
        <w:br w:type="page"/>
      </w:r>
    </w:p>
    <w:p w14:paraId="1103F2AA" w14:textId="77777777" w:rsidR="00965348" w:rsidRPr="00965348" w:rsidRDefault="00965348" w:rsidP="00965348">
      <w:pPr>
        <w:pStyle w:val="af7"/>
        <w:numPr>
          <w:ilvl w:val="0"/>
          <w:numId w:val="3"/>
        </w:numPr>
        <w:ind w:left="284" w:hanging="294"/>
        <w:rPr>
          <w:rFonts w:ascii="MS Gothic" w:eastAsia="MS Gothic" w:hAnsi="MS Gothic"/>
          <w:sz w:val="24"/>
          <w:szCs w:val="21"/>
        </w:rPr>
      </w:pPr>
      <w:r w:rsidRPr="00965348">
        <w:rPr>
          <w:rFonts w:ascii="MS Gothic" w:eastAsia="MS Gothic" w:hAnsi="MS Gothic" w:hint="eastAsia"/>
          <w:sz w:val="24"/>
          <w:szCs w:val="21"/>
        </w:rPr>
        <w:lastRenderedPageBreak/>
        <w:t>まとめと今後の課題</w:t>
      </w:r>
    </w:p>
    <w:p w14:paraId="5F812C36" w14:textId="77777777" w:rsidR="00965348" w:rsidRDefault="001F1CAD" w:rsidP="00965348">
      <w:pPr>
        <w:spacing w:line="276" w:lineRule="auto"/>
        <w:ind w:firstLine="284"/>
        <w:rPr>
          <w:rFonts w:ascii="MS Mincho" w:hAnsi="MS Mincho"/>
          <w:szCs w:val="21"/>
        </w:rPr>
      </w:pPr>
      <w:r>
        <w:rPr>
          <w:rFonts w:ascii="MS Mincho" w:hAnsi="MS Mincho" w:hint="eastAsia"/>
          <w:szCs w:val="21"/>
        </w:rPr>
        <w:t>本実証実験</w:t>
      </w:r>
      <w:r w:rsidR="00965348" w:rsidRPr="00965348">
        <w:rPr>
          <w:rFonts w:ascii="MS Mincho" w:hAnsi="MS Mincho" w:hint="eastAsia"/>
          <w:szCs w:val="21"/>
        </w:rPr>
        <w:t>では既存のWebアプリケーションに疑似APIの機能を付加することにより，ハニーポット化するシステム</w:t>
      </w:r>
      <w:proofErr w:type="spellStart"/>
      <w:r w:rsidR="00965348" w:rsidRPr="00965348">
        <w:rPr>
          <w:rFonts w:ascii="MS Mincho" w:hAnsi="MS Mincho" w:hint="eastAsia"/>
          <w:szCs w:val="21"/>
        </w:rPr>
        <w:t>Hoppin</w:t>
      </w:r>
      <w:proofErr w:type="spellEnd"/>
      <w:r w:rsidR="00965348" w:rsidRPr="00965348">
        <w:rPr>
          <w:rFonts w:ascii="MS Mincho" w:hAnsi="MS Mincho" w:hint="eastAsia"/>
          <w:szCs w:val="21"/>
        </w:rPr>
        <w:t xml:space="preserve"> を提案した．</w:t>
      </w:r>
      <w:proofErr w:type="spellStart"/>
      <w:r w:rsidR="00965348" w:rsidRPr="00965348">
        <w:rPr>
          <w:rFonts w:ascii="MS Mincho" w:hAnsi="MS Mincho" w:hint="eastAsia"/>
          <w:szCs w:val="21"/>
        </w:rPr>
        <w:t>Hoppin</w:t>
      </w:r>
      <w:proofErr w:type="spellEnd"/>
      <w:r w:rsidR="00965348" w:rsidRPr="00965348">
        <w:rPr>
          <w:rFonts w:ascii="MS Mincho" w:hAnsi="MS Mincho" w:hint="eastAsia"/>
          <w:szCs w:val="21"/>
        </w:rPr>
        <w:t xml:space="preserve"> を用いることにより Web Application Firewall で検出されないなりすまし攻撃の検出を可能とした．また疑似APIを用いることにより，コンテンツに対して影響を与えることなく攻撃活動を攻撃者に実施させることが可能となった．</w:t>
      </w:r>
    </w:p>
    <w:p w14:paraId="798A0641" w14:textId="77777777" w:rsidR="00965348" w:rsidRDefault="00965348" w:rsidP="00965348">
      <w:pPr>
        <w:spacing w:line="276" w:lineRule="auto"/>
        <w:ind w:firstLine="284"/>
        <w:rPr>
          <w:rFonts w:ascii="MS Mincho" w:hAnsi="MS Mincho"/>
          <w:szCs w:val="21"/>
        </w:rPr>
      </w:pPr>
      <w:proofErr w:type="spellStart"/>
      <w:r w:rsidRPr="00965348">
        <w:rPr>
          <w:rFonts w:ascii="MS Mincho" w:hAnsi="MS Mincho" w:hint="eastAsia"/>
          <w:szCs w:val="21"/>
        </w:rPr>
        <w:t>Hoppin</w:t>
      </w:r>
      <w:proofErr w:type="spellEnd"/>
      <w:r w:rsidRPr="00965348">
        <w:rPr>
          <w:rFonts w:ascii="MS Mincho" w:hAnsi="MS Mincho" w:hint="eastAsia"/>
          <w:szCs w:val="21"/>
        </w:rPr>
        <w:t xml:space="preserve"> は実際のコンテンツ等を設置しているため，高対話型のハニーポットであるが，Dockerを用いることにより，攻撃活動により稼働が難しい場合，コンテナの破棄，再起動が容易に可能である．またコンテナ内のプロセスは独立しており，他のコンテナに対して影響を与えないため，低対話型ハニーポットと同等の安定性を担保することが可能となった．レスポンス時間は，初期実装時の</w:t>
      </w:r>
      <w:proofErr w:type="spellStart"/>
      <w:r w:rsidRPr="00965348">
        <w:rPr>
          <w:rFonts w:ascii="MS Mincho" w:hAnsi="MS Mincho" w:hint="eastAsia"/>
          <w:szCs w:val="21"/>
        </w:rPr>
        <w:t>Hoppin</w:t>
      </w:r>
      <w:proofErr w:type="spellEnd"/>
      <w:r w:rsidRPr="00965348">
        <w:rPr>
          <w:rFonts w:ascii="MS Mincho" w:hAnsi="MS Mincho" w:hint="eastAsia"/>
          <w:szCs w:val="21"/>
        </w:rPr>
        <w:t>ではI/O処理の部分でボトルネックとなり、遅延が生じていたが，リクエストの処理部をマルチプロセス化した改良実装</w:t>
      </w:r>
      <w:proofErr w:type="spellStart"/>
      <w:r w:rsidRPr="00965348">
        <w:rPr>
          <w:rFonts w:ascii="MS Mincho" w:hAnsi="MS Mincho" w:hint="eastAsia"/>
          <w:szCs w:val="21"/>
        </w:rPr>
        <w:t>Hoppin</w:t>
      </w:r>
      <w:proofErr w:type="spellEnd"/>
      <w:r w:rsidRPr="00965348">
        <w:rPr>
          <w:rFonts w:ascii="MS Mincho" w:hAnsi="MS Mincho" w:hint="eastAsia"/>
          <w:szCs w:val="21"/>
        </w:rPr>
        <w:t>の場合では，未使用時と同等のレスポンス時間を実現した．</w:t>
      </w:r>
    </w:p>
    <w:p w14:paraId="3F1EE85F" w14:textId="77777777" w:rsidR="00965348" w:rsidRPr="00965348" w:rsidRDefault="00965348" w:rsidP="00965348">
      <w:pPr>
        <w:spacing w:line="276" w:lineRule="auto"/>
        <w:ind w:firstLine="284"/>
        <w:rPr>
          <w:rFonts w:ascii="MS Mincho" w:hAnsi="MS Mincho"/>
          <w:szCs w:val="21"/>
        </w:rPr>
      </w:pPr>
      <w:r w:rsidRPr="00965348">
        <w:rPr>
          <w:rFonts w:ascii="MS Mincho" w:hAnsi="MS Mincho" w:hint="eastAsia"/>
          <w:szCs w:val="21"/>
        </w:rPr>
        <w:t>今後の課題として，次の2点が挙げられる．</w:t>
      </w:r>
    </w:p>
    <w:p w14:paraId="1FC548A0" w14:textId="77777777" w:rsidR="00965348" w:rsidRPr="00B27694" w:rsidRDefault="00B27694" w:rsidP="00B27694">
      <w:pPr>
        <w:spacing w:line="276" w:lineRule="auto"/>
        <w:rPr>
          <w:rFonts w:ascii="MS Gothic" w:eastAsia="MS Gothic" w:hAnsi="MS Gothic"/>
          <w:sz w:val="24"/>
          <w:szCs w:val="21"/>
        </w:rPr>
      </w:pPr>
      <w:r w:rsidRPr="00B27694">
        <w:rPr>
          <w:rFonts w:ascii="MS Gothic" w:eastAsia="MS Gothic" w:hAnsi="MS Gothic"/>
          <w:sz w:val="24"/>
          <w:szCs w:val="21"/>
        </w:rPr>
        <w:t>6.1</w:t>
      </w:r>
      <w:r w:rsidR="00965348" w:rsidRPr="00B27694">
        <w:rPr>
          <w:rFonts w:ascii="MS Gothic" w:eastAsia="MS Gothic" w:hAnsi="MS Gothic" w:hint="eastAsia"/>
          <w:sz w:val="24"/>
          <w:szCs w:val="21"/>
        </w:rPr>
        <w:t>ブラックリスト機能の実装</w:t>
      </w:r>
    </w:p>
    <w:p w14:paraId="6E7FD9DF" w14:textId="77777777" w:rsidR="00B27694" w:rsidRDefault="00965348" w:rsidP="00B27694">
      <w:pPr>
        <w:spacing w:line="276" w:lineRule="auto"/>
        <w:ind w:firstLine="284"/>
        <w:rPr>
          <w:rFonts w:ascii="MS Mincho" w:hAnsi="MS Mincho"/>
          <w:szCs w:val="21"/>
        </w:rPr>
      </w:pPr>
      <w:proofErr w:type="spellStart"/>
      <w:r w:rsidRPr="00965348">
        <w:rPr>
          <w:rFonts w:ascii="MS Mincho" w:hAnsi="MS Mincho" w:hint="eastAsia"/>
          <w:szCs w:val="21"/>
        </w:rPr>
        <w:t>Hoppin</w:t>
      </w:r>
      <w:proofErr w:type="spellEnd"/>
      <w:r w:rsidRPr="00965348">
        <w:rPr>
          <w:rFonts w:ascii="MS Mincho" w:hAnsi="MS Mincho" w:hint="eastAsia"/>
          <w:szCs w:val="21"/>
        </w:rPr>
        <w:t>は，記録モードに移行した後でも存在しないページに関してはHTTPステータスコード404を返している．これは，</w:t>
      </w:r>
      <w:proofErr w:type="spellStart"/>
      <w:r w:rsidRPr="00965348">
        <w:rPr>
          <w:rFonts w:ascii="MS Mincho" w:hAnsi="MS Mincho" w:hint="eastAsia"/>
          <w:szCs w:val="21"/>
        </w:rPr>
        <w:t>Hoppin</w:t>
      </w:r>
      <w:proofErr w:type="spellEnd"/>
      <w:r w:rsidRPr="00965348">
        <w:rPr>
          <w:rFonts w:ascii="MS Mincho" w:hAnsi="MS Mincho" w:hint="eastAsia"/>
          <w:szCs w:val="21"/>
        </w:rPr>
        <w:t>が記録処理をリクエスト処理の際に行っているため，レスポンス結果のポート番号を変更する以外はそのままのデータをユーザに送信しているために生じている．図</w:t>
      </w:r>
      <w:r w:rsidR="00B27694">
        <w:rPr>
          <w:rFonts w:ascii="MS Mincho" w:hAnsi="MS Mincho"/>
          <w:szCs w:val="21"/>
        </w:rPr>
        <w:t>6.1</w:t>
      </w:r>
      <w:r w:rsidRPr="00965348">
        <w:rPr>
          <w:rFonts w:ascii="MS Mincho" w:hAnsi="MS Mincho" w:hint="eastAsia"/>
          <w:szCs w:val="21"/>
        </w:rPr>
        <w:t>に現状の</w:t>
      </w:r>
      <w:proofErr w:type="spellStart"/>
      <w:r w:rsidRPr="00965348">
        <w:rPr>
          <w:rFonts w:ascii="MS Mincho" w:hAnsi="MS Mincho" w:hint="eastAsia"/>
          <w:szCs w:val="21"/>
        </w:rPr>
        <w:t>Hoppin</w:t>
      </w:r>
      <w:proofErr w:type="spellEnd"/>
      <w:r w:rsidRPr="00965348">
        <w:rPr>
          <w:rFonts w:ascii="MS Mincho" w:hAnsi="MS Mincho" w:hint="eastAsia"/>
          <w:szCs w:val="21"/>
        </w:rPr>
        <w:t>の処理の概要を示す．</w:t>
      </w:r>
    </w:p>
    <w:p w14:paraId="39D61F3F" w14:textId="77777777" w:rsidR="00965348" w:rsidRDefault="00B27694" w:rsidP="00B27694">
      <w:pPr>
        <w:spacing w:line="276" w:lineRule="auto"/>
        <w:ind w:firstLine="284"/>
        <w:jc w:val="center"/>
        <w:rPr>
          <w:rFonts w:ascii="MS Mincho" w:hAnsi="MS Mincho"/>
          <w:szCs w:val="21"/>
        </w:rPr>
      </w:pPr>
      <w:r>
        <w:rPr>
          <w:rFonts w:ascii="MS Mincho" w:hAnsi="MS Mincho" w:hint="eastAsia"/>
          <w:noProof/>
          <w:szCs w:val="21"/>
        </w:rPr>
        <w:drawing>
          <wp:inline distT="0" distB="0" distL="0" distR="0" wp14:anchorId="3A606276" wp14:editId="1EAE18AB">
            <wp:extent cx="4038600" cy="167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ppin-1.png"/>
                    <pic:cNvPicPr/>
                  </pic:nvPicPr>
                  <pic:blipFill>
                    <a:blip r:embed="rId32">
                      <a:extLst>
                        <a:ext uri="{28A0092B-C50C-407E-A947-70E740481C1C}">
                          <a14:useLocalDpi xmlns:a14="http://schemas.microsoft.com/office/drawing/2010/main" val="0"/>
                        </a:ext>
                      </a:extLst>
                    </a:blip>
                    <a:stretch>
                      <a:fillRect/>
                    </a:stretch>
                  </pic:blipFill>
                  <pic:spPr>
                    <a:xfrm>
                      <a:off x="0" y="0"/>
                      <a:ext cx="4038600" cy="1676400"/>
                    </a:xfrm>
                    <a:prstGeom prst="rect">
                      <a:avLst/>
                    </a:prstGeom>
                  </pic:spPr>
                </pic:pic>
              </a:graphicData>
            </a:graphic>
          </wp:inline>
        </w:drawing>
      </w:r>
    </w:p>
    <w:p w14:paraId="667988A1" w14:textId="77777777" w:rsidR="00965348" w:rsidRDefault="00B27694" w:rsidP="00B27694">
      <w:pPr>
        <w:spacing w:line="276" w:lineRule="auto"/>
        <w:ind w:firstLine="284"/>
        <w:jc w:val="center"/>
        <w:rPr>
          <w:rFonts w:ascii="MS Gothic" w:eastAsia="MS Gothic" w:hAnsi="MS Gothic"/>
          <w:szCs w:val="21"/>
        </w:rPr>
      </w:pPr>
      <w:r w:rsidRPr="00B27694">
        <w:rPr>
          <w:rFonts w:ascii="MS Gothic" w:eastAsia="MS Gothic" w:hAnsi="MS Gothic" w:hint="eastAsia"/>
          <w:szCs w:val="21"/>
        </w:rPr>
        <w:t>図</w:t>
      </w:r>
      <w:r w:rsidRPr="00B27694">
        <w:rPr>
          <w:rFonts w:ascii="MS Gothic" w:eastAsia="MS Gothic" w:hAnsi="MS Gothic"/>
          <w:szCs w:val="21"/>
        </w:rPr>
        <w:t xml:space="preserve">6.1 </w:t>
      </w:r>
      <w:r w:rsidRPr="00B27694">
        <w:rPr>
          <w:rFonts w:ascii="MS Gothic" w:eastAsia="MS Gothic" w:hAnsi="MS Gothic" w:hint="eastAsia"/>
          <w:szCs w:val="21"/>
        </w:rPr>
        <w:t>現状の</w:t>
      </w:r>
      <w:proofErr w:type="spellStart"/>
      <w:r w:rsidRPr="00B27694">
        <w:rPr>
          <w:rFonts w:ascii="MS Gothic" w:eastAsia="MS Gothic" w:hAnsi="MS Gothic" w:hint="eastAsia"/>
          <w:szCs w:val="21"/>
        </w:rPr>
        <w:t>Hoppin</w:t>
      </w:r>
      <w:proofErr w:type="spellEnd"/>
      <w:r w:rsidRPr="00B27694">
        <w:rPr>
          <w:rFonts w:ascii="MS Gothic" w:eastAsia="MS Gothic" w:hAnsi="MS Gothic" w:hint="eastAsia"/>
          <w:szCs w:val="21"/>
        </w:rPr>
        <w:t>の処理概要．</w:t>
      </w:r>
    </w:p>
    <w:p w14:paraId="5F7B7309" w14:textId="77777777" w:rsidR="00B27694" w:rsidRPr="00B27694" w:rsidRDefault="00B27694" w:rsidP="00B27694">
      <w:pPr>
        <w:spacing w:line="276" w:lineRule="auto"/>
        <w:ind w:firstLine="284"/>
        <w:jc w:val="center"/>
        <w:rPr>
          <w:rFonts w:ascii="MS Gothic" w:eastAsia="MS Gothic" w:hAnsi="MS Gothic"/>
          <w:szCs w:val="21"/>
        </w:rPr>
      </w:pPr>
    </w:p>
    <w:p w14:paraId="1DF9055A" w14:textId="77777777" w:rsidR="00965348" w:rsidRPr="00965348" w:rsidRDefault="00965348" w:rsidP="00B27694">
      <w:pPr>
        <w:spacing w:line="276" w:lineRule="auto"/>
        <w:ind w:firstLine="284"/>
        <w:rPr>
          <w:rFonts w:ascii="MS Mincho" w:hAnsi="MS Mincho"/>
          <w:szCs w:val="21"/>
        </w:rPr>
      </w:pPr>
      <w:r w:rsidRPr="00965348">
        <w:rPr>
          <w:rFonts w:ascii="MS Mincho" w:hAnsi="MS Mincho" w:hint="eastAsia"/>
          <w:szCs w:val="21"/>
        </w:rPr>
        <w:t>しかし，実験より攻撃者はクローリングを用い複数のディレクトリに対して接続を行い，攻撃対象のディレクトリを確認していることが判明した．そこで，ブラックリストの実装を行い，リストに登録されたディレクトリに対しては記録モードに移行している間はHTTPステータスコード200を返すように実装を行う．行う処理としては，リクエスト処理の際に接続パスの情報とブラックリストに一致したディレクトリに対しレスポンスの際にヘッダ情報を書き換え，ユーザに送信することを行う．これにより，攻撃者はディレクトリが存在しているものだと認識し引き続き攻撃を行うことが期待される．図</w:t>
      </w:r>
      <w:r w:rsidR="00B27694">
        <w:rPr>
          <w:rFonts w:ascii="MS Mincho" w:hAnsi="MS Mincho"/>
          <w:szCs w:val="21"/>
        </w:rPr>
        <w:t>6.2</w:t>
      </w:r>
      <w:r w:rsidRPr="00965348">
        <w:rPr>
          <w:rFonts w:ascii="MS Mincho" w:hAnsi="MS Mincho" w:hint="eastAsia"/>
          <w:szCs w:val="21"/>
        </w:rPr>
        <w:t>にブラックリスト機能実装後の</w:t>
      </w:r>
      <w:proofErr w:type="spellStart"/>
      <w:r w:rsidRPr="00965348">
        <w:rPr>
          <w:rFonts w:ascii="MS Mincho" w:hAnsi="MS Mincho" w:hint="eastAsia"/>
          <w:szCs w:val="21"/>
        </w:rPr>
        <w:t>Hoppin</w:t>
      </w:r>
      <w:proofErr w:type="spellEnd"/>
      <w:r w:rsidRPr="00965348">
        <w:rPr>
          <w:rFonts w:ascii="MS Mincho" w:hAnsi="MS Mincho" w:hint="eastAsia"/>
          <w:szCs w:val="21"/>
        </w:rPr>
        <w:t>の処理の概要を示す．</w:t>
      </w:r>
    </w:p>
    <w:p w14:paraId="754F0271" w14:textId="77777777" w:rsidR="00B27694" w:rsidRDefault="00B27694" w:rsidP="00B27694">
      <w:pPr>
        <w:spacing w:line="276" w:lineRule="auto"/>
        <w:jc w:val="center"/>
        <w:rPr>
          <w:rFonts w:ascii="MS Mincho" w:hAnsi="MS Mincho"/>
          <w:szCs w:val="21"/>
        </w:rPr>
      </w:pPr>
      <w:r>
        <w:rPr>
          <w:rFonts w:ascii="MS Mincho" w:hAnsi="MS Mincho"/>
          <w:noProof/>
          <w:szCs w:val="21"/>
        </w:rPr>
        <w:lastRenderedPageBreak/>
        <w:drawing>
          <wp:inline distT="0" distB="0" distL="0" distR="0" wp14:anchorId="17F51CC2" wp14:editId="315D00A4">
            <wp:extent cx="40386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ppin-2.png"/>
                    <pic:cNvPicPr/>
                  </pic:nvPicPr>
                  <pic:blipFill>
                    <a:blip r:embed="rId33">
                      <a:extLst>
                        <a:ext uri="{28A0092B-C50C-407E-A947-70E740481C1C}">
                          <a14:useLocalDpi xmlns:a14="http://schemas.microsoft.com/office/drawing/2010/main" val="0"/>
                        </a:ext>
                      </a:extLst>
                    </a:blip>
                    <a:stretch>
                      <a:fillRect/>
                    </a:stretch>
                  </pic:blipFill>
                  <pic:spPr>
                    <a:xfrm>
                      <a:off x="0" y="0"/>
                      <a:ext cx="4038600" cy="1676400"/>
                    </a:xfrm>
                    <a:prstGeom prst="rect">
                      <a:avLst/>
                    </a:prstGeom>
                  </pic:spPr>
                </pic:pic>
              </a:graphicData>
            </a:graphic>
          </wp:inline>
        </w:drawing>
      </w:r>
    </w:p>
    <w:p w14:paraId="731DA474" w14:textId="77777777" w:rsidR="00B27694" w:rsidRPr="00B27694" w:rsidRDefault="00B27694" w:rsidP="00B27694">
      <w:pPr>
        <w:spacing w:line="276" w:lineRule="auto"/>
        <w:jc w:val="center"/>
        <w:rPr>
          <w:rFonts w:ascii="MS Gothic" w:eastAsia="MS Gothic" w:hAnsi="MS Gothic"/>
          <w:szCs w:val="21"/>
        </w:rPr>
      </w:pPr>
      <w:r w:rsidRPr="00B27694">
        <w:rPr>
          <w:rFonts w:ascii="MS Gothic" w:eastAsia="MS Gothic" w:hAnsi="MS Gothic" w:hint="eastAsia"/>
          <w:szCs w:val="21"/>
        </w:rPr>
        <w:t>図</w:t>
      </w:r>
      <w:r w:rsidRPr="00B27694">
        <w:rPr>
          <w:rFonts w:ascii="MS Gothic" w:eastAsia="MS Gothic" w:hAnsi="MS Gothic"/>
          <w:szCs w:val="21"/>
        </w:rPr>
        <w:t xml:space="preserve">6.2 </w:t>
      </w:r>
      <w:r w:rsidR="00965348" w:rsidRPr="00B27694">
        <w:rPr>
          <w:rFonts w:ascii="MS Gothic" w:eastAsia="MS Gothic" w:hAnsi="MS Gothic" w:hint="eastAsia"/>
          <w:szCs w:val="21"/>
        </w:rPr>
        <w:t>ブラックリスト機能実装後の</w:t>
      </w:r>
      <w:proofErr w:type="spellStart"/>
      <w:r w:rsidR="00965348" w:rsidRPr="00B27694">
        <w:rPr>
          <w:rFonts w:ascii="MS Gothic" w:eastAsia="MS Gothic" w:hAnsi="MS Gothic" w:hint="eastAsia"/>
          <w:szCs w:val="21"/>
        </w:rPr>
        <w:t>Hoppin</w:t>
      </w:r>
      <w:proofErr w:type="spellEnd"/>
      <w:r w:rsidR="00965348" w:rsidRPr="00B27694">
        <w:rPr>
          <w:rFonts w:ascii="MS Gothic" w:eastAsia="MS Gothic" w:hAnsi="MS Gothic" w:hint="eastAsia"/>
          <w:szCs w:val="21"/>
        </w:rPr>
        <w:t>の処理概要．</w:t>
      </w:r>
    </w:p>
    <w:p w14:paraId="533AFCA3" w14:textId="77777777" w:rsidR="00CD5A28" w:rsidRDefault="00CD5A28" w:rsidP="00CD5A28">
      <w:pPr>
        <w:spacing w:line="276" w:lineRule="auto"/>
        <w:rPr>
          <w:rFonts w:ascii="MS Gothic" w:eastAsia="MS Gothic" w:hAnsi="MS Gothic"/>
          <w:sz w:val="24"/>
          <w:szCs w:val="21"/>
        </w:rPr>
      </w:pPr>
    </w:p>
    <w:p w14:paraId="18FAD4DB" w14:textId="77777777" w:rsidR="00CD5A28" w:rsidRPr="00B27694" w:rsidRDefault="00CD5A28" w:rsidP="00CD5A28">
      <w:pPr>
        <w:spacing w:line="276" w:lineRule="auto"/>
        <w:rPr>
          <w:rFonts w:ascii="MS Gothic" w:eastAsia="MS Gothic" w:hAnsi="MS Gothic"/>
          <w:sz w:val="24"/>
          <w:szCs w:val="21"/>
        </w:rPr>
      </w:pPr>
      <w:r>
        <w:rPr>
          <w:rFonts w:ascii="MS Gothic" w:eastAsia="MS Gothic" w:hAnsi="MS Gothic"/>
          <w:sz w:val="24"/>
          <w:szCs w:val="21"/>
        </w:rPr>
        <w:t>6.2</w:t>
      </w:r>
      <w:r w:rsidRPr="00CD5A28">
        <w:rPr>
          <w:rFonts w:ascii="MS Mincho" w:hAnsi="MS Mincho" w:hint="eastAsia"/>
          <w:szCs w:val="21"/>
        </w:rPr>
        <w:t xml:space="preserve"> </w:t>
      </w:r>
      <w:proofErr w:type="spellStart"/>
      <w:r w:rsidRPr="00CD5A28">
        <w:rPr>
          <w:rFonts w:ascii="MS Gothic" w:eastAsia="MS Gothic" w:hAnsi="MS Gothic" w:hint="eastAsia"/>
          <w:sz w:val="24"/>
          <w:szCs w:val="21"/>
        </w:rPr>
        <w:t>Hoppin</w:t>
      </w:r>
      <w:proofErr w:type="spellEnd"/>
      <w:r w:rsidRPr="00CD5A28">
        <w:rPr>
          <w:rFonts w:ascii="MS Gothic" w:eastAsia="MS Gothic" w:hAnsi="MS Gothic" w:hint="eastAsia"/>
          <w:sz w:val="24"/>
          <w:szCs w:val="21"/>
        </w:rPr>
        <w:t>の有用性評価の継続</w:t>
      </w:r>
    </w:p>
    <w:p w14:paraId="69C48EA7" w14:textId="77777777" w:rsidR="00EF4A29" w:rsidRDefault="00965348" w:rsidP="00CD5A28">
      <w:pPr>
        <w:spacing w:line="276" w:lineRule="auto"/>
        <w:ind w:firstLine="284"/>
        <w:rPr>
          <w:rFonts w:ascii="MS Mincho" w:hAnsi="MS Mincho"/>
          <w:szCs w:val="21"/>
        </w:rPr>
      </w:pPr>
      <w:proofErr w:type="spellStart"/>
      <w:r w:rsidRPr="00965348">
        <w:rPr>
          <w:rFonts w:ascii="MS Mincho" w:hAnsi="MS Mincho" w:hint="eastAsia"/>
          <w:szCs w:val="21"/>
        </w:rPr>
        <w:t>Hoppin</w:t>
      </w:r>
      <w:proofErr w:type="spellEnd"/>
      <w:r w:rsidRPr="00965348">
        <w:rPr>
          <w:rFonts w:ascii="MS Mincho" w:hAnsi="MS Mincho" w:hint="eastAsia"/>
          <w:szCs w:val="21"/>
        </w:rPr>
        <w:t>は現在Amazon Web Service（AWS</w:t>
      </w:r>
      <w:r w:rsidR="001F1CAD">
        <w:rPr>
          <w:rFonts w:ascii="MS Mincho" w:hAnsi="MS Mincho"/>
          <w:szCs w:val="21"/>
        </w:rPr>
        <w:t>）</w:t>
      </w:r>
      <w:r w:rsidR="001F1CAD">
        <w:rPr>
          <w:rFonts w:ascii="MS Mincho" w:hAnsi="MS Mincho" w:hint="eastAsia"/>
          <w:szCs w:val="21"/>
        </w:rPr>
        <w:t>[</w:t>
      </w:r>
      <w:r w:rsidR="001F1CAD">
        <w:rPr>
          <w:rFonts w:ascii="MS Mincho" w:hAnsi="MS Mincho"/>
          <w:szCs w:val="21"/>
        </w:rPr>
        <w:t>1</w:t>
      </w:r>
      <w:r w:rsidR="001F1CAD">
        <w:rPr>
          <w:rFonts w:ascii="MS Mincho" w:hAnsi="MS Mincho" w:hint="eastAsia"/>
          <w:szCs w:val="21"/>
        </w:rPr>
        <w:t>]</w:t>
      </w:r>
      <w:r w:rsidRPr="00965348">
        <w:rPr>
          <w:rFonts w:ascii="MS Mincho" w:hAnsi="MS Mincho" w:hint="eastAsia"/>
          <w:szCs w:val="21"/>
        </w:rPr>
        <w:t>と Mic</w:t>
      </w:r>
      <w:r w:rsidR="001F1CAD">
        <w:rPr>
          <w:rFonts w:ascii="MS Mincho" w:hAnsi="MS Mincho" w:hint="eastAsia"/>
          <w:szCs w:val="21"/>
        </w:rPr>
        <w:t>rosoft\\Azure(Azure)</w:t>
      </w:r>
      <w:r w:rsidR="001F1CAD">
        <w:rPr>
          <w:rFonts w:ascii="MS Mincho" w:hAnsi="MS Mincho"/>
          <w:szCs w:val="21"/>
        </w:rPr>
        <w:t>[8]</w:t>
      </w:r>
      <w:r w:rsidRPr="00965348">
        <w:rPr>
          <w:rFonts w:ascii="MS Mincho" w:hAnsi="MS Mincho" w:hint="eastAsia"/>
          <w:szCs w:val="21"/>
        </w:rPr>
        <w:t>のクラウド環境上に設置されている．機能面及び攻撃情報の収集に関しては現状行えているが，攻撃の継続性に関しては再訪問しているユーザが存在してはいるが，攻撃手法が発展していないため，再訪問しているとは言えず，継続性は行えていない．そこで，ブラックリスト機能の実装など</w:t>
      </w:r>
      <w:proofErr w:type="spellStart"/>
      <w:r w:rsidRPr="00965348">
        <w:rPr>
          <w:rFonts w:ascii="MS Mincho" w:hAnsi="MS Mincho" w:hint="eastAsia"/>
          <w:szCs w:val="21"/>
        </w:rPr>
        <w:t>Hoppin</w:t>
      </w:r>
      <w:proofErr w:type="spellEnd"/>
      <w:r w:rsidRPr="00965348">
        <w:rPr>
          <w:rFonts w:ascii="MS Mincho" w:hAnsi="MS Mincho" w:hint="eastAsia"/>
          <w:szCs w:val="21"/>
        </w:rPr>
        <w:t>の改良を行いながら継続性の確認等，引き続き有用性の評価を行う．</w:t>
      </w:r>
    </w:p>
    <w:p w14:paraId="34A1863E" w14:textId="77777777" w:rsidR="00EF4A29" w:rsidRDefault="00EF4A29" w:rsidP="00B55994">
      <w:pPr>
        <w:spacing w:line="276" w:lineRule="auto"/>
        <w:rPr>
          <w:rFonts w:ascii="MS Mincho" w:hAnsi="MS Mincho"/>
          <w:szCs w:val="21"/>
        </w:rPr>
      </w:pPr>
    </w:p>
    <w:p w14:paraId="33A7CFBE" w14:textId="77777777" w:rsidR="00CD5A28" w:rsidRPr="00CD5A28" w:rsidRDefault="00CD5A28" w:rsidP="00CD5A28">
      <w:pPr>
        <w:widowControl/>
        <w:jc w:val="left"/>
        <w:rPr>
          <w:rFonts w:ascii="MS Mincho" w:hAnsi="MS Mincho"/>
          <w:szCs w:val="21"/>
        </w:rPr>
      </w:pPr>
      <w:r>
        <w:rPr>
          <w:rFonts w:ascii="MS Mincho" w:hAnsi="MS Mincho"/>
          <w:szCs w:val="21"/>
        </w:rPr>
        <w:br w:type="page"/>
      </w:r>
      <w:r w:rsidRPr="00CD5A28">
        <w:rPr>
          <w:rFonts w:ascii="MS Gothic" w:eastAsia="MS Gothic" w:hAnsi="MS Gothic" w:hint="eastAsia"/>
          <w:kern w:val="0"/>
          <w:sz w:val="24"/>
        </w:rPr>
        <w:lastRenderedPageBreak/>
        <w:t>参考文献</w:t>
      </w:r>
    </w:p>
    <w:p w14:paraId="47D96FFC" w14:textId="77777777" w:rsidR="00CD5A28" w:rsidRDefault="00CD5A28" w:rsidP="00CD5A28">
      <w:pPr>
        <w:widowControl/>
        <w:autoSpaceDE w:val="0"/>
        <w:autoSpaceDN w:val="0"/>
        <w:adjustRightInd w:val="0"/>
        <w:jc w:val="left"/>
        <w:rPr>
          <w:rFonts w:ascii="Times New Roman" w:hAnsi="Times New Roman"/>
          <w:kern w:val="0"/>
          <w:sz w:val="22"/>
        </w:rPr>
      </w:pPr>
    </w:p>
    <w:p w14:paraId="7BA9E6B8"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sidRPr="00CD5A28">
        <w:rPr>
          <w:rFonts w:ascii="Times New Roman" w:hAnsi="Times New Roman"/>
          <w:kern w:val="0"/>
          <w:sz w:val="22"/>
        </w:rPr>
        <w:t xml:space="preserve">Amazon Web Services, Inc.: Amazon Web Services (AWS) </w:t>
      </w:r>
      <w:r>
        <w:rPr>
          <w:rFonts w:ascii="Times New Roman" w:hAnsi="Times New Roman"/>
          <w:kern w:val="0"/>
          <w:sz w:val="22"/>
        </w:rPr>
        <w:t>–</w:t>
      </w:r>
      <w:r w:rsidRPr="00CD5A28">
        <w:rPr>
          <w:rFonts w:ascii="Times New Roman" w:hAnsi="Times New Roman"/>
          <w:kern w:val="0"/>
          <w:sz w:val="22"/>
        </w:rPr>
        <w:t xml:space="preserve"> Cloud</w:t>
      </w:r>
      <w:r>
        <w:rPr>
          <w:rFonts w:ascii="Times New Roman" w:hAnsi="Times New Roman"/>
          <w:kern w:val="0"/>
          <w:sz w:val="22"/>
        </w:rPr>
        <w:t xml:space="preserve"> </w:t>
      </w:r>
      <w:r w:rsidRPr="00CD5A28">
        <w:rPr>
          <w:rFonts w:ascii="Times New Roman" w:hAnsi="Times New Roman"/>
          <w:kern w:val="0"/>
          <w:sz w:val="22"/>
        </w:rPr>
        <w:t xml:space="preserve">Computing Services, </w:t>
      </w:r>
      <w:hyperlink r:id="rId34" w:history="1">
        <w:r w:rsidRPr="00F4642C">
          <w:rPr>
            <w:rStyle w:val="ab"/>
            <w:rFonts w:ascii="Times New Roman" w:hAnsi="Times New Roman"/>
            <w:kern w:val="0"/>
            <w:sz w:val="22"/>
          </w:rPr>
          <w:t>https://aws.amazon.com/</w:t>
        </w:r>
      </w:hyperlink>
      <w:r w:rsidRPr="00CD5A28">
        <w:rPr>
          <w:rFonts w:ascii="Times New Roman" w:hAnsi="Times New Roman"/>
          <w:kern w:val="0"/>
          <w:sz w:val="22"/>
        </w:rPr>
        <w:t>.</w:t>
      </w:r>
    </w:p>
    <w:p w14:paraId="40050852"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sidRPr="00CD5A28">
        <w:rPr>
          <w:rFonts w:ascii="Times New Roman" w:hAnsi="Times New Roman"/>
          <w:kern w:val="0"/>
          <w:sz w:val="22"/>
        </w:rPr>
        <w:t xml:space="preserve">cowrie: cowrie, </w:t>
      </w:r>
      <w:hyperlink r:id="rId35" w:history="1">
        <w:r w:rsidRPr="00F4642C">
          <w:rPr>
            <w:rStyle w:val="ab"/>
            <w:rFonts w:ascii="Times New Roman" w:hAnsi="Times New Roman"/>
            <w:kern w:val="0"/>
            <w:sz w:val="22"/>
          </w:rPr>
          <w:t>https://github.com/cowrie/cowrie</w:t>
        </w:r>
      </w:hyperlink>
      <w:r w:rsidRPr="00CD5A28">
        <w:rPr>
          <w:rFonts w:ascii="Times New Roman" w:hAnsi="Times New Roman"/>
          <w:kern w:val="0"/>
          <w:sz w:val="22"/>
        </w:rPr>
        <w:t>.</w:t>
      </w:r>
    </w:p>
    <w:p w14:paraId="1C1D05C9"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sidRPr="00CD5A28">
        <w:rPr>
          <w:rFonts w:ascii="Times New Roman" w:hAnsi="Times New Roman"/>
          <w:kern w:val="0"/>
          <w:sz w:val="22"/>
        </w:rPr>
        <w:t xml:space="preserve">Deutsche Telekom AG Honeypot Project: T-Pot: A Multi-Honeypot Platform, </w:t>
      </w:r>
      <w:hyperlink r:id="rId36" w:history="1">
        <w:r w:rsidRPr="00F4642C">
          <w:rPr>
            <w:rStyle w:val="ab"/>
            <w:rFonts w:ascii="Times New Roman" w:hAnsi="Times New Roman"/>
            <w:kern w:val="0"/>
            <w:sz w:val="22"/>
          </w:rPr>
          <w:t>http://dtag-dev-sec.github.io/mediator/feature/2015/03/17/concept.html</w:t>
        </w:r>
      </w:hyperlink>
      <w:r w:rsidRPr="00CD5A28">
        <w:rPr>
          <w:rFonts w:ascii="Times New Roman" w:hAnsi="Times New Roman"/>
          <w:kern w:val="0"/>
          <w:sz w:val="22"/>
        </w:rPr>
        <w:t>.</w:t>
      </w:r>
    </w:p>
    <w:p w14:paraId="2073BB40"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sidRPr="00CD5A28">
        <w:rPr>
          <w:rFonts w:ascii="Times New Roman" w:hAnsi="Times New Roman"/>
          <w:kern w:val="0"/>
          <w:sz w:val="22"/>
        </w:rPr>
        <w:t>Docker Inc: Docker - Build, Ship, and Run Any App, Anywhere,</w:t>
      </w:r>
      <w:r>
        <w:rPr>
          <w:rFonts w:ascii="Times New Roman" w:hAnsi="Times New Roman"/>
          <w:kern w:val="0"/>
          <w:sz w:val="22"/>
        </w:rPr>
        <w:t xml:space="preserve"> </w:t>
      </w:r>
      <w:hyperlink r:id="rId37" w:history="1">
        <w:r w:rsidRPr="00F4642C">
          <w:rPr>
            <w:rStyle w:val="ab"/>
            <w:rFonts w:ascii="Times New Roman" w:hAnsi="Times New Roman"/>
            <w:kern w:val="0"/>
            <w:sz w:val="22"/>
          </w:rPr>
          <w:t>https://www.docker.com/</w:t>
        </w:r>
      </w:hyperlink>
      <w:r w:rsidRPr="00CD5A28">
        <w:rPr>
          <w:rFonts w:ascii="Times New Roman" w:hAnsi="Times New Roman"/>
          <w:kern w:val="0"/>
          <w:sz w:val="22"/>
        </w:rPr>
        <w:t>.</w:t>
      </w:r>
    </w:p>
    <w:p w14:paraId="12E347D1"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sidRPr="00CD5A28">
        <w:rPr>
          <w:rFonts w:ascii="Times New Roman" w:hAnsi="Times New Roman"/>
          <w:kern w:val="0"/>
          <w:sz w:val="22"/>
        </w:rPr>
        <w:t xml:space="preserve">Elastic: Elasticsearch: RESTful, Distributed Search &amp; Analytics Elastic, </w:t>
      </w:r>
      <w:hyperlink r:id="rId38" w:history="1">
        <w:r w:rsidRPr="00F4642C">
          <w:rPr>
            <w:rStyle w:val="ab"/>
            <w:rFonts w:ascii="Times New Roman" w:hAnsi="Times New Roman"/>
            <w:kern w:val="0"/>
            <w:sz w:val="22"/>
          </w:rPr>
          <w:t>https://www.elastic.co/products/elasticsearch</w:t>
        </w:r>
      </w:hyperlink>
      <w:r w:rsidRPr="00CD5A28">
        <w:rPr>
          <w:rFonts w:ascii="Times New Roman" w:hAnsi="Times New Roman"/>
          <w:kern w:val="0"/>
          <w:sz w:val="22"/>
        </w:rPr>
        <w:t>.</w:t>
      </w:r>
    </w:p>
    <w:p w14:paraId="3446CDEE"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sidRPr="00CD5A28">
        <w:rPr>
          <w:rFonts w:ascii="Times New Roman" w:hAnsi="Times New Roman"/>
          <w:kern w:val="0"/>
          <w:sz w:val="22"/>
        </w:rPr>
        <w:t>Elastic: Kibana: Explore, Visualize, Discover Data | Elastic,</w:t>
      </w:r>
      <w:r>
        <w:rPr>
          <w:rFonts w:ascii="Times New Roman" w:hAnsi="Times New Roman"/>
          <w:kern w:val="0"/>
          <w:sz w:val="22"/>
        </w:rPr>
        <w:t xml:space="preserve"> </w:t>
      </w:r>
      <w:hyperlink r:id="rId39" w:history="1">
        <w:r w:rsidRPr="00F4642C">
          <w:rPr>
            <w:rStyle w:val="ab"/>
            <w:rFonts w:ascii="Times New Roman" w:hAnsi="Times New Roman"/>
            <w:kern w:val="0"/>
            <w:sz w:val="22"/>
          </w:rPr>
          <w:t>https://www.elastic.co/products/kibana</w:t>
        </w:r>
      </w:hyperlink>
      <w:r w:rsidRPr="00CD5A28">
        <w:rPr>
          <w:rFonts w:ascii="Times New Roman" w:hAnsi="Times New Roman"/>
          <w:kern w:val="0"/>
          <w:sz w:val="22"/>
        </w:rPr>
        <w:t>.</w:t>
      </w:r>
    </w:p>
    <w:p w14:paraId="1B56F55C"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sidRPr="00CD5A28">
        <w:rPr>
          <w:rFonts w:ascii="Times New Roman" w:hAnsi="Times New Roman"/>
          <w:kern w:val="0"/>
          <w:sz w:val="22"/>
        </w:rPr>
        <w:t>Elastic: Logstash: Collect, Parse, Transform Logs | Elastic,</w:t>
      </w:r>
      <w:r>
        <w:rPr>
          <w:rFonts w:ascii="Times New Roman" w:hAnsi="Times New Roman"/>
          <w:kern w:val="0"/>
          <w:sz w:val="22"/>
        </w:rPr>
        <w:t xml:space="preserve"> </w:t>
      </w:r>
      <w:hyperlink r:id="rId40" w:history="1">
        <w:r w:rsidRPr="00F4642C">
          <w:rPr>
            <w:rStyle w:val="ab"/>
            <w:rFonts w:ascii="Times New Roman" w:hAnsi="Times New Roman"/>
            <w:kern w:val="0"/>
            <w:sz w:val="22"/>
          </w:rPr>
          <w:t>https://www.elastic.co/products/logstash</w:t>
        </w:r>
      </w:hyperlink>
      <w:r w:rsidRPr="00CD5A28">
        <w:rPr>
          <w:rFonts w:ascii="Times New Roman" w:hAnsi="Times New Roman"/>
          <w:kern w:val="0"/>
          <w:sz w:val="22"/>
        </w:rPr>
        <w:t>.</w:t>
      </w:r>
    </w:p>
    <w:p w14:paraId="720F925A"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sidRPr="00CD5A28">
        <w:rPr>
          <w:rFonts w:ascii="Times New Roman" w:hAnsi="Times New Roman"/>
          <w:kern w:val="0"/>
          <w:sz w:val="22"/>
        </w:rPr>
        <w:t>Microsoft: Microsoft Azure Cloud Computing Platform &amp; Services,</w:t>
      </w:r>
      <w:r>
        <w:rPr>
          <w:rFonts w:ascii="Times New Roman" w:hAnsi="Times New Roman"/>
          <w:kern w:val="0"/>
          <w:sz w:val="22"/>
        </w:rPr>
        <w:t xml:space="preserve"> </w:t>
      </w:r>
      <w:hyperlink r:id="rId41" w:history="1">
        <w:r w:rsidRPr="00F4642C">
          <w:rPr>
            <w:rStyle w:val="ab"/>
            <w:rFonts w:ascii="Times New Roman" w:hAnsi="Times New Roman"/>
            <w:kern w:val="0"/>
            <w:sz w:val="22"/>
          </w:rPr>
          <w:t>https://azure.microsoft.com/</w:t>
        </w:r>
      </w:hyperlink>
      <w:r w:rsidRPr="00CD5A28">
        <w:rPr>
          <w:rFonts w:ascii="Times New Roman" w:hAnsi="Times New Roman"/>
          <w:kern w:val="0"/>
          <w:sz w:val="22"/>
        </w:rPr>
        <w:t>.</w:t>
      </w:r>
    </w:p>
    <w:p w14:paraId="5A6E6EEB"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proofErr w:type="spellStart"/>
      <w:r w:rsidRPr="00CD5A28">
        <w:rPr>
          <w:rFonts w:ascii="Times New Roman" w:hAnsi="Times New Roman"/>
          <w:kern w:val="0"/>
          <w:sz w:val="22"/>
        </w:rPr>
        <w:t>mushorg</w:t>
      </w:r>
      <w:proofErr w:type="spellEnd"/>
      <w:r w:rsidRPr="00CD5A28">
        <w:rPr>
          <w:rFonts w:ascii="Times New Roman" w:hAnsi="Times New Roman"/>
          <w:kern w:val="0"/>
          <w:sz w:val="22"/>
        </w:rPr>
        <w:t xml:space="preserve">: </w:t>
      </w:r>
      <w:proofErr w:type="spellStart"/>
      <w:r w:rsidRPr="00CD5A28">
        <w:rPr>
          <w:rFonts w:ascii="Times New Roman" w:hAnsi="Times New Roman"/>
          <w:kern w:val="0"/>
          <w:sz w:val="22"/>
        </w:rPr>
        <w:t>glastopf</w:t>
      </w:r>
      <w:proofErr w:type="spellEnd"/>
      <w:r w:rsidRPr="00CD5A28">
        <w:rPr>
          <w:rFonts w:ascii="Times New Roman" w:hAnsi="Times New Roman"/>
          <w:kern w:val="0"/>
          <w:sz w:val="22"/>
        </w:rPr>
        <w:t xml:space="preserve">, </w:t>
      </w:r>
      <w:hyperlink r:id="rId42" w:history="1">
        <w:r w:rsidRPr="00F4642C">
          <w:rPr>
            <w:rStyle w:val="ab"/>
            <w:rFonts w:ascii="Times New Roman" w:hAnsi="Times New Roman"/>
            <w:kern w:val="0"/>
            <w:sz w:val="22"/>
          </w:rPr>
          <w:t>https://github.com/mushorg/glastopf</w:t>
        </w:r>
      </w:hyperlink>
      <w:r w:rsidRPr="00CD5A28">
        <w:rPr>
          <w:rFonts w:ascii="Times New Roman" w:hAnsi="Times New Roman"/>
          <w:kern w:val="0"/>
          <w:sz w:val="22"/>
        </w:rPr>
        <w:t>.</w:t>
      </w:r>
    </w:p>
    <w:p w14:paraId="59A220AF"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sidRPr="00CD5A28">
        <w:rPr>
          <w:rFonts w:ascii="Times New Roman" w:hAnsi="Times New Roman"/>
          <w:kern w:val="0"/>
          <w:sz w:val="22"/>
        </w:rPr>
        <w:t xml:space="preserve"> </w:t>
      </w:r>
      <w:proofErr w:type="spellStart"/>
      <w:r w:rsidRPr="00CD5A28">
        <w:rPr>
          <w:rFonts w:ascii="Times New Roman" w:hAnsi="Times New Roman"/>
          <w:kern w:val="0"/>
          <w:sz w:val="22"/>
        </w:rPr>
        <w:t>N.Provos</w:t>
      </w:r>
      <w:proofErr w:type="spellEnd"/>
      <w:r w:rsidRPr="00CD5A28">
        <w:rPr>
          <w:rFonts w:ascii="Times New Roman" w:hAnsi="Times New Roman"/>
          <w:kern w:val="0"/>
          <w:sz w:val="22"/>
        </w:rPr>
        <w:t xml:space="preserve">, </w:t>
      </w:r>
      <w:proofErr w:type="spellStart"/>
      <w:r w:rsidRPr="00CD5A28">
        <w:rPr>
          <w:rFonts w:ascii="Times New Roman" w:hAnsi="Times New Roman"/>
          <w:kern w:val="0"/>
          <w:sz w:val="22"/>
        </w:rPr>
        <w:t>D.McNamee</w:t>
      </w:r>
      <w:proofErr w:type="spellEnd"/>
      <w:r w:rsidRPr="00CD5A28">
        <w:rPr>
          <w:rFonts w:ascii="Times New Roman" w:hAnsi="Times New Roman"/>
          <w:kern w:val="0"/>
          <w:sz w:val="22"/>
        </w:rPr>
        <w:t xml:space="preserve">, </w:t>
      </w:r>
      <w:proofErr w:type="spellStart"/>
      <w:r w:rsidRPr="00CD5A28">
        <w:rPr>
          <w:rFonts w:ascii="Times New Roman" w:hAnsi="Times New Roman"/>
          <w:kern w:val="0"/>
          <w:sz w:val="22"/>
        </w:rPr>
        <w:t>P.Mavrommatis</w:t>
      </w:r>
      <w:proofErr w:type="spellEnd"/>
      <w:r w:rsidRPr="00CD5A28">
        <w:rPr>
          <w:rFonts w:ascii="Times New Roman" w:hAnsi="Times New Roman"/>
          <w:kern w:val="0"/>
          <w:sz w:val="22"/>
        </w:rPr>
        <w:t xml:space="preserve">, </w:t>
      </w:r>
      <w:proofErr w:type="spellStart"/>
      <w:r w:rsidRPr="00CD5A28">
        <w:rPr>
          <w:rFonts w:ascii="Times New Roman" w:hAnsi="Times New Roman"/>
          <w:kern w:val="0"/>
          <w:sz w:val="22"/>
        </w:rPr>
        <w:t>K.Wang</w:t>
      </w:r>
      <w:proofErr w:type="spellEnd"/>
      <w:r w:rsidRPr="00CD5A28">
        <w:rPr>
          <w:rFonts w:ascii="Times New Roman" w:hAnsi="Times New Roman"/>
          <w:kern w:val="0"/>
          <w:sz w:val="22"/>
        </w:rPr>
        <w:t xml:space="preserve"> and</w:t>
      </w:r>
      <w:r>
        <w:rPr>
          <w:rFonts w:ascii="Times New Roman" w:hAnsi="Times New Roman"/>
          <w:kern w:val="0"/>
          <w:sz w:val="22"/>
        </w:rPr>
        <w:t xml:space="preserve"> </w:t>
      </w:r>
      <w:proofErr w:type="spellStart"/>
      <w:r w:rsidRPr="00CD5A28">
        <w:rPr>
          <w:rFonts w:ascii="Times New Roman" w:hAnsi="Times New Roman"/>
          <w:kern w:val="0"/>
          <w:sz w:val="22"/>
        </w:rPr>
        <w:t>N.Modadugu</w:t>
      </w:r>
      <w:proofErr w:type="spellEnd"/>
      <w:r w:rsidRPr="00CD5A28">
        <w:rPr>
          <w:rFonts w:ascii="Times New Roman" w:hAnsi="Times New Roman"/>
          <w:kern w:val="0"/>
          <w:sz w:val="22"/>
        </w:rPr>
        <w:t>: The ghost in the browser analysis of web-based</w:t>
      </w:r>
      <w:r>
        <w:rPr>
          <w:rFonts w:ascii="Times New Roman" w:hAnsi="Times New Roman"/>
          <w:kern w:val="0"/>
          <w:sz w:val="22"/>
        </w:rPr>
        <w:t xml:space="preserve"> </w:t>
      </w:r>
      <w:r w:rsidRPr="00CD5A28">
        <w:rPr>
          <w:rFonts w:ascii="Times New Roman" w:hAnsi="Times New Roman"/>
          <w:kern w:val="0"/>
          <w:sz w:val="22"/>
        </w:rPr>
        <w:t xml:space="preserve">malware, </w:t>
      </w:r>
      <w:proofErr w:type="spellStart"/>
      <w:r w:rsidRPr="00CD5A28">
        <w:rPr>
          <w:rFonts w:ascii="Times New Roman" w:hAnsi="Times New Roman"/>
          <w:kern w:val="0"/>
          <w:sz w:val="22"/>
        </w:rPr>
        <w:t>HotBots</w:t>
      </w:r>
      <w:proofErr w:type="spellEnd"/>
      <w:r w:rsidRPr="00CD5A28">
        <w:rPr>
          <w:rFonts w:ascii="Times New Roman" w:hAnsi="Times New Roman"/>
          <w:kern w:val="0"/>
          <w:sz w:val="22"/>
        </w:rPr>
        <w:t xml:space="preserve"> '07 (2007).</w:t>
      </w:r>
    </w:p>
    <w:p w14:paraId="3BCCC852" w14:textId="77777777" w:rsidR="00CD5A28" w:rsidRDefault="00CD5A28" w:rsidP="00CD5A28">
      <w:pPr>
        <w:pStyle w:val="af7"/>
        <w:widowControl/>
        <w:numPr>
          <w:ilvl w:val="0"/>
          <w:numId w:val="9"/>
        </w:numPr>
        <w:autoSpaceDE w:val="0"/>
        <w:autoSpaceDN w:val="0"/>
        <w:adjustRightInd w:val="0"/>
        <w:jc w:val="left"/>
        <w:rPr>
          <w:rFonts w:ascii="Times New Roman" w:hAnsi="Times New Roman"/>
          <w:kern w:val="0"/>
          <w:sz w:val="22"/>
        </w:rPr>
      </w:pPr>
      <w:r>
        <w:rPr>
          <w:rFonts w:ascii="Times New Roman" w:hAnsi="Times New Roman"/>
          <w:kern w:val="0"/>
          <w:sz w:val="22"/>
        </w:rPr>
        <w:t xml:space="preserve"> </w:t>
      </w:r>
      <w:r w:rsidRPr="00CD5A28">
        <w:rPr>
          <w:rFonts w:ascii="Times New Roman" w:hAnsi="Times New Roman"/>
          <w:kern w:val="0"/>
          <w:sz w:val="22"/>
        </w:rPr>
        <w:t xml:space="preserve">phpMyAdmin contributors: phpMyAdmin, </w:t>
      </w:r>
      <w:hyperlink r:id="rId43" w:history="1">
        <w:r w:rsidRPr="00F4642C">
          <w:rPr>
            <w:rStyle w:val="ab"/>
            <w:rFonts w:ascii="Times New Roman" w:hAnsi="Times New Roman"/>
            <w:kern w:val="0"/>
            <w:sz w:val="22"/>
          </w:rPr>
          <w:t>https://www.phpmyadmin.net/</w:t>
        </w:r>
      </w:hyperlink>
      <w:r w:rsidRPr="00CD5A28">
        <w:rPr>
          <w:rFonts w:ascii="Times New Roman" w:hAnsi="Times New Roman"/>
          <w:kern w:val="0"/>
          <w:sz w:val="22"/>
        </w:rPr>
        <w:t>.</w:t>
      </w:r>
    </w:p>
    <w:p w14:paraId="3A2DB719" w14:textId="77777777" w:rsidR="00F0041C" w:rsidRDefault="00CD5A28" w:rsidP="00F0041C">
      <w:pPr>
        <w:pStyle w:val="af7"/>
        <w:widowControl/>
        <w:numPr>
          <w:ilvl w:val="0"/>
          <w:numId w:val="9"/>
        </w:numPr>
        <w:autoSpaceDE w:val="0"/>
        <w:autoSpaceDN w:val="0"/>
        <w:adjustRightInd w:val="0"/>
        <w:jc w:val="left"/>
        <w:rPr>
          <w:rFonts w:ascii="Times New Roman" w:hAnsi="Times New Roman"/>
          <w:kern w:val="0"/>
          <w:sz w:val="22"/>
        </w:rPr>
      </w:pPr>
      <w:r>
        <w:rPr>
          <w:rFonts w:ascii="Times New Roman" w:hAnsi="Times New Roman"/>
          <w:kern w:val="0"/>
          <w:sz w:val="22"/>
        </w:rPr>
        <w:t xml:space="preserve"> </w:t>
      </w:r>
      <w:proofErr w:type="spellStart"/>
      <w:r w:rsidRPr="00CD5A28">
        <w:rPr>
          <w:rFonts w:ascii="Times New Roman" w:hAnsi="Times New Roman"/>
          <w:kern w:val="0"/>
          <w:sz w:val="22"/>
        </w:rPr>
        <w:t>T.Ishikawa</w:t>
      </w:r>
      <w:proofErr w:type="spellEnd"/>
      <w:r w:rsidRPr="00CD5A28">
        <w:rPr>
          <w:rFonts w:ascii="Times New Roman" w:hAnsi="Times New Roman"/>
          <w:kern w:val="0"/>
          <w:sz w:val="22"/>
        </w:rPr>
        <w:t xml:space="preserve"> and </w:t>
      </w:r>
      <w:proofErr w:type="spellStart"/>
      <w:r w:rsidRPr="00CD5A28">
        <w:rPr>
          <w:rFonts w:ascii="Times New Roman" w:hAnsi="Times New Roman"/>
          <w:kern w:val="0"/>
          <w:sz w:val="22"/>
        </w:rPr>
        <w:t>K.Sakurai</w:t>
      </w:r>
      <w:proofErr w:type="spellEnd"/>
      <w:r w:rsidRPr="00CD5A28">
        <w:rPr>
          <w:rFonts w:ascii="Times New Roman" w:hAnsi="Times New Roman"/>
          <w:kern w:val="0"/>
          <w:sz w:val="22"/>
        </w:rPr>
        <w:t>: Parameter Manipulation Attack Pre</w:t>
      </w:r>
      <w:r>
        <w:rPr>
          <w:rFonts w:ascii="Times New Roman" w:hAnsi="Times New Roman"/>
          <w:kern w:val="0"/>
          <w:sz w:val="22"/>
        </w:rPr>
        <w:t>-</w:t>
      </w:r>
      <w:proofErr w:type="spellStart"/>
      <w:r w:rsidRPr="00CD5A28">
        <w:rPr>
          <w:rFonts w:ascii="Times New Roman" w:hAnsi="Times New Roman"/>
          <w:kern w:val="0"/>
          <w:sz w:val="22"/>
        </w:rPr>
        <w:t>vention</w:t>
      </w:r>
      <w:proofErr w:type="spellEnd"/>
      <w:r w:rsidRPr="00CD5A28">
        <w:rPr>
          <w:rFonts w:ascii="Times New Roman" w:hAnsi="Times New Roman"/>
          <w:kern w:val="0"/>
          <w:sz w:val="22"/>
        </w:rPr>
        <w:t xml:space="preserve"> and Detection by Using Web Application Deception Proxy,</w:t>
      </w:r>
      <w:r>
        <w:rPr>
          <w:rFonts w:ascii="Times New Roman" w:hAnsi="Times New Roman"/>
          <w:kern w:val="0"/>
          <w:sz w:val="22"/>
        </w:rPr>
        <w:t xml:space="preserve"> </w:t>
      </w:r>
      <w:r w:rsidRPr="00CD5A28">
        <w:rPr>
          <w:rFonts w:ascii="Times New Roman" w:hAnsi="Times New Roman"/>
          <w:kern w:val="0"/>
          <w:sz w:val="22"/>
        </w:rPr>
        <w:t xml:space="preserve">Proc. IMCOM </w:t>
      </w:r>
      <w:r w:rsidRPr="00CD5A28">
        <w:rPr>
          <w:rFonts w:ascii="ø=y»˛" w:hAnsi="ø=y»˛" w:cs="ø=y»˛"/>
          <w:kern w:val="0"/>
          <w:szCs w:val="21"/>
        </w:rPr>
        <w:t>’</w:t>
      </w:r>
      <w:r w:rsidRPr="00CD5A28">
        <w:rPr>
          <w:rFonts w:ascii="Times New Roman" w:hAnsi="Times New Roman"/>
          <w:kern w:val="0"/>
          <w:sz w:val="22"/>
        </w:rPr>
        <w:t xml:space="preserve">17, </w:t>
      </w:r>
      <w:r>
        <w:rPr>
          <w:rFonts w:ascii="Times New Roman" w:hAnsi="Times New Roman"/>
          <w:kern w:val="0"/>
          <w:sz w:val="22"/>
        </w:rPr>
        <w:t xml:space="preserve">pp. 74:1{74:9 (2017). </w:t>
      </w:r>
    </w:p>
    <w:p w14:paraId="06D61499" w14:textId="77777777" w:rsidR="00F0041C" w:rsidRDefault="00F0041C" w:rsidP="00F0041C">
      <w:pPr>
        <w:pStyle w:val="af7"/>
        <w:widowControl/>
        <w:numPr>
          <w:ilvl w:val="0"/>
          <w:numId w:val="9"/>
        </w:numPr>
        <w:autoSpaceDE w:val="0"/>
        <w:autoSpaceDN w:val="0"/>
        <w:adjustRightInd w:val="0"/>
        <w:jc w:val="left"/>
        <w:rPr>
          <w:rFonts w:ascii="Times New Roman" w:hAnsi="Times New Roman"/>
          <w:kern w:val="0"/>
          <w:sz w:val="22"/>
        </w:rPr>
      </w:pPr>
      <w:r>
        <w:rPr>
          <w:rFonts w:ascii="Times New Roman" w:hAnsi="Times New Roman"/>
          <w:kern w:val="0"/>
          <w:sz w:val="22"/>
        </w:rPr>
        <w:t xml:space="preserve"> </w:t>
      </w:r>
      <w:r w:rsidRPr="00F0041C">
        <w:rPr>
          <w:rFonts w:ascii="Times New Roman" w:hAnsi="Times New Roman"/>
          <w:kern w:val="0"/>
          <w:sz w:val="22"/>
        </w:rPr>
        <w:t xml:space="preserve">WASC Threat </w:t>
      </w:r>
      <w:proofErr w:type="spellStart"/>
      <w:r w:rsidRPr="00F0041C">
        <w:rPr>
          <w:rFonts w:ascii="Times New Roman" w:hAnsi="Times New Roman"/>
          <w:kern w:val="0"/>
          <w:sz w:val="22"/>
        </w:rPr>
        <w:t>Classi_cation</w:t>
      </w:r>
      <w:proofErr w:type="spellEnd"/>
      <w:r w:rsidRPr="00F0041C">
        <w:rPr>
          <w:rFonts w:ascii="Times New Roman" w:hAnsi="Times New Roman"/>
          <w:kern w:val="0"/>
          <w:sz w:val="22"/>
        </w:rPr>
        <w:t xml:space="preserve">: The Web Application Security Consortium Remote File Inclusion, </w:t>
      </w:r>
      <w:hyperlink r:id="rId44" w:history="1">
        <w:r w:rsidRPr="00F4642C">
          <w:rPr>
            <w:rStyle w:val="ab"/>
            <w:rFonts w:ascii="Times New Roman" w:hAnsi="Times New Roman"/>
            <w:kern w:val="0"/>
            <w:sz w:val="22"/>
          </w:rPr>
          <w:t>http://projects.webappsec.org/w/page/13246955/Remote\%20File\%20Inclusion</w:t>
        </w:r>
      </w:hyperlink>
      <w:r w:rsidRPr="00F0041C">
        <w:rPr>
          <w:rFonts w:ascii="Times New Roman" w:hAnsi="Times New Roman"/>
          <w:kern w:val="0"/>
          <w:sz w:val="22"/>
        </w:rPr>
        <w:t>.</w:t>
      </w:r>
    </w:p>
    <w:p w14:paraId="5DE0F53E" w14:textId="77777777" w:rsidR="00F0041C" w:rsidRPr="00F0041C" w:rsidRDefault="00F0041C" w:rsidP="00F0041C">
      <w:pPr>
        <w:pStyle w:val="af7"/>
        <w:widowControl/>
        <w:numPr>
          <w:ilvl w:val="0"/>
          <w:numId w:val="9"/>
        </w:numPr>
        <w:autoSpaceDE w:val="0"/>
        <w:autoSpaceDN w:val="0"/>
        <w:adjustRightInd w:val="0"/>
        <w:jc w:val="left"/>
        <w:rPr>
          <w:rFonts w:ascii="ø=y»˛" w:hAnsi="ø=y»˛" w:cs="ø=y»˛"/>
          <w:kern w:val="0"/>
          <w:szCs w:val="21"/>
        </w:rPr>
      </w:pPr>
      <w:r>
        <w:rPr>
          <w:rFonts w:ascii="ø=y»˛" w:hAnsi="ø=y»˛" w:cs="ø=y»˛" w:hint="eastAsia"/>
          <w:kern w:val="0"/>
          <w:szCs w:val="21"/>
        </w:rPr>
        <w:t xml:space="preserve"> </w:t>
      </w:r>
      <w:r w:rsidRPr="00F0041C">
        <w:rPr>
          <w:rFonts w:ascii="ø=y»˛" w:hAnsi="ø=y»˛" w:cs="ø=y»˛"/>
          <w:kern w:val="0"/>
          <w:szCs w:val="21"/>
        </w:rPr>
        <w:t>山本健太</w:t>
      </w:r>
      <w:r w:rsidRPr="00F0041C">
        <w:rPr>
          <w:rFonts w:ascii="Times New Roman" w:hAnsi="Times New Roman"/>
          <w:kern w:val="0"/>
          <w:sz w:val="22"/>
        </w:rPr>
        <w:t xml:space="preserve">, </w:t>
      </w:r>
      <w:r w:rsidRPr="00F0041C">
        <w:rPr>
          <w:rFonts w:ascii="ø=y»˛" w:hAnsi="ø=y»˛" w:cs="ø=y»˛"/>
          <w:kern w:val="0"/>
          <w:szCs w:val="21"/>
        </w:rPr>
        <w:t>齊藤泰一</w:t>
      </w:r>
      <w:r w:rsidRPr="00F0041C">
        <w:rPr>
          <w:rFonts w:ascii="Times New Roman" w:hAnsi="Times New Roman"/>
          <w:kern w:val="0"/>
          <w:sz w:val="22"/>
        </w:rPr>
        <w:t xml:space="preserve">: Linux </w:t>
      </w:r>
      <w:r w:rsidRPr="00F0041C">
        <w:rPr>
          <w:rFonts w:ascii="ø=y»˛" w:hAnsi="ø=y»˛" w:cs="ø=y»˛"/>
          <w:kern w:val="0"/>
          <w:szCs w:val="21"/>
        </w:rPr>
        <w:t>コンテナ技術を利用した</w:t>
      </w:r>
      <w:r w:rsidRPr="00F0041C">
        <w:rPr>
          <w:rFonts w:ascii="Times New Roman" w:hAnsi="Times New Roman"/>
          <w:kern w:val="0"/>
          <w:sz w:val="22"/>
        </w:rPr>
        <w:t xml:space="preserve">SSH </w:t>
      </w:r>
      <w:r w:rsidRPr="00F0041C">
        <w:rPr>
          <w:rFonts w:ascii="ø=y»˛" w:hAnsi="ø=y»˛" w:cs="ø=y»˛"/>
          <w:kern w:val="0"/>
          <w:szCs w:val="21"/>
        </w:rPr>
        <w:t>ハニーポットの提案と評価．</w:t>
      </w:r>
      <w:r w:rsidRPr="00F0041C">
        <w:rPr>
          <w:rFonts w:ascii="Times New Roman" w:hAnsi="Times New Roman"/>
          <w:kern w:val="0"/>
          <w:sz w:val="22"/>
        </w:rPr>
        <w:t xml:space="preserve">, </w:t>
      </w:r>
      <w:r w:rsidRPr="00F0041C">
        <w:rPr>
          <w:rFonts w:ascii="ø=y»˛" w:hAnsi="ø=y»˛" w:cs="ø=y»˛"/>
          <w:kern w:val="0"/>
          <w:szCs w:val="21"/>
        </w:rPr>
        <w:t>コンピュータセキュリティシンポジウム</w:t>
      </w:r>
      <w:r w:rsidRPr="00F0041C">
        <w:rPr>
          <w:rFonts w:ascii="Times New Roman" w:hAnsi="Times New Roman"/>
          <w:kern w:val="0"/>
          <w:sz w:val="22"/>
        </w:rPr>
        <w:t xml:space="preserve">2016 </w:t>
      </w:r>
      <w:r w:rsidRPr="00F0041C">
        <w:rPr>
          <w:rFonts w:ascii="ø=y»˛" w:hAnsi="ø=y»˛" w:cs="ø=y»˛"/>
          <w:kern w:val="0"/>
          <w:szCs w:val="21"/>
        </w:rPr>
        <w:t>論文集</w:t>
      </w:r>
      <w:r w:rsidRPr="00F0041C">
        <w:rPr>
          <w:rFonts w:ascii="Times New Roman" w:hAnsi="Times New Roman"/>
          <w:kern w:val="0"/>
          <w:sz w:val="22"/>
        </w:rPr>
        <w:t>, Vol. 2016, No. 2, pp. 770{776 (2016).</w:t>
      </w:r>
    </w:p>
    <w:p w14:paraId="1A2D2630" w14:textId="77777777" w:rsidR="00CD5A28" w:rsidRPr="00F0041C" w:rsidRDefault="00F0041C" w:rsidP="00F0041C">
      <w:pPr>
        <w:pStyle w:val="af7"/>
        <w:widowControl/>
        <w:numPr>
          <w:ilvl w:val="0"/>
          <w:numId w:val="9"/>
        </w:numPr>
        <w:autoSpaceDE w:val="0"/>
        <w:autoSpaceDN w:val="0"/>
        <w:adjustRightInd w:val="0"/>
        <w:jc w:val="left"/>
        <w:rPr>
          <w:rFonts w:ascii="ø=y»˛" w:hAnsi="ø=y»˛" w:cs="ø=y»˛"/>
          <w:kern w:val="0"/>
          <w:szCs w:val="21"/>
        </w:rPr>
      </w:pPr>
      <w:r>
        <w:rPr>
          <w:rFonts w:ascii="ø=y»˛" w:hAnsi="ø=y»˛" w:cs="ø=y»˛" w:hint="eastAsia"/>
          <w:kern w:val="0"/>
          <w:szCs w:val="21"/>
        </w:rPr>
        <w:t xml:space="preserve"> </w:t>
      </w:r>
      <w:r w:rsidRPr="00F0041C">
        <w:rPr>
          <w:rFonts w:ascii="ø=y»˛" w:hAnsi="ø=y»˛" w:cs="ø=y»˛"/>
          <w:kern w:val="0"/>
          <w:szCs w:val="21"/>
        </w:rPr>
        <w:t>独立行政法人情報処理推進機構</w:t>
      </w:r>
      <w:r w:rsidRPr="00F0041C">
        <w:rPr>
          <w:rFonts w:ascii="Times New Roman" w:hAnsi="Times New Roman"/>
          <w:kern w:val="0"/>
          <w:sz w:val="22"/>
        </w:rPr>
        <w:t>: Web Application Firewall</w:t>
      </w:r>
      <w:r w:rsidRPr="00F0041C">
        <w:rPr>
          <w:rFonts w:ascii="ø=y»˛" w:hAnsi="ø=y»˛" w:cs="ø=y»˛"/>
          <w:kern w:val="0"/>
          <w:szCs w:val="21"/>
        </w:rPr>
        <w:t>（</w:t>
      </w:r>
      <w:r w:rsidRPr="00F0041C">
        <w:rPr>
          <w:rFonts w:ascii="Times New Roman" w:hAnsi="Times New Roman"/>
          <w:kern w:val="0"/>
          <w:sz w:val="22"/>
        </w:rPr>
        <w:t>WAF</w:t>
      </w:r>
      <w:r w:rsidRPr="00F0041C">
        <w:rPr>
          <w:rFonts w:ascii="ø=y»˛" w:hAnsi="ø=y»˛" w:cs="ø=y»˛"/>
          <w:kern w:val="0"/>
          <w:szCs w:val="21"/>
        </w:rPr>
        <w:t>）読本改訂第</w:t>
      </w:r>
      <w:r w:rsidRPr="00F0041C">
        <w:rPr>
          <w:rFonts w:ascii="Times New Roman" w:hAnsi="Times New Roman"/>
          <w:kern w:val="0"/>
          <w:sz w:val="22"/>
        </w:rPr>
        <w:t xml:space="preserve">2 </w:t>
      </w:r>
      <w:r w:rsidRPr="00F0041C">
        <w:rPr>
          <w:rFonts w:ascii="ø=y»˛" w:hAnsi="ø=y»˛" w:cs="ø=y»˛"/>
          <w:kern w:val="0"/>
          <w:szCs w:val="21"/>
        </w:rPr>
        <w:t>版第</w:t>
      </w:r>
      <w:r w:rsidRPr="00F0041C">
        <w:rPr>
          <w:rFonts w:ascii="Times New Roman" w:hAnsi="Times New Roman"/>
          <w:kern w:val="0"/>
          <w:sz w:val="22"/>
        </w:rPr>
        <w:t xml:space="preserve">3 </w:t>
      </w:r>
      <w:r w:rsidRPr="00F0041C">
        <w:rPr>
          <w:rFonts w:ascii="ø=y»˛" w:hAnsi="ø=y»˛" w:cs="ø=y»˛"/>
          <w:kern w:val="0"/>
          <w:szCs w:val="21"/>
        </w:rPr>
        <w:t>刷．</w:t>
      </w:r>
      <w:r w:rsidRPr="00F0041C">
        <w:rPr>
          <w:rFonts w:ascii="ø=y»˛" w:hAnsi="ø=y»˛" w:cs="ø=y»˛"/>
          <w:kern w:val="0"/>
          <w:szCs w:val="21"/>
        </w:rPr>
        <w:t xml:space="preserve"> </w:t>
      </w:r>
      <w:r w:rsidRPr="00F0041C">
        <w:rPr>
          <w:rFonts w:ascii="Times New Roman" w:hAnsi="Times New Roman"/>
          <w:kern w:val="0"/>
          <w:sz w:val="22"/>
        </w:rPr>
        <w:t xml:space="preserve">(2011). </w:t>
      </w:r>
      <w:r>
        <w:rPr>
          <w:rFonts w:ascii="Times New Roman" w:hAnsi="Times New Roman"/>
          <w:kern w:val="0"/>
          <w:sz w:val="22"/>
        </w:rPr>
        <w:t xml:space="preserve"> </w:t>
      </w:r>
      <w:r w:rsidRPr="00F0041C">
        <w:rPr>
          <w:rFonts w:ascii="Times New Roman" w:hAnsi="Times New Roman"/>
          <w:kern w:val="0"/>
          <w:sz w:val="22"/>
        </w:rPr>
        <w:t>https://www.ipa.go.jp/files/000017312.pdf.</w:t>
      </w:r>
    </w:p>
    <w:p w14:paraId="511ED109" w14:textId="77777777" w:rsidR="00F0041C" w:rsidRDefault="00F0041C">
      <w:pPr>
        <w:widowControl/>
        <w:jc w:val="left"/>
        <w:rPr>
          <w:rFonts w:ascii="MS Mincho" w:hAnsi="MS Mincho"/>
          <w:szCs w:val="21"/>
        </w:rPr>
      </w:pPr>
      <w:r>
        <w:rPr>
          <w:rFonts w:ascii="MS Mincho" w:hAnsi="MS Mincho"/>
          <w:szCs w:val="21"/>
        </w:rPr>
        <w:br w:type="page"/>
      </w:r>
    </w:p>
    <w:p w14:paraId="264618B1" w14:textId="77777777" w:rsidR="00682A77" w:rsidRPr="003353B4" w:rsidRDefault="0079130A" w:rsidP="007A09FB">
      <w:pPr>
        <w:spacing w:line="276" w:lineRule="auto"/>
        <w:rPr>
          <w:rFonts w:ascii="MS Mincho" w:hAnsi="MS Mincho"/>
          <w:szCs w:val="21"/>
        </w:rPr>
      </w:pPr>
      <w:r>
        <w:rPr>
          <w:rFonts w:ascii="MS Mincho" w:hAnsi="MS Mincho" w:hint="eastAsia"/>
          <w:szCs w:val="21"/>
        </w:rPr>
        <w:lastRenderedPageBreak/>
        <w:t>Ⅳ</w:t>
      </w:r>
      <w:r w:rsidR="00B65ADD">
        <w:rPr>
          <w:rFonts w:hint="eastAsia"/>
        </w:rPr>
        <w:t>．</w:t>
      </w:r>
      <w:r w:rsidR="003F08AE" w:rsidRPr="003353B4">
        <w:rPr>
          <w:rFonts w:ascii="MS Mincho" w:hAnsi="MS Mincho" w:hint="eastAsia"/>
          <w:szCs w:val="21"/>
        </w:rPr>
        <w:t>発表成果</w:t>
      </w:r>
    </w:p>
    <w:p w14:paraId="6A2E10A5" w14:textId="77777777" w:rsidR="00912AE5" w:rsidRDefault="00CE1A38" w:rsidP="007A09FB">
      <w:pPr>
        <w:spacing w:line="276" w:lineRule="auto"/>
        <w:rPr>
          <w:rFonts w:ascii="MS Mincho" w:hAnsi="MS Mincho"/>
          <w:szCs w:val="21"/>
        </w:rPr>
      </w:pPr>
      <w:r w:rsidRPr="003353B4">
        <w:rPr>
          <w:rFonts w:ascii="MS Mincho" w:hAnsi="MS Mincho" w:hint="eastAsia"/>
          <w:szCs w:val="21"/>
        </w:rPr>
        <w:t>（</w:t>
      </w:r>
      <w:r w:rsidR="003F08AE" w:rsidRPr="003353B4">
        <w:rPr>
          <w:rFonts w:ascii="MS Mincho" w:hAnsi="MS Mincho" w:hint="eastAsia"/>
          <w:szCs w:val="21"/>
        </w:rPr>
        <w:t>１）論文発表（会議予稿集・報告書を含む）</w:t>
      </w:r>
    </w:p>
    <w:p w14:paraId="04417BB0" w14:textId="77777777" w:rsidR="00815DBE" w:rsidRPr="00815DBE" w:rsidRDefault="00815DBE" w:rsidP="007A09FB">
      <w:pPr>
        <w:spacing w:line="276" w:lineRule="auto"/>
        <w:rPr>
          <w:rFonts w:ascii="MS Mincho" w:hAnsi="MS Mincho"/>
          <w:szCs w:val="21"/>
        </w:rPr>
      </w:pPr>
    </w:p>
    <w:p w14:paraId="5F32B812" w14:textId="77777777" w:rsidR="00912AE5" w:rsidRPr="00912AE5" w:rsidRDefault="00912AE5" w:rsidP="007A09FB">
      <w:pPr>
        <w:spacing w:line="276" w:lineRule="auto"/>
        <w:rPr>
          <w:rFonts w:ascii="MS Mincho" w:hAnsi="MS Mincho"/>
          <w:color w:val="000000" w:themeColor="text1"/>
          <w:sz w:val="20"/>
          <w:szCs w:val="21"/>
        </w:rPr>
      </w:pPr>
      <w:r w:rsidRPr="00912AE5">
        <w:rPr>
          <w:rFonts w:ascii="MS Mincho" w:hAnsi="MS Mincho" w:hint="eastAsia"/>
          <w:color w:val="000000" w:themeColor="text1"/>
          <w:sz w:val="20"/>
          <w:szCs w:val="21"/>
        </w:rPr>
        <w:t>野見山賢人，小出　洋</w:t>
      </w:r>
      <w:r>
        <w:rPr>
          <w:rFonts w:ascii="MS Mincho" w:hAnsi="MS Mincho" w:hint="eastAsia"/>
          <w:color w:val="000000" w:themeColor="text1"/>
          <w:sz w:val="20"/>
          <w:szCs w:val="21"/>
        </w:rPr>
        <w:t>：</w:t>
      </w:r>
      <w:r w:rsidR="00DE4FE2">
        <w:rPr>
          <w:rFonts w:ascii="MS Mincho" w:hAnsi="MS Mincho"/>
          <w:color w:val="000000" w:themeColor="text1"/>
          <w:sz w:val="20"/>
          <w:szCs w:val="21"/>
        </w:rPr>
        <w:t>Web</w:t>
      </w:r>
      <w:r w:rsidR="00DE4FE2">
        <w:rPr>
          <w:rFonts w:ascii="MS Mincho" w:hAnsi="MS Mincho" w:hint="eastAsia"/>
          <w:color w:val="000000" w:themeColor="text1"/>
          <w:sz w:val="20"/>
          <w:szCs w:val="21"/>
        </w:rPr>
        <w:t>アプリケーションのための攻撃検出と防御，コンピュータセキュリティシンポジウム</w:t>
      </w:r>
      <w:r w:rsidR="00DE4FE2">
        <w:rPr>
          <w:rFonts w:ascii="MS Mincho" w:hAnsi="MS Mincho"/>
          <w:color w:val="000000" w:themeColor="text1"/>
          <w:sz w:val="20"/>
          <w:szCs w:val="21"/>
        </w:rPr>
        <w:t>2017</w:t>
      </w:r>
      <w:r w:rsidR="00DE4FE2">
        <w:rPr>
          <w:rFonts w:ascii="MS Mincho" w:hAnsi="MS Mincho" w:hint="eastAsia"/>
          <w:color w:val="000000" w:themeColor="text1"/>
          <w:sz w:val="20"/>
          <w:szCs w:val="21"/>
        </w:rPr>
        <w:t>論文集，</w:t>
      </w:r>
      <w:r w:rsidR="00DE4FE2">
        <w:rPr>
          <w:rFonts w:ascii="MS Mincho" w:hAnsi="MS Mincho"/>
          <w:color w:val="000000" w:themeColor="text1"/>
          <w:sz w:val="20"/>
          <w:szCs w:val="21"/>
        </w:rPr>
        <w:t>Vol.2017, No.2 (2017).</w:t>
      </w:r>
    </w:p>
    <w:p w14:paraId="37CC8007" w14:textId="77777777" w:rsidR="0079130A" w:rsidRPr="003353B4" w:rsidRDefault="0079130A" w:rsidP="007A09FB">
      <w:pPr>
        <w:spacing w:line="276" w:lineRule="auto"/>
        <w:rPr>
          <w:rFonts w:ascii="MS Mincho" w:hAnsi="MS Mincho"/>
          <w:szCs w:val="21"/>
        </w:rPr>
      </w:pPr>
    </w:p>
    <w:p w14:paraId="3B585F31" w14:textId="77777777" w:rsidR="000F3F1A" w:rsidRDefault="000F3F1A" w:rsidP="007A09FB">
      <w:pPr>
        <w:spacing w:line="276" w:lineRule="auto"/>
        <w:rPr>
          <w:rFonts w:ascii="MS Mincho" w:hAnsi="MS Mincho"/>
          <w:szCs w:val="21"/>
        </w:rPr>
      </w:pPr>
      <w:r>
        <w:rPr>
          <w:rFonts w:ascii="MS Mincho" w:hAnsi="MS Mincho" w:hint="eastAsia"/>
          <w:szCs w:val="21"/>
        </w:rPr>
        <w:t>（２）その他口頭発表・ポスター発表等</w:t>
      </w:r>
    </w:p>
    <w:p w14:paraId="48489BB0" w14:textId="77777777" w:rsidR="00815DBE" w:rsidRPr="000F3F1A" w:rsidRDefault="00815DBE" w:rsidP="007A09FB">
      <w:pPr>
        <w:spacing w:line="276" w:lineRule="auto"/>
        <w:rPr>
          <w:rFonts w:ascii="MS Mincho" w:hAnsi="MS Mincho"/>
          <w:szCs w:val="21"/>
        </w:rPr>
      </w:pPr>
    </w:p>
    <w:p w14:paraId="24899451" w14:textId="77777777" w:rsidR="00815DBE" w:rsidRDefault="00815DBE" w:rsidP="007A09FB">
      <w:pPr>
        <w:spacing w:line="276" w:lineRule="auto"/>
        <w:rPr>
          <w:rFonts w:ascii="MS Mincho" w:hAnsi="MS Mincho"/>
          <w:color w:val="000000" w:themeColor="text1"/>
          <w:sz w:val="20"/>
          <w:szCs w:val="21"/>
        </w:rPr>
      </w:pPr>
      <w:r w:rsidRPr="00912AE5">
        <w:rPr>
          <w:rFonts w:ascii="MS Mincho" w:hAnsi="MS Mincho" w:hint="eastAsia"/>
          <w:color w:val="000000" w:themeColor="text1"/>
          <w:sz w:val="20"/>
          <w:szCs w:val="21"/>
        </w:rPr>
        <w:t>野見山賢人，小出　洋</w:t>
      </w:r>
      <w:r>
        <w:rPr>
          <w:rFonts w:ascii="MS Mincho" w:hAnsi="MS Mincho" w:hint="eastAsia"/>
          <w:color w:val="000000" w:themeColor="text1"/>
          <w:sz w:val="20"/>
          <w:szCs w:val="21"/>
        </w:rPr>
        <w:t>：</w:t>
      </w:r>
      <w:r>
        <w:rPr>
          <w:rFonts w:ascii="MS Mincho" w:hAnsi="MS Mincho"/>
          <w:color w:val="000000" w:themeColor="text1"/>
          <w:sz w:val="20"/>
          <w:szCs w:val="21"/>
        </w:rPr>
        <w:t>Web</w:t>
      </w:r>
      <w:r>
        <w:rPr>
          <w:rFonts w:ascii="MS Mincho" w:hAnsi="MS Mincho" w:hint="eastAsia"/>
          <w:color w:val="000000" w:themeColor="text1"/>
          <w:sz w:val="20"/>
          <w:szCs w:val="21"/>
        </w:rPr>
        <w:t>アプリケーションのための攻撃検出・防御システム</w:t>
      </w:r>
      <w:proofErr w:type="spellStart"/>
      <w:r>
        <w:rPr>
          <w:rFonts w:ascii="MS Mincho" w:hAnsi="MS Mincho"/>
          <w:color w:val="000000" w:themeColor="text1"/>
          <w:sz w:val="20"/>
          <w:szCs w:val="21"/>
        </w:rPr>
        <w:t>Hoppin</w:t>
      </w:r>
      <w:proofErr w:type="spellEnd"/>
      <w:r>
        <w:rPr>
          <w:rFonts w:ascii="MS Mincho" w:hAnsi="MS Mincho" w:hint="eastAsia"/>
          <w:color w:val="000000" w:themeColor="text1"/>
          <w:sz w:val="20"/>
          <w:szCs w:val="21"/>
        </w:rPr>
        <w:t>の設計・実装，第</w:t>
      </w:r>
      <w:r>
        <w:rPr>
          <w:rFonts w:ascii="MS Mincho" w:hAnsi="MS Mincho"/>
          <w:color w:val="000000" w:themeColor="text1"/>
          <w:sz w:val="20"/>
          <w:szCs w:val="21"/>
        </w:rPr>
        <w:t>117</w:t>
      </w:r>
      <w:r>
        <w:rPr>
          <w:rFonts w:ascii="MS Mincho" w:hAnsi="MS Mincho" w:hint="eastAsia"/>
          <w:color w:val="000000" w:themeColor="text1"/>
          <w:sz w:val="20"/>
          <w:szCs w:val="21"/>
        </w:rPr>
        <w:t>回プログラミング研究会</w:t>
      </w:r>
      <w:r>
        <w:rPr>
          <w:rFonts w:ascii="MS Mincho" w:hAnsi="MS Mincho"/>
          <w:color w:val="000000" w:themeColor="text1"/>
          <w:sz w:val="20"/>
          <w:szCs w:val="21"/>
        </w:rPr>
        <w:t xml:space="preserve"> (2018).</w:t>
      </w:r>
    </w:p>
    <w:p w14:paraId="4D0BB80C" w14:textId="77777777" w:rsidR="005A2B60" w:rsidRPr="00815DBE" w:rsidRDefault="005A2B60" w:rsidP="007A09FB">
      <w:pPr>
        <w:spacing w:line="276" w:lineRule="auto"/>
        <w:rPr>
          <w:rFonts w:ascii="MS Mincho" w:hAnsi="MS Mincho"/>
          <w:color w:val="000000" w:themeColor="text1"/>
          <w:sz w:val="20"/>
          <w:szCs w:val="21"/>
        </w:rPr>
      </w:pPr>
    </w:p>
    <w:p w14:paraId="55A08F48" w14:textId="77777777" w:rsidR="0079130A" w:rsidRDefault="00815DBE" w:rsidP="00815DBE">
      <w:pPr>
        <w:spacing w:line="276" w:lineRule="auto"/>
        <w:rPr>
          <w:rFonts w:ascii="MS Mincho" w:hAnsi="MS Mincho"/>
          <w:color w:val="000000" w:themeColor="text1"/>
          <w:sz w:val="20"/>
          <w:szCs w:val="21"/>
        </w:rPr>
      </w:pPr>
      <w:r w:rsidRPr="00815DBE">
        <w:rPr>
          <w:rFonts w:ascii="MS Mincho" w:hAnsi="MS Mincho"/>
          <w:color w:val="000000" w:themeColor="text1"/>
          <w:sz w:val="20"/>
          <w:szCs w:val="21"/>
        </w:rPr>
        <w:t xml:space="preserve">Wai Kyi </w:t>
      </w:r>
      <w:proofErr w:type="spellStart"/>
      <w:r w:rsidRPr="00815DBE">
        <w:rPr>
          <w:rFonts w:ascii="MS Mincho" w:hAnsi="MS Mincho"/>
          <w:color w:val="000000" w:themeColor="text1"/>
          <w:sz w:val="20"/>
          <w:szCs w:val="21"/>
        </w:rPr>
        <w:t>Kyi</w:t>
      </w:r>
      <w:proofErr w:type="spellEnd"/>
      <w:r w:rsidRPr="00815DBE">
        <w:rPr>
          <w:rFonts w:ascii="MS Mincho" w:hAnsi="MS Mincho"/>
          <w:color w:val="000000" w:themeColor="text1"/>
          <w:sz w:val="20"/>
          <w:szCs w:val="21"/>
        </w:rPr>
        <w:t xml:space="preserve"> </w:t>
      </w:r>
      <w:proofErr w:type="spellStart"/>
      <w:r w:rsidRPr="00815DBE">
        <w:rPr>
          <w:rFonts w:ascii="MS Mincho" w:hAnsi="MS Mincho"/>
          <w:color w:val="000000" w:themeColor="text1"/>
          <w:sz w:val="20"/>
          <w:szCs w:val="21"/>
        </w:rPr>
        <w:t>Oo</w:t>
      </w:r>
      <w:proofErr w:type="spellEnd"/>
      <w:r w:rsidRPr="00815DBE">
        <w:rPr>
          <w:rFonts w:ascii="MS Mincho" w:hAnsi="MS Mincho"/>
          <w:color w:val="000000" w:themeColor="text1"/>
          <w:sz w:val="20"/>
          <w:szCs w:val="21"/>
        </w:rPr>
        <w:t xml:space="preserve">, Hiroshi Koide, Danilo Vasconcellos Vargas, Sakurai </w:t>
      </w:r>
      <w:proofErr w:type="spellStart"/>
      <w:r w:rsidRPr="00815DBE">
        <w:rPr>
          <w:rFonts w:ascii="MS Mincho" w:hAnsi="MS Mincho"/>
          <w:color w:val="000000" w:themeColor="text1"/>
          <w:sz w:val="20"/>
          <w:szCs w:val="21"/>
        </w:rPr>
        <w:t>Kouichi</w:t>
      </w:r>
      <w:proofErr w:type="spellEnd"/>
      <w:r w:rsidRPr="00815DBE">
        <w:rPr>
          <w:rFonts w:ascii="MS Mincho" w:hAnsi="MS Mincho"/>
          <w:color w:val="000000" w:themeColor="text1"/>
          <w:sz w:val="20"/>
          <w:szCs w:val="21"/>
        </w:rPr>
        <w:t xml:space="preserve"> : An Implementation of Moving Target D</w:t>
      </w:r>
      <w:r>
        <w:rPr>
          <w:rFonts w:ascii="MS Mincho" w:hAnsi="MS Mincho"/>
          <w:color w:val="000000" w:themeColor="text1"/>
          <w:sz w:val="20"/>
          <w:szCs w:val="21"/>
        </w:rPr>
        <w:t>efense Technology on Web System, ISIP2018 (2018).</w:t>
      </w:r>
    </w:p>
    <w:p w14:paraId="0BA59EB7" w14:textId="77777777" w:rsidR="00815DBE" w:rsidRPr="00815DBE" w:rsidRDefault="00815DBE" w:rsidP="00815DBE">
      <w:pPr>
        <w:spacing w:line="276" w:lineRule="auto"/>
        <w:rPr>
          <w:rFonts w:ascii="MS Mincho" w:hAnsi="MS Mincho"/>
          <w:color w:val="000000" w:themeColor="text1"/>
          <w:sz w:val="20"/>
          <w:szCs w:val="21"/>
        </w:rPr>
      </w:pPr>
    </w:p>
    <w:p w14:paraId="6BC698FC" w14:textId="77777777" w:rsidR="003F08AE" w:rsidRDefault="0079130A" w:rsidP="005A2B60">
      <w:pPr>
        <w:jc w:val="left"/>
        <w:rPr>
          <w:rFonts w:ascii="MS Mincho" w:hAnsi="MS Mincho"/>
          <w:szCs w:val="21"/>
        </w:rPr>
      </w:pPr>
      <w:r>
        <w:rPr>
          <w:rFonts w:ascii="MS Mincho" w:hAnsi="MS Mincho" w:hint="eastAsia"/>
          <w:szCs w:val="21"/>
        </w:rPr>
        <w:t>Ⅴ</w:t>
      </w:r>
      <w:r w:rsidR="003F08AE" w:rsidRPr="00083B84">
        <w:rPr>
          <w:rFonts w:ascii="MS Mincho" w:hAnsi="MS Mincho" w:hint="eastAsia"/>
          <w:szCs w:val="21"/>
        </w:rPr>
        <w:t>．</w:t>
      </w:r>
      <w:r w:rsidR="003F08AE" w:rsidRPr="003353B4">
        <w:rPr>
          <w:rFonts w:ascii="MS Mincho" w:hAnsi="MS Mincho" w:hint="eastAsia"/>
          <w:szCs w:val="21"/>
        </w:rPr>
        <w:t>今後の展望</w:t>
      </w:r>
    </w:p>
    <w:p w14:paraId="3CE7F8D4" w14:textId="77777777" w:rsidR="005A2B60" w:rsidRPr="0079130A" w:rsidRDefault="005A2B60" w:rsidP="005A2B60">
      <w:pPr>
        <w:jc w:val="left"/>
        <w:rPr>
          <w:rFonts w:ascii="MS Mincho" w:hAnsi="MS Mincho"/>
          <w:szCs w:val="21"/>
        </w:rPr>
      </w:pPr>
    </w:p>
    <w:p w14:paraId="2A41AB78" w14:textId="77777777" w:rsidR="0079130A" w:rsidRDefault="00E65E44" w:rsidP="005A2B60">
      <w:pPr>
        <w:ind w:firstLine="284"/>
        <w:rPr>
          <w:rFonts w:ascii="MS Mincho" w:hAnsi="MS Mincho"/>
          <w:szCs w:val="21"/>
        </w:rPr>
      </w:pPr>
      <w:r>
        <w:rPr>
          <w:rFonts w:ascii="MS Mincho" w:hAnsi="MS Mincho" w:hint="eastAsia"/>
          <w:szCs w:val="21"/>
        </w:rPr>
        <w:t>大学等の組織におけるネットワークや情報システムは今や必要不可欠なインフラであり，専門の部門により厳重に管理されることが当たり前のものとなっている．そのような状況では，大学等の組織におけるネットワークや情報システムを利用して，ネットワークそのもの，情報システムそのもの，それらに関連するサイバーセキュリティに関する教育や研究が困難となってきている．しかし，クラウドを利活用することにより，教育や研究に最適化された充分な規模の情報システムを一時的に構築することが可能であり，組織に影響を与えずに教育や研究に資することが可能</w:t>
      </w:r>
      <w:r w:rsidR="005A2B60">
        <w:rPr>
          <w:rFonts w:ascii="MS Mincho" w:hAnsi="MS Mincho" w:hint="eastAsia"/>
          <w:szCs w:val="21"/>
        </w:rPr>
        <w:t>である．今後もネットワーク，情報システム，サイバーセキュリティに関する教育や研究を実践的に行うには，クラウドを利活用することが必須であり，利用する予定である．</w:t>
      </w:r>
    </w:p>
    <w:p w14:paraId="345BD4E4" w14:textId="77777777" w:rsidR="0079130A" w:rsidRDefault="0079130A" w:rsidP="003F08AE">
      <w:pPr>
        <w:jc w:val="left"/>
        <w:rPr>
          <w:rFonts w:ascii="MS Mincho" w:hAnsi="MS Mincho"/>
          <w:szCs w:val="21"/>
        </w:rPr>
      </w:pPr>
    </w:p>
    <w:p w14:paraId="4202EE71" w14:textId="77777777" w:rsidR="003F08AE" w:rsidRPr="003353B4" w:rsidRDefault="0079130A" w:rsidP="003F08AE">
      <w:pPr>
        <w:jc w:val="left"/>
        <w:rPr>
          <w:rFonts w:ascii="MS Mincho" w:hAnsi="MS Mincho"/>
          <w:szCs w:val="21"/>
        </w:rPr>
      </w:pPr>
      <w:r>
        <w:rPr>
          <w:rFonts w:ascii="MS Mincho" w:hAnsi="MS Mincho" w:hint="eastAsia"/>
          <w:szCs w:val="21"/>
        </w:rPr>
        <w:t>Ⅵ．ご意見</w:t>
      </w:r>
    </w:p>
    <w:p w14:paraId="05824710" w14:textId="77777777" w:rsidR="000A4D39" w:rsidRDefault="000A4D39" w:rsidP="00EA1C22">
      <w:pPr>
        <w:pStyle w:val="Default"/>
        <w:rPr>
          <w:rFonts w:ascii="MS Mincho" w:hAnsi="MS Mincho"/>
          <w:szCs w:val="28"/>
        </w:rPr>
      </w:pPr>
    </w:p>
    <w:p w14:paraId="71ECD467" w14:textId="77777777" w:rsidR="005A2B60" w:rsidRPr="0079130A" w:rsidRDefault="005A2B60" w:rsidP="005A2B60">
      <w:pPr>
        <w:pStyle w:val="Default"/>
        <w:ind w:firstLine="284"/>
        <w:rPr>
          <w:rFonts w:ascii="MS Mincho" w:hAnsi="MS Mincho"/>
          <w:szCs w:val="28"/>
        </w:rPr>
      </w:pPr>
      <w:r>
        <w:rPr>
          <w:rFonts w:ascii="MS Mincho" w:hAnsi="MS Mincho" w:hint="eastAsia"/>
          <w:szCs w:val="28"/>
        </w:rPr>
        <w:t>本実証実験に参加し，クラウドを利活用することにより，はじめて可能となる実験を行うことができ，結果を得ることができたことに感謝します．今後も多くの研究者がクラウドを利活用することにより，良い研究成果をあげさまざまな科学的知見を得られると良いと考えます．</w:t>
      </w:r>
      <w:r w:rsidR="009D198F">
        <w:rPr>
          <w:rFonts w:ascii="MS Mincho" w:hAnsi="MS Mincho" w:hint="eastAsia"/>
          <w:szCs w:val="28"/>
        </w:rPr>
        <w:t>身近でも，教育や研究においてクラウドを利用することが多くなってきています．</w:t>
      </w:r>
    </w:p>
    <w:sectPr w:rsidR="005A2B60" w:rsidRPr="0079130A" w:rsidSect="002B2547">
      <w:footerReference w:type="default" r:id="rId45"/>
      <w:type w:val="continuous"/>
      <w:pgSz w:w="11907" w:h="16840" w:code="9"/>
      <w:pgMar w:top="1077" w:right="1418" w:bottom="1077" w:left="1418" w:header="720" w:footer="720" w:gutter="0"/>
      <w:cols w:space="425"/>
      <w:docGrid w:type="linesAndChars" w:linePitch="287" w:charSpace="-88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A5D8F" w14:textId="77777777" w:rsidR="009C0873" w:rsidRDefault="009C0873" w:rsidP="008C69EF">
      <w:r>
        <w:separator/>
      </w:r>
    </w:p>
  </w:endnote>
  <w:endnote w:type="continuationSeparator" w:id="0">
    <w:p w14:paraId="1B407718" w14:textId="77777777" w:rsidR="009C0873" w:rsidRDefault="009C0873" w:rsidP="008C6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ø=y»˛">
    <w:altName w:val="Calibri"/>
    <w:panose1 w:val="00000000000000000000"/>
    <w:charset w:val="4D"/>
    <w:family w:val="auto"/>
    <w:notTrueType/>
    <w:pitch w:val="default"/>
    <w:sig w:usb0="00000003" w:usb1="00000000" w:usb2="00000000" w:usb3="00000000" w:csb0="00000001" w:csb1="00000000"/>
  </w:font>
  <w:font w:name="游ゴシック Light">
    <w:panose1 w:val="00000000000000000000"/>
    <w:charset w:val="4E"/>
    <w:family w:val="roman"/>
    <w:notTrueType/>
    <w:pitch w:val="default"/>
  </w:font>
  <w:font w:name="游明朝">
    <w:panose1 w:val="00000000000000000000"/>
    <w:charset w:val="4E"/>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8668" w14:textId="77777777" w:rsidR="00E429C1" w:rsidRDefault="00E429C1">
    <w:pPr>
      <w:pStyle w:val="a5"/>
      <w:jc w:val="center"/>
    </w:pPr>
    <w:r>
      <w:fldChar w:fldCharType="begin"/>
    </w:r>
    <w:r>
      <w:instrText>PAGE   \* MERGEFORMAT</w:instrText>
    </w:r>
    <w:r>
      <w:fldChar w:fldCharType="separate"/>
    </w:r>
    <w:r w:rsidR="009F5523" w:rsidRPr="009F5523">
      <w:rPr>
        <w:noProof/>
        <w:lang w:val="ja-JP"/>
      </w:rPr>
      <w:t>12</w:t>
    </w:r>
    <w:r>
      <w:fldChar w:fldCharType="end"/>
    </w:r>
  </w:p>
  <w:p w14:paraId="7ADEF7DA" w14:textId="77777777" w:rsidR="00E429C1" w:rsidRDefault="00E429C1">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EE55F7" w14:textId="77777777" w:rsidR="009C0873" w:rsidRDefault="009C0873" w:rsidP="008C69EF">
      <w:r>
        <w:separator/>
      </w:r>
    </w:p>
  </w:footnote>
  <w:footnote w:type="continuationSeparator" w:id="0">
    <w:p w14:paraId="4C8DFD1C" w14:textId="77777777" w:rsidR="009C0873" w:rsidRDefault="009C0873" w:rsidP="008C69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1D53"/>
    <w:multiLevelType w:val="hybridMultilevel"/>
    <w:tmpl w:val="7AE046C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nsid w:val="2D851232"/>
    <w:multiLevelType w:val="hybridMultilevel"/>
    <w:tmpl w:val="81E0E510"/>
    <w:lvl w:ilvl="0" w:tplc="5DA263B4">
      <w:start w:val="1"/>
      <w:numFmt w:val="decimalFullWidth"/>
      <w:lvlText w:val="（%1）"/>
      <w:lvlJc w:val="left"/>
      <w:pPr>
        <w:ind w:left="720" w:hanging="720"/>
      </w:pPr>
      <w:rPr>
        <w:rFonts w:ascii="Century" w:hAnsi="Century"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2">
    <w:nsid w:val="32022C73"/>
    <w:multiLevelType w:val="multilevel"/>
    <w:tmpl w:val="5C909B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B567FB2"/>
    <w:multiLevelType w:val="multilevel"/>
    <w:tmpl w:val="5C909B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4501E73"/>
    <w:multiLevelType w:val="hybridMultilevel"/>
    <w:tmpl w:val="DC8C6C94"/>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nsid w:val="764E61C7"/>
    <w:multiLevelType w:val="hybridMultilevel"/>
    <w:tmpl w:val="92E86D82"/>
    <w:lvl w:ilvl="0" w:tplc="CC5EC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4414DD"/>
    <w:multiLevelType w:val="hybridMultilevel"/>
    <w:tmpl w:val="0F081082"/>
    <w:lvl w:ilvl="0" w:tplc="CC5EC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096346"/>
    <w:multiLevelType w:val="hybridMultilevel"/>
    <w:tmpl w:val="9B160FD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7"/>
  </w:num>
  <w:num w:numId="6">
    <w:abstractNumId w:val="0"/>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bordersDoNotSurroundFooter/>
  <w:proofState w:spelling="clean" w:grammar="dirty"/>
  <w:doNotTrackFormatting/>
  <w:defaultTabStop w:val="840"/>
  <w:drawingGridHorizontalSpacing w:val="103"/>
  <w:drawingGridVerticalSpacing w:val="287"/>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6D7"/>
    <w:rsid w:val="000033CA"/>
    <w:rsid w:val="0000496A"/>
    <w:rsid w:val="00007432"/>
    <w:rsid w:val="000120BF"/>
    <w:rsid w:val="00013502"/>
    <w:rsid w:val="000147B2"/>
    <w:rsid w:val="00015E8E"/>
    <w:rsid w:val="00016878"/>
    <w:rsid w:val="000236CE"/>
    <w:rsid w:val="00023776"/>
    <w:rsid w:val="0003114A"/>
    <w:rsid w:val="000322B2"/>
    <w:rsid w:val="000323A1"/>
    <w:rsid w:val="000365CD"/>
    <w:rsid w:val="000417E4"/>
    <w:rsid w:val="000500BD"/>
    <w:rsid w:val="00051DCB"/>
    <w:rsid w:val="00070691"/>
    <w:rsid w:val="00072659"/>
    <w:rsid w:val="000736CA"/>
    <w:rsid w:val="00075B36"/>
    <w:rsid w:val="000768C8"/>
    <w:rsid w:val="00076D10"/>
    <w:rsid w:val="000802AF"/>
    <w:rsid w:val="00083B84"/>
    <w:rsid w:val="000946A8"/>
    <w:rsid w:val="00094F7F"/>
    <w:rsid w:val="000A2CDC"/>
    <w:rsid w:val="000A4D39"/>
    <w:rsid w:val="000B6AD6"/>
    <w:rsid w:val="000B7558"/>
    <w:rsid w:val="000C30FA"/>
    <w:rsid w:val="000C5D2D"/>
    <w:rsid w:val="000C7781"/>
    <w:rsid w:val="000E42D6"/>
    <w:rsid w:val="000F09D5"/>
    <w:rsid w:val="000F3F1A"/>
    <w:rsid w:val="000F45A9"/>
    <w:rsid w:val="00104AAE"/>
    <w:rsid w:val="0010510C"/>
    <w:rsid w:val="00110EEB"/>
    <w:rsid w:val="00111177"/>
    <w:rsid w:val="001113CA"/>
    <w:rsid w:val="00114BCB"/>
    <w:rsid w:val="00116BEA"/>
    <w:rsid w:val="00116C6A"/>
    <w:rsid w:val="001214F3"/>
    <w:rsid w:val="00123E2C"/>
    <w:rsid w:val="00124FB4"/>
    <w:rsid w:val="00134B72"/>
    <w:rsid w:val="001513B4"/>
    <w:rsid w:val="001524B3"/>
    <w:rsid w:val="0015369E"/>
    <w:rsid w:val="00156CDA"/>
    <w:rsid w:val="0016280D"/>
    <w:rsid w:val="00172328"/>
    <w:rsid w:val="001736C0"/>
    <w:rsid w:val="001758A8"/>
    <w:rsid w:val="0018187B"/>
    <w:rsid w:val="00190A3E"/>
    <w:rsid w:val="001C24E8"/>
    <w:rsid w:val="001C5F1A"/>
    <w:rsid w:val="001D14CB"/>
    <w:rsid w:val="001D17AE"/>
    <w:rsid w:val="001D5F8A"/>
    <w:rsid w:val="001D76BB"/>
    <w:rsid w:val="001E0641"/>
    <w:rsid w:val="001E06CC"/>
    <w:rsid w:val="001E43E9"/>
    <w:rsid w:val="001F1CAD"/>
    <w:rsid w:val="001F28FB"/>
    <w:rsid w:val="001F3F84"/>
    <w:rsid w:val="0020377B"/>
    <w:rsid w:val="00204678"/>
    <w:rsid w:val="00207C3D"/>
    <w:rsid w:val="00210773"/>
    <w:rsid w:val="00212160"/>
    <w:rsid w:val="00214A9C"/>
    <w:rsid w:val="0021607B"/>
    <w:rsid w:val="002166F8"/>
    <w:rsid w:val="002260A2"/>
    <w:rsid w:val="00232BF6"/>
    <w:rsid w:val="0023511B"/>
    <w:rsid w:val="00236D95"/>
    <w:rsid w:val="0024130D"/>
    <w:rsid w:val="00241716"/>
    <w:rsid w:val="002447ED"/>
    <w:rsid w:val="00251BB8"/>
    <w:rsid w:val="00260955"/>
    <w:rsid w:val="00274768"/>
    <w:rsid w:val="0027625A"/>
    <w:rsid w:val="00280A57"/>
    <w:rsid w:val="002818AE"/>
    <w:rsid w:val="002854B5"/>
    <w:rsid w:val="00286CAB"/>
    <w:rsid w:val="00286DE1"/>
    <w:rsid w:val="00291F04"/>
    <w:rsid w:val="002945AB"/>
    <w:rsid w:val="002A363E"/>
    <w:rsid w:val="002A7FB3"/>
    <w:rsid w:val="002B13F9"/>
    <w:rsid w:val="002B2547"/>
    <w:rsid w:val="002B575D"/>
    <w:rsid w:val="002B62CC"/>
    <w:rsid w:val="002B7988"/>
    <w:rsid w:val="002C50C3"/>
    <w:rsid w:val="002C6E90"/>
    <w:rsid w:val="002D2F35"/>
    <w:rsid w:val="002D67A7"/>
    <w:rsid w:val="002E1D9D"/>
    <w:rsid w:val="002F40CA"/>
    <w:rsid w:val="0030091B"/>
    <w:rsid w:val="003024CC"/>
    <w:rsid w:val="003216D7"/>
    <w:rsid w:val="00322294"/>
    <w:rsid w:val="00332332"/>
    <w:rsid w:val="003353B4"/>
    <w:rsid w:val="00342278"/>
    <w:rsid w:val="0034298A"/>
    <w:rsid w:val="00343C36"/>
    <w:rsid w:val="00350E25"/>
    <w:rsid w:val="0036583E"/>
    <w:rsid w:val="0037042C"/>
    <w:rsid w:val="00370BBB"/>
    <w:rsid w:val="00373AB8"/>
    <w:rsid w:val="003751F8"/>
    <w:rsid w:val="003820E8"/>
    <w:rsid w:val="00383BEE"/>
    <w:rsid w:val="00384549"/>
    <w:rsid w:val="003A1178"/>
    <w:rsid w:val="003B14E5"/>
    <w:rsid w:val="003C017A"/>
    <w:rsid w:val="003C1162"/>
    <w:rsid w:val="003C43A3"/>
    <w:rsid w:val="003C5069"/>
    <w:rsid w:val="003C6FBB"/>
    <w:rsid w:val="003C7AEE"/>
    <w:rsid w:val="003E19EC"/>
    <w:rsid w:val="003E254B"/>
    <w:rsid w:val="003E3922"/>
    <w:rsid w:val="003E4B48"/>
    <w:rsid w:val="003F08AE"/>
    <w:rsid w:val="003F40CA"/>
    <w:rsid w:val="003F473F"/>
    <w:rsid w:val="003F59CC"/>
    <w:rsid w:val="003F7FC0"/>
    <w:rsid w:val="00413DB4"/>
    <w:rsid w:val="004155CE"/>
    <w:rsid w:val="0041699D"/>
    <w:rsid w:val="00416B1F"/>
    <w:rsid w:val="00416FA7"/>
    <w:rsid w:val="004213A9"/>
    <w:rsid w:val="00427F79"/>
    <w:rsid w:val="00443EBA"/>
    <w:rsid w:val="004522D1"/>
    <w:rsid w:val="0045607B"/>
    <w:rsid w:val="004633EA"/>
    <w:rsid w:val="00466120"/>
    <w:rsid w:val="00471438"/>
    <w:rsid w:val="00481286"/>
    <w:rsid w:val="00481FDA"/>
    <w:rsid w:val="00485930"/>
    <w:rsid w:val="00491C89"/>
    <w:rsid w:val="00497E7A"/>
    <w:rsid w:val="004A032F"/>
    <w:rsid w:val="004A6C55"/>
    <w:rsid w:val="004B7847"/>
    <w:rsid w:val="004B7EF5"/>
    <w:rsid w:val="004C3B4C"/>
    <w:rsid w:val="004C73C0"/>
    <w:rsid w:val="004C77A7"/>
    <w:rsid w:val="004F311B"/>
    <w:rsid w:val="0051166A"/>
    <w:rsid w:val="00512A35"/>
    <w:rsid w:val="0051390E"/>
    <w:rsid w:val="00536706"/>
    <w:rsid w:val="00545084"/>
    <w:rsid w:val="005460CB"/>
    <w:rsid w:val="00550AE9"/>
    <w:rsid w:val="00551013"/>
    <w:rsid w:val="00551848"/>
    <w:rsid w:val="00554FB4"/>
    <w:rsid w:val="005623E0"/>
    <w:rsid w:val="00563770"/>
    <w:rsid w:val="00574D8B"/>
    <w:rsid w:val="005750D1"/>
    <w:rsid w:val="005768FD"/>
    <w:rsid w:val="00576E74"/>
    <w:rsid w:val="00585A2B"/>
    <w:rsid w:val="00593973"/>
    <w:rsid w:val="00595A07"/>
    <w:rsid w:val="005A1B7F"/>
    <w:rsid w:val="005A2B60"/>
    <w:rsid w:val="005A583B"/>
    <w:rsid w:val="005A618F"/>
    <w:rsid w:val="005B1DEA"/>
    <w:rsid w:val="005C01A8"/>
    <w:rsid w:val="005C078A"/>
    <w:rsid w:val="005C4EA1"/>
    <w:rsid w:val="005F2AE1"/>
    <w:rsid w:val="005F38D6"/>
    <w:rsid w:val="00600D51"/>
    <w:rsid w:val="0060333F"/>
    <w:rsid w:val="00603664"/>
    <w:rsid w:val="006043BD"/>
    <w:rsid w:val="00607188"/>
    <w:rsid w:val="00607E25"/>
    <w:rsid w:val="00610A28"/>
    <w:rsid w:val="00623B06"/>
    <w:rsid w:val="0062601C"/>
    <w:rsid w:val="00640C79"/>
    <w:rsid w:val="00643984"/>
    <w:rsid w:val="00647078"/>
    <w:rsid w:val="00654686"/>
    <w:rsid w:val="00657D3F"/>
    <w:rsid w:val="0066055F"/>
    <w:rsid w:val="00664C1B"/>
    <w:rsid w:val="00675D7C"/>
    <w:rsid w:val="00676124"/>
    <w:rsid w:val="00676AC4"/>
    <w:rsid w:val="00682A77"/>
    <w:rsid w:val="006840AD"/>
    <w:rsid w:val="006A4BED"/>
    <w:rsid w:val="006A5509"/>
    <w:rsid w:val="006A63C9"/>
    <w:rsid w:val="006B0F9E"/>
    <w:rsid w:val="006B1B93"/>
    <w:rsid w:val="006B452C"/>
    <w:rsid w:val="006B4730"/>
    <w:rsid w:val="006B6693"/>
    <w:rsid w:val="006D38CE"/>
    <w:rsid w:val="006D6A32"/>
    <w:rsid w:val="006E2539"/>
    <w:rsid w:val="006E26D2"/>
    <w:rsid w:val="006E715F"/>
    <w:rsid w:val="006F27D1"/>
    <w:rsid w:val="006F3481"/>
    <w:rsid w:val="006F7447"/>
    <w:rsid w:val="0070036D"/>
    <w:rsid w:val="00707105"/>
    <w:rsid w:val="007156C5"/>
    <w:rsid w:val="007178F1"/>
    <w:rsid w:val="00717A47"/>
    <w:rsid w:val="00717F11"/>
    <w:rsid w:val="007203C5"/>
    <w:rsid w:val="00737F96"/>
    <w:rsid w:val="00744F20"/>
    <w:rsid w:val="0074716D"/>
    <w:rsid w:val="007522A9"/>
    <w:rsid w:val="00756E6E"/>
    <w:rsid w:val="00761F60"/>
    <w:rsid w:val="00762AE9"/>
    <w:rsid w:val="007661B8"/>
    <w:rsid w:val="007664FB"/>
    <w:rsid w:val="00770C27"/>
    <w:rsid w:val="00772637"/>
    <w:rsid w:val="007771D3"/>
    <w:rsid w:val="00777448"/>
    <w:rsid w:val="00787C47"/>
    <w:rsid w:val="0079130A"/>
    <w:rsid w:val="00791A4F"/>
    <w:rsid w:val="007963D5"/>
    <w:rsid w:val="00796C69"/>
    <w:rsid w:val="007A09FB"/>
    <w:rsid w:val="007A3491"/>
    <w:rsid w:val="007B2F66"/>
    <w:rsid w:val="007C1586"/>
    <w:rsid w:val="007D54F9"/>
    <w:rsid w:val="007E2843"/>
    <w:rsid w:val="007E41F9"/>
    <w:rsid w:val="007F3567"/>
    <w:rsid w:val="007F4ADB"/>
    <w:rsid w:val="007F7DD0"/>
    <w:rsid w:val="00800E81"/>
    <w:rsid w:val="00815DBE"/>
    <w:rsid w:val="00827DD4"/>
    <w:rsid w:val="008361D7"/>
    <w:rsid w:val="008441B1"/>
    <w:rsid w:val="008461A3"/>
    <w:rsid w:val="0085051D"/>
    <w:rsid w:val="00853359"/>
    <w:rsid w:val="00853963"/>
    <w:rsid w:val="00855419"/>
    <w:rsid w:val="00857EFE"/>
    <w:rsid w:val="008608D6"/>
    <w:rsid w:val="00862C1F"/>
    <w:rsid w:val="008677A0"/>
    <w:rsid w:val="00873264"/>
    <w:rsid w:val="00875ED1"/>
    <w:rsid w:val="00882130"/>
    <w:rsid w:val="008863CF"/>
    <w:rsid w:val="008915FC"/>
    <w:rsid w:val="008A570C"/>
    <w:rsid w:val="008B0F4F"/>
    <w:rsid w:val="008C0DE0"/>
    <w:rsid w:val="008C11DB"/>
    <w:rsid w:val="008C4BC6"/>
    <w:rsid w:val="008C69EF"/>
    <w:rsid w:val="008D13C8"/>
    <w:rsid w:val="008D1B1E"/>
    <w:rsid w:val="008D5C72"/>
    <w:rsid w:val="008D6ED0"/>
    <w:rsid w:val="008D7540"/>
    <w:rsid w:val="008E0288"/>
    <w:rsid w:val="008F1E53"/>
    <w:rsid w:val="00910F2B"/>
    <w:rsid w:val="00912AE5"/>
    <w:rsid w:val="00913155"/>
    <w:rsid w:val="00916AB2"/>
    <w:rsid w:val="00917981"/>
    <w:rsid w:val="00926446"/>
    <w:rsid w:val="00930007"/>
    <w:rsid w:val="009302B2"/>
    <w:rsid w:val="00931647"/>
    <w:rsid w:val="0093347B"/>
    <w:rsid w:val="00934755"/>
    <w:rsid w:val="00936195"/>
    <w:rsid w:val="00936D38"/>
    <w:rsid w:val="00940448"/>
    <w:rsid w:val="009418CB"/>
    <w:rsid w:val="00943B88"/>
    <w:rsid w:val="00952817"/>
    <w:rsid w:val="0095456E"/>
    <w:rsid w:val="0095473C"/>
    <w:rsid w:val="00955ED1"/>
    <w:rsid w:val="0095729E"/>
    <w:rsid w:val="00961990"/>
    <w:rsid w:val="00965348"/>
    <w:rsid w:val="00966ED0"/>
    <w:rsid w:val="00977A48"/>
    <w:rsid w:val="00990F9E"/>
    <w:rsid w:val="00992ABB"/>
    <w:rsid w:val="00995E09"/>
    <w:rsid w:val="009A432B"/>
    <w:rsid w:val="009A5771"/>
    <w:rsid w:val="009C0873"/>
    <w:rsid w:val="009C68F2"/>
    <w:rsid w:val="009D198F"/>
    <w:rsid w:val="009D1EC0"/>
    <w:rsid w:val="009D28FC"/>
    <w:rsid w:val="009D5955"/>
    <w:rsid w:val="009D6E75"/>
    <w:rsid w:val="009E2CE9"/>
    <w:rsid w:val="009F2B4B"/>
    <w:rsid w:val="009F2B4D"/>
    <w:rsid w:val="009F38DE"/>
    <w:rsid w:val="009F5523"/>
    <w:rsid w:val="009F7196"/>
    <w:rsid w:val="00A06A63"/>
    <w:rsid w:val="00A218CE"/>
    <w:rsid w:val="00A21C3D"/>
    <w:rsid w:val="00A30CE5"/>
    <w:rsid w:val="00A3350D"/>
    <w:rsid w:val="00A36B1C"/>
    <w:rsid w:val="00A36DA7"/>
    <w:rsid w:val="00A40915"/>
    <w:rsid w:val="00A40E00"/>
    <w:rsid w:val="00A5100C"/>
    <w:rsid w:val="00A528F1"/>
    <w:rsid w:val="00A612D0"/>
    <w:rsid w:val="00A617DC"/>
    <w:rsid w:val="00A636A2"/>
    <w:rsid w:val="00A77684"/>
    <w:rsid w:val="00A77E80"/>
    <w:rsid w:val="00A81631"/>
    <w:rsid w:val="00A93094"/>
    <w:rsid w:val="00A93BCA"/>
    <w:rsid w:val="00A93ECF"/>
    <w:rsid w:val="00AA221F"/>
    <w:rsid w:val="00AB61F2"/>
    <w:rsid w:val="00AD00B2"/>
    <w:rsid w:val="00AD3942"/>
    <w:rsid w:val="00AD3CAC"/>
    <w:rsid w:val="00AD3E67"/>
    <w:rsid w:val="00AE2CF6"/>
    <w:rsid w:val="00B15332"/>
    <w:rsid w:val="00B27694"/>
    <w:rsid w:val="00B3608A"/>
    <w:rsid w:val="00B406A9"/>
    <w:rsid w:val="00B40C4A"/>
    <w:rsid w:val="00B414EF"/>
    <w:rsid w:val="00B4656D"/>
    <w:rsid w:val="00B46E3B"/>
    <w:rsid w:val="00B5475B"/>
    <w:rsid w:val="00B55994"/>
    <w:rsid w:val="00B5632D"/>
    <w:rsid w:val="00B65ADD"/>
    <w:rsid w:val="00B66083"/>
    <w:rsid w:val="00B6628C"/>
    <w:rsid w:val="00B66EFA"/>
    <w:rsid w:val="00B832DF"/>
    <w:rsid w:val="00B83F97"/>
    <w:rsid w:val="00B90103"/>
    <w:rsid w:val="00B911D6"/>
    <w:rsid w:val="00B92D18"/>
    <w:rsid w:val="00B94C5E"/>
    <w:rsid w:val="00B96031"/>
    <w:rsid w:val="00BA34C9"/>
    <w:rsid w:val="00BA5F18"/>
    <w:rsid w:val="00BA6538"/>
    <w:rsid w:val="00BA6DED"/>
    <w:rsid w:val="00BB51F4"/>
    <w:rsid w:val="00BC5628"/>
    <w:rsid w:val="00BC6515"/>
    <w:rsid w:val="00BC7AFF"/>
    <w:rsid w:val="00BD48F5"/>
    <w:rsid w:val="00BD694F"/>
    <w:rsid w:val="00BE2F38"/>
    <w:rsid w:val="00BE5A40"/>
    <w:rsid w:val="00BE6461"/>
    <w:rsid w:val="00BE7F61"/>
    <w:rsid w:val="00BF35ED"/>
    <w:rsid w:val="00BF47BF"/>
    <w:rsid w:val="00BF5687"/>
    <w:rsid w:val="00BF7AA8"/>
    <w:rsid w:val="00C0159F"/>
    <w:rsid w:val="00C01AA2"/>
    <w:rsid w:val="00C12792"/>
    <w:rsid w:val="00C20CA6"/>
    <w:rsid w:val="00C36591"/>
    <w:rsid w:val="00C555F9"/>
    <w:rsid w:val="00C6059D"/>
    <w:rsid w:val="00C7174C"/>
    <w:rsid w:val="00C7246B"/>
    <w:rsid w:val="00C80EE9"/>
    <w:rsid w:val="00C82225"/>
    <w:rsid w:val="00C90183"/>
    <w:rsid w:val="00C91293"/>
    <w:rsid w:val="00C9243C"/>
    <w:rsid w:val="00C9279E"/>
    <w:rsid w:val="00C93DB4"/>
    <w:rsid w:val="00C94FD7"/>
    <w:rsid w:val="00CA059C"/>
    <w:rsid w:val="00CB0AE8"/>
    <w:rsid w:val="00CB1435"/>
    <w:rsid w:val="00CB1725"/>
    <w:rsid w:val="00CB573C"/>
    <w:rsid w:val="00CC34D2"/>
    <w:rsid w:val="00CC41DA"/>
    <w:rsid w:val="00CD24F0"/>
    <w:rsid w:val="00CD26BA"/>
    <w:rsid w:val="00CD5A28"/>
    <w:rsid w:val="00CD5DA9"/>
    <w:rsid w:val="00CE1A38"/>
    <w:rsid w:val="00CE6FA5"/>
    <w:rsid w:val="00CE7FCF"/>
    <w:rsid w:val="00CF3320"/>
    <w:rsid w:val="00CF4DF3"/>
    <w:rsid w:val="00D07E9E"/>
    <w:rsid w:val="00D12EC3"/>
    <w:rsid w:val="00D15ACA"/>
    <w:rsid w:val="00D15DA1"/>
    <w:rsid w:val="00D26608"/>
    <w:rsid w:val="00D27E0B"/>
    <w:rsid w:val="00D31210"/>
    <w:rsid w:val="00D31A9D"/>
    <w:rsid w:val="00D35ABD"/>
    <w:rsid w:val="00D40398"/>
    <w:rsid w:val="00D43923"/>
    <w:rsid w:val="00D43C5E"/>
    <w:rsid w:val="00D44D76"/>
    <w:rsid w:val="00D44EC3"/>
    <w:rsid w:val="00D47F02"/>
    <w:rsid w:val="00D506ED"/>
    <w:rsid w:val="00D55EF4"/>
    <w:rsid w:val="00D57F68"/>
    <w:rsid w:val="00D61061"/>
    <w:rsid w:val="00D627B4"/>
    <w:rsid w:val="00D65E57"/>
    <w:rsid w:val="00D665C3"/>
    <w:rsid w:val="00D672DC"/>
    <w:rsid w:val="00D70025"/>
    <w:rsid w:val="00D8113E"/>
    <w:rsid w:val="00D81BDE"/>
    <w:rsid w:val="00D85994"/>
    <w:rsid w:val="00D86F47"/>
    <w:rsid w:val="00D91FC7"/>
    <w:rsid w:val="00D95BAB"/>
    <w:rsid w:val="00DA5C59"/>
    <w:rsid w:val="00DB14FE"/>
    <w:rsid w:val="00DB2F99"/>
    <w:rsid w:val="00DB5045"/>
    <w:rsid w:val="00DB7036"/>
    <w:rsid w:val="00DC5AAD"/>
    <w:rsid w:val="00DC6C13"/>
    <w:rsid w:val="00DD7CBA"/>
    <w:rsid w:val="00DD7EDA"/>
    <w:rsid w:val="00DE2824"/>
    <w:rsid w:val="00DE4DA9"/>
    <w:rsid w:val="00DE4FE2"/>
    <w:rsid w:val="00DE6DF7"/>
    <w:rsid w:val="00DF3D8B"/>
    <w:rsid w:val="00DF4590"/>
    <w:rsid w:val="00DF6BE2"/>
    <w:rsid w:val="00E00841"/>
    <w:rsid w:val="00E031A9"/>
    <w:rsid w:val="00E170CC"/>
    <w:rsid w:val="00E20926"/>
    <w:rsid w:val="00E24951"/>
    <w:rsid w:val="00E3607E"/>
    <w:rsid w:val="00E40182"/>
    <w:rsid w:val="00E429C1"/>
    <w:rsid w:val="00E50C25"/>
    <w:rsid w:val="00E50E5C"/>
    <w:rsid w:val="00E50F23"/>
    <w:rsid w:val="00E53C3C"/>
    <w:rsid w:val="00E65E44"/>
    <w:rsid w:val="00E71022"/>
    <w:rsid w:val="00E75526"/>
    <w:rsid w:val="00E77099"/>
    <w:rsid w:val="00E80FF8"/>
    <w:rsid w:val="00E832B1"/>
    <w:rsid w:val="00E8434A"/>
    <w:rsid w:val="00E9692B"/>
    <w:rsid w:val="00EA1C22"/>
    <w:rsid w:val="00EA1F3A"/>
    <w:rsid w:val="00EA304C"/>
    <w:rsid w:val="00EA3FCF"/>
    <w:rsid w:val="00EA4A4B"/>
    <w:rsid w:val="00EA6CD9"/>
    <w:rsid w:val="00EB16C4"/>
    <w:rsid w:val="00EB29DE"/>
    <w:rsid w:val="00EB3EEF"/>
    <w:rsid w:val="00ED1877"/>
    <w:rsid w:val="00ED2B9E"/>
    <w:rsid w:val="00ED4ECF"/>
    <w:rsid w:val="00ED5525"/>
    <w:rsid w:val="00EE096F"/>
    <w:rsid w:val="00EE339A"/>
    <w:rsid w:val="00EE3A7C"/>
    <w:rsid w:val="00EE5009"/>
    <w:rsid w:val="00EE7175"/>
    <w:rsid w:val="00EF2B55"/>
    <w:rsid w:val="00EF4A29"/>
    <w:rsid w:val="00F0041C"/>
    <w:rsid w:val="00F11B97"/>
    <w:rsid w:val="00F13949"/>
    <w:rsid w:val="00F329F8"/>
    <w:rsid w:val="00F33C55"/>
    <w:rsid w:val="00F4019C"/>
    <w:rsid w:val="00F4522F"/>
    <w:rsid w:val="00F466CF"/>
    <w:rsid w:val="00F51062"/>
    <w:rsid w:val="00F51E22"/>
    <w:rsid w:val="00F54245"/>
    <w:rsid w:val="00F560FE"/>
    <w:rsid w:val="00F93812"/>
    <w:rsid w:val="00F9386E"/>
    <w:rsid w:val="00F96044"/>
    <w:rsid w:val="00F9789A"/>
    <w:rsid w:val="00F97F13"/>
    <w:rsid w:val="00FA702B"/>
    <w:rsid w:val="00FB11FE"/>
    <w:rsid w:val="00FB3DE9"/>
    <w:rsid w:val="00FB5D03"/>
    <w:rsid w:val="00FB7831"/>
    <w:rsid w:val="00FC1E45"/>
    <w:rsid w:val="00FC4CD7"/>
    <w:rsid w:val="00FC5934"/>
    <w:rsid w:val="00FD203D"/>
    <w:rsid w:val="00FD3194"/>
    <w:rsid w:val="00FD35DF"/>
    <w:rsid w:val="00FD7337"/>
    <w:rsid w:val="00FE2C99"/>
    <w:rsid w:val="00FE62D0"/>
    <w:rsid w:val="00FF417A"/>
    <w:rsid w:val="00FF74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70AB4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MS Mincho" w:hAnsi="Century"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279E"/>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42278"/>
    <w:pPr>
      <w:widowControl w:val="0"/>
      <w:autoSpaceDE w:val="0"/>
      <w:autoSpaceDN w:val="0"/>
      <w:adjustRightInd w:val="0"/>
    </w:pPr>
    <w:rPr>
      <w:rFonts w:cs="MS Mincho"/>
      <w:color w:val="000000"/>
      <w:sz w:val="21"/>
      <w:szCs w:val="24"/>
    </w:rPr>
  </w:style>
  <w:style w:type="paragraph" w:styleId="a3">
    <w:name w:val="header"/>
    <w:basedOn w:val="a"/>
    <w:link w:val="a4"/>
    <w:uiPriority w:val="99"/>
    <w:unhideWhenUsed/>
    <w:rsid w:val="008C69EF"/>
    <w:pPr>
      <w:tabs>
        <w:tab w:val="center" w:pos="4252"/>
        <w:tab w:val="right" w:pos="8504"/>
      </w:tabs>
      <w:snapToGrid w:val="0"/>
    </w:pPr>
  </w:style>
  <w:style w:type="character" w:customStyle="1" w:styleId="a4">
    <w:name w:val="ヘッダー (文字)"/>
    <w:link w:val="a3"/>
    <w:uiPriority w:val="99"/>
    <w:rsid w:val="008C69EF"/>
    <w:rPr>
      <w:kern w:val="2"/>
      <w:sz w:val="21"/>
      <w:szCs w:val="22"/>
    </w:rPr>
  </w:style>
  <w:style w:type="paragraph" w:styleId="a5">
    <w:name w:val="footer"/>
    <w:basedOn w:val="a"/>
    <w:link w:val="a6"/>
    <w:uiPriority w:val="99"/>
    <w:unhideWhenUsed/>
    <w:rsid w:val="008C69EF"/>
    <w:pPr>
      <w:tabs>
        <w:tab w:val="center" w:pos="4252"/>
        <w:tab w:val="right" w:pos="8504"/>
      </w:tabs>
      <w:snapToGrid w:val="0"/>
    </w:pPr>
  </w:style>
  <w:style w:type="character" w:customStyle="1" w:styleId="a6">
    <w:name w:val="フッター (文字)"/>
    <w:link w:val="a5"/>
    <w:uiPriority w:val="99"/>
    <w:rsid w:val="008C69EF"/>
    <w:rPr>
      <w:kern w:val="2"/>
      <w:sz w:val="21"/>
      <w:szCs w:val="22"/>
    </w:rPr>
  </w:style>
  <w:style w:type="paragraph" w:styleId="a7">
    <w:name w:val="Balloon Text"/>
    <w:basedOn w:val="a"/>
    <w:link w:val="a8"/>
    <w:uiPriority w:val="99"/>
    <w:semiHidden/>
    <w:unhideWhenUsed/>
    <w:rsid w:val="00875ED1"/>
    <w:rPr>
      <w:rFonts w:ascii="Arial" w:eastAsia="MS Gothic" w:hAnsi="Arial"/>
      <w:sz w:val="18"/>
      <w:szCs w:val="18"/>
    </w:rPr>
  </w:style>
  <w:style w:type="character" w:customStyle="1" w:styleId="a8">
    <w:name w:val="吹き出し (文字)"/>
    <w:link w:val="a7"/>
    <w:uiPriority w:val="99"/>
    <w:semiHidden/>
    <w:rsid w:val="00875ED1"/>
    <w:rPr>
      <w:rFonts w:ascii="Arial" w:eastAsia="MS Gothic" w:hAnsi="Arial" w:cs="Times New Roman"/>
      <w:kern w:val="2"/>
      <w:sz w:val="18"/>
      <w:szCs w:val="18"/>
    </w:rPr>
  </w:style>
  <w:style w:type="paragraph" w:styleId="a9">
    <w:name w:val="Date"/>
    <w:basedOn w:val="a"/>
    <w:next w:val="a"/>
    <w:link w:val="aa"/>
    <w:uiPriority w:val="99"/>
    <w:semiHidden/>
    <w:unhideWhenUsed/>
    <w:rsid w:val="00875ED1"/>
  </w:style>
  <w:style w:type="character" w:customStyle="1" w:styleId="aa">
    <w:name w:val="日付 (文字)"/>
    <w:link w:val="a9"/>
    <w:uiPriority w:val="99"/>
    <w:semiHidden/>
    <w:rsid w:val="00875ED1"/>
    <w:rPr>
      <w:kern w:val="2"/>
      <w:sz w:val="21"/>
      <w:szCs w:val="22"/>
    </w:rPr>
  </w:style>
  <w:style w:type="character" w:styleId="ab">
    <w:name w:val="Hyperlink"/>
    <w:uiPriority w:val="99"/>
    <w:unhideWhenUsed/>
    <w:rsid w:val="00D26608"/>
    <w:rPr>
      <w:color w:val="0000FF"/>
      <w:u w:val="single"/>
    </w:rPr>
  </w:style>
  <w:style w:type="paragraph" w:styleId="ac">
    <w:name w:val="Revision"/>
    <w:hidden/>
    <w:uiPriority w:val="99"/>
    <w:semiHidden/>
    <w:rsid w:val="0041699D"/>
    <w:rPr>
      <w:kern w:val="2"/>
      <w:sz w:val="21"/>
      <w:szCs w:val="22"/>
    </w:rPr>
  </w:style>
  <w:style w:type="paragraph" w:styleId="ad">
    <w:name w:val="Plain Text"/>
    <w:basedOn w:val="a"/>
    <w:link w:val="ae"/>
    <w:uiPriority w:val="99"/>
    <w:unhideWhenUsed/>
    <w:rsid w:val="00B911D6"/>
    <w:pPr>
      <w:jc w:val="left"/>
    </w:pPr>
    <w:rPr>
      <w:rFonts w:ascii="MS Gothic" w:eastAsia="MS Gothic" w:hAnsi="Courier New" w:cs="Courier New"/>
      <w:sz w:val="20"/>
      <w:szCs w:val="21"/>
    </w:rPr>
  </w:style>
  <w:style w:type="character" w:customStyle="1" w:styleId="ae">
    <w:name w:val="書式なし (文字)"/>
    <w:link w:val="ad"/>
    <w:uiPriority w:val="99"/>
    <w:rsid w:val="00B911D6"/>
    <w:rPr>
      <w:rFonts w:ascii="MS Gothic" w:eastAsia="MS Gothic" w:hAnsi="Courier New" w:cs="Courier New"/>
      <w:kern w:val="2"/>
      <w:szCs w:val="21"/>
    </w:rPr>
  </w:style>
  <w:style w:type="paragraph" w:customStyle="1" w:styleId="af">
    <w:name w:val="一太郎"/>
    <w:rsid w:val="00210773"/>
    <w:pPr>
      <w:widowControl w:val="0"/>
      <w:wordWrap w:val="0"/>
      <w:autoSpaceDE w:val="0"/>
      <w:autoSpaceDN w:val="0"/>
      <w:adjustRightInd w:val="0"/>
      <w:spacing w:line="289" w:lineRule="exact"/>
      <w:jc w:val="both"/>
    </w:pPr>
    <w:rPr>
      <w:rFonts w:ascii="Times New Roman" w:eastAsia="MS Gothic" w:hAnsi="Times New Roman"/>
      <w:sz w:val="24"/>
      <w:szCs w:val="24"/>
    </w:rPr>
  </w:style>
  <w:style w:type="character" w:styleId="af0">
    <w:name w:val="annotation reference"/>
    <w:uiPriority w:val="99"/>
    <w:semiHidden/>
    <w:unhideWhenUsed/>
    <w:rsid w:val="00BE5A40"/>
    <w:rPr>
      <w:sz w:val="18"/>
      <w:szCs w:val="18"/>
    </w:rPr>
  </w:style>
  <w:style w:type="paragraph" w:styleId="af1">
    <w:name w:val="annotation text"/>
    <w:basedOn w:val="a"/>
    <w:link w:val="af2"/>
    <w:uiPriority w:val="99"/>
    <w:semiHidden/>
    <w:unhideWhenUsed/>
    <w:rsid w:val="00BE5A40"/>
    <w:pPr>
      <w:jc w:val="left"/>
    </w:pPr>
  </w:style>
  <w:style w:type="character" w:customStyle="1" w:styleId="af2">
    <w:name w:val="コメント文字列 (文字)"/>
    <w:link w:val="af1"/>
    <w:uiPriority w:val="99"/>
    <w:semiHidden/>
    <w:rsid w:val="00BE5A40"/>
    <w:rPr>
      <w:kern w:val="2"/>
      <w:sz w:val="21"/>
      <w:szCs w:val="22"/>
    </w:rPr>
  </w:style>
  <w:style w:type="paragraph" w:styleId="af3">
    <w:name w:val="annotation subject"/>
    <w:basedOn w:val="af1"/>
    <w:next w:val="af1"/>
    <w:link w:val="af4"/>
    <w:uiPriority w:val="99"/>
    <w:semiHidden/>
    <w:unhideWhenUsed/>
    <w:rsid w:val="00BE5A40"/>
    <w:rPr>
      <w:b/>
      <w:bCs/>
    </w:rPr>
  </w:style>
  <w:style w:type="character" w:customStyle="1" w:styleId="af4">
    <w:name w:val="コメント内容 (文字)"/>
    <w:link w:val="af3"/>
    <w:uiPriority w:val="99"/>
    <w:semiHidden/>
    <w:rsid w:val="00BE5A40"/>
    <w:rPr>
      <w:b/>
      <w:bCs/>
      <w:kern w:val="2"/>
      <w:sz w:val="21"/>
      <w:szCs w:val="22"/>
    </w:rPr>
  </w:style>
  <w:style w:type="table" w:styleId="af5">
    <w:name w:val="Table Grid"/>
    <w:basedOn w:val="a1"/>
    <w:uiPriority w:val="59"/>
    <w:rsid w:val="003F08AE"/>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FollowedHyperlink"/>
    <w:uiPriority w:val="99"/>
    <w:semiHidden/>
    <w:unhideWhenUsed/>
    <w:rsid w:val="00853359"/>
    <w:rPr>
      <w:color w:val="800080"/>
      <w:u w:val="single"/>
    </w:rPr>
  </w:style>
  <w:style w:type="character" w:customStyle="1" w:styleId="rmicon1">
    <w:name w:val="rmicon1"/>
    <w:rsid w:val="00DF3D8B"/>
  </w:style>
  <w:style w:type="paragraph" w:styleId="af7">
    <w:name w:val="List Paragraph"/>
    <w:basedOn w:val="a"/>
    <w:uiPriority w:val="34"/>
    <w:qFormat/>
    <w:rsid w:val="00111177"/>
    <w:pPr>
      <w:ind w:left="720"/>
      <w:contextualSpacing/>
    </w:pPr>
  </w:style>
  <w:style w:type="character" w:customStyle="1" w:styleId="UnresolvedMention">
    <w:name w:val="Unresolved Mention"/>
    <w:basedOn w:val="a0"/>
    <w:uiPriority w:val="99"/>
    <w:semiHidden/>
    <w:unhideWhenUsed/>
    <w:rsid w:val="00CD5A28"/>
    <w:rPr>
      <w:color w:val="808080"/>
      <w:shd w:val="clear" w:color="auto" w:fill="E6E6E6"/>
    </w:rPr>
  </w:style>
  <w:style w:type="paragraph" w:styleId="Web">
    <w:name w:val="Normal (Web)"/>
    <w:basedOn w:val="a"/>
    <w:uiPriority w:val="99"/>
    <w:semiHidden/>
    <w:unhideWhenUsed/>
    <w:rsid w:val="00815DBE"/>
    <w:pPr>
      <w:widowControl/>
      <w:spacing w:before="100" w:beforeAutospacing="1" w:after="100" w:afterAutospacing="1"/>
      <w:jc w:val="left"/>
    </w:pPr>
    <w:rPr>
      <w:rFonts w:ascii="Times New Roman" w:eastAsia="Times New Roman" w:hAnsi="Times New Roman"/>
      <w:kern w:val="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MS Mincho" w:hAnsi="Century"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279E"/>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42278"/>
    <w:pPr>
      <w:widowControl w:val="0"/>
      <w:autoSpaceDE w:val="0"/>
      <w:autoSpaceDN w:val="0"/>
      <w:adjustRightInd w:val="0"/>
    </w:pPr>
    <w:rPr>
      <w:rFonts w:cs="MS Mincho"/>
      <w:color w:val="000000"/>
      <w:sz w:val="21"/>
      <w:szCs w:val="24"/>
    </w:rPr>
  </w:style>
  <w:style w:type="paragraph" w:styleId="a3">
    <w:name w:val="header"/>
    <w:basedOn w:val="a"/>
    <w:link w:val="a4"/>
    <w:uiPriority w:val="99"/>
    <w:unhideWhenUsed/>
    <w:rsid w:val="008C69EF"/>
    <w:pPr>
      <w:tabs>
        <w:tab w:val="center" w:pos="4252"/>
        <w:tab w:val="right" w:pos="8504"/>
      </w:tabs>
      <w:snapToGrid w:val="0"/>
    </w:pPr>
  </w:style>
  <w:style w:type="character" w:customStyle="1" w:styleId="a4">
    <w:name w:val="ヘッダー (文字)"/>
    <w:link w:val="a3"/>
    <w:uiPriority w:val="99"/>
    <w:rsid w:val="008C69EF"/>
    <w:rPr>
      <w:kern w:val="2"/>
      <w:sz w:val="21"/>
      <w:szCs w:val="22"/>
    </w:rPr>
  </w:style>
  <w:style w:type="paragraph" w:styleId="a5">
    <w:name w:val="footer"/>
    <w:basedOn w:val="a"/>
    <w:link w:val="a6"/>
    <w:uiPriority w:val="99"/>
    <w:unhideWhenUsed/>
    <w:rsid w:val="008C69EF"/>
    <w:pPr>
      <w:tabs>
        <w:tab w:val="center" w:pos="4252"/>
        <w:tab w:val="right" w:pos="8504"/>
      </w:tabs>
      <w:snapToGrid w:val="0"/>
    </w:pPr>
  </w:style>
  <w:style w:type="character" w:customStyle="1" w:styleId="a6">
    <w:name w:val="フッター (文字)"/>
    <w:link w:val="a5"/>
    <w:uiPriority w:val="99"/>
    <w:rsid w:val="008C69EF"/>
    <w:rPr>
      <w:kern w:val="2"/>
      <w:sz w:val="21"/>
      <w:szCs w:val="22"/>
    </w:rPr>
  </w:style>
  <w:style w:type="paragraph" w:styleId="a7">
    <w:name w:val="Balloon Text"/>
    <w:basedOn w:val="a"/>
    <w:link w:val="a8"/>
    <w:uiPriority w:val="99"/>
    <w:semiHidden/>
    <w:unhideWhenUsed/>
    <w:rsid w:val="00875ED1"/>
    <w:rPr>
      <w:rFonts w:ascii="Arial" w:eastAsia="MS Gothic" w:hAnsi="Arial"/>
      <w:sz w:val="18"/>
      <w:szCs w:val="18"/>
    </w:rPr>
  </w:style>
  <w:style w:type="character" w:customStyle="1" w:styleId="a8">
    <w:name w:val="吹き出し (文字)"/>
    <w:link w:val="a7"/>
    <w:uiPriority w:val="99"/>
    <w:semiHidden/>
    <w:rsid w:val="00875ED1"/>
    <w:rPr>
      <w:rFonts w:ascii="Arial" w:eastAsia="MS Gothic" w:hAnsi="Arial" w:cs="Times New Roman"/>
      <w:kern w:val="2"/>
      <w:sz w:val="18"/>
      <w:szCs w:val="18"/>
    </w:rPr>
  </w:style>
  <w:style w:type="paragraph" w:styleId="a9">
    <w:name w:val="Date"/>
    <w:basedOn w:val="a"/>
    <w:next w:val="a"/>
    <w:link w:val="aa"/>
    <w:uiPriority w:val="99"/>
    <w:semiHidden/>
    <w:unhideWhenUsed/>
    <w:rsid w:val="00875ED1"/>
  </w:style>
  <w:style w:type="character" w:customStyle="1" w:styleId="aa">
    <w:name w:val="日付 (文字)"/>
    <w:link w:val="a9"/>
    <w:uiPriority w:val="99"/>
    <w:semiHidden/>
    <w:rsid w:val="00875ED1"/>
    <w:rPr>
      <w:kern w:val="2"/>
      <w:sz w:val="21"/>
      <w:szCs w:val="22"/>
    </w:rPr>
  </w:style>
  <w:style w:type="character" w:styleId="ab">
    <w:name w:val="Hyperlink"/>
    <w:uiPriority w:val="99"/>
    <w:unhideWhenUsed/>
    <w:rsid w:val="00D26608"/>
    <w:rPr>
      <w:color w:val="0000FF"/>
      <w:u w:val="single"/>
    </w:rPr>
  </w:style>
  <w:style w:type="paragraph" w:styleId="ac">
    <w:name w:val="Revision"/>
    <w:hidden/>
    <w:uiPriority w:val="99"/>
    <w:semiHidden/>
    <w:rsid w:val="0041699D"/>
    <w:rPr>
      <w:kern w:val="2"/>
      <w:sz w:val="21"/>
      <w:szCs w:val="22"/>
    </w:rPr>
  </w:style>
  <w:style w:type="paragraph" w:styleId="ad">
    <w:name w:val="Plain Text"/>
    <w:basedOn w:val="a"/>
    <w:link w:val="ae"/>
    <w:uiPriority w:val="99"/>
    <w:unhideWhenUsed/>
    <w:rsid w:val="00B911D6"/>
    <w:pPr>
      <w:jc w:val="left"/>
    </w:pPr>
    <w:rPr>
      <w:rFonts w:ascii="MS Gothic" w:eastAsia="MS Gothic" w:hAnsi="Courier New" w:cs="Courier New"/>
      <w:sz w:val="20"/>
      <w:szCs w:val="21"/>
    </w:rPr>
  </w:style>
  <w:style w:type="character" w:customStyle="1" w:styleId="ae">
    <w:name w:val="書式なし (文字)"/>
    <w:link w:val="ad"/>
    <w:uiPriority w:val="99"/>
    <w:rsid w:val="00B911D6"/>
    <w:rPr>
      <w:rFonts w:ascii="MS Gothic" w:eastAsia="MS Gothic" w:hAnsi="Courier New" w:cs="Courier New"/>
      <w:kern w:val="2"/>
      <w:szCs w:val="21"/>
    </w:rPr>
  </w:style>
  <w:style w:type="paragraph" w:customStyle="1" w:styleId="af">
    <w:name w:val="一太郎"/>
    <w:rsid w:val="00210773"/>
    <w:pPr>
      <w:widowControl w:val="0"/>
      <w:wordWrap w:val="0"/>
      <w:autoSpaceDE w:val="0"/>
      <w:autoSpaceDN w:val="0"/>
      <w:adjustRightInd w:val="0"/>
      <w:spacing w:line="289" w:lineRule="exact"/>
      <w:jc w:val="both"/>
    </w:pPr>
    <w:rPr>
      <w:rFonts w:ascii="Times New Roman" w:eastAsia="MS Gothic" w:hAnsi="Times New Roman"/>
      <w:sz w:val="24"/>
      <w:szCs w:val="24"/>
    </w:rPr>
  </w:style>
  <w:style w:type="character" w:styleId="af0">
    <w:name w:val="annotation reference"/>
    <w:uiPriority w:val="99"/>
    <w:semiHidden/>
    <w:unhideWhenUsed/>
    <w:rsid w:val="00BE5A40"/>
    <w:rPr>
      <w:sz w:val="18"/>
      <w:szCs w:val="18"/>
    </w:rPr>
  </w:style>
  <w:style w:type="paragraph" w:styleId="af1">
    <w:name w:val="annotation text"/>
    <w:basedOn w:val="a"/>
    <w:link w:val="af2"/>
    <w:uiPriority w:val="99"/>
    <w:semiHidden/>
    <w:unhideWhenUsed/>
    <w:rsid w:val="00BE5A40"/>
    <w:pPr>
      <w:jc w:val="left"/>
    </w:pPr>
  </w:style>
  <w:style w:type="character" w:customStyle="1" w:styleId="af2">
    <w:name w:val="コメント文字列 (文字)"/>
    <w:link w:val="af1"/>
    <w:uiPriority w:val="99"/>
    <w:semiHidden/>
    <w:rsid w:val="00BE5A40"/>
    <w:rPr>
      <w:kern w:val="2"/>
      <w:sz w:val="21"/>
      <w:szCs w:val="22"/>
    </w:rPr>
  </w:style>
  <w:style w:type="paragraph" w:styleId="af3">
    <w:name w:val="annotation subject"/>
    <w:basedOn w:val="af1"/>
    <w:next w:val="af1"/>
    <w:link w:val="af4"/>
    <w:uiPriority w:val="99"/>
    <w:semiHidden/>
    <w:unhideWhenUsed/>
    <w:rsid w:val="00BE5A40"/>
    <w:rPr>
      <w:b/>
      <w:bCs/>
    </w:rPr>
  </w:style>
  <w:style w:type="character" w:customStyle="1" w:styleId="af4">
    <w:name w:val="コメント内容 (文字)"/>
    <w:link w:val="af3"/>
    <w:uiPriority w:val="99"/>
    <w:semiHidden/>
    <w:rsid w:val="00BE5A40"/>
    <w:rPr>
      <w:b/>
      <w:bCs/>
      <w:kern w:val="2"/>
      <w:sz w:val="21"/>
      <w:szCs w:val="22"/>
    </w:rPr>
  </w:style>
  <w:style w:type="table" w:styleId="af5">
    <w:name w:val="Table Grid"/>
    <w:basedOn w:val="a1"/>
    <w:uiPriority w:val="59"/>
    <w:rsid w:val="003F08AE"/>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FollowedHyperlink"/>
    <w:uiPriority w:val="99"/>
    <w:semiHidden/>
    <w:unhideWhenUsed/>
    <w:rsid w:val="00853359"/>
    <w:rPr>
      <w:color w:val="800080"/>
      <w:u w:val="single"/>
    </w:rPr>
  </w:style>
  <w:style w:type="character" w:customStyle="1" w:styleId="rmicon1">
    <w:name w:val="rmicon1"/>
    <w:rsid w:val="00DF3D8B"/>
  </w:style>
  <w:style w:type="paragraph" w:styleId="af7">
    <w:name w:val="List Paragraph"/>
    <w:basedOn w:val="a"/>
    <w:uiPriority w:val="34"/>
    <w:qFormat/>
    <w:rsid w:val="00111177"/>
    <w:pPr>
      <w:ind w:left="720"/>
      <w:contextualSpacing/>
    </w:pPr>
  </w:style>
  <w:style w:type="character" w:customStyle="1" w:styleId="UnresolvedMention">
    <w:name w:val="Unresolved Mention"/>
    <w:basedOn w:val="a0"/>
    <w:uiPriority w:val="99"/>
    <w:semiHidden/>
    <w:unhideWhenUsed/>
    <w:rsid w:val="00CD5A28"/>
    <w:rPr>
      <w:color w:val="808080"/>
      <w:shd w:val="clear" w:color="auto" w:fill="E6E6E6"/>
    </w:rPr>
  </w:style>
  <w:style w:type="paragraph" w:styleId="Web">
    <w:name w:val="Normal (Web)"/>
    <w:basedOn w:val="a"/>
    <w:uiPriority w:val="99"/>
    <w:semiHidden/>
    <w:unhideWhenUsed/>
    <w:rsid w:val="00815DBE"/>
    <w:pPr>
      <w:widowControl/>
      <w:spacing w:before="100" w:beforeAutospacing="1" w:after="100" w:afterAutospacing="1"/>
      <w:jc w:val="left"/>
    </w:pPr>
    <w:rPr>
      <w:rFonts w:ascii="Times New Roman" w:eastAsia="Times New Roman"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4848">
      <w:bodyDiv w:val="1"/>
      <w:marLeft w:val="0"/>
      <w:marRight w:val="0"/>
      <w:marTop w:val="0"/>
      <w:marBottom w:val="0"/>
      <w:divBdr>
        <w:top w:val="none" w:sz="0" w:space="0" w:color="auto"/>
        <w:left w:val="none" w:sz="0" w:space="0" w:color="auto"/>
        <w:bottom w:val="none" w:sz="0" w:space="0" w:color="auto"/>
        <w:right w:val="none" w:sz="0" w:space="0" w:color="auto"/>
      </w:divBdr>
      <w:divsChild>
        <w:div w:id="2061977058">
          <w:marLeft w:val="0"/>
          <w:marRight w:val="0"/>
          <w:marTop w:val="0"/>
          <w:marBottom w:val="0"/>
          <w:divBdr>
            <w:top w:val="none" w:sz="0" w:space="0" w:color="auto"/>
            <w:left w:val="none" w:sz="0" w:space="0" w:color="auto"/>
            <w:bottom w:val="none" w:sz="0" w:space="0" w:color="auto"/>
            <w:right w:val="none" w:sz="0" w:space="0" w:color="auto"/>
          </w:divBdr>
          <w:divsChild>
            <w:div w:id="1680889305">
              <w:marLeft w:val="0"/>
              <w:marRight w:val="0"/>
              <w:marTop w:val="0"/>
              <w:marBottom w:val="0"/>
              <w:divBdr>
                <w:top w:val="none" w:sz="0" w:space="0" w:color="auto"/>
                <w:left w:val="none" w:sz="0" w:space="0" w:color="auto"/>
                <w:bottom w:val="none" w:sz="0" w:space="0" w:color="auto"/>
                <w:right w:val="none" w:sz="0" w:space="0" w:color="auto"/>
              </w:divBdr>
              <w:divsChild>
                <w:div w:id="16581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39784">
      <w:bodyDiv w:val="1"/>
      <w:marLeft w:val="0"/>
      <w:marRight w:val="0"/>
      <w:marTop w:val="0"/>
      <w:marBottom w:val="0"/>
      <w:divBdr>
        <w:top w:val="none" w:sz="0" w:space="0" w:color="auto"/>
        <w:left w:val="none" w:sz="0" w:space="0" w:color="auto"/>
        <w:bottom w:val="none" w:sz="0" w:space="0" w:color="auto"/>
        <w:right w:val="none" w:sz="0" w:space="0" w:color="auto"/>
      </w:divBdr>
    </w:div>
    <w:div w:id="806433651">
      <w:bodyDiv w:val="1"/>
      <w:marLeft w:val="0"/>
      <w:marRight w:val="0"/>
      <w:marTop w:val="0"/>
      <w:marBottom w:val="0"/>
      <w:divBdr>
        <w:top w:val="none" w:sz="0" w:space="0" w:color="auto"/>
        <w:left w:val="none" w:sz="0" w:space="0" w:color="auto"/>
        <w:bottom w:val="none" w:sz="0" w:space="0" w:color="auto"/>
        <w:right w:val="none" w:sz="0" w:space="0" w:color="auto"/>
      </w:divBdr>
      <w:divsChild>
        <w:div w:id="629750079">
          <w:marLeft w:val="0"/>
          <w:marRight w:val="0"/>
          <w:marTop w:val="0"/>
          <w:marBottom w:val="0"/>
          <w:divBdr>
            <w:top w:val="none" w:sz="0" w:space="0" w:color="auto"/>
            <w:left w:val="none" w:sz="0" w:space="0" w:color="auto"/>
            <w:bottom w:val="none" w:sz="0" w:space="0" w:color="auto"/>
            <w:right w:val="none" w:sz="0" w:space="0" w:color="auto"/>
          </w:divBdr>
          <w:divsChild>
            <w:div w:id="1911621583">
              <w:marLeft w:val="0"/>
              <w:marRight w:val="0"/>
              <w:marTop w:val="0"/>
              <w:marBottom w:val="0"/>
              <w:divBdr>
                <w:top w:val="none" w:sz="0" w:space="0" w:color="auto"/>
                <w:left w:val="none" w:sz="0" w:space="0" w:color="auto"/>
                <w:bottom w:val="none" w:sz="0" w:space="0" w:color="auto"/>
                <w:right w:val="none" w:sz="0" w:space="0" w:color="auto"/>
              </w:divBdr>
              <w:divsChild>
                <w:div w:id="4477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79226">
      <w:bodyDiv w:val="1"/>
      <w:marLeft w:val="0"/>
      <w:marRight w:val="0"/>
      <w:marTop w:val="0"/>
      <w:marBottom w:val="0"/>
      <w:divBdr>
        <w:top w:val="none" w:sz="0" w:space="0" w:color="auto"/>
        <w:left w:val="none" w:sz="0" w:space="0" w:color="auto"/>
        <w:bottom w:val="none" w:sz="0" w:space="0" w:color="auto"/>
        <w:right w:val="none" w:sz="0" w:space="0" w:color="auto"/>
      </w:divBdr>
      <w:divsChild>
        <w:div w:id="1196309607">
          <w:marLeft w:val="0"/>
          <w:marRight w:val="0"/>
          <w:marTop w:val="0"/>
          <w:marBottom w:val="0"/>
          <w:divBdr>
            <w:top w:val="none" w:sz="0" w:space="0" w:color="auto"/>
            <w:left w:val="none" w:sz="0" w:space="0" w:color="auto"/>
            <w:bottom w:val="none" w:sz="0" w:space="0" w:color="auto"/>
            <w:right w:val="none" w:sz="0" w:space="0" w:color="auto"/>
          </w:divBdr>
          <w:divsChild>
            <w:div w:id="2092769324">
              <w:marLeft w:val="0"/>
              <w:marRight w:val="0"/>
              <w:marTop w:val="0"/>
              <w:marBottom w:val="0"/>
              <w:divBdr>
                <w:top w:val="none" w:sz="0" w:space="0" w:color="auto"/>
                <w:left w:val="none" w:sz="0" w:space="0" w:color="auto"/>
                <w:bottom w:val="none" w:sz="0" w:space="0" w:color="auto"/>
                <w:right w:val="none" w:sz="0" w:space="0" w:color="auto"/>
              </w:divBdr>
              <w:divsChild>
                <w:div w:id="7905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875180">
      <w:bodyDiv w:val="1"/>
      <w:marLeft w:val="0"/>
      <w:marRight w:val="0"/>
      <w:marTop w:val="0"/>
      <w:marBottom w:val="0"/>
      <w:divBdr>
        <w:top w:val="none" w:sz="0" w:space="0" w:color="auto"/>
        <w:left w:val="none" w:sz="0" w:space="0" w:color="auto"/>
        <w:bottom w:val="none" w:sz="0" w:space="0" w:color="auto"/>
        <w:right w:val="none" w:sz="0" w:space="0" w:color="auto"/>
      </w:divBdr>
    </w:div>
    <w:div w:id="1657759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hyperlink" Target="https://aws.amazon.com/" TargetMode="External"/><Relationship Id="rId35" Type="http://schemas.openxmlformats.org/officeDocument/2006/relationships/hyperlink" Target="https://github.com/cowrie/cowrie" TargetMode="External"/><Relationship Id="rId36" Type="http://schemas.openxmlformats.org/officeDocument/2006/relationships/hyperlink" Target="http://dtag-dev-sec.github.io/mediator/feature/2015/03/17/concept.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www.docker.com/" TargetMode="External"/><Relationship Id="rId38" Type="http://schemas.openxmlformats.org/officeDocument/2006/relationships/hyperlink" Target="https://www.elastic.co/products/elasticsearch" TargetMode="External"/><Relationship Id="rId39" Type="http://schemas.openxmlformats.org/officeDocument/2006/relationships/hyperlink" Target="https://www.elastic.co/products/kibana" TargetMode="External"/><Relationship Id="rId40" Type="http://schemas.openxmlformats.org/officeDocument/2006/relationships/hyperlink" Target="https://www.elastic.co/products/logstash" TargetMode="External"/><Relationship Id="rId41" Type="http://schemas.openxmlformats.org/officeDocument/2006/relationships/hyperlink" Target="https://azure.microsoft.com/" TargetMode="External"/><Relationship Id="rId42" Type="http://schemas.openxmlformats.org/officeDocument/2006/relationships/hyperlink" Target="https://github.com/mushorg/glastopf" TargetMode="External"/><Relationship Id="rId43" Type="http://schemas.openxmlformats.org/officeDocument/2006/relationships/hyperlink" Target="https://www.phpmyadmin.net/" TargetMode="External"/><Relationship Id="rId44" Type="http://schemas.openxmlformats.org/officeDocument/2006/relationships/hyperlink" Target="http://projects.webappsec.org/w/page/13246955/Remote\%20File\%20Inclusion" TargetMode="External"/><Relationship Id="rId45"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7010D-FEB5-9D4D-B597-8D25FBEC2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29</Pages>
  <Words>3412</Words>
  <Characters>19453</Characters>
  <Application>Microsoft Macintosh Word</Application>
  <DocSecurity>0</DocSecurity>
  <Lines>162</Lines>
  <Paragraphs>45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22820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浅野 秀明</dc:creator>
  <cp:keywords/>
  <cp:lastModifiedBy>久保田 康平</cp:lastModifiedBy>
  <cp:revision>8</cp:revision>
  <cp:lastPrinted>2016-04-08T06:50:00Z</cp:lastPrinted>
  <dcterms:created xsi:type="dcterms:W3CDTF">2018-06-01T15:09:00Z</dcterms:created>
  <dcterms:modified xsi:type="dcterms:W3CDTF">2019-01-28T07:48:00Z</dcterms:modified>
</cp:coreProperties>
</file>