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478"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7D11FE" w:rsidRDefault="00C07478" w:rsidP="00C07478">
      <w:pPr>
        <w:pStyle w:val="NormalWeb"/>
        <w:spacing w:before="0" w:beforeAutospacing="0" w:after="0" w:afterAutospacing="0"/>
        <w:jc w:val="both"/>
        <w:rPr>
          <w:lang w:val="es-EC"/>
        </w:rPr>
      </w:pPr>
      <w:r w:rsidRPr="007D11FE">
        <w:rPr>
          <w:rFonts w:ascii="Arial" w:hAnsi="Arial" w:cs="Arial"/>
          <w:color w:val="000000"/>
          <w:sz w:val="22"/>
          <w:szCs w:val="22"/>
          <w:lang w:val="es-EC"/>
        </w:rPr>
        <w:t>¡Hola!</w:t>
      </w:r>
    </w:p>
    <w:p w:rsidR="00C07478"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7D11FE" w:rsidRDefault="00C07478" w:rsidP="00C07478">
      <w:pPr>
        <w:pStyle w:val="NormalWeb"/>
        <w:spacing w:before="0" w:beforeAutospacing="0" w:after="0" w:afterAutospacing="0"/>
        <w:jc w:val="both"/>
        <w:rPr>
          <w:lang w:val="es-EC"/>
        </w:rPr>
      </w:pPr>
      <w:r w:rsidRPr="007D11FE">
        <w:rPr>
          <w:rFonts w:ascii="Arial" w:hAnsi="Arial" w:cs="Arial"/>
          <w:color w:val="000000"/>
          <w:sz w:val="22"/>
          <w:szCs w:val="22"/>
          <w:lang w:val="es-EC"/>
        </w:rPr>
        <w:t>Te enviamos un cordial saludo desde “Queremos Saber” te agradecemos por utilizar nuestros servicios, como es de tu conocimiento somos una iniciativa ciudadana que busca que la ciudadanía se empodere de su derecho al acceso a la información pública consagrado en la Constitución y la Ley Orgánica de Transparencia y Acceso a la Información Pública (LOTAIP).</w:t>
      </w:r>
    </w:p>
    <w:p w:rsidR="00C07478" w:rsidRPr="007D11FE" w:rsidRDefault="00C07478" w:rsidP="00C07478">
      <w:pPr>
        <w:pStyle w:val="NormalWeb"/>
        <w:spacing w:before="0" w:beforeAutospacing="0" w:after="0" w:afterAutospacing="0"/>
        <w:jc w:val="both"/>
        <w:rPr>
          <w:lang w:val="es-EC"/>
        </w:rPr>
      </w:pPr>
      <w:r w:rsidRPr="007D11FE">
        <w:rPr>
          <w:rFonts w:ascii="Arial" w:hAnsi="Arial" w:cs="Arial"/>
          <w:color w:val="000000"/>
          <w:sz w:val="22"/>
          <w:szCs w:val="22"/>
          <w:lang w:val="es-EC"/>
        </w:rPr>
        <w:t>En virtud de la pregunta realizada en nuestro sitio web</w:t>
      </w:r>
      <w:r>
        <w:rPr>
          <w:rFonts w:ascii="Arial" w:hAnsi="Arial" w:cs="Arial"/>
          <w:color w:val="000000"/>
          <w:sz w:val="22"/>
          <w:szCs w:val="22"/>
          <w:lang w:val="es-EC"/>
        </w:rPr>
        <w:t xml:space="preserve">: </w:t>
      </w:r>
      <w:hyperlink r:id="rId8" w:history="1">
        <w:r w:rsidRPr="007D11FE">
          <w:rPr>
            <w:rStyle w:val="Hipervnculo"/>
            <w:rFonts w:ascii="Arial" w:hAnsi="Arial" w:cs="Arial"/>
            <w:color w:val="000000"/>
            <w:sz w:val="22"/>
            <w:szCs w:val="22"/>
            <w:lang w:val="es-EC"/>
          </w:rPr>
          <w:t xml:space="preserve"> </w:t>
        </w:r>
      </w:hyperlink>
      <w:hyperlink r:id="rId9" w:history="1">
        <w:r w:rsidRPr="007D11FE">
          <w:rPr>
            <w:rStyle w:val="Hipervnculo"/>
            <w:rFonts w:ascii="Arial" w:hAnsi="Arial" w:cs="Arial"/>
            <w:color w:val="1155CC"/>
            <w:sz w:val="21"/>
            <w:szCs w:val="21"/>
            <w:lang w:val="es-EC"/>
          </w:rPr>
          <w:t>www.queremossaber.ec</w:t>
        </w:r>
      </w:hyperlink>
    </w:p>
    <w:p w:rsidR="00C07478" w:rsidRPr="007D11FE" w:rsidRDefault="00C07478" w:rsidP="00C07478">
      <w:pPr>
        <w:pStyle w:val="NormalWeb"/>
        <w:spacing w:before="0" w:beforeAutospacing="0" w:after="0" w:afterAutospacing="0"/>
        <w:jc w:val="both"/>
        <w:rPr>
          <w:lang w:val="es-EC"/>
        </w:rPr>
      </w:pPr>
      <w:r w:rsidRPr="007D11FE">
        <w:rPr>
          <w:color w:val="000000"/>
          <w:sz w:val="14"/>
          <w:szCs w:val="14"/>
          <w:lang w:val="es-EC"/>
        </w:rPr>
        <w:t>    </w:t>
      </w:r>
    </w:p>
    <w:p w:rsidR="00C07478" w:rsidRPr="007D11FE" w:rsidRDefault="00C07478" w:rsidP="00C07478">
      <w:pPr>
        <w:pStyle w:val="NormalWeb"/>
        <w:numPr>
          <w:ilvl w:val="0"/>
          <w:numId w:val="12"/>
        </w:numPr>
        <w:spacing w:before="0" w:beforeAutospacing="0" w:after="0" w:afterAutospacing="0"/>
        <w:jc w:val="both"/>
        <w:textAlignment w:val="baseline"/>
        <w:rPr>
          <w:rFonts w:ascii="Arial" w:hAnsi="Arial" w:cs="Arial"/>
          <w:color w:val="000000"/>
          <w:sz w:val="22"/>
          <w:szCs w:val="22"/>
          <w:lang w:val="es-EC"/>
        </w:rPr>
      </w:pPr>
      <w:r w:rsidRPr="007D11FE">
        <w:rPr>
          <w:color w:val="000000"/>
          <w:sz w:val="14"/>
          <w:szCs w:val="14"/>
          <w:lang w:val="es-EC"/>
        </w:rPr>
        <w:t>   </w:t>
      </w:r>
      <w:r w:rsidRPr="007D11FE">
        <w:rPr>
          <w:rFonts w:ascii="Arial" w:hAnsi="Arial" w:cs="Arial"/>
          <w:b/>
          <w:bCs/>
          <w:color w:val="000000"/>
          <w:sz w:val="21"/>
          <w:szCs w:val="21"/>
          <w:lang w:val="es-EC"/>
        </w:rPr>
        <w:t>¿Rafael Correa es la persona que más gana en Ecuador?</w:t>
      </w:r>
    </w:p>
    <w:p w:rsidR="00C07478" w:rsidRDefault="00C07478" w:rsidP="00C07478">
      <w:pPr>
        <w:pStyle w:val="NormalWeb"/>
        <w:spacing w:before="0" w:beforeAutospacing="0" w:after="0" w:afterAutospacing="0"/>
        <w:jc w:val="both"/>
        <w:rPr>
          <w:rFonts w:ascii="Arial" w:hAnsi="Arial" w:cs="Arial"/>
          <w:color w:val="000000"/>
          <w:sz w:val="21"/>
          <w:szCs w:val="21"/>
          <w:lang w:val="es-EC"/>
        </w:rPr>
      </w:pPr>
    </w:p>
    <w:p w:rsidR="00C07478" w:rsidRPr="007D11FE" w:rsidRDefault="00C07478" w:rsidP="00C07478">
      <w:pPr>
        <w:pStyle w:val="NormalWeb"/>
        <w:spacing w:before="0" w:beforeAutospacing="0" w:after="0" w:afterAutospacing="0"/>
        <w:jc w:val="both"/>
        <w:rPr>
          <w:lang w:val="es-EC"/>
        </w:rPr>
      </w:pPr>
      <w:r w:rsidRPr="007D11FE">
        <w:rPr>
          <w:rFonts w:ascii="Arial" w:hAnsi="Arial" w:cs="Arial"/>
          <w:color w:val="000000"/>
          <w:sz w:val="21"/>
          <w:szCs w:val="21"/>
          <w:lang w:val="es-EC"/>
        </w:rPr>
        <w:t>Te indicamos que la Ley Orgánica del Servicio Público (LOSEP) en su disposición general séptima establece que:</w:t>
      </w:r>
    </w:p>
    <w:p w:rsidR="00C07478" w:rsidRDefault="00C07478" w:rsidP="00C07478">
      <w:pPr>
        <w:pStyle w:val="NormalWeb"/>
        <w:spacing w:before="0" w:beforeAutospacing="0" w:after="0" w:afterAutospacing="0"/>
        <w:jc w:val="both"/>
        <w:rPr>
          <w:rFonts w:asciiTheme="minorHAnsi" w:eastAsiaTheme="minorHAnsi" w:hAnsiTheme="minorHAnsi" w:cstheme="minorBidi"/>
          <w:sz w:val="22"/>
          <w:szCs w:val="22"/>
          <w:lang w:val="es-EC"/>
        </w:rPr>
      </w:pPr>
    </w:p>
    <w:p w:rsidR="00C07478" w:rsidRPr="007D11FE" w:rsidRDefault="00C07478" w:rsidP="00C07478">
      <w:pPr>
        <w:pStyle w:val="NormalWeb"/>
        <w:spacing w:before="0" w:beforeAutospacing="0" w:after="0" w:afterAutospacing="0"/>
        <w:jc w:val="both"/>
        <w:rPr>
          <w:lang w:val="es-EC"/>
        </w:rPr>
      </w:pPr>
      <w:r w:rsidRPr="007D11FE">
        <w:rPr>
          <w:rFonts w:ascii="Arial" w:hAnsi="Arial" w:cs="Arial"/>
          <w:i/>
          <w:iCs/>
          <w:color w:val="000000"/>
          <w:sz w:val="21"/>
          <w:szCs w:val="21"/>
          <w:lang w:val="es-EC"/>
        </w:rPr>
        <w:t>Ninguna servidora o servidor de las instituciones señaladas en el Artículo 3 de esta Ley, así como ninguna persona que preste sus servicios en estas instituciones bajo cualquier modalidad, podrá percibir una remuneración mensual unificada inferior a la mínima establecida en las escalas dictadas por el Ministerio de Relaciones Laborales, o superior o igual al de la Presidenta o Presidente de la República.</w:t>
      </w:r>
    </w:p>
    <w:p w:rsidR="00C07478" w:rsidRDefault="00C07478" w:rsidP="00C07478">
      <w:pPr>
        <w:pStyle w:val="NormalWeb"/>
        <w:spacing w:before="0" w:beforeAutospacing="0" w:after="0" w:afterAutospacing="0"/>
        <w:jc w:val="both"/>
        <w:rPr>
          <w:rFonts w:asciiTheme="minorHAnsi" w:eastAsiaTheme="minorHAnsi" w:hAnsiTheme="minorHAnsi" w:cstheme="minorBidi"/>
          <w:sz w:val="22"/>
          <w:szCs w:val="22"/>
          <w:lang w:val="es-EC"/>
        </w:rPr>
      </w:pPr>
    </w:p>
    <w:p w:rsidR="00C07478" w:rsidRPr="007D11FE" w:rsidRDefault="00C07478" w:rsidP="00C07478">
      <w:pPr>
        <w:pStyle w:val="NormalWeb"/>
        <w:spacing w:before="0" w:beforeAutospacing="0" w:after="0" w:afterAutospacing="0"/>
        <w:jc w:val="both"/>
        <w:rPr>
          <w:lang w:val="es-EC"/>
        </w:rPr>
      </w:pPr>
      <w:r w:rsidRPr="007D11FE">
        <w:rPr>
          <w:rFonts w:ascii="Arial" w:hAnsi="Arial" w:cs="Arial"/>
          <w:color w:val="000000"/>
          <w:sz w:val="21"/>
          <w:szCs w:val="21"/>
          <w:lang w:val="es-EC"/>
        </w:rPr>
        <w:t>Sin embargo se exceptúan del máximo determinado en la disposición anteriormente descrita a los siguientes:</w:t>
      </w:r>
    </w:p>
    <w:p w:rsidR="00C07478" w:rsidRDefault="00C07478" w:rsidP="00C07478">
      <w:pPr>
        <w:pStyle w:val="NormalWeb"/>
        <w:spacing w:before="0" w:beforeAutospacing="0" w:after="0" w:afterAutospacing="0"/>
        <w:ind w:hanging="360"/>
        <w:jc w:val="both"/>
      </w:pPr>
      <w:r>
        <w:rPr>
          <w:rFonts w:ascii="Arial" w:hAnsi="Arial" w:cs="Arial"/>
          <w:color w:val="000000"/>
          <w:sz w:val="21"/>
          <w:szCs w:val="21"/>
        </w:rPr>
        <w:t>·</w:t>
      </w:r>
      <w:r>
        <w:rPr>
          <w:color w:val="000000"/>
          <w:sz w:val="14"/>
          <w:szCs w:val="14"/>
        </w:rPr>
        <w:t xml:space="preserve">         </w:t>
      </w:r>
    </w:p>
    <w:p w:rsidR="00C07478" w:rsidRPr="007D11FE" w:rsidRDefault="00C07478" w:rsidP="00C07478">
      <w:pPr>
        <w:pStyle w:val="NormalWeb"/>
        <w:numPr>
          <w:ilvl w:val="0"/>
          <w:numId w:val="13"/>
        </w:numPr>
        <w:spacing w:before="0" w:beforeAutospacing="0" w:after="0" w:afterAutospacing="0"/>
        <w:jc w:val="both"/>
        <w:textAlignment w:val="baseline"/>
        <w:rPr>
          <w:rFonts w:ascii="Arial" w:hAnsi="Arial" w:cs="Arial"/>
          <w:color w:val="000000"/>
          <w:sz w:val="21"/>
          <w:szCs w:val="21"/>
          <w:lang w:val="es-EC"/>
        </w:rPr>
      </w:pPr>
      <w:r w:rsidRPr="007D11FE">
        <w:rPr>
          <w:rFonts w:ascii="Arial" w:hAnsi="Arial" w:cs="Arial"/>
          <w:color w:val="000000"/>
          <w:sz w:val="21"/>
          <w:szCs w:val="21"/>
          <w:lang w:val="es-EC"/>
        </w:rPr>
        <w:t>Las servidoras o servidores del Servicio Exterior, de las Fuerzas Armadas y de la Policía Nacional o de otras instituciones del Estado que se encuentran, de manera permanente, cumpliendo funciones diplomáticas, consulares o de agregaduría en el exterior, en representación del Ecuador.</w:t>
      </w:r>
    </w:p>
    <w:p w:rsidR="00C07478" w:rsidRPr="007D11FE" w:rsidRDefault="00C07478" w:rsidP="00C07478">
      <w:pPr>
        <w:pStyle w:val="NormalWeb"/>
        <w:numPr>
          <w:ilvl w:val="0"/>
          <w:numId w:val="13"/>
        </w:numPr>
        <w:spacing w:before="0" w:beforeAutospacing="0" w:after="0" w:afterAutospacing="0"/>
        <w:jc w:val="both"/>
        <w:textAlignment w:val="baseline"/>
        <w:rPr>
          <w:rFonts w:ascii="Arial" w:hAnsi="Arial" w:cs="Arial"/>
          <w:color w:val="000000"/>
          <w:sz w:val="21"/>
          <w:szCs w:val="21"/>
          <w:lang w:val="es-EC"/>
        </w:rPr>
      </w:pPr>
      <w:r w:rsidRPr="007D11FE">
        <w:rPr>
          <w:rFonts w:ascii="Arial" w:hAnsi="Arial" w:cs="Arial"/>
          <w:color w:val="000000"/>
          <w:sz w:val="21"/>
          <w:szCs w:val="21"/>
          <w:lang w:val="es-EC"/>
        </w:rPr>
        <w:t>Las y los docentes investigadores internacionales invitados por Universidades y Escuelas Politécnicas Públicas, para realizar actividades de formación profesional o investigación científica o tecnológica, de conformidad con la norma que para el efecto expida el Ministerio de Relaciones Laborales.</w:t>
      </w:r>
    </w:p>
    <w:p w:rsidR="00C07478" w:rsidRPr="007D11FE" w:rsidRDefault="00C07478" w:rsidP="00C07478">
      <w:pPr>
        <w:pStyle w:val="NormalWeb"/>
        <w:numPr>
          <w:ilvl w:val="0"/>
          <w:numId w:val="13"/>
        </w:numPr>
        <w:spacing w:before="0" w:beforeAutospacing="0" w:after="0" w:afterAutospacing="0"/>
        <w:jc w:val="both"/>
        <w:textAlignment w:val="baseline"/>
        <w:rPr>
          <w:rFonts w:ascii="Arial" w:hAnsi="Arial" w:cs="Arial"/>
          <w:color w:val="000000"/>
          <w:sz w:val="22"/>
          <w:szCs w:val="22"/>
          <w:lang w:val="es-EC"/>
        </w:rPr>
      </w:pPr>
      <w:r w:rsidRPr="007D11FE">
        <w:rPr>
          <w:rFonts w:ascii="Arial" w:hAnsi="Arial" w:cs="Arial"/>
          <w:color w:val="000000"/>
          <w:sz w:val="21"/>
          <w:szCs w:val="21"/>
          <w:lang w:val="es-EC"/>
        </w:rPr>
        <w:t>Las fijadas por el Presidente de la República de conformidad con lo determinado en el Mandato Constituyente No. 2.</w:t>
      </w:r>
    </w:p>
    <w:p w:rsidR="00C07478" w:rsidRDefault="00C07478" w:rsidP="00C07478">
      <w:pPr>
        <w:pStyle w:val="NormalWeb"/>
        <w:spacing w:before="0" w:beforeAutospacing="0" w:after="0" w:afterAutospacing="0"/>
        <w:ind w:left="720"/>
        <w:jc w:val="both"/>
        <w:textAlignment w:val="baseline"/>
        <w:rPr>
          <w:rFonts w:ascii="Arial" w:hAnsi="Arial" w:cs="Arial"/>
          <w:color w:val="000000"/>
          <w:sz w:val="21"/>
          <w:szCs w:val="21"/>
          <w:lang w:val="es-EC"/>
        </w:rPr>
      </w:pPr>
    </w:p>
    <w:p w:rsidR="00C07478" w:rsidRPr="007D11FE" w:rsidRDefault="00C07478" w:rsidP="00C07478">
      <w:pPr>
        <w:pStyle w:val="NormalWeb"/>
        <w:spacing w:before="0" w:beforeAutospacing="0" w:after="0" w:afterAutospacing="0"/>
        <w:jc w:val="both"/>
        <w:rPr>
          <w:lang w:val="es-EC"/>
        </w:rPr>
      </w:pPr>
      <w:r w:rsidRPr="007D11FE">
        <w:rPr>
          <w:rFonts w:ascii="Arial" w:hAnsi="Arial" w:cs="Arial"/>
          <w:color w:val="000000"/>
          <w:sz w:val="21"/>
          <w:szCs w:val="21"/>
          <w:lang w:val="es-EC"/>
        </w:rPr>
        <w:t>Finalmente reiteramos nuestros agradecimientos. Y</w:t>
      </w:r>
      <w:r>
        <w:rPr>
          <w:rFonts w:ascii="Arial" w:hAnsi="Arial" w:cs="Arial"/>
          <w:color w:val="000000"/>
          <w:sz w:val="21"/>
          <w:szCs w:val="21"/>
          <w:lang w:val="es-EC"/>
        </w:rPr>
        <w:t xml:space="preserve"> te animamos a que compartas tu </w:t>
      </w:r>
      <w:r w:rsidRPr="007D11FE">
        <w:rPr>
          <w:rFonts w:ascii="Arial" w:hAnsi="Arial" w:cs="Arial"/>
          <w:color w:val="000000"/>
          <w:sz w:val="21"/>
          <w:szCs w:val="21"/>
          <w:lang w:val="es-EC"/>
        </w:rPr>
        <w:t>respuesta a través de redes sociales en Facebook y Twitter.</w:t>
      </w:r>
    </w:p>
    <w:p w:rsidR="00C07478" w:rsidRDefault="00C07478" w:rsidP="00C07478">
      <w:pPr>
        <w:pStyle w:val="NormalWeb"/>
        <w:spacing w:before="0" w:beforeAutospacing="0" w:after="0" w:afterAutospacing="0"/>
        <w:jc w:val="both"/>
        <w:rPr>
          <w:rFonts w:ascii="Arial" w:hAnsi="Arial" w:cs="Arial"/>
          <w:color w:val="000000"/>
          <w:sz w:val="21"/>
          <w:szCs w:val="21"/>
          <w:lang w:val="es-EC"/>
        </w:rPr>
      </w:pPr>
    </w:p>
    <w:p w:rsidR="00C07478" w:rsidRDefault="00C07478" w:rsidP="00C07478">
      <w:pPr>
        <w:pStyle w:val="NormalWeb"/>
        <w:spacing w:before="0" w:beforeAutospacing="0" w:after="0" w:afterAutospacing="0"/>
        <w:jc w:val="both"/>
        <w:rPr>
          <w:rFonts w:ascii="Arial" w:hAnsi="Arial" w:cs="Arial"/>
          <w:color w:val="000000"/>
          <w:sz w:val="21"/>
          <w:szCs w:val="21"/>
          <w:lang w:val="es-EC"/>
        </w:rPr>
      </w:pPr>
    </w:p>
    <w:p w:rsidR="00C07478" w:rsidRPr="007D11FE" w:rsidRDefault="00C07478" w:rsidP="00C07478">
      <w:pPr>
        <w:pStyle w:val="NormalWeb"/>
        <w:spacing w:before="0" w:beforeAutospacing="0" w:after="0" w:afterAutospacing="0"/>
        <w:jc w:val="both"/>
        <w:rPr>
          <w:lang w:val="es-EC"/>
        </w:rPr>
      </w:pPr>
      <w:bookmarkStart w:id="0" w:name="_GoBack"/>
      <w:bookmarkEnd w:id="0"/>
      <w:r w:rsidRPr="007D11FE">
        <w:rPr>
          <w:rFonts w:ascii="Arial" w:hAnsi="Arial" w:cs="Arial"/>
          <w:color w:val="000000"/>
          <w:sz w:val="21"/>
          <w:szCs w:val="21"/>
          <w:lang w:val="es-EC"/>
        </w:rPr>
        <w:t>Acceder a la información pública ¡Es tu derecho!</w:t>
      </w:r>
    </w:p>
    <w:p w:rsidR="00C07478" w:rsidRDefault="00C07478" w:rsidP="00C07478">
      <w:pPr>
        <w:pStyle w:val="NormalWeb"/>
        <w:spacing w:before="0" w:beforeAutospacing="0" w:after="0" w:afterAutospacing="0"/>
        <w:jc w:val="both"/>
        <w:rPr>
          <w:rFonts w:ascii="Arial" w:hAnsi="Arial" w:cs="Arial"/>
          <w:color w:val="000000"/>
          <w:sz w:val="21"/>
          <w:szCs w:val="21"/>
          <w:lang w:val="es-EC"/>
        </w:rPr>
      </w:pPr>
    </w:p>
    <w:p w:rsidR="00C07478" w:rsidRPr="007D11FE" w:rsidRDefault="00C07478" w:rsidP="00C07478">
      <w:pPr>
        <w:pStyle w:val="NormalWeb"/>
        <w:spacing w:before="0" w:beforeAutospacing="0" w:after="0" w:afterAutospacing="0"/>
        <w:jc w:val="both"/>
        <w:rPr>
          <w:lang w:val="es-EC"/>
        </w:rPr>
      </w:pPr>
      <w:r w:rsidRPr="007D11FE">
        <w:rPr>
          <w:rFonts w:ascii="Arial" w:hAnsi="Arial" w:cs="Arial"/>
          <w:color w:val="000000"/>
          <w:sz w:val="21"/>
          <w:szCs w:val="21"/>
          <w:lang w:val="es-EC"/>
        </w:rPr>
        <w:t>Atentamente,</w:t>
      </w:r>
    </w:p>
    <w:p w:rsidR="00C07478" w:rsidRDefault="00C07478" w:rsidP="00C07478">
      <w:pPr>
        <w:jc w:val="both"/>
      </w:pPr>
    </w:p>
    <w:p w:rsidR="00C07478" w:rsidRPr="007D11FE" w:rsidRDefault="00C07478" w:rsidP="00C07478">
      <w:pPr>
        <w:pStyle w:val="NormalWeb"/>
        <w:spacing w:before="0" w:beforeAutospacing="0" w:after="320" w:afterAutospacing="0"/>
        <w:jc w:val="both"/>
        <w:rPr>
          <w:lang w:val="es-EC"/>
        </w:rPr>
      </w:pPr>
      <w:r w:rsidRPr="007D11FE">
        <w:rPr>
          <w:rFonts w:ascii="Arial" w:hAnsi="Arial" w:cs="Arial"/>
          <w:color w:val="000000"/>
          <w:sz w:val="22"/>
          <w:szCs w:val="22"/>
          <w:shd w:val="clear" w:color="auto" w:fill="FFFFFF"/>
          <w:lang w:val="es-EC"/>
        </w:rPr>
        <w:t>El Equipo de Queremos Saber</w:t>
      </w:r>
    </w:p>
    <w:p w:rsidR="00BF65D4" w:rsidRPr="007D11FE" w:rsidRDefault="00BF65D4" w:rsidP="00BF65D4">
      <w:pPr>
        <w:pStyle w:val="Sinespaciado"/>
        <w:rPr>
          <w:rFonts w:ascii="Arial" w:hAnsi="Arial" w:cs="Arial"/>
          <w:sz w:val="22"/>
          <w:lang w:val="es-EC"/>
        </w:rPr>
      </w:pPr>
    </w:p>
    <w:sectPr w:rsidR="00BF65D4" w:rsidRPr="007D11FE">
      <w:headerReference w:type="even" r:id="rId10"/>
      <w:headerReference w:type="default" r:id="rId11"/>
      <w:footerReference w:type="default" r:id="rId12"/>
      <w:headerReference w:type="firs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CE7" w:rsidRDefault="007E4CE7" w:rsidP="00F30A57">
      <w:pPr>
        <w:spacing w:after="0" w:line="240" w:lineRule="auto"/>
      </w:pPr>
      <w:r>
        <w:separator/>
      </w:r>
    </w:p>
  </w:endnote>
  <w:endnote w:type="continuationSeparator" w:id="0">
    <w:p w:rsidR="007E4CE7" w:rsidRDefault="007E4CE7" w:rsidP="00F3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Pr="00F30A57" w:rsidRDefault="000A6400" w:rsidP="00F30A57">
    <w:pPr>
      <w:pStyle w:val="Piedepgina"/>
    </w:pPr>
    <w:r>
      <w:rPr>
        <w:noProof/>
        <w:lang w:eastAsia="es-EC"/>
      </w:rPr>
      <w:drawing>
        <wp:anchor distT="0" distB="0" distL="114300" distR="114300" simplePos="0" relativeHeight="251659264" behindDoc="1" locked="0" layoutInCell="1" allowOverlap="1" wp14:anchorId="5BCB6CAA" wp14:editId="26149DD6">
          <wp:simplePos x="0" y="0"/>
          <wp:positionH relativeFrom="column">
            <wp:posOffset>-1080135</wp:posOffset>
          </wp:positionH>
          <wp:positionV relativeFrom="paragraph">
            <wp:posOffset>-329467</wp:posOffset>
          </wp:positionV>
          <wp:extent cx="7773670" cy="923925"/>
          <wp:effectExtent l="0" t="0" r="0" b="9525"/>
          <wp:wrapNone/>
          <wp:docPr id="3" name="Imagen 3" descr="D:\Observatorio\Desktop\KTH\QUEREMOS SABER\papeleria\fi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bservatorio\Desktop\KTH\QUEREMOS SABER\papeleria\firm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670" cy="9239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CE7" w:rsidRDefault="007E4CE7" w:rsidP="00F30A57">
      <w:pPr>
        <w:spacing w:after="0" w:line="240" w:lineRule="auto"/>
      </w:pPr>
      <w:r>
        <w:separator/>
      </w:r>
    </w:p>
  </w:footnote>
  <w:footnote w:type="continuationSeparator" w:id="0">
    <w:p w:rsidR="007E4CE7" w:rsidRDefault="007E4CE7" w:rsidP="00F30A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Default="007E4CE7">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1" o:spid="_x0000_s2053" type="#_x0000_t75" style="position:absolute;margin-left:0;margin-top:0;width:441.55pt;height:577.05pt;z-index:-251655168;mso-position-horizontal:center;mso-position-horizontal-relative:margin;mso-position-vertical:center;mso-position-vertical-relative:margin" o:allowincell="f">
          <v:imagedata r:id="rId1" o:title="marc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Default="000A6400" w:rsidP="00C07478">
    <w:pPr>
      <w:pStyle w:val="Encabezado"/>
    </w:pPr>
    <w:r>
      <w:rPr>
        <w:noProof/>
        <w:lang w:eastAsia="es-EC"/>
      </w:rPr>
      <w:drawing>
        <wp:anchor distT="0" distB="0" distL="114300" distR="114300" simplePos="0" relativeHeight="251658240" behindDoc="1" locked="0" layoutInCell="1" allowOverlap="1" wp14:anchorId="06ABA2D2" wp14:editId="0192120F">
          <wp:simplePos x="0" y="0"/>
          <wp:positionH relativeFrom="margin">
            <wp:posOffset>-1089660</wp:posOffset>
          </wp:positionH>
          <wp:positionV relativeFrom="paragraph">
            <wp:posOffset>-344805</wp:posOffset>
          </wp:positionV>
          <wp:extent cx="7784465" cy="1295400"/>
          <wp:effectExtent l="0" t="0" r="6985" b="0"/>
          <wp:wrapTight wrapText="bothSides">
            <wp:wrapPolygon edited="0">
              <wp:start x="0" y="0"/>
              <wp:lineTo x="0" y="21282"/>
              <wp:lineTo x="21567" y="21282"/>
              <wp:lineTo x="21567" y="0"/>
              <wp:lineTo x="0" y="0"/>
            </wp:wrapPolygon>
          </wp:wrapTight>
          <wp:docPr id="1" name="Imagen 1" descr="D:\Observatorio\Desktop\KTH\QUEREMOS SABER\papeleria\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bservatorio\Desktop\KTH\QUEREMOS SABER\papeleria\cabecer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446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CE7">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2" o:spid="_x0000_s2054" type="#_x0000_t75" style="position:absolute;margin-left:0;margin-top:0;width:441.55pt;height:577.05pt;z-index:-251654144;mso-position-horizontal:center;mso-position-horizontal-relative:margin;mso-position-vertical:center;mso-position-vertical-relative:margin" o:allowincell="f">
          <v:imagedata r:id="rId2" o:title="marc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Default="007E4CE7">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0" o:spid="_x0000_s2052" type="#_x0000_t75" style="position:absolute;margin-left:0;margin-top:0;width:441.55pt;height:577.05pt;z-index:-251656192;mso-position-horizontal:center;mso-position-horizontal-relative:margin;mso-position-vertical:center;mso-position-vertical-relative:margin" o:allowincell="f">
          <v:imagedata r:id="rId1" o:title="marca"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F73D47"/>
    <w:multiLevelType w:val="hybridMultilevel"/>
    <w:tmpl w:val="3EAA86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DA67A2A"/>
    <w:multiLevelType w:val="multilevel"/>
    <w:tmpl w:val="DEEA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D74918"/>
    <w:multiLevelType w:val="multilevel"/>
    <w:tmpl w:val="C6D4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59167C"/>
    <w:multiLevelType w:val="multilevel"/>
    <w:tmpl w:val="70C4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E86780"/>
    <w:multiLevelType w:val="hybridMultilevel"/>
    <w:tmpl w:val="574435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6900E81"/>
    <w:multiLevelType w:val="multilevel"/>
    <w:tmpl w:val="55D4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880A6C"/>
    <w:multiLevelType w:val="multilevel"/>
    <w:tmpl w:val="F3D8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267146"/>
    <w:multiLevelType w:val="multilevel"/>
    <w:tmpl w:val="B5CE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A223D"/>
    <w:multiLevelType w:val="multilevel"/>
    <w:tmpl w:val="78CC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8D2A17"/>
    <w:multiLevelType w:val="multilevel"/>
    <w:tmpl w:val="FFA0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744077"/>
    <w:multiLevelType w:val="multilevel"/>
    <w:tmpl w:val="8DE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3C1A69"/>
    <w:multiLevelType w:val="multilevel"/>
    <w:tmpl w:val="BE0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815466"/>
    <w:multiLevelType w:val="hybridMultilevel"/>
    <w:tmpl w:val="4E8A8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7"/>
  </w:num>
  <w:num w:numId="4">
    <w:abstractNumId w:val="5"/>
  </w:num>
  <w:num w:numId="5">
    <w:abstractNumId w:val="1"/>
  </w:num>
  <w:num w:numId="6">
    <w:abstractNumId w:val="10"/>
  </w:num>
  <w:num w:numId="7">
    <w:abstractNumId w:val="2"/>
  </w:num>
  <w:num w:numId="8">
    <w:abstractNumId w:val="9"/>
  </w:num>
  <w:num w:numId="9">
    <w:abstractNumId w:val="11"/>
  </w:num>
  <w:num w:numId="10">
    <w:abstractNumId w:val="3"/>
  </w:num>
  <w:num w:numId="11">
    <w:abstractNumId w:val="0"/>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A57"/>
    <w:rsid w:val="000010A3"/>
    <w:rsid w:val="00015F33"/>
    <w:rsid w:val="0008365D"/>
    <w:rsid w:val="000A6400"/>
    <w:rsid w:val="000C459F"/>
    <w:rsid w:val="000F3549"/>
    <w:rsid w:val="00147A15"/>
    <w:rsid w:val="001969E4"/>
    <w:rsid w:val="001E33DC"/>
    <w:rsid w:val="00281FF8"/>
    <w:rsid w:val="00287A11"/>
    <w:rsid w:val="002F2B40"/>
    <w:rsid w:val="00362DEC"/>
    <w:rsid w:val="003831BC"/>
    <w:rsid w:val="003D5F62"/>
    <w:rsid w:val="004A49C9"/>
    <w:rsid w:val="004F07AA"/>
    <w:rsid w:val="00516589"/>
    <w:rsid w:val="00535E54"/>
    <w:rsid w:val="005952DC"/>
    <w:rsid w:val="005D5229"/>
    <w:rsid w:val="005D5E6C"/>
    <w:rsid w:val="00636363"/>
    <w:rsid w:val="00694A76"/>
    <w:rsid w:val="00724BC5"/>
    <w:rsid w:val="007735A7"/>
    <w:rsid w:val="007D11FE"/>
    <w:rsid w:val="007E4CE7"/>
    <w:rsid w:val="008204A5"/>
    <w:rsid w:val="0085246B"/>
    <w:rsid w:val="008A27B8"/>
    <w:rsid w:val="008E2D67"/>
    <w:rsid w:val="00935BE9"/>
    <w:rsid w:val="0097787E"/>
    <w:rsid w:val="0098329F"/>
    <w:rsid w:val="009C294E"/>
    <w:rsid w:val="00A15836"/>
    <w:rsid w:val="00B12D68"/>
    <w:rsid w:val="00BF65D4"/>
    <w:rsid w:val="00C07478"/>
    <w:rsid w:val="00D86CBF"/>
    <w:rsid w:val="00DE1572"/>
    <w:rsid w:val="00F20983"/>
    <w:rsid w:val="00F30A57"/>
    <w:rsid w:val="00F65D2A"/>
    <w:rsid w:val="00FA5E35"/>
    <w:rsid w:val="00FE301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30A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0A57"/>
  </w:style>
  <w:style w:type="paragraph" w:styleId="Piedepgina">
    <w:name w:val="footer"/>
    <w:basedOn w:val="Normal"/>
    <w:link w:val="PiedepginaCar"/>
    <w:uiPriority w:val="99"/>
    <w:unhideWhenUsed/>
    <w:rsid w:val="00F30A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0A57"/>
  </w:style>
  <w:style w:type="character" w:styleId="Textoennegrita">
    <w:name w:val="Strong"/>
    <w:uiPriority w:val="22"/>
    <w:qFormat/>
    <w:rsid w:val="00694A76"/>
    <w:rPr>
      <w:b/>
      <w:bCs/>
    </w:rPr>
  </w:style>
  <w:style w:type="paragraph" w:styleId="NormalWeb">
    <w:name w:val="Normal (Web)"/>
    <w:basedOn w:val="Normal"/>
    <w:uiPriority w:val="99"/>
    <w:unhideWhenUsed/>
    <w:rsid w:val="00694A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694A76"/>
  </w:style>
  <w:style w:type="paragraph" w:styleId="Sinespaciado">
    <w:name w:val="No Spacing"/>
    <w:uiPriority w:val="1"/>
    <w:qFormat/>
    <w:rsid w:val="00694A76"/>
    <w:pPr>
      <w:spacing w:after="0" w:line="240" w:lineRule="auto"/>
    </w:pPr>
    <w:rPr>
      <w:rFonts w:ascii="CG Times" w:eastAsia="Times New Roman" w:hAnsi="CG Times" w:cs="Times New Roman"/>
      <w:sz w:val="20"/>
      <w:szCs w:val="20"/>
      <w:lang w:val="es-ES_tradnl"/>
    </w:rPr>
  </w:style>
  <w:style w:type="paragraph" w:styleId="Prrafodelista">
    <w:name w:val="List Paragraph"/>
    <w:basedOn w:val="Normal"/>
    <w:uiPriority w:val="34"/>
    <w:qFormat/>
    <w:rsid w:val="00694A76"/>
    <w:pPr>
      <w:spacing w:after="200" w:line="276" w:lineRule="auto"/>
      <w:ind w:left="720"/>
      <w:contextualSpacing/>
    </w:pPr>
  </w:style>
  <w:style w:type="character" w:styleId="Hipervnculo">
    <w:name w:val="Hyperlink"/>
    <w:basedOn w:val="Fuentedeprrafopredeter"/>
    <w:uiPriority w:val="99"/>
    <w:unhideWhenUsed/>
    <w:rsid w:val="00B12D68"/>
    <w:rPr>
      <w:color w:val="0000FF"/>
      <w:u w:val="single"/>
    </w:rPr>
  </w:style>
  <w:style w:type="paragraph" w:styleId="Textodeglobo">
    <w:name w:val="Balloon Text"/>
    <w:basedOn w:val="Normal"/>
    <w:link w:val="TextodegloboCar"/>
    <w:uiPriority w:val="99"/>
    <w:semiHidden/>
    <w:unhideWhenUsed/>
    <w:rsid w:val="00B12D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D68"/>
    <w:rPr>
      <w:rFonts w:ascii="Tahoma" w:hAnsi="Tahoma" w:cs="Tahoma"/>
      <w:sz w:val="16"/>
      <w:szCs w:val="16"/>
    </w:rPr>
  </w:style>
  <w:style w:type="character" w:customStyle="1" w:styleId="il">
    <w:name w:val="il"/>
    <w:basedOn w:val="Fuentedeprrafopredeter"/>
    <w:rsid w:val="00FE30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30A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0A57"/>
  </w:style>
  <w:style w:type="paragraph" w:styleId="Piedepgina">
    <w:name w:val="footer"/>
    <w:basedOn w:val="Normal"/>
    <w:link w:val="PiedepginaCar"/>
    <w:uiPriority w:val="99"/>
    <w:unhideWhenUsed/>
    <w:rsid w:val="00F30A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0A57"/>
  </w:style>
  <w:style w:type="character" w:styleId="Textoennegrita">
    <w:name w:val="Strong"/>
    <w:uiPriority w:val="22"/>
    <w:qFormat/>
    <w:rsid w:val="00694A76"/>
    <w:rPr>
      <w:b/>
      <w:bCs/>
    </w:rPr>
  </w:style>
  <w:style w:type="paragraph" w:styleId="NormalWeb">
    <w:name w:val="Normal (Web)"/>
    <w:basedOn w:val="Normal"/>
    <w:uiPriority w:val="99"/>
    <w:unhideWhenUsed/>
    <w:rsid w:val="00694A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694A76"/>
  </w:style>
  <w:style w:type="paragraph" w:styleId="Sinespaciado">
    <w:name w:val="No Spacing"/>
    <w:uiPriority w:val="1"/>
    <w:qFormat/>
    <w:rsid w:val="00694A76"/>
    <w:pPr>
      <w:spacing w:after="0" w:line="240" w:lineRule="auto"/>
    </w:pPr>
    <w:rPr>
      <w:rFonts w:ascii="CG Times" w:eastAsia="Times New Roman" w:hAnsi="CG Times" w:cs="Times New Roman"/>
      <w:sz w:val="20"/>
      <w:szCs w:val="20"/>
      <w:lang w:val="es-ES_tradnl"/>
    </w:rPr>
  </w:style>
  <w:style w:type="paragraph" w:styleId="Prrafodelista">
    <w:name w:val="List Paragraph"/>
    <w:basedOn w:val="Normal"/>
    <w:uiPriority w:val="34"/>
    <w:qFormat/>
    <w:rsid w:val="00694A76"/>
    <w:pPr>
      <w:spacing w:after="200" w:line="276" w:lineRule="auto"/>
      <w:ind w:left="720"/>
      <w:contextualSpacing/>
    </w:pPr>
  </w:style>
  <w:style w:type="character" w:styleId="Hipervnculo">
    <w:name w:val="Hyperlink"/>
    <w:basedOn w:val="Fuentedeprrafopredeter"/>
    <w:uiPriority w:val="99"/>
    <w:unhideWhenUsed/>
    <w:rsid w:val="00B12D68"/>
    <w:rPr>
      <w:color w:val="0000FF"/>
      <w:u w:val="single"/>
    </w:rPr>
  </w:style>
  <w:style w:type="paragraph" w:styleId="Textodeglobo">
    <w:name w:val="Balloon Text"/>
    <w:basedOn w:val="Normal"/>
    <w:link w:val="TextodegloboCar"/>
    <w:uiPriority w:val="99"/>
    <w:semiHidden/>
    <w:unhideWhenUsed/>
    <w:rsid w:val="00B12D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D68"/>
    <w:rPr>
      <w:rFonts w:ascii="Tahoma" w:hAnsi="Tahoma" w:cs="Tahoma"/>
      <w:sz w:val="16"/>
      <w:szCs w:val="16"/>
    </w:rPr>
  </w:style>
  <w:style w:type="character" w:customStyle="1" w:styleId="il">
    <w:name w:val="il"/>
    <w:basedOn w:val="Fuentedeprrafopredeter"/>
    <w:rsid w:val="00FE3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18893">
      <w:bodyDiv w:val="1"/>
      <w:marLeft w:val="0"/>
      <w:marRight w:val="0"/>
      <w:marTop w:val="0"/>
      <w:marBottom w:val="0"/>
      <w:divBdr>
        <w:top w:val="none" w:sz="0" w:space="0" w:color="auto"/>
        <w:left w:val="none" w:sz="0" w:space="0" w:color="auto"/>
        <w:bottom w:val="none" w:sz="0" w:space="0" w:color="auto"/>
        <w:right w:val="none" w:sz="0" w:space="0" w:color="auto"/>
      </w:divBdr>
    </w:div>
    <w:div w:id="240877077">
      <w:bodyDiv w:val="1"/>
      <w:marLeft w:val="0"/>
      <w:marRight w:val="0"/>
      <w:marTop w:val="0"/>
      <w:marBottom w:val="0"/>
      <w:divBdr>
        <w:top w:val="none" w:sz="0" w:space="0" w:color="auto"/>
        <w:left w:val="none" w:sz="0" w:space="0" w:color="auto"/>
        <w:bottom w:val="none" w:sz="0" w:space="0" w:color="auto"/>
        <w:right w:val="none" w:sz="0" w:space="0" w:color="auto"/>
      </w:divBdr>
    </w:div>
    <w:div w:id="368457346">
      <w:bodyDiv w:val="1"/>
      <w:marLeft w:val="0"/>
      <w:marRight w:val="0"/>
      <w:marTop w:val="0"/>
      <w:marBottom w:val="0"/>
      <w:divBdr>
        <w:top w:val="none" w:sz="0" w:space="0" w:color="auto"/>
        <w:left w:val="none" w:sz="0" w:space="0" w:color="auto"/>
        <w:bottom w:val="none" w:sz="0" w:space="0" w:color="auto"/>
        <w:right w:val="none" w:sz="0" w:space="0" w:color="auto"/>
      </w:divBdr>
    </w:div>
    <w:div w:id="1289822611">
      <w:bodyDiv w:val="1"/>
      <w:marLeft w:val="0"/>
      <w:marRight w:val="0"/>
      <w:marTop w:val="0"/>
      <w:marBottom w:val="0"/>
      <w:divBdr>
        <w:top w:val="none" w:sz="0" w:space="0" w:color="auto"/>
        <w:left w:val="none" w:sz="0" w:space="0" w:color="auto"/>
        <w:bottom w:val="none" w:sz="0" w:space="0" w:color="auto"/>
        <w:right w:val="none" w:sz="0" w:space="0" w:color="auto"/>
      </w:divBdr>
    </w:div>
    <w:div w:id="2031491060">
      <w:bodyDiv w:val="1"/>
      <w:marLeft w:val="0"/>
      <w:marRight w:val="0"/>
      <w:marTop w:val="0"/>
      <w:marBottom w:val="0"/>
      <w:divBdr>
        <w:top w:val="none" w:sz="0" w:space="0" w:color="auto"/>
        <w:left w:val="none" w:sz="0" w:space="0" w:color="auto"/>
        <w:bottom w:val="none" w:sz="0" w:space="0" w:color="auto"/>
        <w:right w:val="none" w:sz="0" w:space="0" w:color="auto"/>
      </w:divBdr>
      <w:divsChild>
        <w:div w:id="1924531827">
          <w:marLeft w:val="0"/>
          <w:marRight w:val="0"/>
          <w:marTop w:val="0"/>
          <w:marBottom w:val="3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queremossaber.ec/" TargetMode="External"/><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queremossaber.ec"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334</Words>
  <Characters>1840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Observatorio</dc:creator>
  <cp:lastModifiedBy>Analisis</cp:lastModifiedBy>
  <cp:revision>2</cp:revision>
  <cp:lastPrinted>2016-05-16T18:49:00Z</cp:lastPrinted>
  <dcterms:created xsi:type="dcterms:W3CDTF">2016-11-15T15:58:00Z</dcterms:created>
  <dcterms:modified xsi:type="dcterms:W3CDTF">2016-11-15T15:58:00Z</dcterms:modified>
</cp:coreProperties>
</file>