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509E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Diagnóstico social ampliado</w:t>
      </w:r>
    </w:p>
    <w:p w14:paraId="4ECC7EBC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Niñas, niños y adultos mayores en la cabecera municipal de Valle de Allende</w:t>
      </w:r>
    </w:p>
    <w:p w14:paraId="1626DB20" w14:textId="77777777" w:rsidR="0015058C" w:rsidRPr="0015058C" w:rsidRDefault="0015058C" w:rsidP="0015058C">
      <w:r w:rsidRPr="0015058C">
        <w:t xml:space="preserve">De acuerdo con datos del Censo de Población y Vivienda 2020 de (INEGI), el municipio de Allende contaba con </w:t>
      </w:r>
      <w:r w:rsidRPr="0015058C">
        <w:rPr>
          <w:b/>
          <w:bCs/>
        </w:rPr>
        <w:t>8,487 habitantes</w:t>
      </w:r>
      <w:r w:rsidRPr="0015058C">
        <w:t xml:space="preserve"> en 2020. </w:t>
      </w:r>
    </w:p>
    <w:p w14:paraId="6BB11285" w14:textId="77777777" w:rsidR="0015058C" w:rsidRPr="0015058C" w:rsidRDefault="0015058C" w:rsidP="0015058C">
      <w:r w:rsidRPr="0015058C">
        <w:pict w14:anchorId="6D4FD6AD">
          <v:rect id="_x0000_i1103" style="width:0;height:1.5pt" o:hralign="center" o:hrstd="t" o:hr="t" fillcolor="#a0a0a0" stroked="f"/>
        </w:pict>
      </w:r>
    </w:p>
    <w:p w14:paraId="0320657E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1. Estructura poblacional</w:t>
      </w:r>
    </w:p>
    <w:p w14:paraId="0CE238EA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Distribución por grupos de edad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1065"/>
        <w:gridCol w:w="2986"/>
      </w:tblGrid>
      <w:tr w:rsidR="0015058C" w:rsidRPr="0015058C" w14:paraId="2C24C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E2DF1" w14:textId="77777777" w:rsidR="0015058C" w:rsidRPr="0015058C" w:rsidRDefault="0015058C" w:rsidP="0015058C">
            <w:pPr>
              <w:rPr>
                <w:b/>
                <w:bCs/>
              </w:rPr>
            </w:pPr>
            <w:r w:rsidRPr="0015058C">
              <w:rPr>
                <w:b/>
                <w:bCs/>
              </w:rPr>
              <w:t>Grupo poblacional</w:t>
            </w:r>
          </w:p>
        </w:tc>
        <w:tc>
          <w:tcPr>
            <w:tcW w:w="0" w:type="auto"/>
            <w:vAlign w:val="center"/>
            <w:hideMark/>
          </w:tcPr>
          <w:p w14:paraId="7E256B93" w14:textId="77777777" w:rsidR="0015058C" w:rsidRPr="0015058C" w:rsidRDefault="0015058C" w:rsidP="0015058C">
            <w:pPr>
              <w:rPr>
                <w:b/>
                <w:bCs/>
              </w:rPr>
            </w:pPr>
            <w:r w:rsidRPr="0015058C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7C9CF30A" w14:textId="77777777" w:rsidR="0015058C" w:rsidRPr="0015058C" w:rsidRDefault="0015058C" w:rsidP="0015058C">
            <w:pPr>
              <w:rPr>
                <w:b/>
                <w:bCs/>
              </w:rPr>
            </w:pPr>
            <w:r w:rsidRPr="0015058C">
              <w:rPr>
                <w:b/>
                <w:bCs/>
              </w:rPr>
              <w:t>Porcentaje de la población</w:t>
            </w:r>
          </w:p>
        </w:tc>
      </w:tr>
      <w:tr w:rsidR="0015058C" w:rsidRPr="0015058C" w14:paraId="088DD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955F" w14:textId="77777777" w:rsidR="0015058C" w:rsidRPr="0015058C" w:rsidRDefault="0015058C" w:rsidP="0015058C">
            <w:r w:rsidRPr="0015058C">
              <w:t>Niñas y niños (0-11 años)</w:t>
            </w:r>
          </w:p>
        </w:tc>
        <w:tc>
          <w:tcPr>
            <w:tcW w:w="0" w:type="auto"/>
            <w:vAlign w:val="center"/>
            <w:hideMark/>
          </w:tcPr>
          <w:p w14:paraId="40ED200C" w14:textId="77777777" w:rsidR="0015058C" w:rsidRPr="0015058C" w:rsidRDefault="0015058C" w:rsidP="0015058C">
            <w:r w:rsidRPr="0015058C">
              <w:t>1,516</w:t>
            </w:r>
          </w:p>
        </w:tc>
        <w:tc>
          <w:tcPr>
            <w:tcW w:w="0" w:type="auto"/>
            <w:vAlign w:val="center"/>
            <w:hideMark/>
          </w:tcPr>
          <w:p w14:paraId="63F35196" w14:textId="77777777" w:rsidR="0015058C" w:rsidRPr="0015058C" w:rsidRDefault="0015058C" w:rsidP="0015058C">
            <w:r w:rsidRPr="0015058C">
              <w:t>17.9%</w:t>
            </w:r>
          </w:p>
        </w:tc>
      </w:tr>
      <w:tr w:rsidR="0015058C" w:rsidRPr="0015058C" w14:paraId="33832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314C" w14:textId="77777777" w:rsidR="0015058C" w:rsidRPr="0015058C" w:rsidRDefault="0015058C" w:rsidP="0015058C">
            <w:r w:rsidRPr="0015058C">
              <w:t>Adolescentes (12-17 años)</w:t>
            </w:r>
          </w:p>
        </w:tc>
        <w:tc>
          <w:tcPr>
            <w:tcW w:w="0" w:type="auto"/>
            <w:vAlign w:val="center"/>
            <w:hideMark/>
          </w:tcPr>
          <w:p w14:paraId="0E1E116C" w14:textId="77777777" w:rsidR="0015058C" w:rsidRPr="0015058C" w:rsidRDefault="0015058C" w:rsidP="0015058C">
            <w:r w:rsidRPr="0015058C">
              <w:t>833</w:t>
            </w:r>
          </w:p>
        </w:tc>
        <w:tc>
          <w:tcPr>
            <w:tcW w:w="0" w:type="auto"/>
            <w:vAlign w:val="center"/>
            <w:hideMark/>
          </w:tcPr>
          <w:p w14:paraId="328F036C" w14:textId="77777777" w:rsidR="0015058C" w:rsidRPr="0015058C" w:rsidRDefault="0015058C" w:rsidP="0015058C">
            <w:r w:rsidRPr="0015058C">
              <w:t>9.8%</w:t>
            </w:r>
          </w:p>
        </w:tc>
      </w:tr>
      <w:tr w:rsidR="0015058C" w:rsidRPr="0015058C" w14:paraId="3D884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6AB4" w14:textId="77777777" w:rsidR="0015058C" w:rsidRPr="0015058C" w:rsidRDefault="0015058C" w:rsidP="0015058C">
            <w:r w:rsidRPr="0015058C">
              <w:t>Jóvenes (18-29 años)</w:t>
            </w:r>
          </w:p>
        </w:tc>
        <w:tc>
          <w:tcPr>
            <w:tcW w:w="0" w:type="auto"/>
            <w:vAlign w:val="center"/>
            <w:hideMark/>
          </w:tcPr>
          <w:p w14:paraId="755D58E6" w14:textId="77777777" w:rsidR="0015058C" w:rsidRPr="0015058C" w:rsidRDefault="0015058C" w:rsidP="0015058C">
            <w:r w:rsidRPr="0015058C">
              <w:t>1,375</w:t>
            </w:r>
          </w:p>
        </w:tc>
        <w:tc>
          <w:tcPr>
            <w:tcW w:w="0" w:type="auto"/>
            <w:vAlign w:val="center"/>
            <w:hideMark/>
          </w:tcPr>
          <w:p w14:paraId="192863C5" w14:textId="77777777" w:rsidR="0015058C" w:rsidRPr="0015058C" w:rsidRDefault="0015058C" w:rsidP="0015058C">
            <w:r w:rsidRPr="0015058C">
              <w:t>16.2%</w:t>
            </w:r>
          </w:p>
        </w:tc>
      </w:tr>
      <w:tr w:rsidR="0015058C" w:rsidRPr="0015058C" w14:paraId="5870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378F" w14:textId="77777777" w:rsidR="0015058C" w:rsidRPr="0015058C" w:rsidRDefault="0015058C" w:rsidP="0015058C">
            <w:r w:rsidRPr="0015058C">
              <w:t>Adultos (30-59 años)</w:t>
            </w:r>
          </w:p>
        </w:tc>
        <w:tc>
          <w:tcPr>
            <w:tcW w:w="0" w:type="auto"/>
            <w:vAlign w:val="center"/>
            <w:hideMark/>
          </w:tcPr>
          <w:p w14:paraId="7EC143D5" w14:textId="77777777" w:rsidR="0015058C" w:rsidRPr="0015058C" w:rsidRDefault="0015058C" w:rsidP="0015058C">
            <w:r w:rsidRPr="0015058C">
              <w:t>3,130</w:t>
            </w:r>
          </w:p>
        </w:tc>
        <w:tc>
          <w:tcPr>
            <w:tcW w:w="0" w:type="auto"/>
            <w:vAlign w:val="center"/>
            <w:hideMark/>
          </w:tcPr>
          <w:p w14:paraId="57544F3E" w14:textId="77777777" w:rsidR="0015058C" w:rsidRPr="0015058C" w:rsidRDefault="0015058C" w:rsidP="0015058C">
            <w:r w:rsidRPr="0015058C">
              <w:t>36.9%</w:t>
            </w:r>
          </w:p>
        </w:tc>
      </w:tr>
      <w:tr w:rsidR="0015058C" w:rsidRPr="0015058C" w14:paraId="790E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BC61" w14:textId="77777777" w:rsidR="0015058C" w:rsidRPr="0015058C" w:rsidRDefault="0015058C" w:rsidP="0015058C">
            <w:r w:rsidRPr="0015058C">
              <w:t>Adultos mayores (60+ años)</w:t>
            </w:r>
          </w:p>
        </w:tc>
        <w:tc>
          <w:tcPr>
            <w:tcW w:w="0" w:type="auto"/>
            <w:vAlign w:val="center"/>
            <w:hideMark/>
          </w:tcPr>
          <w:p w14:paraId="6906E2C7" w14:textId="77777777" w:rsidR="0015058C" w:rsidRPr="0015058C" w:rsidRDefault="0015058C" w:rsidP="0015058C">
            <w:r w:rsidRPr="0015058C">
              <w:t>1,633</w:t>
            </w:r>
          </w:p>
        </w:tc>
        <w:tc>
          <w:tcPr>
            <w:tcW w:w="0" w:type="auto"/>
            <w:vAlign w:val="center"/>
            <w:hideMark/>
          </w:tcPr>
          <w:p w14:paraId="4836CAC7" w14:textId="77777777" w:rsidR="0015058C" w:rsidRPr="0015058C" w:rsidRDefault="0015058C" w:rsidP="0015058C">
            <w:r w:rsidRPr="0015058C">
              <w:t>19.2%</w:t>
            </w:r>
          </w:p>
        </w:tc>
      </w:tr>
    </w:tbl>
    <w:p w14:paraId="2B88DCCB" w14:textId="77777777" w:rsidR="0015058C" w:rsidRPr="0015058C" w:rsidRDefault="0015058C" w:rsidP="0015058C">
      <w:r w:rsidRPr="0015058C">
        <w:t xml:space="preserve">Fuente: INEGI, Censo 2020. </w:t>
      </w:r>
    </w:p>
    <w:p w14:paraId="3C8B16E9" w14:textId="77777777" w:rsidR="0015058C" w:rsidRPr="0015058C" w:rsidRDefault="0015058C" w:rsidP="0015058C">
      <w:r w:rsidRPr="0015058C">
        <w:pict w14:anchorId="2AEB9326">
          <v:rect id="_x0000_i1104" style="width:0;height:1.5pt" o:hralign="center" o:hrstd="t" o:hr="t" fillcolor="#a0a0a0" stroked="f"/>
        </w:pict>
      </w:r>
    </w:p>
    <w:p w14:paraId="3EFAC734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2. Diagnóstico de niñas y niños</w:t>
      </w:r>
    </w:p>
    <w:p w14:paraId="35B8F892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Población infantil</w:t>
      </w:r>
    </w:p>
    <w:p w14:paraId="1424DB59" w14:textId="77777777" w:rsidR="0015058C" w:rsidRPr="0015058C" w:rsidRDefault="0015058C" w:rsidP="0015058C">
      <w:r w:rsidRPr="0015058C">
        <w:t>En Valle de Allende viven aproximadamente:</w:t>
      </w:r>
    </w:p>
    <w:p w14:paraId="64FFA4CB" w14:textId="77777777" w:rsidR="0015058C" w:rsidRPr="0015058C" w:rsidRDefault="0015058C" w:rsidP="0015058C">
      <w:pPr>
        <w:numPr>
          <w:ilvl w:val="0"/>
          <w:numId w:val="1"/>
        </w:numPr>
      </w:pPr>
      <w:r w:rsidRPr="0015058C">
        <w:rPr>
          <w:b/>
          <w:bCs/>
        </w:rPr>
        <w:t>788 niñas y niños de 0 a 5 años</w:t>
      </w:r>
      <w:r w:rsidRPr="0015058C">
        <w:t xml:space="preserve"> </w:t>
      </w:r>
    </w:p>
    <w:p w14:paraId="3E61FA2E" w14:textId="77777777" w:rsidR="0015058C" w:rsidRPr="0015058C" w:rsidRDefault="0015058C" w:rsidP="0015058C">
      <w:pPr>
        <w:numPr>
          <w:ilvl w:val="0"/>
          <w:numId w:val="1"/>
        </w:numPr>
      </w:pPr>
      <w:r w:rsidRPr="0015058C">
        <w:rPr>
          <w:b/>
          <w:bCs/>
        </w:rPr>
        <w:t>728 niñas y niños de 6 a 11 años</w:t>
      </w:r>
      <w:r w:rsidRPr="0015058C">
        <w:t xml:space="preserve"> </w:t>
      </w:r>
    </w:p>
    <w:p w14:paraId="4FC788E8" w14:textId="77777777" w:rsidR="0015058C" w:rsidRPr="0015058C" w:rsidRDefault="0015058C" w:rsidP="0015058C">
      <w:pPr>
        <w:numPr>
          <w:ilvl w:val="0"/>
          <w:numId w:val="1"/>
        </w:numPr>
      </w:pPr>
      <w:r w:rsidRPr="0015058C">
        <w:rPr>
          <w:b/>
          <w:bCs/>
        </w:rPr>
        <w:t>833 adolescentes de 12 a 17 años</w:t>
      </w:r>
      <w:r w:rsidRPr="0015058C">
        <w:t xml:space="preserve"> </w:t>
      </w:r>
    </w:p>
    <w:p w14:paraId="34DC1016" w14:textId="77777777" w:rsidR="0015058C" w:rsidRPr="0015058C" w:rsidRDefault="0015058C" w:rsidP="0015058C">
      <w:r w:rsidRPr="0015058C">
        <w:t xml:space="preserve">Esto significa que cerca de </w:t>
      </w:r>
      <w:r w:rsidRPr="0015058C">
        <w:rPr>
          <w:b/>
          <w:bCs/>
        </w:rPr>
        <w:t>1 de cada 4 habitantes es menor de edad</w:t>
      </w:r>
      <w:r w:rsidRPr="0015058C">
        <w:t xml:space="preserve">. </w:t>
      </w:r>
    </w:p>
    <w:p w14:paraId="7961F3BB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Distribución detallada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80"/>
      </w:tblGrid>
      <w:tr w:rsidR="0015058C" w:rsidRPr="0015058C" w14:paraId="7B616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041AC" w14:textId="77777777" w:rsidR="0015058C" w:rsidRPr="0015058C" w:rsidRDefault="0015058C" w:rsidP="0015058C">
            <w:pPr>
              <w:rPr>
                <w:b/>
                <w:bCs/>
              </w:rPr>
            </w:pPr>
            <w:r w:rsidRPr="0015058C">
              <w:rPr>
                <w:b/>
                <w:bCs/>
              </w:rPr>
              <w:t>Rango de edad</w:t>
            </w:r>
          </w:p>
        </w:tc>
        <w:tc>
          <w:tcPr>
            <w:tcW w:w="0" w:type="auto"/>
            <w:vAlign w:val="center"/>
            <w:hideMark/>
          </w:tcPr>
          <w:p w14:paraId="79743D52" w14:textId="77777777" w:rsidR="0015058C" w:rsidRPr="0015058C" w:rsidRDefault="0015058C" w:rsidP="0015058C">
            <w:pPr>
              <w:rPr>
                <w:b/>
                <w:bCs/>
              </w:rPr>
            </w:pPr>
            <w:r w:rsidRPr="0015058C">
              <w:rPr>
                <w:b/>
                <w:bCs/>
              </w:rPr>
              <w:t>Cantidad</w:t>
            </w:r>
          </w:p>
        </w:tc>
      </w:tr>
      <w:tr w:rsidR="0015058C" w:rsidRPr="0015058C" w14:paraId="05567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FA31" w14:textId="77777777" w:rsidR="0015058C" w:rsidRPr="0015058C" w:rsidRDefault="0015058C" w:rsidP="0015058C">
            <w:r w:rsidRPr="0015058C">
              <w:t>0 a 5 años</w:t>
            </w:r>
          </w:p>
        </w:tc>
        <w:tc>
          <w:tcPr>
            <w:tcW w:w="0" w:type="auto"/>
            <w:vAlign w:val="center"/>
            <w:hideMark/>
          </w:tcPr>
          <w:p w14:paraId="74CA0609" w14:textId="77777777" w:rsidR="0015058C" w:rsidRPr="0015058C" w:rsidRDefault="0015058C" w:rsidP="0015058C">
            <w:r w:rsidRPr="0015058C">
              <w:t>788</w:t>
            </w:r>
          </w:p>
        </w:tc>
      </w:tr>
      <w:tr w:rsidR="0015058C" w:rsidRPr="0015058C" w14:paraId="17E0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B94A" w14:textId="77777777" w:rsidR="0015058C" w:rsidRPr="0015058C" w:rsidRDefault="0015058C" w:rsidP="0015058C">
            <w:r w:rsidRPr="0015058C">
              <w:lastRenderedPageBreak/>
              <w:t>6 a 11 años</w:t>
            </w:r>
          </w:p>
        </w:tc>
        <w:tc>
          <w:tcPr>
            <w:tcW w:w="0" w:type="auto"/>
            <w:vAlign w:val="center"/>
            <w:hideMark/>
          </w:tcPr>
          <w:p w14:paraId="0AB33409" w14:textId="77777777" w:rsidR="0015058C" w:rsidRPr="0015058C" w:rsidRDefault="0015058C" w:rsidP="0015058C">
            <w:r w:rsidRPr="0015058C">
              <w:t>728</w:t>
            </w:r>
          </w:p>
        </w:tc>
      </w:tr>
      <w:tr w:rsidR="0015058C" w:rsidRPr="0015058C" w14:paraId="4E64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C140" w14:textId="77777777" w:rsidR="0015058C" w:rsidRPr="0015058C" w:rsidRDefault="0015058C" w:rsidP="0015058C">
            <w:r w:rsidRPr="0015058C">
              <w:t>12 a 17 años</w:t>
            </w:r>
          </w:p>
        </w:tc>
        <w:tc>
          <w:tcPr>
            <w:tcW w:w="0" w:type="auto"/>
            <w:vAlign w:val="center"/>
            <w:hideMark/>
          </w:tcPr>
          <w:p w14:paraId="3A9056F1" w14:textId="77777777" w:rsidR="0015058C" w:rsidRPr="0015058C" w:rsidRDefault="0015058C" w:rsidP="0015058C">
            <w:r w:rsidRPr="0015058C">
              <w:t>833</w:t>
            </w:r>
          </w:p>
        </w:tc>
      </w:tr>
    </w:tbl>
    <w:p w14:paraId="75F3A867" w14:textId="77777777" w:rsidR="0015058C" w:rsidRPr="0015058C" w:rsidRDefault="0015058C" w:rsidP="0015058C">
      <w:r w:rsidRPr="0015058C">
        <w:pict w14:anchorId="2A78ECA7">
          <v:rect id="_x0000_i1105" style="width:0;height:1.5pt" o:hralign="center" o:hrstd="t" o:hr="t" fillcolor="#a0a0a0" stroked="f"/>
        </w:pict>
      </w:r>
    </w:p>
    <w:p w14:paraId="1F9064D1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Problemáticas principales detectadas</w:t>
      </w:r>
    </w:p>
    <w:p w14:paraId="017860E6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Rezago educativo y vulnerabilidad escolar</w:t>
      </w:r>
    </w:p>
    <w:p w14:paraId="022A0929" w14:textId="77777777" w:rsidR="0015058C" w:rsidRPr="0015058C" w:rsidRDefault="0015058C" w:rsidP="0015058C">
      <w:r w:rsidRPr="0015058C">
        <w:t>Las comunidades semiurbanas y rurales de Chihuahua presentan mayores riesgos de:</w:t>
      </w:r>
    </w:p>
    <w:p w14:paraId="21AE26D1" w14:textId="77777777" w:rsidR="0015058C" w:rsidRPr="0015058C" w:rsidRDefault="0015058C" w:rsidP="0015058C">
      <w:pPr>
        <w:numPr>
          <w:ilvl w:val="0"/>
          <w:numId w:val="2"/>
        </w:numPr>
      </w:pPr>
      <w:r w:rsidRPr="0015058C">
        <w:t xml:space="preserve">abandono escolar, </w:t>
      </w:r>
    </w:p>
    <w:p w14:paraId="3113D264" w14:textId="77777777" w:rsidR="0015058C" w:rsidRPr="0015058C" w:rsidRDefault="0015058C" w:rsidP="0015058C">
      <w:pPr>
        <w:numPr>
          <w:ilvl w:val="0"/>
          <w:numId w:val="2"/>
        </w:numPr>
      </w:pPr>
      <w:r w:rsidRPr="0015058C">
        <w:t xml:space="preserve">rezago educativo, </w:t>
      </w:r>
    </w:p>
    <w:p w14:paraId="607B02D5" w14:textId="77777777" w:rsidR="0015058C" w:rsidRPr="0015058C" w:rsidRDefault="0015058C" w:rsidP="0015058C">
      <w:pPr>
        <w:numPr>
          <w:ilvl w:val="0"/>
          <w:numId w:val="2"/>
        </w:numPr>
      </w:pPr>
      <w:r w:rsidRPr="0015058C">
        <w:t xml:space="preserve">baja continuidad hacia preparatoria y universidad. </w:t>
      </w:r>
    </w:p>
    <w:p w14:paraId="6A2885EC" w14:textId="77777777" w:rsidR="0015058C" w:rsidRPr="0015058C" w:rsidRDefault="0015058C" w:rsidP="0015058C">
      <w:r w:rsidRPr="0015058C">
        <w:t>El INEA y el INEGI identifican que las zonas rurales tienen mayores dificultades educativas por:</w:t>
      </w:r>
    </w:p>
    <w:p w14:paraId="2FA69D7B" w14:textId="77777777" w:rsidR="0015058C" w:rsidRPr="0015058C" w:rsidRDefault="0015058C" w:rsidP="0015058C">
      <w:pPr>
        <w:numPr>
          <w:ilvl w:val="0"/>
          <w:numId w:val="3"/>
        </w:numPr>
      </w:pPr>
      <w:r w:rsidRPr="0015058C">
        <w:t xml:space="preserve">limitaciones económicas, </w:t>
      </w:r>
    </w:p>
    <w:p w14:paraId="25F43CFF" w14:textId="77777777" w:rsidR="0015058C" w:rsidRPr="0015058C" w:rsidRDefault="0015058C" w:rsidP="0015058C">
      <w:pPr>
        <w:numPr>
          <w:ilvl w:val="0"/>
          <w:numId w:val="3"/>
        </w:numPr>
      </w:pPr>
      <w:r w:rsidRPr="0015058C">
        <w:t xml:space="preserve">migración, </w:t>
      </w:r>
    </w:p>
    <w:p w14:paraId="25D4B6CA" w14:textId="77777777" w:rsidR="0015058C" w:rsidRPr="0015058C" w:rsidRDefault="0015058C" w:rsidP="0015058C">
      <w:pPr>
        <w:numPr>
          <w:ilvl w:val="0"/>
          <w:numId w:val="3"/>
        </w:numPr>
      </w:pPr>
      <w:r w:rsidRPr="0015058C">
        <w:t xml:space="preserve">conectividad digital insuficiente, </w:t>
      </w:r>
    </w:p>
    <w:p w14:paraId="6C75270A" w14:textId="77777777" w:rsidR="0015058C" w:rsidRPr="0015058C" w:rsidRDefault="0015058C" w:rsidP="0015058C">
      <w:pPr>
        <w:numPr>
          <w:ilvl w:val="0"/>
          <w:numId w:val="3"/>
        </w:numPr>
      </w:pPr>
      <w:r w:rsidRPr="0015058C">
        <w:t xml:space="preserve">menor oferta educativa especializada. </w:t>
      </w:r>
    </w:p>
    <w:p w14:paraId="6567ABA8" w14:textId="77777777" w:rsidR="0015058C" w:rsidRPr="0015058C" w:rsidRDefault="0015058C" w:rsidP="0015058C">
      <w:r w:rsidRPr="0015058C">
        <w:pict w14:anchorId="7C1B7FF5">
          <v:rect id="_x0000_i1106" style="width:0;height:1.5pt" o:hralign="center" o:hrstd="t" o:hr="t" fillcolor="#a0a0a0" stroked="f"/>
        </w:pict>
      </w:r>
    </w:p>
    <w:p w14:paraId="55314424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Brecha tecnológica</w:t>
      </w:r>
    </w:p>
    <w:p w14:paraId="5E0FF96F" w14:textId="77777777" w:rsidR="0015058C" w:rsidRPr="0015058C" w:rsidRDefault="0015058C" w:rsidP="0015058C">
      <w:r w:rsidRPr="0015058C">
        <w:t>La población infantil enfrenta:</w:t>
      </w:r>
    </w:p>
    <w:p w14:paraId="25E107CB" w14:textId="77777777" w:rsidR="0015058C" w:rsidRPr="0015058C" w:rsidRDefault="0015058C" w:rsidP="0015058C">
      <w:pPr>
        <w:numPr>
          <w:ilvl w:val="0"/>
          <w:numId w:val="4"/>
        </w:numPr>
      </w:pPr>
      <w:r w:rsidRPr="0015058C">
        <w:t xml:space="preserve">acceso desigual a internet, </w:t>
      </w:r>
    </w:p>
    <w:p w14:paraId="44F4C2E0" w14:textId="77777777" w:rsidR="0015058C" w:rsidRPr="0015058C" w:rsidRDefault="0015058C" w:rsidP="0015058C">
      <w:pPr>
        <w:numPr>
          <w:ilvl w:val="0"/>
          <w:numId w:val="4"/>
        </w:numPr>
      </w:pPr>
      <w:r w:rsidRPr="0015058C">
        <w:t xml:space="preserve">menor disponibilidad de computadoras, </w:t>
      </w:r>
    </w:p>
    <w:p w14:paraId="7CE4D3D4" w14:textId="77777777" w:rsidR="0015058C" w:rsidRPr="0015058C" w:rsidRDefault="0015058C" w:rsidP="0015058C">
      <w:pPr>
        <w:numPr>
          <w:ilvl w:val="0"/>
          <w:numId w:val="4"/>
        </w:numPr>
      </w:pPr>
      <w:r w:rsidRPr="0015058C">
        <w:t xml:space="preserve">limitaciones para capacitación tecnológica. </w:t>
      </w:r>
    </w:p>
    <w:p w14:paraId="719F5EA7" w14:textId="77777777" w:rsidR="0015058C" w:rsidRPr="0015058C" w:rsidRDefault="0015058C" w:rsidP="0015058C">
      <w:r w:rsidRPr="0015058C">
        <w:t>Esto impacta directamente:</w:t>
      </w:r>
    </w:p>
    <w:p w14:paraId="09FF2994" w14:textId="77777777" w:rsidR="0015058C" w:rsidRPr="0015058C" w:rsidRDefault="0015058C" w:rsidP="0015058C">
      <w:pPr>
        <w:numPr>
          <w:ilvl w:val="0"/>
          <w:numId w:val="5"/>
        </w:numPr>
      </w:pPr>
      <w:r w:rsidRPr="0015058C">
        <w:t xml:space="preserve">rendimiento académico, </w:t>
      </w:r>
    </w:p>
    <w:p w14:paraId="1CEABE74" w14:textId="77777777" w:rsidR="0015058C" w:rsidRPr="0015058C" w:rsidRDefault="0015058C" w:rsidP="0015058C">
      <w:pPr>
        <w:numPr>
          <w:ilvl w:val="0"/>
          <w:numId w:val="5"/>
        </w:numPr>
      </w:pPr>
      <w:r w:rsidRPr="0015058C">
        <w:t xml:space="preserve">acceso a educación digital, </w:t>
      </w:r>
    </w:p>
    <w:p w14:paraId="749917A4" w14:textId="77777777" w:rsidR="0015058C" w:rsidRPr="0015058C" w:rsidRDefault="0015058C" w:rsidP="0015058C">
      <w:pPr>
        <w:numPr>
          <w:ilvl w:val="0"/>
          <w:numId w:val="5"/>
        </w:numPr>
      </w:pPr>
      <w:r w:rsidRPr="0015058C">
        <w:t xml:space="preserve">preparación laboral futura. </w:t>
      </w:r>
    </w:p>
    <w:p w14:paraId="302CF4ED" w14:textId="77777777" w:rsidR="0015058C" w:rsidRPr="0015058C" w:rsidRDefault="0015058C" w:rsidP="0015058C">
      <w:r w:rsidRPr="0015058C">
        <w:lastRenderedPageBreak/>
        <w:pict w14:anchorId="4608CA2C">
          <v:rect id="_x0000_i1107" style="width:0;height:1.5pt" o:hralign="center" o:hrstd="t" o:hr="t" fillcolor="#a0a0a0" stroked="f"/>
        </w:pict>
      </w:r>
    </w:p>
    <w:p w14:paraId="47BCF5CC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Falta de espacios formativos permanentes</w:t>
      </w:r>
    </w:p>
    <w:p w14:paraId="372E7AD0" w14:textId="77777777" w:rsidR="0015058C" w:rsidRPr="0015058C" w:rsidRDefault="0015058C" w:rsidP="0015058C">
      <w:r w:rsidRPr="0015058C">
        <w:t>Existe una necesidad importante de:</w:t>
      </w:r>
    </w:p>
    <w:p w14:paraId="0D2A4007" w14:textId="77777777" w:rsidR="0015058C" w:rsidRPr="0015058C" w:rsidRDefault="0015058C" w:rsidP="0015058C">
      <w:pPr>
        <w:numPr>
          <w:ilvl w:val="0"/>
          <w:numId w:val="6"/>
        </w:numPr>
      </w:pPr>
      <w:r w:rsidRPr="0015058C">
        <w:t xml:space="preserve">talleres culturales, </w:t>
      </w:r>
    </w:p>
    <w:p w14:paraId="28E70471" w14:textId="77777777" w:rsidR="0015058C" w:rsidRPr="0015058C" w:rsidRDefault="0015058C" w:rsidP="0015058C">
      <w:pPr>
        <w:numPr>
          <w:ilvl w:val="0"/>
          <w:numId w:val="6"/>
        </w:numPr>
      </w:pPr>
      <w:r w:rsidRPr="0015058C">
        <w:t xml:space="preserve">deporte organizado, </w:t>
      </w:r>
    </w:p>
    <w:p w14:paraId="41A229DC" w14:textId="77777777" w:rsidR="0015058C" w:rsidRPr="0015058C" w:rsidRDefault="0015058C" w:rsidP="0015058C">
      <w:pPr>
        <w:numPr>
          <w:ilvl w:val="0"/>
          <w:numId w:val="6"/>
        </w:numPr>
      </w:pPr>
      <w:r w:rsidRPr="0015058C">
        <w:t xml:space="preserve">actividades artísticas, </w:t>
      </w:r>
    </w:p>
    <w:p w14:paraId="052CA95A" w14:textId="77777777" w:rsidR="0015058C" w:rsidRPr="0015058C" w:rsidRDefault="0015058C" w:rsidP="0015058C">
      <w:pPr>
        <w:numPr>
          <w:ilvl w:val="0"/>
          <w:numId w:val="6"/>
        </w:numPr>
      </w:pPr>
      <w:r w:rsidRPr="0015058C">
        <w:t xml:space="preserve">programas STEM y tecnología, </w:t>
      </w:r>
    </w:p>
    <w:p w14:paraId="1D699FAA" w14:textId="77777777" w:rsidR="0015058C" w:rsidRPr="0015058C" w:rsidRDefault="0015058C" w:rsidP="0015058C">
      <w:pPr>
        <w:numPr>
          <w:ilvl w:val="0"/>
          <w:numId w:val="6"/>
        </w:numPr>
      </w:pPr>
      <w:r w:rsidRPr="0015058C">
        <w:t xml:space="preserve">espacios seguros de convivencia. </w:t>
      </w:r>
    </w:p>
    <w:p w14:paraId="781EF88C" w14:textId="77777777" w:rsidR="0015058C" w:rsidRPr="0015058C" w:rsidRDefault="0015058C" w:rsidP="0015058C">
      <w:r w:rsidRPr="0015058C">
        <w:t>La ausencia de estos espacios incrementa riesgos sociales como:</w:t>
      </w:r>
    </w:p>
    <w:p w14:paraId="5732111D" w14:textId="77777777" w:rsidR="0015058C" w:rsidRPr="0015058C" w:rsidRDefault="0015058C" w:rsidP="0015058C">
      <w:pPr>
        <w:numPr>
          <w:ilvl w:val="0"/>
          <w:numId w:val="7"/>
        </w:numPr>
      </w:pPr>
      <w:r w:rsidRPr="0015058C">
        <w:t xml:space="preserve">deserción escolar, </w:t>
      </w:r>
    </w:p>
    <w:p w14:paraId="36C761EC" w14:textId="77777777" w:rsidR="0015058C" w:rsidRPr="0015058C" w:rsidRDefault="0015058C" w:rsidP="0015058C">
      <w:pPr>
        <w:numPr>
          <w:ilvl w:val="0"/>
          <w:numId w:val="7"/>
        </w:numPr>
      </w:pPr>
      <w:r w:rsidRPr="0015058C">
        <w:t xml:space="preserve">ocio negativo, </w:t>
      </w:r>
    </w:p>
    <w:p w14:paraId="1A047327" w14:textId="77777777" w:rsidR="0015058C" w:rsidRPr="0015058C" w:rsidRDefault="0015058C" w:rsidP="0015058C">
      <w:pPr>
        <w:numPr>
          <w:ilvl w:val="0"/>
          <w:numId w:val="7"/>
        </w:numPr>
      </w:pPr>
      <w:r w:rsidRPr="0015058C">
        <w:t xml:space="preserve">consumo de sustancias, </w:t>
      </w:r>
    </w:p>
    <w:p w14:paraId="37C25F88" w14:textId="77777777" w:rsidR="0015058C" w:rsidRPr="0015058C" w:rsidRDefault="0015058C" w:rsidP="0015058C">
      <w:pPr>
        <w:numPr>
          <w:ilvl w:val="0"/>
          <w:numId w:val="7"/>
        </w:numPr>
      </w:pPr>
      <w:r w:rsidRPr="0015058C">
        <w:t xml:space="preserve">violencia intrafamiliar. </w:t>
      </w:r>
    </w:p>
    <w:p w14:paraId="36D7BF5F" w14:textId="77777777" w:rsidR="0015058C" w:rsidRPr="0015058C" w:rsidRDefault="0015058C" w:rsidP="0015058C">
      <w:r w:rsidRPr="0015058C">
        <w:pict w14:anchorId="5A40D0AD">
          <v:rect id="_x0000_i1108" style="width:0;height:1.5pt" o:hralign="center" o:hrstd="t" o:hr="t" fillcolor="#a0a0a0" stroked="f"/>
        </w:pict>
      </w:r>
    </w:p>
    <w:p w14:paraId="0DD5669F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3. Diagnóstico de adultos mayores</w:t>
      </w:r>
    </w:p>
    <w:p w14:paraId="4ECEA3B3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Población adulta mayor</w:t>
      </w:r>
    </w:p>
    <w:p w14:paraId="686ADDDF" w14:textId="77777777" w:rsidR="0015058C" w:rsidRPr="0015058C" w:rsidRDefault="0015058C" w:rsidP="0015058C">
      <w:r w:rsidRPr="0015058C">
        <w:t>En Valle de Allende existen aproximadamente: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080"/>
      </w:tblGrid>
      <w:tr w:rsidR="0015058C" w:rsidRPr="0015058C" w14:paraId="126A0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CE97AA" w14:textId="77777777" w:rsidR="0015058C" w:rsidRPr="0015058C" w:rsidRDefault="0015058C" w:rsidP="0015058C">
            <w:pPr>
              <w:rPr>
                <w:b/>
                <w:bCs/>
              </w:rPr>
            </w:pPr>
            <w:r w:rsidRPr="0015058C">
              <w:rPr>
                <w:b/>
                <w:bCs/>
              </w:rPr>
              <w:t>Rango de edad</w:t>
            </w:r>
          </w:p>
        </w:tc>
        <w:tc>
          <w:tcPr>
            <w:tcW w:w="0" w:type="auto"/>
            <w:vAlign w:val="center"/>
            <w:hideMark/>
          </w:tcPr>
          <w:p w14:paraId="1E9D44EE" w14:textId="77777777" w:rsidR="0015058C" w:rsidRPr="0015058C" w:rsidRDefault="0015058C" w:rsidP="0015058C">
            <w:pPr>
              <w:rPr>
                <w:b/>
                <w:bCs/>
              </w:rPr>
            </w:pPr>
            <w:r w:rsidRPr="0015058C">
              <w:rPr>
                <w:b/>
                <w:bCs/>
              </w:rPr>
              <w:t>Cantidad</w:t>
            </w:r>
          </w:p>
        </w:tc>
      </w:tr>
      <w:tr w:rsidR="0015058C" w:rsidRPr="0015058C" w14:paraId="0B41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5B6D" w14:textId="77777777" w:rsidR="0015058C" w:rsidRPr="0015058C" w:rsidRDefault="0015058C" w:rsidP="0015058C">
            <w:r w:rsidRPr="0015058C">
              <w:t>60 a 64 años</w:t>
            </w:r>
          </w:p>
        </w:tc>
        <w:tc>
          <w:tcPr>
            <w:tcW w:w="0" w:type="auto"/>
            <w:vAlign w:val="center"/>
            <w:hideMark/>
          </w:tcPr>
          <w:p w14:paraId="26970904" w14:textId="77777777" w:rsidR="0015058C" w:rsidRPr="0015058C" w:rsidRDefault="0015058C" w:rsidP="0015058C">
            <w:r w:rsidRPr="0015058C">
              <w:t>412</w:t>
            </w:r>
          </w:p>
        </w:tc>
      </w:tr>
      <w:tr w:rsidR="0015058C" w:rsidRPr="0015058C" w14:paraId="0BF5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56C4" w14:textId="77777777" w:rsidR="0015058C" w:rsidRPr="0015058C" w:rsidRDefault="0015058C" w:rsidP="0015058C">
            <w:r w:rsidRPr="0015058C">
              <w:t>65 a 69 años</w:t>
            </w:r>
          </w:p>
        </w:tc>
        <w:tc>
          <w:tcPr>
            <w:tcW w:w="0" w:type="auto"/>
            <w:vAlign w:val="center"/>
            <w:hideMark/>
          </w:tcPr>
          <w:p w14:paraId="46AD9337" w14:textId="77777777" w:rsidR="0015058C" w:rsidRPr="0015058C" w:rsidRDefault="0015058C" w:rsidP="0015058C">
            <w:r w:rsidRPr="0015058C">
              <w:t>334</w:t>
            </w:r>
          </w:p>
        </w:tc>
      </w:tr>
      <w:tr w:rsidR="0015058C" w:rsidRPr="0015058C" w14:paraId="4D408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8A45" w14:textId="77777777" w:rsidR="0015058C" w:rsidRPr="0015058C" w:rsidRDefault="0015058C" w:rsidP="0015058C">
            <w:r w:rsidRPr="0015058C">
              <w:t>70 a 74 años</w:t>
            </w:r>
          </w:p>
        </w:tc>
        <w:tc>
          <w:tcPr>
            <w:tcW w:w="0" w:type="auto"/>
            <w:vAlign w:val="center"/>
            <w:hideMark/>
          </w:tcPr>
          <w:p w14:paraId="24FE5CF3" w14:textId="77777777" w:rsidR="0015058C" w:rsidRPr="0015058C" w:rsidRDefault="0015058C" w:rsidP="0015058C">
            <w:r w:rsidRPr="0015058C">
              <w:t>317</w:t>
            </w:r>
          </w:p>
        </w:tc>
      </w:tr>
      <w:tr w:rsidR="0015058C" w:rsidRPr="0015058C" w14:paraId="3082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5A61" w14:textId="77777777" w:rsidR="0015058C" w:rsidRPr="0015058C" w:rsidRDefault="0015058C" w:rsidP="0015058C">
            <w:r w:rsidRPr="0015058C">
              <w:t>75 a 79 años</w:t>
            </w:r>
          </w:p>
        </w:tc>
        <w:tc>
          <w:tcPr>
            <w:tcW w:w="0" w:type="auto"/>
            <w:vAlign w:val="center"/>
            <w:hideMark/>
          </w:tcPr>
          <w:p w14:paraId="2F14154E" w14:textId="77777777" w:rsidR="0015058C" w:rsidRPr="0015058C" w:rsidRDefault="0015058C" w:rsidP="0015058C">
            <w:r w:rsidRPr="0015058C">
              <w:t>243</w:t>
            </w:r>
          </w:p>
        </w:tc>
      </w:tr>
      <w:tr w:rsidR="0015058C" w:rsidRPr="0015058C" w14:paraId="44971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1B41" w14:textId="77777777" w:rsidR="0015058C" w:rsidRPr="0015058C" w:rsidRDefault="0015058C" w:rsidP="0015058C">
            <w:r w:rsidRPr="0015058C">
              <w:t>80 a 84 años</w:t>
            </w:r>
          </w:p>
        </w:tc>
        <w:tc>
          <w:tcPr>
            <w:tcW w:w="0" w:type="auto"/>
            <w:vAlign w:val="center"/>
            <w:hideMark/>
          </w:tcPr>
          <w:p w14:paraId="4B6A3599" w14:textId="77777777" w:rsidR="0015058C" w:rsidRPr="0015058C" w:rsidRDefault="0015058C" w:rsidP="0015058C">
            <w:r w:rsidRPr="0015058C">
              <w:t>183</w:t>
            </w:r>
          </w:p>
        </w:tc>
      </w:tr>
      <w:tr w:rsidR="0015058C" w:rsidRPr="0015058C" w14:paraId="08461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F13D" w14:textId="77777777" w:rsidR="0015058C" w:rsidRPr="0015058C" w:rsidRDefault="0015058C" w:rsidP="0015058C">
            <w:r w:rsidRPr="0015058C">
              <w:t>85 años o más</w:t>
            </w:r>
          </w:p>
        </w:tc>
        <w:tc>
          <w:tcPr>
            <w:tcW w:w="0" w:type="auto"/>
            <w:vAlign w:val="center"/>
            <w:hideMark/>
          </w:tcPr>
          <w:p w14:paraId="6A8B97A9" w14:textId="77777777" w:rsidR="0015058C" w:rsidRPr="0015058C" w:rsidRDefault="0015058C" w:rsidP="0015058C">
            <w:r w:rsidRPr="0015058C">
              <w:t>144</w:t>
            </w:r>
          </w:p>
        </w:tc>
      </w:tr>
    </w:tbl>
    <w:p w14:paraId="047F9766" w14:textId="77777777" w:rsidR="0015058C" w:rsidRPr="0015058C" w:rsidRDefault="0015058C" w:rsidP="0015058C">
      <w:proofErr w:type="gramStart"/>
      <w:r w:rsidRPr="0015058C">
        <w:t>Total</w:t>
      </w:r>
      <w:proofErr w:type="gramEnd"/>
      <w:r w:rsidRPr="0015058C">
        <w:t xml:space="preserve"> de adultos mayores: </w:t>
      </w:r>
      <w:r w:rsidRPr="0015058C">
        <w:rPr>
          <w:b/>
          <w:bCs/>
        </w:rPr>
        <w:t>1,633 personas</w:t>
      </w:r>
      <w:r w:rsidRPr="0015058C">
        <w:t xml:space="preserve">. </w:t>
      </w:r>
    </w:p>
    <w:p w14:paraId="2DDFE4DE" w14:textId="77777777" w:rsidR="0015058C" w:rsidRPr="0015058C" w:rsidRDefault="0015058C" w:rsidP="0015058C">
      <w:r w:rsidRPr="0015058C">
        <w:lastRenderedPageBreak/>
        <w:pict w14:anchorId="03925CC3">
          <v:rect id="_x0000_i1109" style="width:0;height:1.5pt" o:hralign="center" o:hrstd="t" o:hr="t" fillcolor="#a0a0a0" stroked="f"/>
        </w:pict>
      </w:r>
    </w:p>
    <w:p w14:paraId="015BF710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Dato crítico</w:t>
      </w:r>
    </w:p>
    <w:p w14:paraId="4021CF32" w14:textId="77777777" w:rsidR="0015058C" w:rsidRPr="0015058C" w:rsidRDefault="0015058C" w:rsidP="0015058C">
      <w:r w:rsidRPr="0015058C">
        <w:t>El porcentaje de adultos mayores en Allende (</w:t>
      </w:r>
      <w:r w:rsidRPr="0015058C">
        <w:rPr>
          <w:b/>
          <w:bCs/>
        </w:rPr>
        <w:t>19.2%</w:t>
      </w:r>
      <w:r w:rsidRPr="0015058C">
        <w:t>) es considerablemente superior al promedio estatal de Chihuahua (</w:t>
      </w:r>
      <w:r w:rsidRPr="0015058C">
        <w:rPr>
          <w:b/>
          <w:bCs/>
        </w:rPr>
        <w:t>11.2%</w:t>
      </w:r>
      <w:r w:rsidRPr="0015058C">
        <w:t xml:space="preserve">). Esto indica un proceso acelerado de envejecimiento poblacional en el municipio. </w:t>
      </w:r>
    </w:p>
    <w:p w14:paraId="6C167559" w14:textId="77777777" w:rsidR="0015058C" w:rsidRPr="0015058C" w:rsidRDefault="0015058C" w:rsidP="0015058C">
      <w:r w:rsidRPr="0015058C">
        <w:pict w14:anchorId="20FD4523">
          <v:rect id="_x0000_i1110" style="width:0;height:1.5pt" o:hralign="center" o:hrstd="t" o:hr="t" fillcolor="#a0a0a0" stroked="f"/>
        </w:pict>
      </w:r>
    </w:p>
    <w:p w14:paraId="34A0C7E0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Principales problemáticas detectadas</w:t>
      </w:r>
    </w:p>
    <w:p w14:paraId="1720AFA0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Envejecimiento y migración</w:t>
      </w:r>
    </w:p>
    <w:p w14:paraId="5BFE3908" w14:textId="77777777" w:rsidR="0015058C" w:rsidRPr="0015058C" w:rsidRDefault="0015058C" w:rsidP="0015058C">
      <w:r w:rsidRPr="0015058C">
        <w:t>Muchos jóvenes migran a:</w:t>
      </w:r>
    </w:p>
    <w:p w14:paraId="42DED2AE" w14:textId="77777777" w:rsidR="0015058C" w:rsidRPr="0015058C" w:rsidRDefault="0015058C" w:rsidP="0015058C">
      <w:pPr>
        <w:numPr>
          <w:ilvl w:val="0"/>
          <w:numId w:val="8"/>
        </w:numPr>
      </w:pPr>
      <w:r w:rsidRPr="0015058C">
        <w:t xml:space="preserve">Chihuahua capital, </w:t>
      </w:r>
    </w:p>
    <w:p w14:paraId="794530D4" w14:textId="77777777" w:rsidR="0015058C" w:rsidRPr="0015058C" w:rsidRDefault="0015058C" w:rsidP="0015058C">
      <w:pPr>
        <w:numPr>
          <w:ilvl w:val="0"/>
          <w:numId w:val="8"/>
        </w:numPr>
      </w:pPr>
      <w:r w:rsidRPr="0015058C">
        <w:t xml:space="preserve">Ciudad Juárez, </w:t>
      </w:r>
    </w:p>
    <w:p w14:paraId="6E6F2A20" w14:textId="77777777" w:rsidR="0015058C" w:rsidRPr="0015058C" w:rsidRDefault="0015058C" w:rsidP="0015058C">
      <w:pPr>
        <w:numPr>
          <w:ilvl w:val="0"/>
          <w:numId w:val="8"/>
        </w:numPr>
      </w:pPr>
      <w:r w:rsidRPr="0015058C">
        <w:t xml:space="preserve">Delicias, </w:t>
      </w:r>
    </w:p>
    <w:p w14:paraId="39B00A3B" w14:textId="77777777" w:rsidR="0015058C" w:rsidRPr="0015058C" w:rsidRDefault="0015058C" w:rsidP="0015058C">
      <w:pPr>
        <w:numPr>
          <w:ilvl w:val="0"/>
          <w:numId w:val="8"/>
        </w:numPr>
      </w:pPr>
      <w:r w:rsidRPr="0015058C">
        <w:t xml:space="preserve">Parral, </w:t>
      </w:r>
    </w:p>
    <w:p w14:paraId="318555F9" w14:textId="77777777" w:rsidR="0015058C" w:rsidRPr="0015058C" w:rsidRDefault="0015058C" w:rsidP="0015058C">
      <w:pPr>
        <w:numPr>
          <w:ilvl w:val="0"/>
          <w:numId w:val="8"/>
        </w:numPr>
      </w:pPr>
      <w:r w:rsidRPr="0015058C">
        <w:t xml:space="preserve">o Estados Unidos. </w:t>
      </w:r>
    </w:p>
    <w:p w14:paraId="633FF172" w14:textId="77777777" w:rsidR="0015058C" w:rsidRPr="0015058C" w:rsidRDefault="0015058C" w:rsidP="0015058C">
      <w:r w:rsidRPr="0015058C">
        <w:t>Esto provoca:</w:t>
      </w:r>
    </w:p>
    <w:p w14:paraId="271E80E7" w14:textId="77777777" w:rsidR="0015058C" w:rsidRPr="0015058C" w:rsidRDefault="0015058C" w:rsidP="0015058C">
      <w:pPr>
        <w:numPr>
          <w:ilvl w:val="0"/>
          <w:numId w:val="9"/>
        </w:numPr>
      </w:pPr>
      <w:r w:rsidRPr="0015058C">
        <w:t xml:space="preserve">disminución de población joven, </w:t>
      </w:r>
    </w:p>
    <w:p w14:paraId="5843D344" w14:textId="77777777" w:rsidR="0015058C" w:rsidRPr="0015058C" w:rsidRDefault="0015058C" w:rsidP="0015058C">
      <w:pPr>
        <w:numPr>
          <w:ilvl w:val="0"/>
          <w:numId w:val="9"/>
        </w:numPr>
      </w:pPr>
      <w:r w:rsidRPr="0015058C">
        <w:t xml:space="preserve">hogares con adultos mayores solos, </w:t>
      </w:r>
    </w:p>
    <w:p w14:paraId="3D0CBE21" w14:textId="77777777" w:rsidR="0015058C" w:rsidRPr="0015058C" w:rsidRDefault="0015058C" w:rsidP="0015058C">
      <w:pPr>
        <w:numPr>
          <w:ilvl w:val="0"/>
          <w:numId w:val="9"/>
        </w:numPr>
      </w:pPr>
      <w:r w:rsidRPr="0015058C">
        <w:t xml:space="preserve">dependencia económica, </w:t>
      </w:r>
    </w:p>
    <w:p w14:paraId="2CE6DD71" w14:textId="77777777" w:rsidR="0015058C" w:rsidRPr="0015058C" w:rsidRDefault="0015058C" w:rsidP="0015058C">
      <w:pPr>
        <w:numPr>
          <w:ilvl w:val="0"/>
          <w:numId w:val="9"/>
        </w:numPr>
      </w:pPr>
      <w:r w:rsidRPr="0015058C">
        <w:t xml:space="preserve">debilitamiento de redes familiares. </w:t>
      </w:r>
    </w:p>
    <w:p w14:paraId="2FCA0FA5" w14:textId="77777777" w:rsidR="0015058C" w:rsidRPr="0015058C" w:rsidRDefault="0015058C" w:rsidP="0015058C">
      <w:r w:rsidRPr="0015058C">
        <w:pict w14:anchorId="2F520E35">
          <v:rect id="_x0000_i1111" style="width:0;height:1.5pt" o:hralign="center" o:hrstd="t" o:hr="t" fillcolor="#a0a0a0" stroked="f"/>
        </w:pict>
      </w:r>
    </w:p>
    <w:p w14:paraId="75C6ED60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Salud y movilidad</w:t>
      </w:r>
    </w:p>
    <w:p w14:paraId="6B8D842B" w14:textId="77777777" w:rsidR="0015058C" w:rsidRPr="0015058C" w:rsidRDefault="0015058C" w:rsidP="0015058C">
      <w:r w:rsidRPr="0015058C">
        <w:t>Los adultos mayores presentan mayores necesidades de:</w:t>
      </w:r>
    </w:p>
    <w:p w14:paraId="2F144F0C" w14:textId="77777777" w:rsidR="0015058C" w:rsidRPr="0015058C" w:rsidRDefault="0015058C" w:rsidP="0015058C">
      <w:pPr>
        <w:numPr>
          <w:ilvl w:val="0"/>
          <w:numId w:val="10"/>
        </w:numPr>
      </w:pPr>
      <w:r w:rsidRPr="0015058C">
        <w:t xml:space="preserve">atención médica continua, </w:t>
      </w:r>
    </w:p>
    <w:p w14:paraId="392948B7" w14:textId="77777777" w:rsidR="0015058C" w:rsidRPr="0015058C" w:rsidRDefault="0015058C" w:rsidP="0015058C">
      <w:pPr>
        <w:numPr>
          <w:ilvl w:val="0"/>
          <w:numId w:val="10"/>
        </w:numPr>
      </w:pPr>
      <w:r w:rsidRPr="0015058C">
        <w:t xml:space="preserve">control de enfermedades crónicas, </w:t>
      </w:r>
    </w:p>
    <w:p w14:paraId="7FD767A6" w14:textId="77777777" w:rsidR="0015058C" w:rsidRPr="0015058C" w:rsidRDefault="0015058C" w:rsidP="0015058C">
      <w:pPr>
        <w:numPr>
          <w:ilvl w:val="0"/>
          <w:numId w:val="10"/>
        </w:numPr>
      </w:pPr>
      <w:r w:rsidRPr="0015058C">
        <w:t xml:space="preserve">rehabilitación, </w:t>
      </w:r>
    </w:p>
    <w:p w14:paraId="05B03CFA" w14:textId="77777777" w:rsidR="0015058C" w:rsidRPr="0015058C" w:rsidRDefault="0015058C" w:rsidP="0015058C">
      <w:pPr>
        <w:numPr>
          <w:ilvl w:val="0"/>
          <w:numId w:val="10"/>
        </w:numPr>
      </w:pPr>
      <w:r w:rsidRPr="0015058C">
        <w:t xml:space="preserve">transporte accesible, </w:t>
      </w:r>
    </w:p>
    <w:p w14:paraId="551FE510" w14:textId="77777777" w:rsidR="0015058C" w:rsidRPr="0015058C" w:rsidRDefault="0015058C" w:rsidP="0015058C">
      <w:pPr>
        <w:numPr>
          <w:ilvl w:val="0"/>
          <w:numId w:val="10"/>
        </w:numPr>
      </w:pPr>
      <w:r w:rsidRPr="0015058C">
        <w:t xml:space="preserve">acompañamiento psicológico. </w:t>
      </w:r>
    </w:p>
    <w:p w14:paraId="43A37107" w14:textId="77777777" w:rsidR="0015058C" w:rsidRPr="0015058C" w:rsidRDefault="0015058C" w:rsidP="0015058C">
      <w:r w:rsidRPr="0015058C">
        <w:lastRenderedPageBreak/>
        <w:t>Las limitaciones de infraestructura en municipios pequeños dificultan el acceso constante a estos servicios.</w:t>
      </w:r>
    </w:p>
    <w:p w14:paraId="7033E7B1" w14:textId="77777777" w:rsidR="0015058C" w:rsidRPr="0015058C" w:rsidRDefault="0015058C" w:rsidP="0015058C">
      <w:r w:rsidRPr="0015058C">
        <w:pict w14:anchorId="79F7CD75">
          <v:rect id="_x0000_i1112" style="width:0;height:1.5pt" o:hralign="center" o:hrstd="t" o:hr="t" fillcolor="#a0a0a0" stroked="f"/>
        </w:pict>
      </w:r>
    </w:p>
    <w:p w14:paraId="124C5C74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Aislamiento social</w:t>
      </w:r>
    </w:p>
    <w:p w14:paraId="16837807" w14:textId="77777777" w:rsidR="0015058C" w:rsidRPr="0015058C" w:rsidRDefault="0015058C" w:rsidP="0015058C">
      <w:r w:rsidRPr="0015058C">
        <w:t>Una parte importante de los adultos mayores enfrenta:</w:t>
      </w:r>
    </w:p>
    <w:p w14:paraId="4CA06CA0" w14:textId="77777777" w:rsidR="0015058C" w:rsidRPr="0015058C" w:rsidRDefault="0015058C" w:rsidP="0015058C">
      <w:pPr>
        <w:numPr>
          <w:ilvl w:val="0"/>
          <w:numId w:val="11"/>
        </w:numPr>
      </w:pPr>
      <w:r w:rsidRPr="0015058C">
        <w:t xml:space="preserve">soledad, </w:t>
      </w:r>
    </w:p>
    <w:p w14:paraId="417405ED" w14:textId="77777777" w:rsidR="0015058C" w:rsidRPr="0015058C" w:rsidRDefault="0015058C" w:rsidP="0015058C">
      <w:pPr>
        <w:numPr>
          <w:ilvl w:val="0"/>
          <w:numId w:val="11"/>
        </w:numPr>
      </w:pPr>
      <w:r w:rsidRPr="0015058C">
        <w:t xml:space="preserve">poca participación social, </w:t>
      </w:r>
    </w:p>
    <w:p w14:paraId="1B1419BC" w14:textId="77777777" w:rsidR="0015058C" w:rsidRPr="0015058C" w:rsidRDefault="0015058C" w:rsidP="0015058C">
      <w:pPr>
        <w:numPr>
          <w:ilvl w:val="0"/>
          <w:numId w:val="11"/>
        </w:numPr>
      </w:pPr>
      <w:r w:rsidRPr="0015058C">
        <w:t xml:space="preserve">dependencia familiar, </w:t>
      </w:r>
    </w:p>
    <w:p w14:paraId="6D2C0375" w14:textId="77777777" w:rsidR="0015058C" w:rsidRPr="0015058C" w:rsidRDefault="0015058C" w:rsidP="0015058C">
      <w:pPr>
        <w:numPr>
          <w:ilvl w:val="0"/>
          <w:numId w:val="11"/>
        </w:numPr>
      </w:pPr>
      <w:r w:rsidRPr="0015058C">
        <w:t xml:space="preserve">escasez de actividades recreativas. </w:t>
      </w:r>
    </w:p>
    <w:p w14:paraId="4C8D8841" w14:textId="77777777" w:rsidR="0015058C" w:rsidRPr="0015058C" w:rsidRDefault="0015058C" w:rsidP="0015058C">
      <w:r w:rsidRPr="0015058C">
        <w:t>Este fenómeno aumenta en comunidades donde existe migración de hijos y nietos.</w:t>
      </w:r>
    </w:p>
    <w:p w14:paraId="6CB0FD0D" w14:textId="77777777" w:rsidR="0015058C" w:rsidRPr="0015058C" w:rsidRDefault="0015058C" w:rsidP="0015058C">
      <w:r w:rsidRPr="0015058C">
        <w:pict w14:anchorId="32920946">
          <v:rect id="_x0000_i1113" style="width:0;height:1.5pt" o:hralign="center" o:hrstd="t" o:hr="t" fillcolor="#a0a0a0" stroked="f"/>
        </w:pict>
      </w:r>
    </w:p>
    <w:p w14:paraId="5CE8DAF3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4. Interpretación social estratégica</w:t>
      </w:r>
    </w:p>
    <w:p w14:paraId="6C248699" w14:textId="77777777" w:rsidR="0015058C" w:rsidRPr="0015058C" w:rsidRDefault="0015058C" w:rsidP="0015058C">
      <w:r w:rsidRPr="0015058C">
        <w:t>La estructura poblacional de Valle de Allende muestra dos fenómenos simultáneos:</w:t>
      </w:r>
    </w:p>
    <w:p w14:paraId="504C921E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1. Una infancia vulnerable</w:t>
      </w:r>
    </w:p>
    <w:p w14:paraId="248E7087" w14:textId="77777777" w:rsidR="0015058C" w:rsidRPr="0015058C" w:rsidRDefault="0015058C" w:rsidP="0015058C">
      <w:r w:rsidRPr="0015058C">
        <w:t>Con necesidades de:</w:t>
      </w:r>
    </w:p>
    <w:p w14:paraId="077FA68A" w14:textId="77777777" w:rsidR="0015058C" w:rsidRPr="0015058C" w:rsidRDefault="0015058C" w:rsidP="0015058C">
      <w:pPr>
        <w:numPr>
          <w:ilvl w:val="0"/>
          <w:numId w:val="12"/>
        </w:numPr>
      </w:pPr>
      <w:r w:rsidRPr="0015058C">
        <w:t xml:space="preserve">educación, </w:t>
      </w:r>
    </w:p>
    <w:p w14:paraId="4724B826" w14:textId="77777777" w:rsidR="0015058C" w:rsidRPr="0015058C" w:rsidRDefault="0015058C" w:rsidP="0015058C">
      <w:pPr>
        <w:numPr>
          <w:ilvl w:val="0"/>
          <w:numId w:val="12"/>
        </w:numPr>
      </w:pPr>
      <w:r w:rsidRPr="0015058C">
        <w:t xml:space="preserve">tecnología, </w:t>
      </w:r>
    </w:p>
    <w:p w14:paraId="66B97699" w14:textId="77777777" w:rsidR="0015058C" w:rsidRPr="0015058C" w:rsidRDefault="0015058C" w:rsidP="0015058C">
      <w:pPr>
        <w:numPr>
          <w:ilvl w:val="0"/>
          <w:numId w:val="12"/>
        </w:numPr>
      </w:pPr>
      <w:r w:rsidRPr="0015058C">
        <w:t xml:space="preserve">cultura, </w:t>
      </w:r>
    </w:p>
    <w:p w14:paraId="7407C1E4" w14:textId="77777777" w:rsidR="0015058C" w:rsidRPr="0015058C" w:rsidRDefault="0015058C" w:rsidP="0015058C">
      <w:pPr>
        <w:numPr>
          <w:ilvl w:val="0"/>
          <w:numId w:val="12"/>
        </w:numPr>
      </w:pPr>
      <w:r w:rsidRPr="0015058C">
        <w:t xml:space="preserve">deporte, </w:t>
      </w:r>
    </w:p>
    <w:p w14:paraId="68A640C3" w14:textId="77777777" w:rsidR="0015058C" w:rsidRPr="0015058C" w:rsidRDefault="0015058C" w:rsidP="0015058C">
      <w:pPr>
        <w:numPr>
          <w:ilvl w:val="0"/>
          <w:numId w:val="12"/>
        </w:numPr>
      </w:pPr>
      <w:r w:rsidRPr="0015058C">
        <w:t xml:space="preserve">acompañamiento comunitario. </w:t>
      </w:r>
    </w:p>
    <w:p w14:paraId="4D0F5946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2. Un municipio que envejece rápidamente</w:t>
      </w:r>
    </w:p>
    <w:p w14:paraId="60E0A380" w14:textId="77777777" w:rsidR="0015058C" w:rsidRPr="0015058C" w:rsidRDefault="0015058C" w:rsidP="0015058C">
      <w:r w:rsidRPr="0015058C">
        <w:t>Con creciente demanda de:</w:t>
      </w:r>
    </w:p>
    <w:p w14:paraId="24ED53DF" w14:textId="77777777" w:rsidR="0015058C" w:rsidRPr="0015058C" w:rsidRDefault="0015058C" w:rsidP="0015058C">
      <w:pPr>
        <w:numPr>
          <w:ilvl w:val="0"/>
          <w:numId w:val="13"/>
        </w:numPr>
      </w:pPr>
      <w:r w:rsidRPr="0015058C">
        <w:t xml:space="preserve">salud, </w:t>
      </w:r>
    </w:p>
    <w:p w14:paraId="3FB75AD8" w14:textId="77777777" w:rsidR="0015058C" w:rsidRPr="0015058C" w:rsidRDefault="0015058C" w:rsidP="0015058C">
      <w:pPr>
        <w:numPr>
          <w:ilvl w:val="0"/>
          <w:numId w:val="13"/>
        </w:numPr>
      </w:pPr>
      <w:r w:rsidRPr="0015058C">
        <w:t xml:space="preserve">movilidad, </w:t>
      </w:r>
    </w:p>
    <w:p w14:paraId="7824D939" w14:textId="77777777" w:rsidR="0015058C" w:rsidRPr="0015058C" w:rsidRDefault="0015058C" w:rsidP="0015058C">
      <w:pPr>
        <w:numPr>
          <w:ilvl w:val="0"/>
          <w:numId w:val="13"/>
        </w:numPr>
      </w:pPr>
      <w:r w:rsidRPr="0015058C">
        <w:t xml:space="preserve">inclusión social, </w:t>
      </w:r>
    </w:p>
    <w:p w14:paraId="38AE47DC" w14:textId="77777777" w:rsidR="0015058C" w:rsidRPr="0015058C" w:rsidRDefault="0015058C" w:rsidP="0015058C">
      <w:pPr>
        <w:numPr>
          <w:ilvl w:val="0"/>
          <w:numId w:val="13"/>
        </w:numPr>
      </w:pPr>
      <w:r w:rsidRPr="0015058C">
        <w:t xml:space="preserve">cuidado comunitario. </w:t>
      </w:r>
    </w:p>
    <w:p w14:paraId="110788FC" w14:textId="77777777" w:rsidR="0015058C" w:rsidRPr="0015058C" w:rsidRDefault="0015058C" w:rsidP="0015058C">
      <w:r w:rsidRPr="0015058C">
        <w:lastRenderedPageBreak/>
        <w:pict w14:anchorId="277AA15E">
          <v:rect id="_x0000_i1114" style="width:0;height:1.5pt" o:hralign="center" o:hrstd="t" o:hr="t" fillcolor="#a0a0a0" stroked="f"/>
        </w:pict>
      </w:r>
    </w:p>
    <w:p w14:paraId="691ED8A7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5. Principales áreas prioritarias de intervención</w:t>
      </w:r>
    </w:p>
    <w:p w14:paraId="5F6A65D8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Para niñas y niños</w:t>
      </w:r>
    </w:p>
    <w:p w14:paraId="0FD1EDE2" w14:textId="77777777" w:rsidR="0015058C" w:rsidRPr="0015058C" w:rsidRDefault="0015058C" w:rsidP="0015058C">
      <w:pPr>
        <w:numPr>
          <w:ilvl w:val="0"/>
          <w:numId w:val="14"/>
        </w:numPr>
      </w:pPr>
      <w:r w:rsidRPr="0015058C">
        <w:t xml:space="preserve">Centros comunitarios tecnológicos. </w:t>
      </w:r>
    </w:p>
    <w:p w14:paraId="039FA57C" w14:textId="77777777" w:rsidR="0015058C" w:rsidRPr="0015058C" w:rsidRDefault="0015058C" w:rsidP="0015058C">
      <w:pPr>
        <w:numPr>
          <w:ilvl w:val="0"/>
          <w:numId w:val="14"/>
        </w:numPr>
      </w:pPr>
      <w:r w:rsidRPr="0015058C">
        <w:t xml:space="preserve">Actividades deportivas permanentes. </w:t>
      </w:r>
    </w:p>
    <w:p w14:paraId="1E9C4A3C" w14:textId="77777777" w:rsidR="0015058C" w:rsidRPr="0015058C" w:rsidRDefault="0015058C" w:rsidP="0015058C">
      <w:pPr>
        <w:numPr>
          <w:ilvl w:val="0"/>
          <w:numId w:val="14"/>
        </w:numPr>
      </w:pPr>
      <w:r w:rsidRPr="0015058C">
        <w:t xml:space="preserve">Programas culturales. </w:t>
      </w:r>
    </w:p>
    <w:p w14:paraId="6CD89E82" w14:textId="77777777" w:rsidR="0015058C" w:rsidRPr="0015058C" w:rsidRDefault="0015058C" w:rsidP="0015058C">
      <w:pPr>
        <w:numPr>
          <w:ilvl w:val="0"/>
          <w:numId w:val="14"/>
        </w:numPr>
      </w:pPr>
      <w:r w:rsidRPr="0015058C">
        <w:t xml:space="preserve">Acceso digital e internet. </w:t>
      </w:r>
    </w:p>
    <w:p w14:paraId="4D45E2B4" w14:textId="77777777" w:rsidR="0015058C" w:rsidRPr="0015058C" w:rsidRDefault="0015058C" w:rsidP="0015058C">
      <w:pPr>
        <w:numPr>
          <w:ilvl w:val="0"/>
          <w:numId w:val="14"/>
        </w:numPr>
      </w:pPr>
      <w:r w:rsidRPr="0015058C">
        <w:t xml:space="preserve">Prevención de adicciones. </w:t>
      </w:r>
    </w:p>
    <w:p w14:paraId="0D16E870" w14:textId="77777777" w:rsidR="0015058C" w:rsidRPr="0015058C" w:rsidRDefault="0015058C" w:rsidP="0015058C">
      <w:pPr>
        <w:numPr>
          <w:ilvl w:val="0"/>
          <w:numId w:val="14"/>
        </w:numPr>
      </w:pPr>
      <w:r w:rsidRPr="0015058C">
        <w:t xml:space="preserve">Apoyo alimentario y psicológico. </w:t>
      </w:r>
    </w:p>
    <w:p w14:paraId="42DFCA62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Para adultos mayores</w:t>
      </w:r>
    </w:p>
    <w:p w14:paraId="1E63E633" w14:textId="77777777" w:rsidR="0015058C" w:rsidRPr="0015058C" w:rsidRDefault="0015058C" w:rsidP="0015058C">
      <w:pPr>
        <w:numPr>
          <w:ilvl w:val="0"/>
          <w:numId w:val="15"/>
        </w:numPr>
      </w:pPr>
      <w:r w:rsidRPr="0015058C">
        <w:t xml:space="preserve">Brigadas médicas móviles. </w:t>
      </w:r>
    </w:p>
    <w:p w14:paraId="7982E8C6" w14:textId="77777777" w:rsidR="0015058C" w:rsidRPr="0015058C" w:rsidRDefault="0015058C" w:rsidP="0015058C">
      <w:pPr>
        <w:numPr>
          <w:ilvl w:val="0"/>
          <w:numId w:val="15"/>
        </w:numPr>
      </w:pPr>
      <w:r w:rsidRPr="0015058C">
        <w:t xml:space="preserve">Espacios recreativos e intergeneracionales. </w:t>
      </w:r>
    </w:p>
    <w:p w14:paraId="2E28E140" w14:textId="77777777" w:rsidR="0015058C" w:rsidRPr="0015058C" w:rsidRDefault="0015058C" w:rsidP="0015058C">
      <w:pPr>
        <w:numPr>
          <w:ilvl w:val="0"/>
          <w:numId w:val="15"/>
        </w:numPr>
      </w:pPr>
      <w:r w:rsidRPr="0015058C">
        <w:t xml:space="preserve">Programas contra aislamiento social. </w:t>
      </w:r>
    </w:p>
    <w:p w14:paraId="71562EB0" w14:textId="77777777" w:rsidR="0015058C" w:rsidRPr="0015058C" w:rsidRDefault="0015058C" w:rsidP="0015058C">
      <w:pPr>
        <w:numPr>
          <w:ilvl w:val="0"/>
          <w:numId w:val="15"/>
        </w:numPr>
      </w:pPr>
      <w:r w:rsidRPr="0015058C">
        <w:t xml:space="preserve">Accesibilidad urbana. </w:t>
      </w:r>
    </w:p>
    <w:p w14:paraId="1249F8FF" w14:textId="77777777" w:rsidR="0015058C" w:rsidRPr="0015058C" w:rsidRDefault="0015058C" w:rsidP="0015058C">
      <w:pPr>
        <w:numPr>
          <w:ilvl w:val="0"/>
          <w:numId w:val="15"/>
        </w:numPr>
      </w:pPr>
      <w:r w:rsidRPr="0015058C">
        <w:t xml:space="preserve">Atención emocional y acompañamiento. </w:t>
      </w:r>
    </w:p>
    <w:p w14:paraId="3AE20735" w14:textId="77777777" w:rsidR="0015058C" w:rsidRPr="0015058C" w:rsidRDefault="0015058C" w:rsidP="0015058C">
      <w:r w:rsidRPr="0015058C">
        <w:pict w14:anchorId="268D4BF2">
          <v:rect id="_x0000_i1115" style="width:0;height:1.5pt" o:hralign="center" o:hrstd="t" o:hr="t" fillcolor="#a0a0a0" stroked="f"/>
        </w:pict>
      </w:r>
    </w:p>
    <w:p w14:paraId="0C3B5B6B" w14:textId="77777777" w:rsidR="0015058C" w:rsidRPr="0015058C" w:rsidRDefault="0015058C" w:rsidP="0015058C">
      <w:pPr>
        <w:rPr>
          <w:b/>
          <w:bCs/>
        </w:rPr>
      </w:pPr>
      <w:r w:rsidRPr="0015058C">
        <w:rPr>
          <w:b/>
          <w:bCs/>
        </w:rPr>
        <w:t>Conclusión</w:t>
      </w:r>
    </w:p>
    <w:p w14:paraId="5C2EBF35" w14:textId="77777777" w:rsidR="0015058C" w:rsidRPr="0015058C" w:rsidRDefault="0015058C" w:rsidP="0015058C">
      <w:r w:rsidRPr="0015058C">
        <w:t>Valle de Allende presenta una composición demográfica particular donde:</w:t>
      </w:r>
    </w:p>
    <w:p w14:paraId="086A3BF5" w14:textId="77777777" w:rsidR="0015058C" w:rsidRPr="0015058C" w:rsidRDefault="0015058C" w:rsidP="0015058C">
      <w:pPr>
        <w:numPr>
          <w:ilvl w:val="0"/>
          <w:numId w:val="16"/>
        </w:numPr>
      </w:pPr>
      <w:r w:rsidRPr="0015058C">
        <w:t xml:space="preserve">la población infantil y adolescente representa cerca del </w:t>
      </w:r>
      <w:r w:rsidRPr="0015058C">
        <w:rPr>
          <w:b/>
          <w:bCs/>
        </w:rPr>
        <w:t>28%</w:t>
      </w:r>
      <w:r w:rsidRPr="0015058C">
        <w:t xml:space="preserve"> del municipio, </w:t>
      </w:r>
    </w:p>
    <w:p w14:paraId="6E8AE876" w14:textId="77777777" w:rsidR="0015058C" w:rsidRPr="0015058C" w:rsidRDefault="0015058C" w:rsidP="0015058C">
      <w:pPr>
        <w:numPr>
          <w:ilvl w:val="0"/>
          <w:numId w:val="16"/>
        </w:numPr>
      </w:pPr>
      <w:r w:rsidRPr="0015058C">
        <w:t xml:space="preserve">mientras que los adultos mayores ya alcanzan casi una quinta parte de toda la población. </w:t>
      </w:r>
    </w:p>
    <w:p w14:paraId="6204FB7D" w14:textId="77777777" w:rsidR="0015058C" w:rsidRPr="0015058C" w:rsidRDefault="0015058C" w:rsidP="0015058C">
      <w:r w:rsidRPr="0015058C">
        <w:t xml:space="preserve">Esto convierte al municipio en una comunidad con alta necesidad de políticas públicas orientadas tanto al desarrollo infantil como al envejecimiento digno y activo. </w:t>
      </w:r>
    </w:p>
    <w:p w14:paraId="0BCD016E" w14:textId="77777777" w:rsidR="00EC74B3" w:rsidRPr="0015058C" w:rsidRDefault="00EC74B3" w:rsidP="0015058C"/>
    <w:sectPr w:rsidR="00EC74B3" w:rsidRPr="0015058C" w:rsidSect="005C5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2E94"/>
    <w:multiLevelType w:val="multilevel"/>
    <w:tmpl w:val="47A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03337"/>
    <w:multiLevelType w:val="multilevel"/>
    <w:tmpl w:val="ED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D1685"/>
    <w:multiLevelType w:val="multilevel"/>
    <w:tmpl w:val="66DA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52A2A"/>
    <w:multiLevelType w:val="multilevel"/>
    <w:tmpl w:val="A5A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A2880"/>
    <w:multiLevelType w:val="multilevel"/>
    <w:tmpl w:val="CCD4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F3AD5"/>
    <w:multiLevelType w:val="multilevel"/>
    <w:tmpl w:val="5BE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D5C16"/>
    <w:multiLevelType w:val="multilevel"/>
    <w:tmpl w:val="E38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C1D78"/>
    <w:multiLevelType w:val="multilevel"/>
    <w:tmpl w:val="6D4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92FEF"/>
    <w:multiLevelType w:val="multilevel"/>
    <w:tmpl w:val="44BC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A559A"/>
    <w:multiLevelType w:val="multilevel"/>
    <w:tmpl w:val="7EBC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864A20"/>
    <w:multiLevelType w:val="multilevel"/>
    <w:tmpl w:val="F6C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401247"/>
    <w:multiLevelType w:val="multilevel"/>
    <w:tmpl w:val="D70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93AD6"/>
    <w:multiLevelType w:val="multilevel"/>
    <w:tmpl w:val="C3A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B6EA1"/>
    <w:multiLevelType w:val="multilevel"/>
    <w:tmpl w:val="CB2A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11760"/>
    <w:multiLevelType w:val="multilevel"/>
    <w:tmpl w:val="EE5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0F7B66"/>
    <w:multiLevelType w:val="multilevel"/>
    <w:tmpl w:val="9E8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351678">
    <w:abstractNumId w:val="7"/>
  </w:num>
  <w:num w:numId="2" w16cid:durableId="1209797828">
    <w:abstractNumId w:val="10"/>
  </w:num>
  <w:num w:numId="3" w16cid:durableId="1963270401">
    <w:abstractNumId w:val="13"/>
  </w:num>
  <w:num w:numId="4" w16cid:durableId="443576048">
    <w:abstractNumId w:val="11"/>
  </w:num>
  <w:num w:numId="5" w16cid:durableId="1152259511">
    <w:abstractNumId w:val="8"/>
  </w:num>
  <w:num w:numId="6" w16cid:durableId="1658916647">
    <w:abstractNumId w:val="9"/>
  </w:num>
  <w:num w:numId="7" w16cid:durableId="1032919760">
    <w:abstractNumId w:val="14"/>
  </w:num>
  <w:num w:numId="8" w16cid:durableId="859005875">
    <w:abstractNumId w:val="3"/>
  </w:num>
  <w:num w:numId="9" w16cid:durableId="2065985971">
    <w:abstractNumId w:val="1"/>
  </w:num>
  <w:num w:numId="10" w16cid:durableId="1405563733">
    <w:abstractNumId w:val="2"/>
  </w:num>
  <w:num w:numId="11" w16cid:durableId="2102556759">
    <w:abstractNumId w:val="15"/>
  </w:num>
  <w:num w:numId="12" w16cid:durableId="1846363120">
    <w:abstractNumId w:val="12"/>
  </w:num>
  <w:num w:numId="13" w16cid:durableId="634650971">
    <w:abstractNumId w:val="0"/>
  </w:num>
  <w:num w:numId="14" w16cid:durableId="1996715490">
    <w:abstractNumId w:val="4"/>
  </w:num>
  <w:num w:numId="15" w16cid:durableId="894852910">
    <w:abstractNumId w:val="6"/>
  </w:num>
  <w:num w:numId="16" w16cid:durableId="16243117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58C"/>
    <w:rsid w:val="0015058C"/>
    <w:rsid w:val="005C52CB"/>
    <w:rsid w:val="00845D29"/>
    <w:rsid w:val="00BC2BC6"/>
    <w:rsid w:val="00C46FF0"/>
    <w:rsid w:val="00DF2B97"/>
    <w:rsid w:val="00EC74B3"/>
    <w:rsid w:val="00F77B61"/>
    <w:rsid w:val="00FB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CD3B"/>
  <w15:chartTrackingRefBased/>
  <w15:docId w15:val="{86DE329E-1F43-4116-B38F-DC1338A62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5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5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5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5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5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5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5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5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5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5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0E2D86EE073488DA8B5F65E953607" ma:contentTypeVersion="15" ma:contentTypeDescription="Crear nuevo documento." ma:contentTypeScope="" ma:versionID="26b3a392f5f156a0c2a4e4988b968dd3">
  <xsd:schema xmlns:xsd="http://www.w3.org/2001/XMLSchema" xmlns:xs="http://www.w3.org/2001/XMLSchema" xmlns:p="http://schemas.microsoft.com/office/2006/metadata/properties" xmlns:ns3="93aebf10-0fb0-45f3-be42-7ddffe28d772" xmlns:ns4="2b067672-4fb7-4f04-ac27-301d03b34051" targetNamespace="http://schemas.microsoft.com/office/2006/metadata/properties" ma:root="true" ma:fieldsID="4d30e93012a57a4ee5353617e566ebab" ns3:_="" ns4:_="">
    <xsd:import namespace="93aebf10-0fb0-45f3-be42-7ddffe28d772"/>
    <xsd:import namespace="2b067672-4fb7-4f04-ac27-301d03b340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aebf10-0fb0-45f3-be42-7ddffe28d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67672-4fb7-4f04-ac27-301d03b340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3aebf10-0fb0-45f3-be42-7ddffe28d772" xsi:nil="true"/>
  </documentManagement>
</p:properties>
</file>

<file path=customXml/itemProps1.xml><?xml version="1.0" encoding="utf-8"?>
<ds:datastoreItem xmlns:ds="http://schemas.openxmlformats.org/officeDocument/2006/customXml" ds:itemID="{57130679-9A3F-440A-87B5-4ADBA53C0A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aebf10-0fb0-45f3-be42-7ddffe28d772"/>
    <ds:schemaRef ds:uri="2b067672-4fb7-4f04-ac27-301d03b340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05D08D-CF1F-4860-8291-AA29968113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3CDEB1-94C2-4407-8663-30CDE4C9995F}">
  <ds:schemaRefs>
    <ds:schemaRef ds:uri="http://schemas.microsoft.com/office/2006/metadata/properties"/>
    <ds:schemaRef ds:uri="http://schemas.microsoft.com/office/infopath/2007/PartnerControls"/>
    <ds:schemaRef ds:uri="93aebf10-0fb0-45f3-be42-7ddffe28d7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633</Words>
  <Characters>4007</Characters>
  <Application>Microsoft Office Word</Application>
  <DocSecurity>0</DocSecurity>
  <Lines>182</Lines>
  <Paragraphs>178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Hermosillo</dc:creator>
  <cp:keywords/>
  <dc:description/>
  <cp:lastModifiedBy>Adrian Hermosillo</cp:lastModifiedBy>
  <cp:revision>2</cp:revision>
  <dcterms:created xsi:type="dcterms:W3CDTF">2026-05-07T16:30:00Z</dcterms:created>
  <dcterms:modified xsi:type="dcterms:W3CDTF">2026-05-07T16:30:00Z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0x0101004430E2D86EE073488DA8B5F65E953607</vt:lpwstr>
  </property>
</Properties>
</file>