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75" w:before="375" w:line="58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63"/>
        </w:rPr>
        <w:t xml:space="preserve">Wczesne Wspomaganie Rozwoju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999999"/>
          <w:sz w:val="26"/>
        </w:rPr>
        <w:t xml:space="preserve"> 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jc w:val="both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1d35"/>
          <w:sz w:val="24"/>
          <w:szCs w:val="24"/>
          <w:highlight w:val="none"/>
        </w:rPr>
        <w:t xml:space="preserve">Wczesne Wspomaganie Rozwoju</w:t>
      </w:r>
      <w:r>
        <w:rPr>
          <w:rFonts w:ascii="Times New Roman" w:hAnsi="Times New Roman" w:eastAsia="Times New Roman" w:cs="Times New Roman"/>
          <w:color w:val="001d35"/>
          <w:sz w:val="24"/>
          <w:szCs w:val="24"/>
          <w:highlight w:val="white"/>
        </w:rPr>
        <w:t xml:space="preserve"> przeznaczone jest dla dzieci z różnorodnymi trudnościami, takimi jak: niepełnosprawność intelektualna, ruchowa, autyzm, zaburzenia wzroku czy słuchu, a także opóźnienia w rozwoju mowy czy motoryki. 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jc w:val="both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Tak więc jeśli zauważysz, że niektóre umiejętności (mowa, sprawność ruchowa, samodzielność lub koncentracja) Twojego dziecka znacząco różnią się od umiejętności rówieśników, warto skontaktować się ze specjalistą bo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  <w:t xml:space="preserve">czas ma tu ogromne znaczenie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Im wcześniej rozpoczniemy odpowiednie działania, tym łatwiej można wyrównać ewentualne trudności i wzmocnić mocne strony dziecka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Najpierw udaj się do lekarza pediatry/specjalisty np: lekarza rehabilitacji, neurologa, psychiatry, ortopedy, okulisty, laryngologa aby wydał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  <w:t xml:space="preserve">zaświadczenie lekarskie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 stwierdzające opóźnienia/zaburzenia/niepełnosprawność, które są podstawą do wydania opinii WWR. Istotne jest aby w zaświadczeniu był wyszczególniony rodzaj zaburzenia lub niepełnosprawności oraz stwierdzenie potrzeby WWR ze względu na przyczynę: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84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Opóźniony lub zaburzony rozwój psychoruchowy,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84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Niepełnosprawność ruchową w tym z afazją,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84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Niepełnosprawność intelektualną,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84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Niepełnosprawność sprzężoną,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84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Autyzm i Zespół Aspergera,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84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Zaburzenia wzroku, słuchu, mowy.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Po otrzymaniu zaświadczenia udaj się do Publicznej Poradni Psychologiczno-Pedagogicznej (sprawdź pod opieką której poradni znajduje się przedszkole Twojego dziecka) i zgłoś dziecko na diagnozę wypełniając wniosek o wydanie opinii dołączając zaświadczenie lekarskie bądź inne dokumenty potwierdzające potrzebę wczesnego wspomagania rozwoju.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t xml:space="preserve">Po otrzymaniu opinii, możesz skorzystać z bezpłatnych zajęć WWR w placówkach takich jak MY. Zapraszamy do kontaktu.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tbl>
      <w:tblPr>
        <w:tblStyle w:val="696"/>
        <w:tblW w:w="0" w:type="auto"/>
        <w:tblBorders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>
          <w:trHeight w:val="3636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 w:after="150" w:before="150"/>
              <w:ind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97604" cy="1797604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877810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97604" cy="179760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141.54pt;height:141.54pt;mso-wrap-distance-left:0.00pt;mso-wrap-distance-top:0.00pt;mso-wrap-distance-right:0.00pt;mso-wrap-distance-bottom:0.00pt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 w:after="150" w:before="150"/>
              <w:ind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260923" cy="2260923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9363622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260922" cy="22609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178.03pt;height:178.03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 w:after="150" w:before="150"/>
              <w:ind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023121" cy="2023121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632982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023120" cy="2023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159.30pt;height:159.30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50" w:before="150"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TERAPIA PEDAGOGICZNA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0"/>
        <w:ind w:right="0" w:firstLine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z w:val="24"/>
        </w:rPr>
        <w:t xml:space="preserve">Terapia pedagogiczna jest przeznaczona głównie dla dzieci i młodzieży z trudnościami w nauce, takich jak dysleksja, dysgrafia, dyskalkulia, problemy z koncentracją czy nieharmonijny rozwój, ale także dla dzieci ze wspomnianymi zaburzeniami, jak ADHD, czy z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 problemami emocjonalnymi lub społecznymi, wpływającymi na funkcjonowanie w szkole. Terapia pomaga rozwijać deficyty, wspiera wszechstronny rozwój i buduje pewność siebie, wyrównując szanse edukacyjne. 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300" w:line="420" w:lineRule="atLeast"/>
        <w:ind w:right="0" w:firstLine="0" w:left="0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1d35"/>
          <w:sz w:val="30"/>
        </w:rPr>
        <w:t xml:space="preserve">Dla kogo konkretnie przeznaczona jest terapia?</w:t>
      </w:r>
      <w:r>
        <w:rPr>
          <w:rFonts w:ascii="Times New Roman" w:hAnsi="Times New Roman" w:eastAsia="Times New Roman" w:cs="Times New Roman"/>
          <w:b w:val="0"/>
          <w:bCs w:val="0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b/>
          <w:bCs/>
          <w:color w:val="001d35"/>
          <w:sz w:val="24"/>
        </w:rPr>
        <w:t xml:space="preserve">Dzieci z dysfunkcjami rozwojowymi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: </w:t>
      </w:r>
      <w:r>
        <w:rPr>
          <w:rFonts w:ascii="Times New Roman" w:hAnsi="Times New Roman" w:eastAsia="Times New Roman" w:cs="Times New Roman"/>
          <w:b w:val="0"/>
          <w:bCs w:val="0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pacing w:val="1"/>
          <w:sz w:val="24"/>
        </w:rPr>
        <w:t xml:space="preserve">zmagające się z dysleksją (trudności w czytaniu), dysgrafią (trudności w pisaniu), dysortografią (błędy ortograficzne) lub dyskalkulią (problemy z matematyką).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zaburzeniami koncentracji i uwagi: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pacing w:val="1"/>
          <w:sz w:val="24"/>
        </w:rPr>
        <w:t xml:space="preserve">mające problemy ze skupieniem się na zadaniach, będące nadpobudliwe psychoruchowo (np. z ADHD), lub wykazujące trudności w zapamiętywaniu informacji.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problemami emocjonalnymi: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pacing w:val="1"/>
          <w:sz w:val="24"/>
        </w:rPr>
        <w:t xml:space="preserve">które mają niską samoocenę, doświadczają stresu szkolnego lub trudności w regulacji emocji, co wpływa na ich motywację i chęć do nauki.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innymi problemami edukacyjnymi: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pacing w:val="1"/>
          <w:sz w:val="24"/>
        </w:rPr>
        <w:t xml:space="preserve">które doświadczają trudności z organizacją nauki, obniżoną sprawnością manualną czy koordynacją wzrokowo-ruchową, a także osoby z nieharmonijnym rozwojem.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w trudnych sytuacjach życiowych: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pacing w:val="1"/>
          <w:sz w:val="24"/>
        </w:rPr>
        <w:t xml:space="preserve">po dłuższej nieobecności w szkole, po chorobie, w wyniku zmian otoczenia lub trudnych wydarzeń rodzinnych, potrzebujące wsparcia w powrocie do równowagi i odbudowan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  <w:color w:val="001d35"/>
          <w:spacing w:val="1"/>
          <w:sz w:val="24"/>
        </w:rPr>
        <w:t xml:space="preserve">iu poczucia sprawczości. 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  <w:color w:val="001d35"/>
          <w:spacing w:val="1"/>
          <w:sz w:val="24"/>
        </w:rPr>
      </w:r>
      <w:r>
        <w:rPr>
          <w:rFonts w:ascii="Times New Roman" w:hAnsi="Times New Roman" w:eastAsia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341665" cy="134166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128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1">
                          <a:off x="0" y="0"/>
                          <a:ext cx="1341664" cy="1341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05.64pt;height:105.64pt;mso-wrap-distance-left:0.00pt;mso-wrap-distance-top:0.00pt;mso-wrap-distance-right:0.00pt;mso-wrap-distance-bottom:0.00pt;flip:y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200960"/>
          <w:sz w:val="45"/>
        </w:rPr>
        <w:t xml:space="preserve">TERAPIA PSYCHOLOGICZNA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0" w:line="360" w:lineRule="atLeast"/>
        <w:ind w:right="0" w:firstLine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z w:val="24"/>
        </w:rPr>
        <w:t xml:space="preserve">Terapia psychologiczna dla dzieci wskazana jest w przypadku problemów z emocjami (lęk, depresja, agresja), zachowaniem (ADHD, tiki, problemy w relacjach), rozwoju (opóźnienia, zaburzenia spektrum autyzmu), a także w reakcji na trudne wydarzenia życiowe, ta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kie jak trauma czy rozwód rodziców. Stosuje się różnorodne metody, w tym </w:t>
      </w:r>
      <w:hyperlink r:id="rId13" w:tooltip="https://www.google.com/search?q=terapi%C4%99+poznawczo-behawioraln%C4%85+%28CBT%29&amp;sca_esv=6d56a4b81d83c992&amp;sxsrf=AE3TifPZ5ZjI177LGRkNI8JPdSl8Tq65zA%3A1759742232365&amp;ei=GInjaJXsFdmE7NYPzu2ysQU&amp;ved=2ahUKEwjnuaLmno-QAxWkVfEDHX8XCC8QgK4QegQIARAB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w:history="1">
        <w:r>
          <w:rPr>
            <w:rStyle w:val="822"/>
            <w:rFonts w:ascii="Times New Roman" w:hAnsi="Times New Roman" w:eastAsia="Times New Roman" w:cs="Times New Roman"/>
            <w:color w:val="001d35"/>
            <w:sz w:val="24"/>
            <w:u w:val="none"/>
          </w:rPr>
          <w:t xml:space="preserve">terapię poznawczo-behawioralną (CBT)</w:t>
        </w:r>
      </w:hyperlink>
      <w:r>
        <w:rPr>
          <w:rFonts w:ascii="Times New Roman" w:hAnsi="Times New Roman" w:eastAsia="Times New Roman" w:cs="Times New Roman"/>
          <w:color w:val="001d35"/>
          <w:sz w:val="24"/>
          <w:u w:val="none"/>
        </w:rPr>
        <w:t xml:space="preserve">, </w:t>
      </w:r>
      <w:hyperlink r:id="rId14" w:tooltip="https://www.google.com/search?q=terapi%C4%99+psychodynamiczn%C4%85&amp;sca_esv=6d56a4b81d83c992&amp;sxsrf=AE3TifPZ5ZjI177LGRkNI8JPdSl8Tq65zA%3A1759742232365&amp;ei=GInjaJXsFdmE7NYPzu2ysQU&amp;ved=2ahUKEwjnuaLmno-QAxWkVfEDHX8XCC8QgK4QegQIARAC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w:history="1">
        <w:r>
          <w:rPr>
            <w:rStyle w:val="822"/>
            <w:rFonts w:ascii="Times New Roman" w:hAnsi="Times New Roman" w:eastAsia="Times New Roman" w:cs="Times New Roman"/>
            <w:color w:val="001d35"/>
            <w:sz w:val="24"/>
            <w:u w:val="none"/>
          </w:rPr>
          <w:t xml:space="preserve">terapię psychodynamiczną</w:t>
        </w:r>
      </w:hyperlink>
      <w:r>
        <w:rPr>
          <w:rFonts w:ascii="Times New Roman" w:hAnsi="Times New Roman" w:eastAsia="Times New Roman" w:cs="Times New Roman"/>
          <w:color w:val="001d35"/>
          <w:sz w:val="24"/>
          <w:u w:val="none"/>
        </w:rPr>
        <w:t xml:space="preserve">, </w:t>
      </w:r>
      <w:hyperlink r:id="rId15" w:tooltip="https://www.google.com/search?q=terapi%C4%99+przez+zabaw%C4%99&amp;sca_esv=6d56a4b81d83c992&amp;sxsrf=AE3TifPZ5ZjI177LGRkNI8JPdSl8Tq65zA%3A1759742232365&amp;ei=GInjaJXsFdmE7NYPzu2ysQU&amp;ved=2ahUKEwjnuaLmno-QAxWkVfEDHX8XCC8QgK4QegQIARAD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w:history="1">
        <w:r>
          <w:rPr>
            <w:rStyle w:val="822"/>
            <w:rFonts w:ascii="Times New Roman" w:hAnsi="Times New Roman" w:eastAsia="Times New Roman" w:cs="Times New Roman"/>
            <w:color w:val="001d35"/>
            <w:sz w:val="24"/>
            <w:u w:val="none"/>
          </w:rPr>
          <w:t xml:space="preserve">terapię przez zabawę</w:t>
        </w:r>
      </w:hyperlink>
      <w:r>
        <w:rPr>
          <w:rFonts w:ascii="Times New Roman" w:hAnsi="Times New Roman" w:eastAsia="Times New Roman" w:cs="Times New Roman"/>
          <w:color w:val="001d35"/>
          <w:sz w:val="24"/>
          <w:u w:val="none"/>
        </w:rPr>
        <w:t xml:space="preserve"> oraz </w:t>
      </w:r>
      <w:hyperlink r:id="rId16" w:tooltip="https://www.google.com/search?q=terapi%C4%99+systemow%C4%85&amp;sca_esv=6d56a4b81d83c992&amp;sxsrf=AE3TifPZ5ZjI177LGRkNI8JPdSl8Tq65zA%3A1759742232365&amp;ei=GInjaJXsFdmE7NYPzu2ysQU&amp;ved=2ahUKEwjnuaLmno-QAxWkVfEDHX8XCC8QgK4QegQIARAE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w:history="1">
        <w:r>
          <w:rPr>
            <w:rStyle w:val="822"/>
            <w:rFonts w:ascii="Times New Roman" w:hAnsi="Times New Roman" w:eastAsia="Times New Roman" w:cs="Times New Roman"/>
            <w:color w:val="001d35"/>
            <w:sz w:val="24"/>
            <w:u w:val="none"/>
          </w:rPr>
          <w:t xml:space="preserve">terapię systemową</w:t>
        </w:r>
      </w:hyperlink>
      <w:r>
        <w:rPr>
          <w:rFonts w:ascii="Times New Roman" w:hAnsi="Times New Roman" w:eastAsia="Times New Roman" w:cs="Times New Roman"/>
          <w:color w:val="001d35"/>
          <w:sz w:val="24"/>
          <w:u w:val="none"/>
        </w:rPr>
        <w:t xml:space="preserve">,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 aby pomóc dziecku radzić sobie z trudnościami i wspierać jego rozwój. 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150" w:line="360" w:lineRule="atLeast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Kiedy warto zgłosić się do psychologa dziecięcego?</w:t>
        <w:br/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Wskazania do terapii obejmują szeroki zakres trudności: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Problemy emocjonalne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: silne lęki, fobie, niekontrolowana agresja, przewlekły smutek, przygnębienie, niska samoocena, objawy somatyczne stresu, takie jak bóle brzucha czy problemy ze snem.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Problemy behawioralne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: niepokojące zachowania, nieumiejętność nawiązywania relacji z rówieśnikami, brak wytrwałości w zadaniach, zaburzenia snu, tiki, jąkanie się.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Trudności rozwojowe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: zaburzenia ze spektrum autyzmu, niepełnosprawności intelektualne, opóźnienia psychoruchowe, zespoły genetyczne, mózgowe porażenie dziecięce.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Problemy społeczne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: brak poczucia bezpieczeństwa w kontaktach z innymi, trudności w nawiązywaniu kontaktów z rówieśnikami i nauczycielami, brak umiejętności współpracy.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Sytuacje kryzysowe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: przeżywanie stresujących wydarzeń, takich jak rozwód rodziców, przeprowadzka, śmierć bliskiej osoby, czy inne sytuacje traumatyczne.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Podejrzenie </w:t>
      </w:r>
      <w:hyperlink r:id="rId17" w:tooltip="https://www.google.com/search?q=ADHD&amp;sca_esv=6d56a4b81d83c992&amp;sxsrf=AE3TifPZ5ZjI177LGRkNI8JPdSl8Tq65zA%3A1759742232365&amp;ei=GInjaJXsFdmE7NYPzu2ysQU&amp;ved=2ahUKEwjnuaLmno-QAxWkVfEDHX8XCC8QgK4QegQIAxAL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w:history="1">
        <w:r>
          <w:rPr>
            <w:rStyle w:val="822"/>
            <w:rFonts w:ascii="Times New Roman" w:hAnsi="Times New Roman" w:eastAsia="Times New Roman" w:cs="Times New Roman"/>
            <w:b/>
            <w:color w:val="001d35"/>
            <w:sz w:val="24"/>
            <w:u w:val="single"/>
          </w:rPr>
          <w:t xml:space="preserve">ADHD</w:t>
        </w:r>
      </w:hyperlink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: nadpobudliwość psychoruchowa, problemy z koncentracją i wytrwałością w działaniu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eastAsia="Times New Roman" w:cs="Times New Roman"/>
          <w:color w:val="000000"/>
          <w:sz w:val="26"/>
          <w:szCs w:val="26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74120" cy="157412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957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1574119" cy="1574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23.95pt;height:123.9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200960"/>
          <w:sz w:val="45"/>
        </w:rPr>
        <w:t xml:space="preserve">TERAPIA LOGOPEDYCZNA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0" w:line="360" w:lineRule="atLeast"/>
        <w:ind w:right="0" w:firstLine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z w:val="24"/>
        </w:rPr>
        <w:t xml:space="preserve">Terapia logopedyczna skierowana jest dla dzieci</w:t>
      </w: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które mają trudności w rozwoju mowy lub komunikacji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, na przykład w przypadku </w:t>
      </w:r>
      <w:hyperlink r:id="rId19" w:tooltip="https://www.google.com/search?q=op%C3%B3%C5%BAnionego+rozwoju+mowy&amp;sca_esv=6d56a4b81d83c992&amp;sxsrf=AE3TifOiiu_B5an2lghKATj4RRzGufTcOA%3A1759741036606&amp;ei=bITjaOPfJKCF7NYPyvjIqAI&amp;ved=2ahUKEwiB4I7AnI-QAxVuRvEDHU6fDGAQgK4QegQIARAC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b w:val="0"/>
            <w:bCs w:val="0"/>
            <w:color w:val="001d35"/>
            <w:sz w:val="24"/>
            <w:u w:val="none"/>
          </w:rPr>
          <w:t xml:space="preserve">opóźnionego rozwoju mowy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  <w:u w:val="none"/>
        </w:rPr>
        <w:t xml:space="preserve">, </w:t>
      </w:r>
      <w:hyperlink r:id="rId20" w:tooltip="https://www.google.com/search?q=wad+wymowy&amp;sca_esv=6d56a4b81d83c992&amp;sxsrf=AE3TifOiiu_B5an2lghKATj4RRzGufTcOA%3A1759741036606&amp;ei=bITjaOPfJKCF7NYPyvjIqAI&amp;ved=2ahUKEwiB4I7AnI-QAxVuRvEDHU6fDGAQgK4QegQIARAD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b w:val="0"/>
            <w:bCs w:val="0"/>
            <w:color w:val="001d35"/>
            <w:sz w:val="24"/>
            <w:u w:val="none"/>
          </w:rPr>
          <w:t xml:space="preserve">wad wymowy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  <w:u w:val="none"/>
        </w:rPr>
        <w:t xml:space="preserve"> 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  <w:u w:val="none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np. seplenienie, rotacyzm), </w:t>
      </w:r>
      <w:hyperlink r:id="rId21" w:tooltip="https://www.google.com/search?q=j%C4%85kania&amp;sca_esv=6d56a4b81d83c992&amp;sxsrf=AE3TifOiiu_B5an2lghKATj4RRzGufTcOA%3A1759741036606&amp;ei=bITjaOPfJKCF7NYPyvjIqAI&amp;ved=2ahUKEwiB4I7AnI-QAxVuRvEDHU6fDGAQgK4QegQIARAE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b w:val="0"/>
            <w:bCs w:val="0"/>
            <w:color w:val="001d35"/>
            <w:sz w:val="24"/>
            <w:u w:val="none"/>
          </w:rPr>
          <w:t xml:space="preserve">jąkania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, problemów z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  <w:u w:val="none"/>
        </w:rPr>
        <w:t xml:space="preserve"> </w:t>
      </w:r>
      <w:hyperlink r:id="rId22" w:tooltip="https://www.google.com/search?q=rozumieniem+j%C4%99zyka&amp;sca_esv=6d56a4b81d83c992&amp;sxsrf=AE3TifOiiu_B5an2lghKATj4RRzGufTcOA%3A1759741036606&amp;ei=bITjaOPfJKCF7NYPyvjIqAI&amp;ved=2ahUKEwiB4I7AnI-QAxVuRvEDHU6fDGAQgK4QegQIARAF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b w:val="0"/>
            <w:bCs w:val="0"/>
            <w:color w:val="001d35"/>
            <w:sz w:val="24"/>
            <w:u w:val="none"/>
          </w:rPr>
          <w:t xml:space="preserve">rozumieniem języka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  <w:u w:val="none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 trudności w czytaniu i pisaniu, </w:t>
      </w:r>
      <w:hyperlink r:id="rId23" w:tooltip="https://www.google.com/search?q=problem%C3%B3w+z+po%C5%82ykaniem&amp;sca_esv=6d56a4b81d83c992&amp;sxsrf=AE3TifOiiu_B5an2lghKATj4RRzGufTcOA%3A1759741036606&amp;ei=bITjaOPfJKCF7NYPyvjIqAI&amp;ved=2ahUKEwiB4I7AnI-QAxVuRvEDHU6fDGAQgK4QegQIARAG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b w:val="0"/>
            <w:bCs w:val="0"/>
            <w:color w:val="001d35"/>
            <w:sz w:val="24"/>
            <w:u w:val="none"/>
          </w:rPr>
          <w:t xml:space="preserve">problemów z połykaniem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  <w:u w:val="none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color w:val="001d35"/>
          <w:sz w:val="24"/>
        </w:rPr>
        <w:t xml:space="preserve"> zaburzeń neurologicznych (np. po udar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ze, w </w:t>
      </w:r>
      <w:hyperlink r:id="rId24" w:tooltip="https://www.google.com/search?q=autyzmie&amp;sca_esv=6d56a4b81d83c992&amp;sxsrf=AE3TifOiiu_B5an2lghKATj4RRzGufTcOA%3A1759741036606&amp;ei=bITjaOPfJKCF7NYPyvjIqAI&amp;ved=2ahUKEwiB4I7AnI-QAxVuRvEDHU6fDGAQgK4QegQIARAH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color w:val="001d35"/>
            <w:sz w:val="24"/>
            <w:u w:val="none"/>
          </w:rPr>
          <w:t xml:space="preserve">autyzmie</w:t>
        </w:r>
      </w:hyperlink>
      <w:r>
        <w:rPr>
          <w:rFonts w:ascii="Times New Roman" w:hAnsi="Times New Roman" w:eastAsia="Times New Roman" w:cs="Times New Roman"/>
          <w:color w:val="001d35"/>
          <w:sz w:val="24"/>
        </w:rPr>
        <w:t xml:space="preserve">) czy wad aparatu mowy (np. rozszczep wargi). Wskazaniem do wizyty u logopedy jest każda sytuacja, gdy rodzic ma wątpliwości dotyczące prawidłowego rozwoju mowy dziecka w porównaniu do rówieśników. 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150" w:line="360" w:lineRule="atLeast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Dla jakich dzieci terapia logopedyczna jest wskazana?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Opóźniony rozwój mowy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lub jego nietypowy przebieg – gdy dziecko mówi mało lub wcale, nie buduje zdań, lub ma ubogi zasób słów.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Wady wymowy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– problemy z artykulacją głosek, takie jak seplenienie (zamiana głosek na inne) lub rotacyzm (nieprawidłowa wymowa „r”).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Zaburzenia płynności mowy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– na przykład jąkanie, czyli powtarzanie sylab, głosek lub zacinanie się podczas mówienia.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Problemy z rozróżnianiem dźwięków mowy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(</w:t>
      </w:r>
      <w:hyperlink r:id="rId25" w:tooltip="https://www.google.com/search?q=s%C5%82uch+fonematyczny&amp;sca_esv=6d56a4b81d83c992&amp;sxsrf=AE3TifOiiu_B5an2lghKATj4RRzGufTcOA%3A1759741036606&amp;ei=bITjaOPfJKCF7NYPyvjIqAI&amp;ved=2ahUKEwiB4I7AnI-QAxVuRvEDHU6fDGAQgK4QegQIAxAH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w:history="1">
        <w:r>
          <w:rPr>
            <w:rStyle w:val="822"/>
            <w:rFonts w:ascii="Times New Roman" w:hAnsi="Times New Roman" w:eastAsia="Times New Roman" w:cs="Times New Roman"/>
            <w:color w:val="545d7e"/>
            <w:spacing w:val="1"/>
            <w:sz w:val="24"/>
            <w:u w:val="single"/>
          </w:rPr>
          <w:t xml:space="preserve">słuch fonematyczny</w:t>
        </w:r>
      </w:hyperlink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) – co może prowadzić do trudności w czytaniu i pisaniu.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Trudności z czytaniem i pisaniem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– dysleksja, dysgrafia, problemy z rozumieniem tekstu.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Problemy z funkcjami pokarmowymi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– dzieci, które mają trudności z gryzieniem, żuciem, połykaniem lub często oddychają przez usta.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Zaburzenia neurologiczne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– np. mózgowe porażenie dziecięce, afazja, dyzartria.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Zaburzenia ze spektrum autyzmu (ASD)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– dzieci z autyzmem często mają trudności w rozumieniu i używaniu języka.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Złożone niepełnosprawności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43350" cy="23433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833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343349" cy="234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84.52pt;height:184.5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</w:r>
    </w:p>
    <w:p>
      <w:pPr>
        <w:pStyle w:val="66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375" w:before="375" w:line="6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200960"/>
          <w:sz w:val="45"/>
        </w:rPr>
        <w:t xml:space="preserve">TERAPIA INTEGRACJI SENSORYCZNEJ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0" w:line="360" w:lineRule="atLeast"/>
        <w:ind w:right="0" w:firstLine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1d35"/>
          <w:sz w:val="24"/>
        </w:rPr>
        <w:t xml:space="preserve">Terapia integracji sensorycznej (SI) przeznaczona jest przede wszystkim </w:t>
      </w: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dla dzieci, ale także dorosłych, którzy doświadczają trudności z prawidłowym odbiorem i reakcją na bodźce zmysłowe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. Wskazania obejmują nadwrażliwość lub niedostateczną wrażliwość na dotyk, dźwięki czy światło, problemy z koncentracją, koordynacją ruchową, równowagą, a także trudności w nawiązywaniu relacji społecznych. Terapia jest pomocna w przypadku zaburzeń takich 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jak: zaburzenia ze spektrum autyzmu, ADHD, zespół Downa, dyspraksja, a także jako działania profilaktyczne u dzieci z grupy ryzyka. 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150" w:line="360" w:lineRule="atLeast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Dla kogo terapia SI?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nadwrażliwością lub niedostateczną reakcją na bodźce: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Niechęć do dotyku, przytulania, nietypowe reakcje na metki w ubraniach.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Nadwrażliwość na dźwięki, światło, zapachy.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Problemy z jedzeniem, wybiórczość pokarmowa.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Trudności z rutynowymi czynnościami, jak mycie, czesanie.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problemami w sferze ruchowej i koordynacji: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Nadpobudliwość, nadmierna potrzeba ruchu, wspinanie się bez lęku.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Problemy z równowagą, potykanie się, częste upadki.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Trudności z koordynacją wzrokowo-ruchową.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trudnościami w koncentracji i zachowaniu: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Problemy z koncentracją uwagi w szkole.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Nadmierne pobudzenie lub apatia.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Problemy z funkcjonowaniem w grupie rówieśniczej.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Dzieci z chorobami i zaburzeniami rozwojowymi: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Autyzm, zespół Aspergera.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ADHD, zespół Downa.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Mózgowe porażenie dziecięce (MPDz).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Dzieci z grupy ryzyka (wcześniactwo, zagrożona ciąża, czynniki dziedziczne)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 w:firstLine="0" w:left="0"/>
        <w:rPr>
          <w:rFonts w:ascii="Times New Roman" w:hAnsi="Times New Roman" w:eastAsia="Times New Roman" w:cs="Times New Roman"/>
          <w:color w:val="545d7e"/>
          <w:spacing w:val="1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28185" cy="122818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2469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1228185" cy="122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96.71pt;height:96.7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545d7e"/>
          <w:spacing w:val="1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 w:firstLine="0" w:left="0"/>
        <w:rPr>
          <w:rFonts w:ascii="Times New Roman" w:hAnsi="Times New Roman" w:eastAsia="Times New Roman" w:cs="Times New Roman"/>
          <w:color w:val="545d7e"/>
          <w:spacing w:val="1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57325" cy="14573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1662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1457324" cy="1457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14.75pt;height:114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545d7e"/>
          <w:spacing w:val="1"/>
          <w:sz w:val="24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 w:line="360" w:lineRule="atLeast"/>
        <w:ind w:right="0"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545d7e"/>
          <w:spacing w:val="1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545d7e"/>
          <w:spacing w:val="1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  <w:highlight w:val="none"/>
        </w:rPr>
        <w:t xml:space="preserve">TERAPIA FIZJOTERAPEUTYCZNA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0" w:line="360" w:lineRule="atLeast"/>
        <w:ind w:right="0" w:firstLine="0" w:left="0"/>
        <w:jc w:val="both"/>
        <w:rPr>
          <w:rFonts w:ascii="Times New Roman" w:hAnsi="Times New Roman" w:cs="Times New Roman"/>
          <w:b/>
          <w:bCs/>
          <w:color w:val="001d35"/>
          <w:sz w:val="24"/>
          <w:szCs w:val="24"/>
        </w:rPr>
      </w:pPr>
      <w:r>
        <w:rPr>
          <w:rFonts w:ascii="Times New Roman" w:hAnsi="Times New Roman" w:eastAsia="Times New Roman" w:cs="Times New Roman"/>
          <w:color w:val="001d35"/>
          <w:sz w:val="24"/>
        </w:rPr>
        <w:t xml:space="preserve">Terapia fizjoterapeutyczna jest przeznaczona dla </w:t>
      </w: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niemowląt, dzieci i młodzieży 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zmagających się z różnymi problemami rozwojowymi, neurologicznymi, ortopedycznymi czy sensorycznymi, w tym m.in. z wadami postawy, opóźnieniami w rozwoju ruchowym, mózgowym porażeniem dziecięcym, a także po urazach. Fizjoterapeuci pracują z pacjentami od </w:t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urodzenia do około 18. roku życia, pomagając im osiągnąć potencjał fizyczny poprzez specjalistyczne metody jak NDT Bobath czy metoda Vojty. 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  <w:b/>
          <w:bCs/>
          <w:color w:val="001d35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300" w:before="150" w:line="360" w:lineRule="atLeast"/>
        <w:ind w:right="0" w:firstLine="0" w:left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Dla jakich dzieci i problemów?</w:t>
        <w:br/>
      </w:r>
      <w:r>
        <w:rPr>
          <w:rFonts w:ascii="Times New Roman" w:hAnsi="Times New Roman" w:eastAsia="Times New Roman" w:cs="Times New Roman"/>
          <w:color w:val="001d35"/>
          <w:sz w:val="24"/>
        </w:rPr>
        <w:t xml:space="preserve">Fizjoterapia pediatryczna jest pomocna w wielu sytuacjach, między innymi gdy: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Dziecko ma zaburzenia rozwoju neurorozwojowego: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dotyczy to dzieci z opóźnieniami w osiąganiu kamieni milowych rozwoju ruchowego, zaburzeniami genetycznymi (np. </w:t>
      </w:r>
      <w:hyperlink r:id="rId29" w:tooltip="https://www.google.com/search?q=zesp%C3%B3%C5%82+Downa&amp;sca_esv=6d56a4b81d83c992&amp;sxsrf=AE3TifMHdixPZ299mL6jdsZD2MJPwDG67w%3A1759741788115&amp;ei=XIfjaNTlBreF7NYP966fwQQ&amp;ved=2ahUKEwiBrITQnY-QAxVWcfEDHTOqCn4QgK4QegQIAxAB&amp;uact=5&amp;oq=terapia+fizjoteraputyczna+dla+dzieci+jakich&amp;gs_lp=Egxnd3Mtd2l6LXNlcnAiK3RlcmFwaWEgZml6am90ZXJhcHV0eWN6bmEgZGxhIGR6aWVjaSBqYWtpY2gyBRAhGKABMgUQIRigATIFECEYoAFIwMUBUIwHWKDBAXADeAGQAQCYAYEBoAHYFqoBBDM0LjO4AQPIAQD4AQGYAiigAsYXwgIHECMYsAMYJ8ICChAAGEcY1gQYsAPCAggQIRigARjDBMICBxAAGIAEGA3CAggQABiABBiiBMICChAhGAoYoAEYwwSYAwCIBgGQBgmSBwQzNy4zoAe-hAGyBwQzNC4zuAe7F8IHBjguMzAuMsgHNg&amp;sclient=gws-wiz-serp&amp;mstk=AUtExfAVTHt65yAqX3ozIpIfR1KP-idI4YxCPYzKsu1ipFO6T-2-s5f7vOvGWbDIAnZcXm-1y5hX_kA0_S2IxZg77NYAefLZ7inxIhmQC6eSU8hs7PWpx-8qkQI8F71Q4Enh5445a5hXZwIIS6WVJzNtIUMHulgMuxoKBABYl_wUdxgqtMBFRwxNMGafTGZf7qH4xOOBepD_DyNl_bo4hW-EYt8d3ScPlbavKrO5u3iEY1eQz_QhIEsuiphUlDk3Flt8GDCZbD5S10fDdaWU7CT3jCup&amp;csui=3" w:history="1">
        <w:r>
          <w:rPr>
            <w:rStyle w:val="822"/>
            <w:rFonts w:ascii="Times New Roman" w:hAnsi="Times New Roman" w:eastAsia="Times New Roman" w:cs="Times New Roman"/>
            <w:color w:val="545d7e"/>
            <w:spacing w:val="1"/>
            <w:sz w:val="24"/>
            <w:u w:val="single"/>
          </w:rPr>
          <w:t xml:space="preserve">zespół Downa</w:t>
        </w:r>
      </w:hyperlink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) czy uszkodzeniami mózgu (np. </w:t>
      </w:r>
      <w:hyperlink r:id="rId30" w:tooltip="https://www.google.com/search?q=m%C3%B3zgowe+pora%C5%BCenie+dzieci%C4%99ce&amp;sca_esv=6d56a4b81d83c992&amp;sxsrf=AE3TifMHdixPZ299mL6jdsZD2MJPwDG67w%3A1759741788115&amp;ei=XIfjaNTlBreF7NYP966fwQQ&amp;ved=2ahUKEwiBrITQnY-QAxVWcfEDHTOqCn4QgK4QegQIAxAC&amp;uact=5&amp;oq=terapia+fizjoteraputyczna+dla+dzieci+jakich&amp;gs_lp=Egxnd3Mtd2l6LXNlcnAiK3RlcmFwaWEgZml6am90ZXJhcHV0eWN6bmEgZGxhIGR6aWVjaSBqYWtpY2gyBRAhGKABMgUQIRigATIFECEYoAFIwMUBUIwHWKDBAXADeAGQAQCYAYEBoAHYFqoBBDM0LjO4AQPIAQD4AQGYAiigAsYXwgIHECMYsAMYJ8ICChAAGEcY1gQYsAPCAggQIRigARjDBMICBxAAGIAEGA3CAggQABiABBiiBMICChAhGAoYoAEYwwSYAwCIBgGQBgmSBwQzNy4zoAe-hAGyBwQzNC4zuAe7F8IHBjguMzAuMsgHNg&amp;sclient=gws-wiz-serp&amp;mstk=AUtExfAVTHt65yAqX3ozIpIfR1KP-idI4YxCPYzKsu1ipFO6T-2-s5f7vOvGWbDIAnZcXm-1y5hX_kA0_S2IxZg77NYAefLZ7inxIhmQC6eSU8hs7PWpx-8qkQI8F71Q4Enh5445a5hXZwIIS6WVJzNtIUMHulgMuxoKBABYl_wUdxgqtMBFRwxNMGafTGZf7qH4xOOBepD_DyNl_bo4hW-EYt8d3ScPlbavKrO5u3iEY1eQz_QhIEsuiphUlDk3Flt8GDCZbD5S10fDdaWU7CT3jCup&amp;csui=3" w:history="1">
        <w:r>
          <w:rPr>
            <w:rStyle w:val="822"/>
            <w:rFonts w:ascii="Times New Roman" w:hAnsi="Times New Roman" w:eastAsia="Times New Roman" w:cs="Times New Roman"/>
            <w:color w:val="545d7e"/>
            <w:spacing w:val="1"/>
            <w:sz w:val="24"/>
            <w:u w:val="single"/>
          </w:rPr>
          <w:t xml:space="preserve">mózgowe porażenie dziecięce</w:t>
        </w:r>
      </w:hyperlink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).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Występują wady postawy: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dzieci z tendencją do garbień się, </w:t>
      </w:r>
      <w:hyperlink r:id="rId31" w:tooltip="https://www.google.com/search?q=ko%C5%9Blawo%C5%9Bci%C4%85+kolan+i+st%C3%B3p&amp;sca_esv=6d56a4b81d83c992&amp;sxsrf=AE3TifMHdixPZ299mL6jdsZD2MJPwDG67w%3A1759741788115&amp;ei=XIfjaNTlBreF7NYP966fwQQ&amp;ved=2ahUKEwiBrITQnY-QAxVWcfEDHTOqCn4QgK4QegQIAxAF&amp;uact=5&amp;oq=terapia+fizjoteraputyczna+dla+dzieci+jakich&amp;gs_lp=Egxnd3Mtd2l6LXNlcnAiK3RlcmFwaWEgZml6am90ZXJhcHV0eWN6bmEgZGxhIGR6aWVjaSBqYWtpY2gyBRAhGKABMgUQIRigATIFECEYoAFIwMUBUIwHWKDBAXADeAGQAQCYAYEBoAHYFqoBBDM0LjO4AQPIAQD4AQGYAiigAsYXwgIHECMYsAMYJ8ICChAAGEcY1gQYsAPCAggQIRigARjDBMICBxAAGIAEGA3CAggQABiABBiiBMICChAhGAoYoAEYwwSYAwCIBgGQBgmSBwQzNy4zoAe-hAGyBwQzNC4zuAe7F8IHBjguMzAuMsgHNg&amp;sclient=gws-wiz-serp&amp;mstk=AUtExfAVTHt65yAqX3ozIpIfR1KP-idI4YxCPYzKsu1ipFO6T-2-s5f7vOvGWbDIAnZcXm-1y5hX_kA0_S2IxZg77NYAefLZ7inxIhmQC6eSU8hs7PWpx-8qkQI8F71Q4Enh5445a5hXZwIIS6WVJzNtIUMHulgMuxoKBABYl_wUdxgqtMBFRwxNMGafTGZf7qH4xOOBepD_DyNl_bo4hW-EYt8d3ScPlbavKrO5u3iEY1eQz_QhIEsuiphUlDk3Flt8GDCZbD5S10fDdaWU7CT3jCup&amp;csui=3" w:history="1">
        <w:r>
          <w:rPr>
            <w:rStyle w:val="822"/>
            <w:rFonts w:ascii="Times New Roman" w:hAnsi="Times New Roman" w:eastAsia="Times New Roman" w:cs="Times New Roman"/>
            <w:color w:val="545d7e"/>
            <w:spacing w:val="1"/>
            <w:sz w:val="24"/>
            <w:u w:val="single"/>
          </w:rPr>
          <w:t xml:space="preserve">koślawością kolan i stóp</w:t>
        </w:r>
      </w:hyperlink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 czy innymi nieprawidłowościami w budowie układu ruchu.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Zauważalne są zaburzenia napięcia mięśniowego: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niedobór (hipotonia) lub nadmierne (hipertonia) napięcie mięśniowe.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Dziecko doświadczyło urazu: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fizjoterapia pomaga w powrocie do zdrowia po złamaniach, zwichnięciach czy innych urazach.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Wspomagany jest rozwój niemowląt: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wczesna interwencja jest kluczowa dla prawidłowego rozwoju, szczególnie u wcześniaków czy po ciężkich porodach.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Pojawiają się problemy sensoryczne: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dzieci z nadwrażliwością na dotyk lub innymi dysfunkcjami sensorycznymi. </w:t>
      </w:r>
      <w:r>
        <w:rPr>
          <w:rFonts w:ascii="Times New Roman" w:hAnsi="Times New Roman" w:eastAsia="Times New Roman" w:cs="Times New Roman"/>
        </w:rPr>
      </w:r>
    </w:p>
    <w:p>
      <w:pPr>
        <w:pStyle w:val="84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tLeast"/>
        <w:ind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1d35"/>
          <w:sz w:val="24"/>
        </w:rPr>
        <w:t xml:space="preserve">Obserwowane są nieprawidłowości w zachowaniu ruchowym:</w:t>
      </w:r>
      <w:r>
        <w:rPr>
          <w:rFonts w:ascii="Times New Roman" w:hAnsi="Times New Roman" w:eastAsia="Times New Roman" w:cs="Times New Roman"/>
          <w:color w:val="545d7e"/>
          <w:spacing w:val="1"/>
          <w:sz w:val="24"/>
        </w:rPr>
        <w:t xml:space="preserve">dziecko unika aktywności fizycznej, ma problemy z koordynacją czy równowagą. </w:t>
      </w:r>
      <w:r>
        <w:rPr>
          <w:rFonts w:ascii="Times New Roman" w:hAnsi="Times New Roman" w:eastAsia="Times New Roman" w:cs="Times New Roma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  <w:color w:val="000000"/>
          <w:sz w:val="26"/>
          <w:szCs w:val="26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6"/>
          <w:szCs w:val="26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  <w:color w:val="000000"/>
          <w:sz w:val="26"/>
          <w:szCs w:val="26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6"/>
          <w:szCs w:val="26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50" w:before="150"/>
        <w:ind w:right="0" w:firstLine="0" w:left="0"/>
        <w:rPr>
          <w:rFonts w:ascii="Times New Roman" w:hAnsi="Times New Roman" w:cs="Times New Roman"/>
          <w:color w:val="000000"/>
          <w:sz w:val="26"/>
          <w:szCs w:val="26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6"/>
          <w:highlight w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Open Sans">
    <w:panose1 w:val="020B060603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Open Sans" w:hAnsi="Open Sans" w:eastAsia="Open Sans" w:cs="Open Sans"/>
        <w:color w:val="000000"/>
        <w:sz w:val="26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Open Sans" w:hAnsi="Open Sans" w:eastAsia="Open Sans" w:cs="Open Sans"/>
        <w:color w:val="000000"/>
        <w:sz w:val="26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Open Sans" w:hAnsi="Open Sans" w:eastAsia="Open Sans" w:cs="Open Sans"/>
        <w:color w:val="000000"/>
        <w:sz w:val="26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Open Sans" w:hAnsi="Open Sans" w:eastAsia="Open Sans" w:cs="Open Sans"/>
        <w:color w:val="000000"/>
        <w:sz w:val="26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6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1d35"/>
        <w:sz w:val="24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4">
    <w:name w:val="Heading 1"/>
    <w:basedOn w:val="840"/>
    <w:next w:val="840"/>
    <w:link w:val="66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65">
    <w:name w:val="Heading 1 Char"/>
    <w:link w:val="66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66">
    <w:name w:val="Heading 2"/>
    <w:basedOn w:val="840"/>
    <w:next w:val="840"/>
    <w:link w:val="66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67">
    <w:name w:val="Heading 2 Char"/>
    <w:link w:val="66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68">
    <w:name w:val="Heading 3"/>
    <w:basedOn w:val="840"/>
    <w:next w:val="84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69">
    <w:name w:val="Heading 3 Char"/>
    <w:link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0">
    <w:name w:val="Heading 4"/>
    <w:basedOn w:val="840"/>
    <w:next w:val="84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1">
    <w:name w:val="Heading 4 Char"/>
    <w:link w:val="67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2">
    <w:name w:val="Heading 5"/>
    <w:basedOn w:val="840"/>
    <w:next w:val="840"/>
    <w:link w:val="67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3">
    <w:name w:val="Heading 5 Char"/>
    <w:link w:val="67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4">
    <w:name w:val="Heading 6"/>
    <w:basedOn w:val="840"/>
    <w:next w:val="840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5">
    <w:name w:val="Heading 6 Char"/>
    <w:link w:val="67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76">
    <w:name w:val="Heading 7"/>
    <w:basedOn w:val="840"/>
    <w:next w:val="840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>
    <w:name w:val="Heading 7 Char"/>
    <w:link w:val="67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78">
    <w:name w:val="Heading 8"/>
    <w:basedOn w:val="840"/>
    <w:next w:val="840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9">
    <w:name w:val="Heading 8 Char"/>
    <w:link w:val="67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0">
    <w:name w:val="Heading 9"/>
    <w:basedOn w:val="840"/>
    <w:next w:val="840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1">
    <w:name w:val="Heading 9 Char"/>
    <w:link w:val="68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2">
    <w:name w:val="Title"/>
    <w:basedOn w:val="840"/>
    <w:next w:val="840"/>
    <w:link w:val="68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3">
    <w:name w:val="Title Char"/>
    <w:link w:val="682"/>
    <w:uiPriority w:val="10"/>
    <w:pPr>
      <w:pBdr/>
      <w:spacing/>
      <w:ind/>
    </w:pPr>
    <w:rPr>
      <w:sz w:val="48"/>
      <w:szCs w:val="48"/>
    </w:rPr>
  </w:style>
  <w:style w:type="paragraph" w:styleId="684">
    <w:name w:val="Subtitle"/>
    <w:basedOn w:val="840"/>
    <w:next w:val="840"/>
    <w:link w:val="68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85">
    <w:name w:val="Subtitle Char"/>
    <w:link w:val="684"/>
    <w:uiPriority w:val="11"/>
    <w:pPr>
      <w:pBdr/>
      <w:spacing/>
      <w:ind/>
    </w:pPr>
    <w:rPr>
      <w:sz w:val="24"/>
      <w:szCs w:val="24"/>
    </w:rPr>
  </w:style>
  <w:style w:type="paragraph" w:styleId="686">
    <w:name w:val="Quote"/>
    <w:basedOn w:val="840"/>
    <w:next w:val="840"/>
    <w:link w:val="687"/>
    <w:uiPriority w:val="29"/>
    <w:qFormat/>
    <w:pPr>
      <w:pBdr/>
      <w:spacing/>
      <w:ind w:right="720" w:left="720"/>
    </w:pPr>
    <w:rPr>
      <w:i/>
    </w:rPr>
  </w:style>
  <w:style w:type="character" w:styleId="687">
    <w:name w:val="Quote Char"/>
    <w:link w:val="686"/>
    <w:uiPriority w:val="29"/>
    <w:pPr>
      <w:pBdr/>
      <w:spacing/>
      <w:ind/>
    </w:pPr>
    <w:rPr>
      <w:i/>
    </w:rPr>
  </w:style>
  <w:style w:type="paragraph" w:styleId="688">
    <w:name w:val="Intense Quote"/>
    <w:basedOn w:val="840"/>
    <w:next w:val="840"/>
    <w:link w:val="68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89">
    <w:name w:val="Intense Quote Char"/>
    <w:link w:val="688"/>
    <w:uiPriority w:val="30"/>
    <w:pPr>
      <w:pBdr/>
      <w:spacing/>
      <w:ind/>
    </w:pPr>
    <w:rPr>
      <w:i/>
    </w:rPr>
  </w:style>
  <w:style w:type="paragraph" w:styleId="690">
    <w:name w:val="Header"/>
    <w:basedOn w:val="840"/>
    <w:link w:val="69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1">
    <w:name w:val="Header Char"/>
    <w:link w:val="690"/>
    <w:uiPriority w:val="99"/>
    <w:pPr>
      <w:pBdr/>
      <w:spacing/>
      <w:ind/>
    </w:pPr>
  </w:style>
  <w:style w:type="paragraph" w:styleId="692">
    <w:name w:val="Footer"/>
    <w:basedOn w:val="840"/>
    <w:link w:val="69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3">
    <w:name w:val="Footer Char"/>
    <w:link w:val="692"/>
    <w:uiPriority w:val="99"/>
    <w:pPr>
      <w:pBdr/>
      <w:spacing/>
      <w:ind/>
    </w:pPr>
  </w:style>
  <w:style w:type="paragraph" w:styleId="694">
    <w:name w:val="Caption"/>
    <w:basedOn w:val="840"/>
    <w:next w:val="84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95">
    <w:name w:val="Caption Char"/>
    <w:basedOn w:val="694"/>
    <w:link w:val="692"/>
    <w:uiPriority w:val="99"/>
    <w:pPr>
      <w:pBdr/>
      <w:spacing/>
      <w:ind/>
    </w:pPr>
  </w:style>
  <w:style w:type="table" w:styleId="696">
    <w:name w:val="Table Grid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Table Grid Light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Plain Table 1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2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1 Light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4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 - Accent 1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2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3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4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5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6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5 Dark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6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7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1 Light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5 Dark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6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7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ned - Accent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 1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2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3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4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5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6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&amp; Lined - Accent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 1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2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3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4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5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6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3">
    <w:name w:val="footnote text"/>
    <w:basedOn w:val="840"/>
    <w:link w:val="82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4">
    <w:name w:val="Footnote Text Char"/>
    <w:link w:val="823"/>
    <w:uiPriority w:val="99"/>
    <w:pPr>
      <w:pBdr/>
      <w:spacing/>
      <w:ind/>
    </w:pPr>
    <w:rPr>
      <w:sz w:val="18"/>
    </w:rPr>
  </w:style>
  <w:style w:type="character" w:styleId="82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26">
    <w:name w:val="endnote text"/>
    <w:basedOn w:val="840"/>
    <w:link w:val="82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27">
    <w:name w:val="Endnote Text Char"/>
    <w:link w:val="826"/>
    <w:uiPriority w:val="99"/>
    <w:pPr>
      <w:pBdr/>
      <w:spacing/>
      <w:ind/>
    </w:pPr>
    <w:rPr>
      <w:sz w:val="20"/>
    </w:rPr>
  </w:style>
  <w:style w:type="character" w:styleId="82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29">
    <w:name w:val="toc 1"/>
    <w:basedOn w:val="840"/>
    <w:next w:val="840"/>
    <w:uiPriority w:val="39"/>
    <w:unhideWhenUsed/>
    <w:pPr>
      <w:pBdr/>
      <w:spacing w:after="57"/>
      <w:ind w:right="0" w:firstLine="0" w:left="0"/>
    </w:pPr>
  </w:style>
  <w:style w:type="paragraph" w:styleId="830">
    <w:name w:val="toc 2"/>
    <w:basedOn w:val="840"/>
    <w:next w:val="840"/>
    <w:uiPriority w:val="39"/>
    <w:unhideWhenUsed/>
    <w:pPr>
      <w:pBdr/>
      <w:spacing w:after="57"/>
      <w:ind w:right="0" w:firstLine="0" w:left="283"/>
    </w:pPr>
  </w:style>
  <w:style w:type="paragraph" w:styleId="831">
    <w:name w:val="toc 3"/>
    <w:basedOn w:val="840"/>
    <w:next w:val="840"/>
    <w:uiPriority w:val="39"/>
    <w:unhideWhenUsed/>
    <w:pPr>
      <w:pBdr/>
      <w:spacing w:after="57"/>
      <w:ind w:right="0" w:firstLine="0" w:left="567"/>
    </w:pPr>
  </w:style>
  <w:style w:type="paragraph" w:styleId="832">
    <w:name w:val="toc 4"/>
    <w:basedOn w:val="840"/>
    <w:next w:val="840"/>
    <w:uiPriority w:val="39"/>
    <w:unhideWhenUsed/>
    <w:pPr>
      <w:pBdr/>
      <w:spacing w:after="57"/>
      <w:ind w:right="0" w:firstLine="0" w:left="850"/>
    </w:pPr>
  </w:style>
  <w:style w:type="paragraph" w:styleId="833">
    <w:name w:val="toc 5"/>
    <w:basedOn w:val="840"/>
    <w:next w:val="840"/>
    <w:uiPriority w:val="39"/>
    <w:unhideWhenUsed/>
    <w:pPr>
      <w:pBdr/>
      <w:spacing w:after="57"/>
      <w:ind w:right="0" w:firstLine="0" w:left="1134"/>
    </w:pPr>
  </w:style>
  <w:style w:type="paragraph" w:styleId="834">
    <w:name w:val="toc 6"/>
    <w:basedOn w:val="840"/>
    <w:next w:val="840"/>
    <w:uiPriority w:val="39"/>
    <w:unhideWhenUsed/>
    <w:pPr>
      <w:pBdr/>
      <w:spacing w:after="57"/>
      <w:ind w:right="0" w:firstLine="0" w:left="1417"/>
    </w:pPr>
  </w:style>
  <w:style w:type="paragraph" w:styleId="835">
    <w:name w:val="toc 7"/>
    <w:basedOn w:val="840"/>
    <w:next w:val="840"/>
    <w:uiPriority w:val="39"/>
    <w:unhideWhenUsed/>
    <w:pPr>
      <w:pBdr/>
      <w:spacing w:after="57"/>
      <w:ind w:right="0" w:firstLine="0" w:left="1701"/>
    </w:pPr>
  </w:style>
  <w:style w:type="paragraph" w:styleId="836">
    <w:name w:val="toc 8"/>
    <w:basedOn w:val="840"/>
    <w:next w:val="840"/>
    <w:uiPriority w:val="39"/>
    <w:unhideWhenUsed/>
    <w:pPr>
      <w:pBdr/>
      <w:spacing w:after="57"/>
      <w:ind w:right="0" w:firstLine="0" w:left="1984"/>
    </w:pPr>
  </w:style>
  <w:style w:type="paragraph" w:styleId="837">
    <w:name w:val="toc 9"/>
    <w:basedOn w:val="840"/>
    <w:next w:val="840"/>
    <w:uiPriority w:val="39"/>
    <w:unhideWhenUsed/>
    <w:pPr>
      <w:pBdr/>
      <w:spacing w:after="57"/>
      <w:ind w:right="0" w:firstLine="0" w:left="2268"/>
    </w:pPr>
  </w:style>
  <w:style w:type="paragraph" w:styleId="838">
    <w:name w:val="TOC Heading"/>
    <w:uiPriority w:val="39"/>
    <w:unhideWhenUsed/>
    <w:pPr>
      <w:pBdr/>
      <w:spacing/>
      <w:ind/>
    </w:pPr>
  </w:style>
  <w:style w:type="paragraph" w:styleId="839">
    <w:name w:val="table of figures"/>
    <w:basedOn w:val="840"/>
    <w:next w:val="840"/>
    <w:uiPriority w:val="99"/>
    <w:unhideWhenUsed/>
    <w:pPr>
      <w:pBdr/>
      <w:spacing w:after="0" w:afterAutospacing="0"/>
      <w:ind/>
    </w:pPr>
  </w:style>
  <w:style w:type="paragraph" w:styleId="840" w:default="1">
    <w:name w:val="Normal"/>
    <w:qFormat/>
    <w:pPr>
      <w:pBdr/>
      <w:spacing/>
      <w:ind/>
    </w:pPr>
  </w:style>
  <w:style w:type="table" w:styleId="84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2" w:default="1">
    <w:name w:val="No List"/>
    <w:uiPriority w:val="99"/>
    <w:semiHidden/>
    <w:unhideWhenUsed/>
    <w:pPr>
      <w:pBdr/>
      <w:spacing/>
      <w:ind/>
    </w:pPr>
  </w:style>
  <w:style w:type="paragraph" w:styleId="843">
    <w:name w:val="No Spacing"/>
    <w:basedOn w:val="840"/>
    <w:uiPriority w:val="1"/>
    <w:qFormat/>
    <w:pPr>
      <w:pBdr/>
      <w:spacing w:after="0" w:line="240" w:lineRule="auto"/>
      <w:ind/>
    </w:pPr>
  </w:style>
  <w:style w:type="paragraph" w:styleId="844">
    <w:name w:val="List Paragraph"/>
    <w:basedOn w:val="840"/>
    <w:uiPriority w:val="34"/>
    <w:qFormat/>
    <w:pPr>
      <w:pBdr/>
      <w:spacing/>
      <w:ind w:left="720"/>
      <w:contextualSpacing w:val="true"/>
    </w:pPr>
  </w:style>
  <w:style w:type="character" w:styleId="84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hyperlink" Target="https://www.google.com/search?q=terapi%C4%99+poznawczo-behawioraln%C4%85+%28CBT%29&amp;sca_esv=6d56a4b81d83c992&amp;sxsrf=AE3TifPZ5ZjI177LGRkNI8JPdSl8Tq65zA%3A1759742232365&amp;ei=GInjaJXsFdmE7NYPzu2ysQU&amp;ved=2ahUKEwjnuaLmno-QAxWkVfEDHX8XCC8QgK4QegQIARAB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TargetMode="External"/><Relationship Id="rId14" Type="http://schemas.openxmlformats.org/officeDocument/2006/relationships/hyperlink" Target="https://www.google.com/search?q=terapi%C4%99+psychodynamiczn%C4%85&amp;sca_esv=6d56a4b81d83c992&amp;sxsrf=AE3TifPZ5ZjI177LGRkNI8JPdSl8Tq65zA%3A1759742232365&amp;ei=GInjaJXsFdmE7NYPzu2ysQU&amp;ved=2ahUKEwjnuaLmno-QAxWkVfEDHX8XCC8QgK4QegQIARAC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TargetMode="External"/><Relationship Id="rId15" Type="http://schemas.openxmlformats.org/officeDocument/2006/relationships/hyperlink" Target="https://www.google.com/search?q=terapi%C4%99+przez+zabaw%C4%99&amp;sca_esv=6d56a4b81d83c992&amp;sxsrf=AE3TifPZ5ZjI177LGRkNI8JPdSl8Tq65zA%3A1759742232365&amp;ei=GInjaJXsFdmE7NYPzu2ysQU&amp;ved=2ahUKEwjnuaLmno-QAxWkVfEDHX8XCC8QgK4QegQIARAD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TargetMode="External"/><Relationship Id="rId16" Type="http://schemas.openxmlformats.org/officeDocument/2006/relationships/hyperlink" Target="https://www.google.com/search?q=terapi%C4%99+systemow%C4%85&amp;sca_esv=6d56a4b81d83c992&amp;sxsrf=AE3TifPZ5ZjI177LGRkNI8JPdSl8Tq65zA%3A1759742232365&amp;ei=GInjaJXsFdmE7NYPzu2ysQU&amp;ved=2ahUKEwjnuaLmno-QAxWkVfEDHX8XCC8QgK4QegQIARAE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TargetMode="External"/><Relationship Id="rId17" Type="http://schemas.openxmlformats.org/officeDocument/2006/relationships/hyperlink" Target="https://www.google.com/search?q=ADHD&amp;sca_esv=6d56a4b81d83c992&amp;sxsrf=AE3TifPZ5ZjI177LGRkNI8JPdSl8Tq65zA%3A1759742232365&amp;ei=GInjaJXsFdmE7NYPzu2ysQU&amp;ved=2ahUKEwjnuaLmno-QAxWkVfEDHX8XCC8QgK4QegQIAxAL&amp;oq=terapia+psychologiczna+dla+dzieci+jakich&amp;gs_lp=Egxnd3Mtd2l6LXNlcnAiKHRlcmFwaWEgcHN5Y2hvbG9naWN6bmEgZGxhIGR6aWVjaSBqYWtpY2gyChAAGEcY1gQYsAMyChAAGEcY1gQYsAMyChAAGEcY1gQYsAMyChAAGEcY1gQYsAMyChAAGEcY1gQYsAMyChAAGEcY1gQYsAMyChAAGEcY1gQYsAMyChAAGEcY1gQYsANIhxNQAFgAcAF4AZABAJgBAKABAKoBALgBDMgBAJgCAaACBJgDAIgGAZAGCJIHATGgBwCyBwC4BwDCBwMyLTHIBwM&amp;sclient=gws-wiz-serp&amp;mstk=AUtExfCEekVL2XWdmSSp8-eIv4aRlmzFK5BQ8heoXb_RAHbCF6ZXdLCbCE56bZxM9eOqCA_Y5fbyQGco25a5SRUdWVmmp1LUsVgc7SpeiIyj7gHKPUGgIyutMgKJjcImDO6SGAexyxX8pjmuSVituZo8XeWXPE2vQWuBT-DONyZwVYGt70RonMfbN0-VAw6OlXqjzHinV-CXS4Kz_mpabEXUU7lxNV8Fge2zSfmMqI8-T0znDAFMCh-Q3VlEMOliY2mAQpXKtxiez-FRJ_FhRCLnBUs4&amp;csui=3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www.google.com/search?q=op%C3%B3%C5%BAnionego+rozwoju+mowy&amp;sca_esv=6d56a4b81d83c992&amp;sxsrf=AE3TifOiiu_B5an2lghKATj4RRzGufTcOA%3A1759741036606&amp;ei=bITjaOPfJKCF7NYPyvjIqAI&amp;ved=2ahUKEwiB4I7AnI-QAxVuRvEDHU6fDGAQgK4QegQIARAC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0" Type="http://schemas.openxmlformats.org/officeDocument/2006/relationships/hyperlink" Target="https://www.google.com/search?q=wad+wymowy&amp;sca_esv=6d56a4b81d83c992&amp;sxsrf=AE3TifOiiu_B5an2lghKATj4RRzGufTcOA%3A1759741036606&amp;ei=bITjaOPfJKCF7NYPyvjIqAI&amp;ved=2ahUKEwiB4I7AnI-QAxVuRvEDHU6fDGAQgK4QegQIARAD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1" Type="http://schemas.openxmlformats.org/officeDocument/2006/relationships/hyperlink" Target="https://www.google.com/search?q=j%C4%85kania&amp;sca_esv=6d56a4b81d83c992&amp;sxsrf=AE3TifOiiu_B5an2lghKATj4RRzGufTcOA%3A1759741036606&amp;ei=bITjaOPfJKCF7NYPyvjIqAI&amp;ved=2ahUKEwiB4I7AnI-QAxVuRvEDHU6fDGAQgK4QegQIARAE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2" Type="http://schemas.openxmlformats.org/officeDocument/2006/relationships/hyperlink" Target="https://www.google.com/search?q=rozumieniem+j%C4%99zyka&amp;sca_esv=6d56a4b81d83c992&amp;sxsrf=AE3TifOiiu_B5an2lghKATj4RRzGufTcOA%3A1759741036606&amp;ei=bITjaOPfJKCF7NYPyvjIqAI&amp;ved=2ahUKEwiB4I7AnI-QAxVuRvEDHU6fDGAQgK4QegQIARAF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3" Type="http://schemas.openxmlformats.org/officeDocument/2006/relationships/hyperlink" Target="https://www.google.com/search?q=problem%C3%B3w+z+po%C5%82ykaniem&amp;sca_esv=6d56a4b81d83c992&amp;sxsrf=AE3TifOiiu_B5an2lghKATj4RRzGufTcOA%3A1759741036606&amp;ei=bITjaOPfJKCF7NYPyvjIqAI&amp;ved=2ahUKEwiB4I7AnI-QAxVuRvEDHU6fDGAQgK4QegQIARAG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4" Type="http://schemas.openxmlformats.org/officeDocument/2006/relationships/hyperlink" Target="https://www.google.com/search?q=autyzmie&amp;sca_esv=6d56a4b81d83c992&amp;sxsrf=AE3TifOiiu_B5an2lghKATj4RRzGufTcOA%3A1759741036606&amp;ei=bITjaOPfJKCF7NYPyvjIqAI&amp;ved=2ahUKEwiB4I7AnI-QAxVuRvEDHU6fDGAQgK4QegQIARAH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5" Type="http://schemas.openxmlformats.org/officeDocument/2006/relationships/hyperlink" Target="https://www.google.com/search?q=s%C5%82uch+fonematyczny&amp;sca_esv=6d56a4b81d83c992&amp;sxsrf=AE3TifOiiu_B5an2lghKATj4RRzGufTcOA%3A1759741036606&amp;ei=bITjaOPfJKCF7NYPyvjIqAI&amp;ved=2ahUKEwiB4I7AnI-QAxVuRvEDHU6fDGAQgK4QegQIAxAH&amp;oq=terapia+logopedyczna+dla+kogo+dzieci&amp;gs_lp=Egxnd3Mtd2l6LXNlcnAiJHRlcmFwaWEgbG9nb3BlZHljem5hIGRsYSBrb2dvIGR6aWVjaTIIECEYoAEYwwRIuERQrAhY-CRwAXgBkAEAmAFnoAGWB6oBBDExLjG4AQzIAQD4AQGYAg2gArsHwgIHECMYsAMYJ8ICChAAGEcY1gQYsAPCAggQABiABBiiBMICBRAAGO8FwgIKECEYChigARjDBMICBBAhGAqYAwCIBgGQBgmSBwQxMi4xoAeJKrIHBDExLjG4B7UHwgcFNC44LjHIBxE&amp;sclient=gws-wiz-serp&amp;mstk=AUtExfA1tNKrG7p2P4X4VlFFY5V_a7fgZ-Y_XzUAyv04ZZUoHWQS4nyE9hM9FPbiuyYuTe9BZfZWsj-bANKcM5c700VueAP6um7133sUJzWvnyN6xEa8tEZgR8NkbQi6VM7-wWBHKFDOve5bCsbPoygvpoFajG6JKqEYZfj6ZPhGKnm6ra5aDI3rza6Rt_iI-c4i2QtorZqe6W6F1K0yi4-VwcI22P7fucZZP5n8HIag3k86R_IdbzNDY6Gpl8JF7k691V0cQ5DH_BV9zVzrqnIMaoMa&amp;csui=3" TargetMode="External"/><Relationship Id="rId26" Type="http://schemas.openxmlformats.org/officeDocument/2006/relationships/image" Target="media/image6.jpg"/><Relationship Id="rId27" Type="http://schemas.openxmlformats.org/officeDocument/2006/relationships/image" Target="media/image7.jpg"/><Relationship Id="rId28" Type="http://schemas.openxmlformats.org/officeDocument/2006/relationships/image" Target="media/image8.png"/><Relationship Id="rId29" Type="http://schemas.openxmlformats.org/officeDocument/2006/relationships/hyperlink" Target="https://www.google.com/search?q=zesp%C3%B3%C5%82+Downa&amp;sca_esv=6d56a4b81d83c992&amp;sxsrf=AE3TifMHdixPZ299mL6jdsZD2MJPwDG67w%3A1759741788115&amp;ei=XIfjaNTlBreF7NYP966fwQQ&amp;ved=2ahUKEwiBrITQnY-QAxVWcfEDHTOqCn4QgK4QegQIAxAB&amp;uact=5&amp;oq=terapia+fizjoteraputyczna+dla+dzieci+jakich&amp;gs_lp=Egxnd3Mtd2l6LXNlcnAiK3RlcmFwaWEgZml6am90ZXJhcHV0eWN6bmEgZGxhIGR6aWVjaSBqYWtpY2gyBRAhGKABMgUQIRigATIFECEYoAFIwMUBUIwHWKDBAXADeAGQAQCYAYEBoAHYFqoBBDM0LjO4AQPIAQD4AQGYAiigAsYXwgIHECMYsAMYJ8ICChAAGEcY1gQYsAPCAggQIRigARjDBMICBxAAGIAEGA3CAggQABiABBiiBMICChAhGAoYoAEYwwSYAwCIBgGQBgmSBwQzNy4zoAe-hAGyBwQzNC4zuAe7F8IHBjguMzAuMsgHNg&amp;sclient=gws-wiz-serp&amp;mstk=AUtExfAVTHt65yAqX3ozIpIfR1KP-idI4YxCPYzKsu1ipFO6T-2-s5f7vOvGWbDIAnZcXm-1y5hX_kA0_S2IxZg77NYAefLZ7inxIhmQC6eSU8hs7PWpx-8qkQI8F71Q4Enh5445a5hXZwIIS6WVJzNtIUMHulgMuxoKBABYl_wUdxgqtMBFRwxNMGafTGZf7qH4xOOBepD_DyNl_bo4hW-EYt8d3ScPlbavKrO5u3iEY1eQz_QhIEsuiphUlDk3Flt8GDCZbD5S10fDdaWU7CT3jCup&amp;csui=3" TargetMode="External"/><Relationship Id="rId30" Type="http://schemas.openxmlformats.org/officeDocument/2006/relationships/hyperlink" Target="https://www.google.com/search?q=m%C3%B3zgowe+pora%C5%BCenie+dzieci%C4%99ce&amp;sca_esv=6d56a4b81d83c992&amp;sxsrf=AE3TifMHdixPZ299mL6jdsZD2MJPwDG67w%3A1759741788115&amp;ei=XIfjaNTlBreF7NYP966fwQQ&amp;ved=2ahUKEwiBrITQnY-QAxVWcfEDHTOqCn4QgK4QegQIAxAC&amp;uact=5&amp;oq=terapia+fizjoteraputyczna+dla+dzieci+jakich&amp;gs_lp=Egxnd3Mtd2l6LXNlcnAiK3RlcmFwaWEgZml6am90ZXJhcHV0eWN6bmEgZGxhIGR6aWVjaSBqYWtpY2gyBRAhGKABMgUQIRigATIFECEYoAFIwMUBUIwHWKDBAXADeAGQAQCYAYEBoAHYFqoBBDM0LjO4AQPIAQD4AQGYAiigAsYXwgIHECMYsAMYJ8ICChAAGEcY1gQYsAPCAggQIRigARjDBMICBxAAGIAEGA3CAggQABiABBiiBMICChAhGAoYoAEYwwSYAwCIBgGQBgmSBwQzNy4zoAe-hAGyBwQzNC4zuAe7F8IHBjguMzAuMsgHNg&amp;sclient=gws-wiz-serp&amp;mstk=AUtExfAVTHt65yAqX3ozIpIfR1KP-idI4YxCPYzKsu1ipFO6T-2-s5f7vOvGWbDIAnZcXm-1y5hX_kA0_S2IxZg77NYAefLZ7inxIhmQC6eSU8hs7PWpx-8qkQI8F71Q4Enh5445a5hXZwIIS6WVJzNtIUMHulgMuxoKBABYl_wUdxgqtMBFRwxNMGafTGZf7qH4xOOBepD_DyNl_bo4hW-EYt8d3ScPlbavKrO5u3iEY1eQz_QhIEsuiphUlDk3Flt8GDCZbD5S10fDdaWU7CT3jCup&amp;csui=3" TargetMode="External"/><Relationship Id="rId31" Type="http://schemas.openxmlformats.org/officeDocument/2006/relationships/hyperlink" Target="https://www.google.com/search?q=ko%C5%9Blawo%C5%9Bci%C4%85+kolan+i+st%C3%B3p&amp;sca_esv=6d56a4b81d83c992&amp;sxsrf=AE3TifMHdixPZ299mL6jdsZD2MJPwDG67w%3A1759741788115&amp;ei=XIfjaNTlBreF7NYP966fwQQ&amp;ved=2ahUKEwiBrITQnY-QAxVWcfEDHTOqCn4QgK4QegQIAxAF&amp;uact=5&amp;oq=terapia+fizjoteraputyczna+dla+dzieci+jakich&amp;gs_lp=Egxnd3Mtd2l6LXNlcnAiK3RlcmFwaWEgZml6am90ZXJhcHV0eWN6bmEgZGxhIGR6aWVjaSBqYWtpY2gyBRAhGKABMgUQIRigATIFECEYoAFIwMUBUIwHWKDBAXADeAGQAQCYAYEBoAHYFqoBBDM0LjO4AQPIAQD4AQGYAiigAsYXwgIHECMYsAMYJ8ICChAAGEcY1gQYsAPCAggQIRigARjDBMICBxAAGIAEGA3CAggQABiABBiiBMICChAhGAoYoAEYwwSYAwCIBgGQBgmSBwQzNy4zoAe-hAGyBwQzNC4zuAe7F8IHBjguMzAuMsgHNg&amp;sclient=gws-wiz-serp&amp;mstk=AUtExfAVTHt65yAqX3ozIpIfR1KP-idI4YxCPYzKsu1ipFO6T-2-s5f7vOvGWbDIAnZcXm-1y5hX_kA0_S2IxZg77NYAefLZ7inxIhmQC6eSU8hs7PWpx-8qkQI8F71Q4Enh5445a5hXZwIIS6WVJzNtIUMHulgMuxoKBABYl_wUdxgqtMBFRwxNMGafTGZf7qH4xOOBepD_DyNl_bo4hW-EYt8d3ScPlbavKrO5u3iEY1eQz_QhIEsuiphUlDk3Flt8GDCZbD5S10fDdaWU7CT3jCup&amp;csui=3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2025-10-06T09:28:07Z</dcterms:modified>
</cp:coreProperties>
</file>