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872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87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COMERCIALIZADORA AIMIERA, S.A. DE C.V. | RFC: CAI190506GR1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