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38BF" w14:textId="55396A33" w:rsidR="00005BC8" w:rsidRDefault="00000000">
      <w:pPr>
        <w:pStyle w:val="Body"/>
        <w:spacing w:after="0"/>
        <w:jc w:val="both"/>
        <w:rPr>
          <w:rFonts w:ascii="Times New Roman" w:eastAsia="Times New Roman" w:hAnsi="Times New Roman" w:cs="Times New Roman"/>
        </w:rPr>
      </w:pPr>
      <w:r>
        <w:rPr>
          <w:rFonts w:ascii="Times New Roman" w:hAnsi="Times New Roman"/>
        </w:rPr>
        <w:t>On behalf of all the authors of this paper, we would like to express our sincere gratitude to the Editor, and two Reviewers for their efforts reviewing and improving this manuscript.</w:t>
      </w:r>
    </w:p>
    <w:p w14:paraId="318CBBDF" w14:textId="77777777" w:rsidR="00005BC8" w:rsidRDefault="00005BC8">
      <w:pPr>
        <w:pStyle w:val="Body"/>
        <w:spacing w:after="0"/>
        <w:jc w:val="both"/>
        <w:rPr>
          <w:rFonts w:ascii="Times New Roman" w:eastAsia="Times New Roman" w:hAnsi="Times New Roman" w:cs="Times New Roman"/>
          <w:b/>
          <w:bCs/>
        </w:rPr>
      </w:pPr>
    </w:p>
    <w:p w14:paraId="7F103499" w14:textId="77777777" w:rsidR="00005BC8" w:rsidRDefault="00000000">
      <w:pPr>
        <w:pStyle w:val="Body"/>
        <w:spacing w:after="0"/>
        <w:jc w:val="both"/>
        <w:rPr>
          <w:rFonts w:ascii="Times New Roman" w:eastAsia="Times New Roman" w:hAnsi="Times New Roman" w:cs="Times New Roman"/>
          <w:b/>
          <w:bCs/>
        </w:rPr>
      </w:pPr>
      <w:r>
        <w:rPr>
          <w:rFonts w:ascii="Times New Roman" w:hAnsi="Times New Roman"/>
          <w:b/>
          <w:bCs/>
        </w:rPr>
        <w:t>COMMENTS TO THE AUTHORS</w:t>
      </w:r>
    </w:p>
    <w:p w14:paraId="2BBEC293" w14:textId="77777777" w:rsidR="00005BC8" w:rsidRDefault="00005BC8">
      <w:pPr>
        <w:pStyle w:val="Body"/>
        <w:spacing w:after="0"/>
        <w:jc w:val="both"/>
        <w:rPr>
          <w:rFonts w:ascii="Times New Roman" w:eastAsia="Times New Roman" w:hAnsi="Times New Roman" w:cs="Times New Roman"/>
          <w:color w:val="00B050"/>
          <w:u w:color="00B050"/>
        </w:rPr>
      </w:pPr>
    </w:p>
    <w:p w14:paraId="648A199D" w14:textId="35CCB254" w:rsidR="00306E46" w:rsidRPr="00306E46" w:rsidRDefault="00306E46" w:rsidP="00306E46">
      <w:pPr>
        <w:pStyle w:val="Body"/>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 xml:space="preserve">Dear </w:t>
      </w:r>
      <w:proofErr w:type="gramStart"/>
      <w:r w:rsidRPr="00306E46">
        <w:rPr>
          <w:rFonts w:ascii="Times New Roman" w:eastAsia="Times New Roman" w:hAnsi="Times New Roman" w:cs="Times New Roman"/>
          <w:color w:val="auto"/>
          <w:u w:color="00B050"/>
        </w:rPr>
        <w:t>Dr.</w:t>
      </w:r>
      <w:proofErr w:type="gramEnd"/>
      <w:r w:rsidRPr="00306E46">
        <w:rPr>
          <w:rFonts w:ascii="Times New Roman" w:eastAsia="Times New Roman" w:hAnsi="Times New Roman" w:cs="Times New Roman"/>
          <w:color w:val="auto"/>
          <w:u w:color="00B050"/>
        </w:rPr>
        <w:t xml:space="preserve"> Śliwińska-Wilczewska,</w:t>
      </w:r>
    </w:p>
    <w:p w14:paraId="6A231D10" w14:textId="08E21377" w:rsidR="00306E46" w:rsidRPr="00306E46" w:rsidRDefault="00306E46" w:rsidP="00306E46">
      <w:pPr>
        <w:pStyle w:val="Body"/>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 xml:space="preserve">The reviewers appreciated the quality of the work you accomplished and made some suggestions for improvement. Please </w:t>
      </w:r>
      <w:proofErr w:type="gramStart"/>
      <w:r w:rsidRPr="00306E46">
        <w:rPr>
          <w:rFonts w:ascii="Times New Roman" w:eastAsia="Times New Roman" w:hAnsi="Times New Roman" w:cs="Times New Roman"/>
          <w:color w:val="auto"/>
          <w:u w:color="00B050"/>
        </w:rPr>
        <w:t>address their comments to the fullest extent</w:t>
      </w:r>
      <w:proofErr w:type="gramEnd"/>
      <w:r w:rsidRPr="00306E46">
        <w:rPr>
          <w:rFonts w:ascii="Times New Roman" w:eastAsia="Times New Roman" w:hAnsi="Times New Roman" w:cs="Times New Roman"/>
          <w:color w:val="auto"/>
          <w:u w:color="00B050"/>
        </w:rPr>
        <w:t xml:space="preserve"> possible in your revised manuscript.</w:t>
      </w:r>
    </w:p>
    <w:p w14:paraId="191873ED" w14:textId="641172A0" w:rsidR="00306E46" w:rsidRPr="00306E46" w:rsidRDefault="00306E46" w:rsidP="00306E46">
      <w:pPr>
        <w:pStyle w:val="Body"/>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Sincerely,</w:t>
      </w:r>
    </w:p>
    <w:p w14:paraId="615473C6" w14:textId="5A24187F" w:rsidR="00306E46" w:rsidRPr="00306E46" w:rsidRDefault="00306E46" w:rsidP="00306E46">
      <w:pPr>
        <w:pStyle w:val="Body"/>
        <w:spacing w:after="0"/>
        <w:jc w:val="both"/>
        <w:rPr>
          <w:rFonts w:ascii="Times New Roman" w:eastAsia="Times New Roman" w:hAnsi="Times New Roman" w:cs="Times New Roman"/>
          <w:color w:val="auto"/>
          <w:u w:color="00B050"/>
        </w:rPr>
      </w:pPr>
      <w:r w:rsidRPr="00306E46">
        <w:rPr>
          <w:rFonts w:ascii="Times New Roman" w:eastAsia="Times New Roman" w:hAnsi="Times New Roman" w:cs="Times New Roman"/>
          <w:color w:val="auto"/>
          <w:u w:color="00B050"/>
        </w:rPr>
        <w:t>Steeve Pepin</w:t>
      </w:r>
    </w:p>
    <w:p w14:paraId="3EB74522" w14:textId="77777777" w:rsidR="00081A4C" w:rsidRDefault="00081A4C">
      <w:pPr>
        <w:pStyle w:val="Body"/>
        <w:spacing w:after="0"/>
        <w:jc w:val="both"/>
        <w:rPr>
          <w:rFonts w:ascii="Times New Roman" w:hAnsi="Times New Roman"/>
          <w:color w:val="77206D"/>
          <w:u w:color="77206D"/>
        </w:rPr>
      </w:pPr>
    </w:p>
    <w:p w14:paraId="7927DA5A" w14:textId="0FC590B6" w:rsidR="00005BC8" w:rsidRPr="00306E46" w:rsidRDefault="00000000">
      <w:pPr>
        <w:pStyle w:val="Body"/>
        <w:spacing w:after="0"/>
        <w:jc w:val="both"/>
        <w:rPr>
          <w:rFonts w:ascii="Times New Roman" w:hAnsi="Times New Roman"/>
          <w:color w:val="auto"/>
          <w:u w:color="77206D"/>
        </w:rPr>
      </w:pPr>
      <w:r w:rsidRPr="004A2F83">
        <w:rPr>
          <w:rFonts w:ascii="Times New Roman" w:hAnsi="Times New Roman"/>
          <w:color w:val="auto"/>
          <w:u w:color="77206D"/>
        </w:rPr>
        <w:t>Response: Thank you for these positive statements. We have treated all comments with due attention. We hope that this new version of the manuscript will be satisfactory.</w:t>
      </w:r>
    </w:p>
    <w:p w14:paraId="08F0A83C" w14:textId="77777777" w:rsidR="00005BC8" w:rsidRDefault="00005BC8">
      <w:pPr>
        <w:pStyle w:val="Body"/>
        <w:pBdr>
          <w:bottom w:val="single" w:sz="6" w:space="0" w:color="000000"/>
        </w:pBdr>
        <w:spacing w:after="0"/>
        <w:jc w:val="both"/>
        <w:rPr>
          <w:rFonts w:ascii="Times New Roman" w:eastAsia="Times New Roman" w:hAnsi="Times New Roman" w:cs="Times New Roman"/>
          <w:color w:val="00B050"/>
          <w:u w:color="00B050"/>
        </w:rPr>
      </w:pPr>
    </w:p>
    <w:p w14:paraId="1372AAE4" w14:textId="77777777" w:rsidR="00005BC8" w:rsidRDefault="00005BC8">
      <w:pPr>
        <w:pStyle w:val="Body"/>
        <w:spacing w:after="0"/>
        <w:jc w:val="both"/>
        <w:rPr>
          <w:rFonts w:ascii="Times New Roman" w:eastAsia="Times New Roman" w:hAnsi="Times New Roman" w:cs="Times New Roman"/>
          <w:color w:val="00B050"/>
          <w:u w:color="00B050"/>
        </w:rPr>
      </w:pPr>
    </w:p>
    <w:p w14:paraId="31129CEF" w14:textId="77777777" w:rsidR="00005BC8" w:rsidRDefault="00005BC8">
      <w:pPr>
        <w:pStyle w:val="Body"/>
        <w:spacing w:after="0"/>
        <w:jc w:val="both"/>
        <w:rPr>
          <w:rFonts w:ascii="Times New Roman" w:eastAsia="Times New Roman" w:hAnsi="Times New Roman" w:cs="Times New Roman"/>
        </w:rPr>
      </w:pPr>
    </w:p>
    <w:p w14:paraId="321B47D4" w14:textId="7776AA80"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rPr>
        <w:t xml:space="preserve">We thank Reviewer 1 for their time and valuable comments. The changes in the manuscript addressing comments from Reviewer 1 are marked in </w:t>
      </w:r>
      <w:r>
        <w:rPr>
          <w:rFonts w:ascii="Times New Roman" w:hAnsi="Times New Roman"/>
          <w:color w:val="0070C0"/>
          <w:u w:color="0070C0"/>
        </w:rPr>
        <w:t>blue.</w:t>
      </w:r>
    </w:p>
    <w:p w14:paraId="5B9F6309" w14:textId="77777777" w:rsidR="00005BC8" w:rsidRDefault="00005BC8">
      <w:pPr>
        <w:pStyle w:val="Body"/>
        <w:spacing w:after="0"/>
        <w:jc w:val="both"/>
        <w:rPr>
          <w:rFonts w:ascii="Times New Roman" w:eastAsia="Times New Roman" w:hAnsi="Times New Roman" w:cs="Times New Roman"/>
        </w:rPr>
      </w:pPr>
    </w:p>
    <w:p w14:paraId="0CA73401" w14:textId="77777777" w:rsidR="00005BC8" w:rsidRDefault="00005BC8">
      <w:pPr>
        <w:pStyle w:val="Body"/>
        <w:spacing w:after="0"/>
        <w:jc w:val="both"/>
        <w:rPr>
          <w:rFonts w:ascii="Times New Roman" w:eastAsia="Times New Roman" w:hAnsi="Times New Roman" w:cs="Times New Roman"/>
        </w:rPr>
      </w:pPr>
    </w:p>
    <w:p w14:paraId="0582B4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Reviewer_1</w:t>
      </w:r>
    </w:p>
    <w:p w14:paraId="4FEF0B07" w14:textId="77777777" w:rsidR="00673C15" w:rsidRPr="00673C15" w:rsidRDefault="00673C15">
      <w:pPr>
        <w:pStyle w:val="Body"/>
        <w:spacing w:after="0"/>
        <w:jc w:val="both"/>
        <w:rPr>
          <w:rFonts w:ascii="Times New Roman" w:eastAsia="Times New Roman" w:hAnsi="Times New Roman" w:cs="Times New Roman"/>
          <w:color w:val="auto"/>
          <w:u w:color="0070C0"/>
        </w:rPr>
      </w:pPr>
      <w:r w:rsidRPr="00673C15">
        <w:rPr>
          <w:rFonts w:ascii="Times New Roman" w:eastAsia="Times New Roman" w:hAnsi="Times New Roman" w:cs="Times New Roman"/>
          <w:color w:val="auto"/>
          <w:u w:color="0070C0"/>
        </w:rPr>
        <w:t>Comments to the author</w:t>
      </w:r>
    </w:p>
    <w:p w14:paraId="025DE26E" w14:textId="656E34DE" w:rsidR="00005BC8" w:rsidRPr="00673C15" w:rsidRDefault="00673C15">
      <w:pPr>
        <w:pStyle w:val="Body"/>
        <w:spacing w:after="0"/>
        <w:jc w:val="both"/>
        <w:rPr>
          <w:rFonts w:ascii="Times New Roman" w:eastAsia="Times New Roman" w:hAnsi="Times New Roman" w:cs="Times New Roman"/>
          <w:color w:val="auto"/>
          <w:u w:color="0070C0"/>
        </w:rPr>
      </w:pPr>
      <w:r w:rsidRPr="00673C15">
        <w:rPr>
          <w:rFonts w:ascii="Times New Roman" w:eastAsia="Times New Roman" w:hAnsi="Times New Roman" w:cs="Times New Roman"/>
          <w:color w:val="auto"/>
          <w:u w:color="0070C0"/>
        </w:rPr>
        <w:t>General Comments</w:t>
      </w:r>
    </w:p>
    <w:p w14:paraId="6D58B5E6" w14:textId="77777777" w:rsidR="00673C15" w:rsidRDefault="00673C15">
      <w:pPr>
        <w:pStyle w:val="Body"/>
        <w:spacing w:after="0"/>
        <w:jc w:val="both"/>
        <w:rPr>
          <w:rFonts w:ascii="Times New Roman" w:eastAsia="Times New Roman" w:hAnsi="Times New Roman" w:cs="Times New Roman"/>
          <w:color w:val="0070C0"/>
          <w:u w:color="0070C0"/>
        </w:rPr>
      </w:pPr>
    </w:p>
    <w:p w14:paraId="7F9E91FB" w14:textId="01533722" w:rsidR="00306E46" w:rsidRDefault="00000000" w:rsidP="00306E46">
      <w:pPr>
        <w:pStyle w:val="Body"/>
        <w:spacing w:after="0"/>
        <w:jc w:val="both"/>
        <w:rPr>
          <w:rFonts w:ascii="Times New Roman" w:hAnsi="Times New Roman"/>
        </w:rPr>
      </w:pPr>
      <w:r>
        <w:rPr>
          <w:rFonts w:ascii="Times New Roman" w:hAnsi="Times New Roman"/>
          <w:color w:val="0070C0"/>
          <w:u w:color="0070C0"/>
        </w:rPr>
        <w:t>Comment:</w:t>
      </w:r>
      <w:r>
        <w:rPr>
          <w:rFonts w:ascii="Times New Roman" w:hAnsi="Times New Roman"/>
        </w:rPr>
        <w:t xml:space="preserve"> </w:t>
      </w:r>
      <w:r w:rsidR="00306E46" w:rsidRPr="00306E46">
        <w:rPr>
          <w:rFonts w:ascii="Times New Roman" w:hAnsi="Times New Roman"/>
        </w:rPr>
        <w:t xml:space="preserve">The manuscript titled “Coastal picocyanobacteria can exploit low oxygen habitats” by Śliwińska-Wilczewska </w:t>
      </w:r>
      <w:proofErr w:type="gramStart"/>
      <w:r w:rsidR="00306E46" w:rsidRPr="00306E46">
        <w:rPr>
          <w:rFonts w:ascii="Times New Roman" w:hAnsi="Times New Roman"/>
        </w:rPr>
        <w:t>an</w:t>
      </w:r>
      <w:proofErr w:type="gramEnd"/>
      <w:r w:rsidR="00306E46" w:rsidRPr="00306E46">
        <w:rPr>
          <w:rFonts w:ascii="Times New Roman" w:hAnsi="Times New Roman"/>
        </w:rPr>
        <w:t xml:space="preserve"> Coauthors reports the results of a rigorously conducted laboratory experiment with growth measurements of two </w:t>
      </w:r>
      <w:r w:rsidR="00306E46" w:rsidRPr="00306E46">
        <w:rPr>
          <w:rFonts w:ascii="Times New Roman" w:hAnsi="Times New Roman"/>
          <w:i/>
          <w:iCs/>
        </w:rPr>
        <w:t>Synechococcus</w:t>
      </w:r>
      <w:r w:rsidR="00306E46" w:rsidRPr="00306E46">
        <w:rPr>
          <w:rFonts w:ascii="Times New Roman" w:hAnsi="Times New Roman"/>
        </w:rPr>
        <w:t xml:space="preserve"> strains, isolated from the Baltic Sea, with different accessory pigments. The hypothesis behind the experiment is that different oxygen concentrations may affect, as do different light conditions and other </w:t>
      </w:r>
      <w:proofErr w:type="gramStart"/>
      <w:r w:rsidR="00306E46" w:rsidRPr="00306E46">
        <w:rPr>
          <w:rFonts w:ascii="Times New Roman" w:hAnsi="Times New Roman"/>
        </w:rPr>
        <w:t>parameters</w:t>
      </w:r>
      <w:proofErr w:type="gramEnd"/>
      <w:r w:rsidR="00306E46" w:rsidRPr="00306E46">
        <w:rPr>
          <w:rFonts w:ascii="Times New Roman" w:hAnsi="Times New Roman"/>
        </w:rPr>
        <w:t xml:space="preserve"> the photosynthetic characteristics and ultimately the growth of the two </w:t>
      </w:r>
      <w:r w:rsidR="00306E46" w:rsidRPr="00306E46">
        <w:rPr>
          <w:rFonts w:ascii="Times New Roman" w:hAnsi="Times New Roman"/>
          <w:i/>
          <w:iCs/>
        </w:rPr>
        <w:t>Synechococcus</w:t>
      </w:r>
      <w:r w:rsidR="00306E46" w:rsidRPr="00306E46">
        <w:rPr>
          <w:rFonts w:ascii="Times New Roman" w:hAnsi="Times New Roman"/>
        </w:rPr>
        <w:t xml:space="preserve"> strains.</w:t>
      </w:r>
    </w:p>
    <w:p w14:paraId="650E71AA" w14:textId="0EB2E241" w:rsidR="00005BC8" w:rsidRDefault="00000000" w:rsidP="00306E46">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appreciate these positive comments.</w:t>
      </w:r>
    </w:p>
    <w:p w14:paraId="762B6BFC" w14:textId="77777777" w:rsidR="00005BC8" w:rsidRDefault="00005BC8">
      <w:pPr>
        <w:pStyle w:val="Body"/>
        <w:spacing w:after="0"/>
        <w:jc w:val="both"/>
        <w:rPr>
          <w:rFonts w:ascii="Times New Roman" w:eastAsia="Times New Roman" w:hAnsi="Times New Roman" w:cs="Times New Roman"/>
        </w:rPr>
      </w:pPr>
    </w:p>
    <w:p w14:paraId="7ADA8B98" w14:textId="04459000"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w:t>
      </w:r>
      <w:r w:rsidR="00256D71" w:rsidRPr="00256D71">
        <w:rPr>
          <w:rFonts w:ascii="Times New Roman" w:hAnsi="Times New Roman"/>
        </w:rPr>
        <w:t xml:space="preserve">Indeed, the results show a difference between the two strains with Syn PE growing better at low oxygen concentrations than Syn PC. As I said above, the experiment is well designed and the methods very detailed, however I noticed that little is said about the selected strains. It would have been useful to study the sequences (most likely available) to know more about the genes that determine the different pigment composition. Especially for marine strains, there are different types of </w:t>
      </w:r>
      <w:proofErr w:type="spellStart"/>
      <w:proofErr w:type="gramStart"/>
      <w:r w:rsidR="00256D71" w:rsidRPr="00256D71">
        <w:rPr>
          <w:rFonts w:ascii="Times New Roman" w:hAnsi="Times New Roman"/>
        </w:rPr>
        <w:t>phycoerythrins</w:t>
      </w:r>
      <w:proofErr w:type="spellEnd"/>
      <w:proofErr w:type="gramEnd"/>
      <w:r w:rsidR="00256D71" w:rsidRPr="00256D71">
        <w:rPr>
          <w:rFonts w:ascii="Times New Roman" w:hAnsi="Times New Roman"/>
        </w:rPr>
        <w:t xml:space="preserve"> and the pigment composition of the strains used could give interesting information on the results and explain some controversial findings.</w:t>
      </w:r>
    </w:p>
    <w:p w14:paraId="2D2A3989" w14:textId="00956BE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sidR="005002E9" w:rsidRPr="00673C15">
        <w:rPr>
          <w:rFonts w:ascii="Times New Roman" w:hAnsi="Times New Roman"/>
        </w:rPr>
        <w:t>We thank the reviewer for this insightful comment</w:t>
      </w:r>
      <w:r w:rsidR="005002E9">
        <w:rPr>
          <w:rFonts w:ascii="Times New Roman" w:hAnsi="Times New Roman"/>
        </w:rPr>
        <w:t xml:space="preserve">. </w:t>
      </w:r>
      <w:r w:rsidR="00256D71" w:rsidRPr="00256D71">
        <w:rPr>
          <w:rFonts w:ascii="Times New Roman" w:hAnsi="Times New Roman"/>
        </w:rPr>
        <w:t xml:space="preserve">We </w:t>
      </w:r>
      <w:proofErr w:type="gramStart"/>
      <w:r w:rsidR="00256D71" w:rsidRPr="00256D71">
        <w:rPr>
          <w:rFonts w:ascii="Times New Roman" w:hAnsi="Times New Roman"/>
        </w:rPr>
        <w:t>agree, and</w:t>
      </w:r>
      <w:proofErr w:type="gramEnd"/>
      <w:r w:rsidR="00256D71" w:rsidRPr="00256D71">
        <w:rPr>
          <w:rFonts w:ascii="Times New Roman" w:hAnsi="Times New Roman"/>
        </w:rPr>
        <w:t xml:space="preserve"> await the genomic sequencing of these strains for the relevant comparisons.</w:t>
      </w:r>
    </w:p>
    <w:p w14:paraId="47EE053A" w14:textId="77777777" w:rsidR="00005BC8" w:rsidRDefault="00005BC8">
      <w:pPr>
        <w:pStyle w:val="Body"/>
        <w:spacing w:after="0"/>
        <w:jc w:val="both"/>
        <w:rPr>
          <w:rFonts w:ascii="Times New Roman" w:eastAsia="Times New Roman" w:hAnsi="Times New Roman" w:cs="Times New Roman"/>
        </w:rPr>
      </w:pPr>
    </w:p>
    <w:p w14:paraId="114B4E5A" w14:textId="62BD6AEF"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lastRenderedPageBreak/>
        <w:t>Comment:</w:t>
      </w:r>
      <w:r>
        <w:rPr>
          <w:rFonts w:ascii="Times New Roman" w:hAnsi="Times New Roman"/>
        </w:rPr>
        <w:t xml:space="preserve"> </w:t>
      </w:r>
      <w:r w:rsidR="00256D71" w:rsidRPr="00256D71">
        <w:rPr>
          <w:rFonts w:ascii="Times New Roman" w:hAnsi="Times New Roman"/>
        </w:rPr>
        <w:t xml:space="preserve">It seems to me that from an experiment with two Synechococcus strains, it is a bit excessive to come to general conclusions in the environment. I think both the title and the conclusions should be changed and referred more </w:t>
      </w:r>
      <w:proofErr w:type="gramStart"/>
      <w:r w:rsidR="00256D71" w:rsidRPr="00256D71">
        <w:rPr>
          <w:rFonts w:ascii="Times New Roman" w:hAnsi="Times New Roman"/>
        </w:rPr>
        <w:t>on</w:t>
      </w:r>
      <w:proofErr w:type="gramEnd"/>
      <w:r w:rsidR="00256D71" w:rsidRPr="00256D71">
        <w:rPr>
          <w:rFonts w:ascii="Times New Roman" w:hAnsi="Times New Roman"/>
        </w:rPr>
        <w:t xml:space="preserve"> the results of the experiment. A hypothesis can certainly be made, but very carefully and with caution about what can happen in the oceans or in fresh water.</w:t>
      </w:r>
    </w:p>
    <w:p w14:paraId="110982BA" w14:textId="7B69191F" w:rsidR="00005BC8" w:rsidRDefault="00000000" w:rsidP="00256D71">
      <w:pPr>
        <w:pStyle w:val="Body"/>
        <w:jc w:val="both"/>
        <w:rPr>
          <w:rFonts w:ascii="Times New Roman" w:hAnsi="Times New Roman"/>
        </w:rPr>
      </w:pPr>
      <w:r>
        <w:rPr>
          <w:rFonts w:ascii="Times New Roman" w:hAnsi="Times New Roman"/>
          <w:color w:val="0070C0"/>
          <w:u w:color="0070C0"/>
        </w:rPr>
        <w:t xml:space="preserve">Response: </w:t>
      </w:r>
      <w:r w:rsidR="00256D71" w:rsidRPr="00256D71">
        <w:rPr>
          <w:rFonts w:ascii="Times New Roman" w:hAnsi="Times New Roman"/>
        </w:rPr>
        <w:t>Thank you.  We chose a more specific title:</w:t>
      </w:r>
      <w:r w:rsidR="00256D71">
        <w:rPr>
          <w:rFonts w:ascii="Times New Roman" w:hAnsi="Times New Roman"/>
        </w:rPr>
        <w:t xml:space="preserve"> </w:t>
      </w:r>
      <w:r w:rsidR="00256D71" w:rsidRPr="00256D71">
        <w:rPr>
          <w:rFonts w:ascii="Times New Roman" w:hAnsi="Times New Roman"/>
        </w:rPr>
        <w:t xml:space="preserve">"Coastal </w:t>
      </w:r>
      <w:r w:rsidR="00256D71" w:rsidRPr="00256D71">
        <w:rPr>
          <w:rFonts w:ascii="Times New Roman" w:hAnsi="Times New Roman"/>
          <w:i/>
          <w:iCs/>
        </w:rPr>
        <w:t>Synechococcus</w:t>
      </w:r>
      <w:r w:rsidR="00256D71" w:rsidRPr="00256D71">
        <w:rPr>
          <w:rFonts w:ascii="Times New Roman" w:hAnsi="Times New Roman"/>
        </w:rPr>
        <w:t xml:space="preserve"> strains can exploit low oxygen habitats"</w:t>
      </w:r>
      <w:r w:rsidR="00AE033E">
        <w:rPr>
          <w:rFonts w:ascii="Times New Roman" w:hAnsi="Times New Roman"/>
        </w:rPr>
        <w:t>.</w:t>
      </w:r>
    </w:p>
    <w:p w14:paraId="32194353" w14:textId="0279EF9B" w:rsidR="00AE033E" w:rsidRPr="00256D71" w:rsidRDefault="00AE033E" w:rsidP="00256D71">
      <w:pPr>
        <w:pStyle w:val="Body"/>
        <w:jc w:val="both"/>
        <w:rPr>
          <w:rFonts w:ascii="Times New Roman" w:hAnsi="Times New Roman"/>
        </w:rPr>
      </w:pPr>
      <w:r w:rsidRPr="00AE033E">
        <w:rPr>
          <w:rFonts w:ascii="Times New Roman" w:hAnsi="Times New Roman"/>
        </w:rPr>
        <w:t xml:space="preserve">We revised the </w:t>
      </w:r>
      <w:proofErr w:type="gramStart"/>
      <w:r w:rsidRPr="00AE033E">
        <w:rPr>
          <w:rFonts w:ascii="Times New Roman" w:hAnsi="Times New Roman"/>
        </w:rPr>
        <w:t>paragraphs lines</w:t>
      </w:r>
      <w:proofErr w:type="gramEnd"/>
      <w:r w:rsidRPr="00AE033E">
        <w:rPr>
          <w:rFonts w:ascii="Times New Roman" w:hAnsi="Times New Roman"/>
        </w:rPr>
        <w:t xml:space="preserve"> </w:t>
      </w:r>
      <w:r w:rsidR="00813CD4">
        <w:rPr>
          <w:rFonts w:ascii="Times New Roman" w:hAnsi="Times New Roman"/>
        </w:rPr>
        <w:t>L434</w:t>
      </w:r>
      <w:r w:rsidRPr="00AE033E">
        <w:rPr>
          <w:rFonts w:ascii="Times New Roman" w:hAnsi="Times New Roman"/>
        </w:rPr>
        <w:t>-</w:t>
      </w:r>
      <w:r w:rsidR="00813CD4">
        <w:rPr>
          <w:rFonts w:ascii="Times New Roman" w:hAnsi="Times New Roman"/>
        </w:rPr>
        <w:t>448</w:t>
      </w:r>
      <w:r w:rsidRPr="00AE033E">
        <w:rPr>
          <w:rFonts w:ascii="Times New Roman" w:hAnsi="Times New Roman"/>
        </w:rPr>
        <w:t xml:space="preserve"> and </w:t>
      </w:r>
      <w:r w:rsidR="00813CD4">
        <w:rPr>
          <w:rFonts w:ascii="Times New Roman" w:hAnsi="Times New Roman"/>
        </w:rPr>
        <w:t>L488</w:t>
      </w:r>
      <w:r w:rsidRPr="00AE033E">
        <w:rPr>
          <w:rFonts w:ascii="Times New Roman" w:hAnsi="Times New Roman"/>
        </w:rPr>
        <w:t>-</w:t>
      </w:r>
      <w:r w:rsidR="00813CD4">
        <w:rPr>
          <w:rFonts w:ascii="Times New Roman" w:hAnsi="Times New Roman"/>
        </w:rPr>
        <w:t>499</w:t>
      </w:r>
      <w:r w:rsidRPr="00AE033E">
        <w:rPr>
          <w:rFonts w:ascii="Times New Roman" w:hAnsi="Times New Roman"/>
        </w:rPr>
        <w:t xml:space="preserve"> to soften the generalities of the interpretations and focus attention on the strains we studied.</w:t>
      </w:r>
    </w:p>
    <w:p w14:paraId="34E8DD9B" w14:textId="77777777" w:rsidR="00005BC8" w:rsidRDefault="00005BC8">
      <w:pPr>
        <w:pStyle w:val="Body"/>
        <w:spacing w:after="0"/>
        <w:jc w:val="both"/>
        <w:rPr>
          <w:rFonts w:ascii="Times New Roman" w:eastAsia="Times New Roman" w:hAnsi="Times New Roman" w:cs="Times New Roman"/>
        </w:rPr>
      </w:pPr>
    </w:p>
    <w:p w14:paraId="7B4E91F9" w14:textId="77777777" w:rsidR="00AE033E" w:rsidRDefault="00000000">
      <w:pPr>
        <w:pStyle w:val="Body"/>
        <w:spacing w:after="0"/>
        <w:jc w:val="both"/>
        <w:rPr>
          <w:rFonts w:ascii="Times New Roman" w:hAnsi="Times New Roman"/>
        </w:rPr>
      </w:pPr>
      <w:r>
        <w:rPr>
          <w:rFonts w:ascii="Times New Roman" w:hAnsi="Times New Roman"/>
          <w:color w:val="0070C0"/>
          <w:u w:color="0070C0"/>
        </w:rPr>
        <w:t>Comment:</w:t>
      </w:r>
      <w:r>
        <w:rPr>
          <w:rFonts w:ascii="Times New Roman" w:hAnsi="Times New Roman"/>
        </w:rPr>
        <w:t xml:space="preserve"> </w:t>
      </w:r>
      <w:r w:rsidR="00256D71" w:rsidRPr="00256D71">
        <w:rPr>
          <w:rFonts w:ascii="Times New Roman" w:hAnsi="Times New Roman"/>
        </w:rPr>
        <w:t>In the introduction I would also add literature on lake environments or experiments done with freshwater Syn strains on which a lot of work has been done. Please add more references also on pigment compositions of Syn.</w:t>
      </w:r>
    </w:p>
    <w:p w14:paraId="26239A56" w14:textId="77777777" w:rsidR="00AE033E" w:rsidRDefault="00256D71">
      <w:pPr>
        <w:pStyle w:val="Body"/>
        <w:spacing w:after="0"/>
        <w:jc w:val="both"/>
        <w:rPr>
          <w:rFonts w:ascii="Times New Roman" w:hAnsi="Times New Roman"/>
        </w:rPr>
      </w:pPr>
      <w:r w:rsidRPr="00256D71">
        <w:rPr>
          <w:rFonts w:ascii="Times New Roman" w:hAnsi="Times New Roman"/>
        </w:rPr>
        <w:br/>
        <w:t xml:space="preserve">Line 58. </w:t>
      </w:r>
      <w:proofErr w:type="spellStart"/>
      <w:proofErr w:type="gramStart"/>
      <w:r w:rsidRPr="00256D71">
        <w:rPr>
          <w:rFonts w:ascii="Times New Roman" w:hAnsi="Times New Roman"/>
        </w:rPr>
        <w:t>Add:Doré</w:t>
      </w:r>
      <w:proofErr w:type="spellEnd"/>
      <w:proofErr w:type="gramEnd"/>
      <w:r w:rsidRPr="00256D71">
        <w:rPr>
          <w:rFonts w:ascii="Times New Roman" w:hAnsi="Times New Roman"/>
        </w:rPr>
        <w:t xml:space="preserve">, H.; Farrant, G.K.; Guyet, U.; </w:t>
      </w:r>
      <w:proofErr w:type="spellStart"/>
      <w:r w:rsidRPr="00256D71">
        <w:rPr>
          <w:rFonts w:ascii="Times New Roman" w:hAnsi="Times New Roman"/>
        </w:rPr>
        <w:t>Haguait</w:t>
      </w:r>
      <w:proofErr w:type="spellEnd"/>
      <w:r w:rsidRPr="00256D71">
        <w:rPr>
          <w:rFonts w:ascii="Times New Roman" w:hAnsi="Times New Roman"/>
        </w:rPr>
        <w:t xml:space="preserve">, J.; </w:t>
      </w:r>
      <w:proofErr w:type="spellStart"/>
      <w:r w:rsidRPr="00256D71">
        <w:rPr>
          <w:rFonts w:ascii="Times New Roman" w:hAnsi="Times New Roman"/>
        </w:rPr>
        <w:t>Humily</w:t>
      </w:r>
      <w:proofErr w:type="spellEnd"/>
      <w:r w:rsidRPr="00256D71">
        <w:rPr>
          <w:rFonts w:ascii="Times New Roman" w:hAnsi="Times New Roman"/>
        </w:rPr>
        <w:t xml:space="preserve">, F.; Ratin, M.; Pitt, F.D.; Ostrowski, M.; Six, C.; </w:t>
      </w:r>
      <w:proofErr w:type="spellStart"/>
      <w:r w:rsidRPr="00256D71">
        <w:rPr>
          <w:rFonts w:ascii="Times New Roman" w:hAnsi="Times New Roman"/>
        </w:rPr>
        <w:t>Brillet-Guéguen</w:t>
      </w:r>
      <w:proofErr w:type="spellEnd"/>
      <w:r w:rsidRPr="00256D71">
        <w:rPr>
          <w:rFonts w:ascii="Times New Roman" w:hAnsi="Times New Roman"/>
        </w:rPr>
        <w:t xml:space="preserve">, L.; et al. Evolutionary mechanisms of long-term genome diversification associated with niche partitioning in marine picocyanobacteria. Front. </w:t>
      </w:r>
      <w:proofErr w:type="spellStart"/>
      <w:r w:rsidRPr="00256D71">
        <w:rPr>
          <w:rFonts w:ascii="Times New Roman" w:hAnsi="Times New Roman"/>
        </w:rPr>
        <w:t>Microbiol</w:t>
      </w:r>
      <w:proofErr w:type="spellEnd"/>
      <w:r w:rsidRPr="00256D71">
        <w:rPr>
          <w:rFonts w:ascii="Times New Roman" w:hAnsi="Times New Roman"/>
        </w:rPr>
        <w:t>. 2020, 11, 2129.</w:t>
      </w:r>
    </w:p>
    <w:p w14:paraId="63E372D8" w14:textId="77777777" w:rsidR="00AE033E" w:rsidRDefault="00256D71">
      <w:pPr>
        <w:pStyle w:val="Body"/>
        <w:spacing w:after="0"/>
        <w:jc w:val="both"/>
        <w:rPr>
          <w:rFonts w:ascii="Times New Roman" w:hAnsi="Times New Roman"/>
        </w:rPr>
      </w:pPr>
      <w:r w:rsidRPr="00256D71">
        <w:rPr>
          <w:rFonts w:ascii="Times New Roman" w:hAnsi="Times New Roman"/>
        </w:rPr>
        <w:t xml:space="preserve">Line 60-61. Add: Sanchez-Baracaldo, P.; Bianchini, G.; Di Cesare, A.; </w:t>
      </w:r>
      <w:proofErr w:type="spellStart"/>
      <w:r w:rsidRPr="00256D71">
        <w:rPr>
          <w:rFonts w:ascii="Times New Roman" w:hAnsi="Times New Roman"/>
        </w:rPr>
        <w:t>Callieri</w:t>
      </w:r>
      <w:proofErr w:type="spellEnd"/>
      <w:r w:rsidRPr="00256D71">
        <w:rPr>
          <w:rFonts w:ascii="Times New Roman" w:hAnsi="Times New Roman"/>
        </w:rPr>
        <w:t xml:space="preserve">, C.; </w:t>
      </w:r>
      <w:proofErr w:type="spellStart"/>
      <w:r w:rsidRPr="00256D71">
        <w:rPr>
          <w:rFonts w:ascii="Times New Roman" w:hAnsi="Times New Roman"/>
        </w:rPr>
        <w:t>Chrismas</w:t>
      </w:r>
      <w:proofErr w:type="spellEnd"/>
      <w:r w:rsidRPr="00256D71">
        <w:rPr>
          <w:rFonts w:ascii="Times New Roman" w:hAnsi="Times New Roman"/>
        </w:rPr>
        <w:t>, N.A. Insights into the evolution of picocyanobacteria and phycoerythrin genes (</w:t>
      </w:r>
      <w:proofErr w:type="spellStart"/>
      <w:r w:rsidRPr="00256D71">
        <w:rPr>
          <w:rFonts w:ascii="Times New Roman" w:hAnsi="Times New Roman"/>
        </w:rPr>
        <w:t>mpeBA</w:t>
      </w:r>
      <w:proofErr w:type="spellEnd"/>
      <w:r w:rsidRPr="00256D71">
        <w:rPr>
          <w:rFonts w:ascii="Times New Roman" w:hAnsi="Times New Roman"/>
        </w:rPr>
        <w:t xml:space="preserve"> and </w:t>
      </w:r>
      <w:proofErr w:type="spellStart"/>
      <w:r w:rsidRPr="00256D71">
        <w:rPr>
          <w:rFonts w:ascii="Times New Roman" w:hAnsi="Times New Roman"/>
        </w:rPr>
        <w:t>cpeBA</w:t>
      </w:r>
      <w:proofErr w:type="spellEnd"/>
      <w:r w:rsidRPr="00256D71">
        <w:rPr>
          <w:rFonts w:ascii="Times New Roman" w:hAnsi="Times New Roman"/>
        </w:rPr>
        <w:t xml:space="preserve">). Front. </w:t>
      </w:r>
      <w:proofErr w:type="spellStart"/>
      <w:r w:rsidRPr="00256D71">
        <w:rPr>
          <w:rFonts w:ascii="Times New Roman" w:hAnsi="Times New Roman"/>
        </w:rPr>
        <w:t>Microbiol</w:t>
      </w:r>
      <w:proofErr w:type="spellEnd"/>
      <w:r w:rsidRPr="00256D71">
        <w:rPr>
          <w:rFonts w:ascii="Times New Roman" w:hAnsi="Times New Roman"/>
        </w:rPr>
        <w:t>. 2019, 10, 45.</w:t>
      </w:r>
    </w:p>
    <w:p w14:paraId="36BEBE5E" w14:textId="059941EE" w:rsidR="00AE033E" w:rsidRDefault="00256D71">
      <w:pPr>
        <w:pStyle w:val="Body"/>
        <w:spacing w:after="0"/>
        <w:jc w:val="both"/>
        <w:rPr>
          <w:rFonts w:ascii="Times New Roman" w:hAnsi="Times New Roman"/>
        </w:rPr>
      </w:pPr>
      <w:r w:rsidRPr="00256D71">
        <w:rPr>
          <w:rFonts w:ascii="Times New Roman" w:hAnsi="Times New Roman"/>
        </w:rPr>
        <w:t xml:space="preserve">Line 63.  Add: </w:t>
      </w:r>
      <w:proofErr w:type="spellStart"/>
      <w:r w:rsidRPr="00256D71">
        <w:rPr>
          <w:rFonts w:ascii="Times New Roman" w:hAnsi="Times New Roman"/>
        </w:rPr>
        <w:t>Callieri</w:t>
      </w:r>
      <w:proofErr w:type="spellEnd"/>
      <w:r w:rsidRPr="00256D71">
        <w:rPr>
          <w:rFonts w:ascii="Times New Roman" w:hAnsi="Times New Roman"/>
        </w:rPr>
        <w:t>, C., Cronberg, G., and Stockner, J. G. (2012) Freshwater picocyanobacteria: single cells, microcolonies and colonial forms. In Ecology of Cyanobacteria II, Whitton, B. A. (ed). New York, NY: Springer, pp. 229–269.</w:t>
      </w:r>
    </w:p>
    <w:p w14:paraId="648A5A73" w14:textId="1B3AB858" w:rsidR="00005BC8" w:rsidRDefault="00256D71">
      <w:pPr>
        <w:pStyle w:val="Body"/>
        <w:spacing w:after="0"/>
        <w:jc w:val="both"/>
        <w:rPr>
          <w:rFonts w:ascii="Times New Roman" w:eastAsia="Times New Roman" w:hAnsi="Times New Roman" w:cs="Times New Roman"/>
          <w:color w:val="0070C0"/>
          <w:u w:color="0070C0"/>
        </w:rPr>
      </w:pPr>
      <w:r w:rsidRPr="00256D71">
        <w:rPr>
          <w:rFonts w:ascii="Times New Roman" w:hAnsi="Times New Roman"/>
        </w:rPr>
        <w:t xml:space="preserve">Voros et al 1998 </w:t>
      </w:r>
      <w:proofErr w:type="spellStart"/>
      <w:r w:rsidRPr="00256D71">
        <w:rPr>
          <w:rFonts w:ascii="Times New Roman" w:hAnsi="Times New Roman"/>
        </w:rPr>
        <w:t>Hydrobiologia</w:t>
      </w:r>
      <w:proofErr w:type="spellEnd"/>
      <w:r w:rsidRPr="00256D71">
        <w:rPr>
          <w:rFonts w:ascii="Times New Roman" w:hAnsi="Times New Roman"/>
        </w:rPr>
        <w:t xml:space="preserve"> 370.</w:t>
      </w:r>
    </w:p>
    <w:p w14:paraId="3BD6767C" w14:textId="0EFA99CF"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 xml:space="preserve">Thank you. </w:t>
      </w:r>
      <w:r w:rsidR="00256D71">
        <w:rPr>
          <w:rFonts w:ascii="Times New Roman" w:hAnsi="Times New Roman"/>
        </w:rPr>
        <w:t xml:space="preserve">We </w:t>
      </w:r>
      <w:r w:rsidR="00673C15">
        <w:rPr>
          <w:rFonts w:ascii="Times New Roman" w:hAnsi="Times New Roman"/>
        </w:rPr>
        <w:t xml:space="preserve">have </w:t>
      </w:r>
      <w:r w:rsidR="00256D71">
        <w:rPr>
          <w:rFonts w:ascii="Times New Roman" w:hAnsi="Times New Roman"/>
        </w:rPr>
        <w:t xml:space="preserve">added </w:t>
      </w:r>
      <w:r w:rsidR="00AE033E">
        <w:rPr>
          <w:rFonts w:ascii="Times New Roman" w:hAnsi="Times New Roman"/>
        </w:rPr>
        <w:t>literature</w:t>
      </w:r>
      <w:r w:rsidR="00256D71">
        <w:rPr>
          <w:rFonts w:ascii="Times New Roman" w:hAnsi="Times New Roman"/>
        </w:rPr>
        <w:t xml:space="preserve"> on </w:t>
      </w:r>
      <w:r w:rsidR="00256D71" w:rsidRPr="00256D71">
        <w:rPr>
          <w:rFonts w:ascii="Times New Roman" w:hAnsi="Times New Roman"/>
        </w:rPr>
        <w:t xml:space="preserve">lake environments or experiments done with freshwater </w:t>
      </w:r>
      <w:r w:rsidR="00256D71" w:rsidRPr="00256D71">
        <w:rPr>
          <w:rFonts w:ascii="Times New Roman" w:hAnsi="Times New Roman"/>
          <w:i/>
          <w:iCs/>
        </w:rPr>
        <w:t>Synechococcus</w:t>
      </w:r>
      <w:r w:rsidR="00256D71" w:rsidRPr="00256D71">
        <w:rPr>
          <w:rFonts w:ascii="Times New Roman" w:hAnsi="Times New Roman"/>
        </w:rPr>
        <w:t xml:space="preserve"> strains</w:t>
      </w:r>
      <w:r w:rsidR="00256D71">
        <w:rPr>
          <w:rFonts w:ascii="Times New Roman" w:hAnsi="Times New Roman"/>
        </w:rPr>
        <w:t>.</w:t>
      </w:r>
    </w:p>
    <w:p w14:paraId="7AECEC71" w14:textId="77777777" w:rsidR="00005BC8" w:rsidRDefault="00005BC8">
      <w:pPr>
        <w:pStyle w:val="Body"/>
        <w:spacing w:after="0"/>
        <w:jc w:val="both"/>
        <w:rPr>
          <w:rFonts w:ascii="Times New Roman" w:eastAsia="Times New Roman" w:hAnsi="Times New Roman" w:cs="Times New Roman"/>
        </w:rPr>
      </w:pPr>
    </w:p>
    <w:p w14:paraId="5D3D7E5A" w14:textId="77777777" w:rsidR="00005BC8" w:rsidRDefault="00005BC8">
      <w:pPr>
        <w:pStyle w:val="Body"/>
        <w:spacing w:after="0"/>
        <w:jc w:val="both"/>
        <w:rPr>
          <w:rFonts w:ascii="Times New Roman" w:eastAsia="Times New Roman" w:hAnsi="Times New Roman" w:cs="Times New Roman"/>
        </w:rPr>
      </w:pPr>
    </w:p>
    <w:p w14:paraId="1B25382F" w14:textId="77777777" w:rsidR="00005BC8" w:rsidRDefault="00005BC8">
      <w:pPr>
        <w:pStyle w:val="Body"/>
        <w:pBdr>
          <w:bottom w:val="single" w:sz="6" w:space="0" w:color="000000"/>
        </w:pBdr>
        <w:spacing w:after="0"/>
        <w:jc w:val="both"/>
        <w:rPr>
          <w:rFonts w:ascii="Times New Roman" w:eastAsia="Times New Roman" w:hAnsi="Times New Roman" w:cs="Times New Roman"/>
        </w:rPr>
      </w:pPr>
    </w:p>
    <w:p w14:paraId="7DE935B7" w14:textId="77777777" w:rsidR="00005BC8" w:rsidRDefault="00005BC8">
      <w:pPr>
        <w:pStyle w:val="Body"/>
        <w:spacing w:after="0"/>
        <w:jc w:val="both"/>
        <w:rPr>
          <w:rFonts w:ascii="Times New Roman" w:eastAsia="Times New Roman" w:hAnsi="Times New Roman" w:cs="Times New Roman"/>
        </w:rPr>
      </w:pPr>
    </w:p>
    <w:p w14:paraId="76BEBB18" w14:textId="77777777" w:rsidR="00005BC8" w:rsidRDefault="00005BC8">
      <w:pPr>
        <w:pStyle w:val="Body"/>
        <w:spacing w:after="0"/>
        <w:jc w:val="both"/>
        <w:rPr>
          <w:rFonts w:ascii="Times New Roman" w:eastAsia="Times New Roman" w:hAnsi="Times New Roman" w:cs="Times New Roman"/>
        </w:rPr>
      </w:pPr>
    </w:p>
    <w:p w14:paraId="0E1C6D40" w14:textId="25F176A1" w:rsidR="00005BC8" w:rsidRDefault="00000000">
      <w:pPr>
        <w:pStyle w:val="Body"/>
        <w:spacing w:after="0"/>
        <w:jc w:val="both"/>
        <w:rPr>
          <w:rFonts w:ascii="Times New Roman" w:eastAsia="Times New Roman" w:hAnsi="Times New Roman" w:cs="Times New Roman"/>
        </w:rPr>
      </w:pPr>
      <w:r>
        <w:rPr>
          <w:rFonts w:ascii="Times New Roman" w:hAnsi="Times New Roman"/>
        </w:rPr>
        <w:t>We thank Reviewer 2 for their time and</w:t>
      </w:r>
      <w:r w:rsidR="00387787">
        <w:rPr>
          <w:rFonts w:ascii="Times New Roman" w:hAnsi="Times New Roman"/>
        </w:rPr>
        <w:t xml:space="preserve"> </w:t>
      </w:r>
      <w:r>
        <w:rPr>
          <w:rFonts w:ascii="Times New Roman" w:hAnsi="Times New Roman"/>
        </w:rPr>
        <w:t xml:space="preserve">valuable comments. The relevant changes in the manuscript are marked in </w:t>
      </w:r>
      <w:r>
        <w:rPr>
          <w:rFonts w:ascii="Times New Roman" w:hAnsi="Times New Roman"/>
          <w:color w:val="00B050"/>
          <w:u w:color="00B050"/>
        </w:rPr>
        <w:t>green.</w:t>
      </w:r>
    </w:p>
    <w:p w14:paraId="7397E885" w14:textId="77777777" w:rsidR="00005BC8" w:rsidRDefault="00005BC8">
      <w:pPr>
        <w:pStyle w:val="Body"/>
        <w:spacing w:after="0"/>
        <w:jc w:val="both"/>
        <w:rPr>
          <w:rFonts w:ascii="Times New Roman" w:eastAsia="Times New Roman" w:hAnsi="Times New Roman" w:cs="Times New Roman"/>
          <w:color w:val="00B050"/>
          <w:u w:color="00B050"/>
        </w:rPr>
      </w:pPr>
    </w:p>
    <w:p w14:paraId="25C01FF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Reviewer_2</w:t>
      </w:r>
    </w:p>
    <w:p w14:paraId="0CC85678" w14:textId="77777777" w:rsidR="00673C15" w:rsidRPr="00673C15" w:rsidRDefault="00673C15">
      <w:pPr>
        <w:pStyle w:val="Body"/>
        <w:spacing w:after="0"/>
        <w:jc w:val="both"/>
        <w:rPr>
          <w:rFonts w:ascii="Times New Roman" w:eastAsia="Times New Roman" w:hAnsi="Times New Roman" w:cs="Times New Roman"/>
          <w:color w:val="auto"/>
          <w:u w:color="00B050"/>
        </w:rPr>
      </w:pPr>
      <w:r w:rsidRPr="00673C15">
        <w:rPr>
          <w:rFonts w:ascii="Times New Roman" w:eastAsia="Times New Roman" w:hAnsi="Times New Roman" w:cs="Times New Roman"/>
          <w:color w:val="auto"/>
          <w:u w:color="00B050"/>
        </w:rPr>
        <w:t>Comments to the author</w:t>
      </w:r>
    </w:p>
    <w:p w14:paraId="6806EE9C" w14:textId="77777777" w:rsidR="00673C15" w:rsidRDefault="00000000" w:rsidP="00673C15">
      <w:pPr>
        <w:pStyle w:val="Body"/>
        <w:spacing w:after="0"/>
        <w:jc w:val="both"/>
        <w:rPr>
          <w:rFonts w:ascii="Times New Roman" w:eastAsia="Times New Roman" w:hAnsi="Times New Roman" w:cs="Times New Roman"/>
          <w:color w:val="auto"/>
          <w:u w:color="00B050"/>
        </w:rPr>
      </w:pPr>
      <w:r>
        <w:rPr>
          <w:rFonts w:ascii="Times New Roman" w:hAnsi="Times New Roman"/>
          <w:color w:val="00B050"/>
          <w:u w:color="00B050"/>
        </w:rPr>
        <w:t xml:space="preserve">Comment: </w:t>
      </w:r>
      <w:r w:rsidR="00673C15" w:rsidRPr="00673C15">
        <w:rPr>
          <w:rFonts w:ascii="Times New Roman" w:eastAsia="Times New Roman" w:hAnsi="Times New Roman" w:cs="Times New Roman"/>
          <w:color w:val="auto"/>
          <w:u w:color="00B050"/>
        </w:rPr>
        <w:t xml:space="preserve">This manuscript presents highly valuable results, obtained by state-of-the-art methods and techniques, demonstrating the importance of light quality on the sensitivity of two </w:t>
      </w:r>
      <w:r w:rsidR="00673C15" w:rsidRPr="00813CD4">
        <w:rPr>
          <w:rFonts w:ascii="Times New Roman" w:eastAsia="Times New Roman" w:hAnsi="Times New Roman" w:cs="Times New Roman"/>
          <w:i/>
          <w:iCs/>
          <w:color w:val="auto"/>
          <w:u w:color="00B050"/>
        </w:rPr>
        <w:t>Synechococcus</w:t>
      </w:r>
      <w:r w:rsidR="00673C15" w:rsidRPr="00673C15">
        <w:rPr>
          <w:rFonts w:ascii="Times New Roman" w:eastAsia="Times New Roman" w:hAnsi="Times New Roman" w:cs="Times New Roman"/>
          <w:color w:val="auto"/>
          <w:u w:color="00B050"/>
        </w:rPr>
        <w:t xml:space="preserve"> phenotypes to O2. It appears that for growth wavelengths from 470 to 660 nm, low 02 concentration (2,5 </w:t>
      </w:r>
      <w:r w:rsidR="00673C15" w:rsidRPr="00673C15">
        <w:rPr>
          <w:rFonts w:ascii="Times New Roman" w:eastAsia="Times New Roman" w:hAnsi="Times New Roman" w:cs="Times New Roman"/>
          <w:color w:val="auto"/>
          <w:u w:color="00B050"/>
        </w:rPr>
        <w:sym w:font="Symbol" w:char="F06D"/>
      </w:r>
      <w:r w:rsidR="00673C15" w:rsidRPr="00673C15">
        <w:rPr>
          <w:rFonts w:ascii="Times New Roman" w:eastAsia="Times New Roman" w:hAnsi="Times New Roman" w:cs="Times New Roman"/>
          <w:color w:val="auto"/>
          <w:u w:color="00B050"/>
        </w:rPr>
        <w:t xml:space="preserve">M), compared to 250 </w:t>
      </w:r>
      <w:r w:rsidR="00673C15" w:rsidRPr="00673C15">
        <w:rPr>
          <w:rFonts w:ascii="Times New Roman" w:eastAsia="Times New Roman" w:hAnsi="Times New Roman" w:cs="Times New Roman"/>
          <w:color w:val="auto"/>
          <w:u w:color="00B050"/>
        </w:rPr>
        <w:sym w:font="Symbol" w:char="F06D"/>
      </w:r>
      <w:r w:rsidR="00673C15" w:rsidRPr="00673C15">
        <w:rPr>
          <w:rFonts w:ascii="Times New Roman" w:eastAsia="Times New Roman" w:hAnsi="Times New Roman" w:cs="Times New Roman"/>
          <w:color w:val="auto"/>
          <w:u w:color="00B050"/>
        </w:rPr>
        <w:t>M 02, has no detrimental effect on growth of both PC- and PE-rich phenotypes, and is even beneficial for the PE-rich one. In other words, high (normal?) 02 concentration is detrimental for PE-enriched, which may explain its restriction to lower light and lower O2 niches.  The expansion of OMZ with global warming may therefore benefit this phenotype in the future.</w:t>
      </w:r>
    </w:p>
    <w:p w14:paraId="1A6F0F30" w14:textId="24C0EE0A" w:rsidR="00673C15" w:rsidRPr="00673C15" w:rsidRDefault="00673C15" w:rsidP="00673C15">
      <w:pPr>
        <w:pStyle w:val="Body"/>
        <w:spacing w:after="0"/>
        <w:jc w:val="both"/>
        <w:rPr>
          <w:rFonts w:ascii="Times New Roman" w:eastAsia="Times New Roman" w:hAnsi="Times New Roman" w:cs="Times New Roman"/>
          <w:color w:val="auto"/>
          <w:u w:color="00B050"/>
        </w:rPr>
      </w:pPr>
      <w:r w:rsidRPr="00673C15">
        <w:rPr>
          <w:rFonts w:ascii="Times New Roman" w:eastAsia="Times New Roman" w:hAnsi="Times New Roman" w:cs="Times New Roman"/>
          <w:color w:val="auto"/>
          <w:u w:color="00B050"/>
        </w:rPr>
        <w:lastRenderedPageBreak/>
        <w:t xml:space="preserve">I have only significant </w:t>
      </w:r>
      <w:proofErr w:type="gramStart"/>
      <w:r w:rsidRPr="00673C15">
        <w:rPr>
          <w:rFonts w:ascii="Times New Roman" w:eastAsia="Times New Roman" w:hAnsi="Times New Roman" w:cs="Times New Roman"/>
          <w:color w:val="auto"/>
          <w:u w:color="00B050"/>
        </w:rPr>
        <w:t>comment</w:t>
      </w:r>
      <w:proofErr w:type="gramEnd"/>
      <w:r w:rsidRPr="00673C15">
        <w:rPr>
          <w:rFonts w:ascii="Times New Roman" w:eastAsia="Times New Roman" w:hAnsi="Times New Roman" w:cs="Times New Roman"/>
          <w:color w:val="auto"/>
          <w:u w:color="00B050"/>
        </w:rPr>
        <w:t xml:space="preserve">. As mentioned above, the </w:t>
      </w:r>
      <w:proofErr w:type="spellStart"/>
      <w:r w:rsidRPr="00673C15">
        <w:rPr>
          <w:rFonts w:ascii="Times New Roman" w:eastAsia="Times New Roman" w:hAnsi="Times New Roman" w:cs="Times New Roman"/>
          <w:color w:val="auto"/>
          <w:u w:color="00B050"/>
        </w:rPr>
        <w:t>photophysiological</w:t>
      </w:r>
      <w:proofErr w:type="spellEnd"/>
      <w:r w:rsidRPr="00673C15">
        <w:rPr>
          <w:rFonts w:ascii="Times New Roman" w:eastAsia="Times New Roman" w:hAnsi="Times New Roman" w:cs="Times New Roman"/>
          <w:color w:val="auto"/>
          <w:u w:color="00B050"/>
        </w:rPr>
        <w:t xml:space="preserve"> measurements of the two phenotypes grown under different wavelengths and 02 concentration are impressive. However, they don’t fully explain the difference between the two strains. It is confusing to read that “In spite of …superior electron performance under 250 </w:t>
      </w:r>
      <w:r w:rsidRPr="00673C15">
        <w:rPr>
          <w:rFonts w:ascii="Times New Roman" w:eastAsia="Times New Roman" w:hAnsi="Times New Roman" w:cs="Times New Roman"/>
          <w:color w:val="auto"/>
          <w:u w:color="00B050"/>
        </w:rPr>
        <w:sym w:font="Symbol" w:char="F06D"/>
      </w:r>
      <w:r w:rsidRPr="00673C15">
        <w:rPr>
          <w:rFonts w:ascii="Times New Roman" w:eastAsia="Times New Roman" w:hAnsi="Times New Roman" w:cs="Times New Roman"/>
          <w:color w:val="auto"/>
          <w:u w:color="00B050"/>
        </w:rPr>
        <w:t xml:space="preserve">M 02, the PE-rich strain grew faster under 2.5 </w:t>
      </w:r>
      <w:r w:rsidRPr="00673C15">
        <w:rPr>
          <w:rFonts w:ascii="Times New Roman" w:eastAsia="Times New Roman" w:hAnsi="Times New Roman" w:cs="Times New Roman"/>
          <w:color w:val="auto"/>
          <w:u w:color="00B050"/>
        </w:rPr>
        <w:sym w:font="Symbol" w:char="F06D"/>
      </w:r>
      <w:r w:rsidRPr="00673C15">
        <w:rPr>
          <w:rFonts w:ascii="Times New Roman" w:eastAsia="Times New Roman" w:hAnsi="Times New Roman" w:cs="Times New Roman"/>
          <w:color w:val="auto"/>
          <w:u w:color="00B050"/>
        </w:rPr>
        <w:t>M 02…” (li. 486-488, also li. 18 of the abstract).  I think that it is more “because” than “in spite of”. Higher electron flow to O2 may overwhelm the capacity of the ROS scavenging, thereby increasing photoinhibition and decreasing growth. This interpretation was made to explain the lower growth rates observed in the blue region (li.427-428) – besides a direct effect of blue light on OEC-, and it can apply also for PE-rich strain at high O2 under different wavelengths. I think that it may be reasonable to suggest, at least discuss the possibility, that the PE-rich strain has a lower ROS scavenging capacity than PC-rich strain. A future study could test this hypothesis by correlating oxidative damage and slower growth under high O2.</w:t>
      </w:r>
    </w:p>
    <w:p w14:paraId="38C5FDE8" w14:textId="6CFCBFA5" w:rsidR="00005BC8" w:rsidRDefault="00005BC8">
      <w:pPr>
        <w:pStyle w:val="Body"/>
        <w:spacing w:after="0"/>
        <w:jc w:val="both"/>
        <w:rPr>
          <w:rFonts w:ascii="Times New Roman" w:eastAsia="Times New Roman" w:hAnsi="Times New Roman" w:cs="Times New Roman"/>
        </w:rPr>
      </w:pPr>
    </w:p>
    <w:p w14:paraId="00176EE7" w14:textId="77777777" w:rsidR="00387787" w:rsidRDefault="00387787">
      <w:pPr>
        <w:pStyle w:val="Body"/>
        <w:spacing w:after="0"/>
        <w:jc w:val="both"/>
        <w:rPr>
          <w:rFonts w:ascii="Times New Roman" w:hAnsi="Times New Roman"/>
          <w:color w:val="00B050"/>
          <w:u w:color="00B050"/>
        </w:rPr>
      </w:pPr>
    </w:p>
    <w:p w14:paraId="29A253A9" w14:textId="77777777" w:rsidR="00673C15" w:rsidRPr="00673C15" w:rsidRDefault="00000000" w:rsidP="00673C15">
      <w:pPr>
        <w:pStyle w:val="Body"/>
        <w:jc w:val="both"/>
        <w:rPr>
          <w:rFonts w:ascii="Times New Roman" w:hAnsi="Times New Roman"/>
        </w:rPr>
      </w:pPr>
      <w:r>
        <w:rPr>
          <w:rFonts w:ascii="Times New Roman" w:hAnsi="Times New Roman"/>
          <w:color w:val="00B050"/>
          <w:u w:color="00B050"/>
        </w:rPr>
        <w:t xml:space="preserve">Response: </w:t>
      </w:r>
      <w:r w:rsidR="00673C15" w:rsidRPr="00673C15">
        <w:rPr>
          <w:rFonts w:ascii="Times New Roman" w:hAnsi="Times New Roman"/>
        </w:rPr>
        <w:t>We thank the reviewer for this insightful comment; indeed, more electrons are not necessarily better!</w:t>
      </w:r>
    </w:p>
    <w:p w14:paraId="53705069" w14:textId="77777777" w:rsidR="00673C15" w:rsidRPr="00673C15" w:rsidRDefault="00673C15" w:rsidP="00673C15">
      <w:pPr>
        <w:pStyle w:val="Body"/>
        <w:jc w:val="both"/>
        <w:rPr>
          <w:rFonts w:ascii="Times New Roman" w:hAnsi="Times New Roman"/>
        </w:rPr>
      </w:pPr>
      <w:r w:rsidRPr="00673C15">
        <w:rPr>
          <w:rFonts w:ascii="Times New Roman" w:hAnsi="Times New Roman"/>
        </w:rPr>
        <w:t>We added a line:</w:t>
      </w:r>
    </w:p>
    <w:p w14:paraId="16C9BA11" w14:textId="77777777" w:rsidR="00673C15" w:rsidRPr="00673C15" w:rsidRDefault="00673C15" w:rsidP="00673C15">
      <w:pPr>
        <w:pStyle w:val="Body"/>
        <w:jc w:val="both"/>
        <w:rPr>
          <w:rFonts w:ascii="Times New Roman" w:hAnsi="Times New Roman"/>
        </w:rPr>
      </w:pPr>
      <w:r w:rsidRPr="00673C15">
        <w:rPr>
          <w:rFonts w:ascii="Times New Roman" w:hAnsi="Times New Roman"/>
        </w:rPr>
        <w:t>"...In spite of this faster electron transport performance under 250 µM [O~2~] the PE-rich strain grew faster under 2.5 µM [O~2~], showing an increase in the growth return upon electron transport, possibly because of a decreased metabolic burden through suppression of ROS formation under lower [O~2</w:t>
      </w:r>
      <w:proofErr w:type="gramStart"/>
      <w:r w:rsidRPr="00673C15">
        <w:rPr>
          <w:rFonts w:ascii="Times New Roman" w:hAnsi="Times New Roman"/>
        </w:rPr>
        <w:t>~]...</w:t>
      </w:r>
      <w:proofErr w:type="gramEnd"/>
      <w:r w:rsidRPr="00673C15">
        <w:rPr>
          <w:rFonts w:ascii="Times New Roman" w:hAnsi="Times New Roman"/>
        </w:rPr>
        <w:t>"</w:t>
      </w:r>
    </w:p>
    <w:p w14:paraId="53F3E38F" w14:textId="77777777" w:rsidR="00673C15" w:rsidRPr="00673C15" w:rsidRDefault="00673C15" w:rsidP="00673C15">
      <w:pPr>
        <w:pStyle w:val="Body"/>
        <w:jc w:val="both"/>
        <w:rPr>
          <w:rFonts w:ascii="Times New Roman" w:hAnsi="Times New Roman"/>
        </w:rPr>
      </w:pPr>
      <w:r w:rsidRPr="00673C15">
        <w:rPr>
          <w:rFonts w:ascii="Times New Roman" w:hAnsi="Times New Roman"/>
        </w:rPr>
        <w:t xml:space="preserve"> to the paragraph to make this </w:t>
      </w:r>
      <w:proofErr w:type="gramStart"/>
      <w:r w:rsidRPr="00673C15">
        <w:rPr>
          <w:rFonts w:ascii="Times New Roman" w:hAnsi="Times New Roman"/>
        </w:rPr>
        <w:t>point, and</w:t>
      </w:r>
      <w:proofErr w:type="gramEnd"/>
      <w:r w:rsidRPr="00673C15">
        <w:rPr>
          <w:rFonts w:ascii="Times New Roman" w:hAnsi="Times New Roman"/>
        </w:rPr>
        <w:t xml:space="preserve"> added an acknowledgement of the </w:t>
      </w:r>
      <w:proofErr w:type="spellStart"/>
      <w:r w:rsidRPr="00673C15">
        <w:rPr>
          <w:rFonts w:ascii="Times New Roman" w:hAnsi="Times New Roman"/>
        </w:rPr>
        <w:t>anomymous</w:t>
      </w:r>
      <w:proofErr w:type="spellEnd"/>
      <w:r w:rsidRPr="00673C15">
        <w:rPr>
          <w:rFonts w:ascii="Times New Roman" w:hAnsi="Times New Roman"/>
        </w:rPr>
        <w:t xml:space="preserve"> reviewer for the helpful insight.</w:t>
      </w:r>
    </w:p>
    <w:p w14:paraId="60B04623" w14:textId="4E6DC66E" w:rsidR="00005BC8" w:rsidRDefault="00673C15" w:rsidP="00673C15">
      <w:pPr>
        <w:pStyle w:val="Body"/>
        <w:spacing w:after="0"/>
        <w:jc w:val="both"/>
        <w:rPr>
          <w:rFonts w:ascii="Times New Roman" w:hAnsi="Times New Roman"/>
        </w:rPr>
      </w:pPr>
      <w:r w:rsidRPr="00673C15">
        <w:rPr>
          <w:rFonts w:ascii="Times New Roman" w:hAnsi="Times New Roman"/>
        </w:rPr>
        <w:t xml:space="preserve">We await the genomic sequences of the strains to compare their capacities for ROS metabolism, and potential </w:t>
      </w:r>
      <w:proofErr w:type="gramStart"/>
      <w:r w:rsidRPr="00673C15">
        <w:rPr>
          <w:rFonts w:ascii="Times New Roman" w:hAnsi="Times New Roman"/>
        </w:rPr>
        <w:t>future  analyses</w:t>
      </w:r>
      <w:proofErr w:type="gramEnd"/>
      <w:r w:rsidRPr="00673C15">
        <w:rPr>
          <w:rFonts w:ascii="Times New Roman" w:hAnsi="Times New Roman"/>
        </w:rPr>
        <w:t xml:space="preserve"> of cumulative ROS toxicity.</w:t>
      </w:r>
    </w:p>
    <w:p w14:paraId="22062740" w14:textId="77777777" w:rsidR="00673C15" w:rsidRDefault="00673C15" w:rsidP="00673C15">
      <w:pPr>
        <w:pStyle w:val="Body"/>
        <w:spacing w:after="0"/>
        <w:jc w:val="both"/>
        <w:rPr>
          <w:rFonts w:ascii="Times New Roman" w:eastAsia="Times New Roman" w:hAnsi="Times New Roman" w:cs="Times New Roman"/>
          <w:color w:val="00B050"/>
          <w:u w:color="00B050"/>
        </w:rPr>
      </w:pPr>
    </w:p>
    <w:p w14:paraId="32A486D3" w14:textId="4D416958" w:rsidR="00673C15" w:rsidRPr="00673C15" w:rsidRDefault="00000000">
      <w:pPr>
        <w:pStyle w:val="Body"/>
        <w:spacing w:after="0"/>
        <w:jc w:val="both"/>
        <w:rPr>
          <w:rFonts w:ascii="Times New Roman" w:hAnsi="Times New Roman"/>
        </w:rPr>
      </w:pPr>
      <w:r>
        <w:rPr>
          <w:rFonts w:ascii="Times New Roman" w:hAnsi="Times New Roman"/>
          <w:color w:val="00B050"/>
          <w:u w:color="00B050"/>
        </w:rPr>
        <w:t xml:space="preserve">Comment: </w:t>
      </w:r>
      <w:r w:rsidR="00673C15" w:rsidRPr="00673C15">
        <w:rPr>
          <w:rFonts w:ascii="Times New Roman" w:hAnsi="Times New Roman"/>
        </w:rPr>
        <w:t xml:space="preserve">A comment of secondary importance would be, in line 476-478, to better explain why </w:t>
      </w:r>
      <w:r w:rsidR="00673C15" w:rsidRPr="00673C15">
        <w:rPr>
          <w:rFonts w:ascii="Times New Roman" w:hAnsi="Times New Roman"/>
        </w:rPr>
        <w:sym w:font="Symbol" w:char="F073"/>
      </w:r>
      <w:r w:rsidR="00673C15" w:rsidRPr="00673C15">
        <w:rPr>
          <w:rFonts w:ascii="Times New Roman" w:hAnsi="Times New Roman"/>
        </w:rPr>
        <w:t xml:space="preserve">PSII under 535 and 590 nm rose to a peak… reflecting the state transition. If I am correct, </w:t>
      </w:r>
      <w:r w:rsidR="00673C15" w:rsidRPr="00673C15">
        <w:rPr>
          <w:rFonts w:ascii="Times New Roman" w:hAnsi="Times New Roman"/>
        </w:rPr>
        <w:sym w:font="Symbol" w:char="F073"/>
      </w:r>
      <w:r w:rsidR="00673C15" w:rsidRPr="00673C15">
        <w:rPr>
          <w:rFonts w:ascii="Times New Roman" w:hAnsi="Times New Roman"/>
        </w:rPr>
        <w:t xml:space="preserve">PSII should decrease at moderate and </w:t>
      </w:r>
      <w:proofErr w:type="gramStart"/>
      <w:r w:rsidR="00673C15" w:rsidRPr="00673C15">
        <w:rPr>
          <w:rFonts w:ascii="Times New Roman" w:hAnsi="Times New Roman"/>
        </w:rPr>
        <w:t>high light</w:t>
      </w:r>
      <w:proofErr w:type="gramEnd"/>
      <w:r w:rsidR="00673C15" w:rsidRPr="00673C15">
        <w:rPr>
          <w:rFonts w:ascii="Times New Roman" w:hAnsi="Times New Roman"/>
        </w:rPr>
        <w:t xml:space="preserve"> due to state transition, redirecting light excitation from PSII to PSI.</w:t>
      </w:r>
    </w:p>
    <w:p w14:paraId="0452C604" w14:textId="1D85FFB5"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sidR="00673C15" w:rsidRPr="00673C15">
        <w:rPr>
          <w:rFonts w:ascii="Times New Roman" w:hAnsi="Times New Roman"/>
          <w:color w:val="auto"/>
          <w:u w:color="00B050"/>
        </w:rPr>
        <w:t xml:space="preserve">Thank you for the comment we edited paragraph </w:t>
      </w:r>
      <w:r w:rsidR="00813CD4">
        <w:rPr>
          <w:rFonts w:ascii="Times New Roman" w:hAnsi="Times New Roman"/>
          <w:color w:val="auto"/>
          <w:u w:color="00B050"/>
        </w:rPr>
        <w:t>(L469-475)</w:t>
      </w:r>
      <w:r w:rsidR="00673C15" w:rsidRPr="00673C15">
        <w:rPr>
          <w:rFonts w:ascii="Times New Roman" w:hAnsi="Times New Roman"/>
          <w:color w:val="auto"/>
          <w:u w:color="00B050"/>
        </w:rPr>
        <w:t xml:space="preserve"> to add this thought.</w:t>
      </w:r>
    </w:p>
    <w:p w14:paraId="76833348" w14:textId="77777777" w:rsidR="00005BC8" w:rsidRDefault="00005BC8">
      <w:pPr>
        <w:pStyle w:val="Body"/>
        <w:spacing w:after="0"/>
        <w:jc w:val="both"/>
        <w:rPr>
          <w:rFonts w:ascii="Times New Roman" w:eastAsia="Times New Roman" w:hAnsi="Times New Roman" w:cs="Times New Roman"/>
        </w:rPr>
      </w:pPr>
    </w:p>
    <w:p w14:paraId="72E356E4" w14:textId="73FC36C6"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sidR="00673C15" w:rsidRPr="00673C15">
        <w:rPr>
          <w:rFonts w:ascii="Times New Roman" w:hAnsi="Times New Roman"/>
        </w:rPr>
        <w:t>Also, see line 98 for silicone x2.</w:t>
      </w:r>
    </w:p>
    <w:p w14:paraId="16895D92" w14:textId="4A8BE5D0"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sidR="00673C15" w:rsidRPr="00673C15">
        <w:rPr>
          <w:rFonts w:ascii="Times New Roman" w:hAnsi="Times New Roman"/>
        </w:rPr>
        <w:t>Thank you, we made the correction.</w:t>
      </w:r>
    </w:p>
    <w:p w14:paraId="2ED75D84" w14:textId="77777777" w:rsidR="00005BC8" w:rsidRDefault="00005BC8">
      <w:pPr>
        <w:pStyle w:val="Body"/>
        <w:spacing w:after="0"/>
        <w:jc w:val="both"/>
        <w:rPr>
          <w:rFonts w:ascii="Times New Roman" w:eastAsia="Times New Roman" w:hAnsi="Times New Roman" w:cs="Times New Roman"/>
        </w:rPr>
      </w:pPr>
    </w:p>
    <w:p w14:paraId="166C42B0" w14:textId="77777777" w:rsidR="00005BC8" w:rsidRDefault="00005BC8">
      <w:pPr>
        <w:pStyle w:val="Body"/>
        <w:spacing w:after="0"/>
        <w:jc w:val="both"/>
      </w:pPr>
    </w:p>
    <w:sectPr w:rsidR="00005BC8">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67891" w14:textId="77777777" w:rsidR="00C1162E" w:rsidRDefault="00C1162E">
      <w:r>
        <w:separator/>
      </w:r>
    </w:p>
  </w:endnote>
  <w:endnote w:type="continuationSeparator" w:id="0">
    <w:p w14:paraId="07B71A3A" w14:textId="77777777" w:rsidR="00C1162E" w:rsidRDefault="00C1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0FF" w14:textId="77777777" w:rsidR="00005BC8" w:rsidRDefault="00005B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19EF4" w14:textId="77777777" w:rsidR="00C1162E" w:rsidRDefault="00C1162E">
      <w:r>
        <w:separator/>
      </w:r>
    </w:p>
  </w:footnote>
  <w:footnote w:type="continuationSeparator" w:id="0">
    <w:p w14:paraId="35A2D78B" w14:textId="77777777" w:rsidR="00C1162E" w:rsidRDefault="00C1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7340" w14:textId="77777777" w:rsidR="00005BC8" w:rsidRDefault="00005B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C8"/>
    <w:rsid w:val="00005BC8"/>
    <w:rsid w:val="00076F8D"/>
    <w:rsid w:val="00081A4C"/>
    <w:rsid w:val="001554E6"/>
    <w:rsid w:val="00156DEF"/>
    <w:rsid w:val="00256D71"/>
    <w:rsid w:val="002F26AA"/>
    <w:rsid w:val="00306E46"/>
    <w:rsid w:val="00387787"/>
    <w:rsid w:val="00487AC4"/>
    <w:rsid w:val="004A2F83"/>
    <w:rsid w:val="004D4B38"/>
    <w:rsid w:val="005002E9"/>
    <w:rsid w:val="005724EB"/>
    <w:rsid w:val="005F3E09"/>
    <w:rsid w:val="00673C15"/>
    <w:rsid w:val="006F3EC1"/>
    <w:rsid w:val="0071322A"/>
    <w:rsid w:val="007C0386"/>
    <w:rsid w:val="00813CD4"/>
    <w:rsid w:val="00A610BF"/>
    <w:rsid w:val="00AD53D9"/>
    <w:rsid w:val="00AD6C1B"/>
    <w:rsid w:val="00AE033E"/>
    <w:rsid w:val="00AF34F0"/>
    <w:rsid w:val="00B04A56"/>
    <w:rsid w:val="00C1162E"/>
    <w:rsid w:val="00C86D1E"/>
    <w:rsid w:val="00D12D36"/>
    <w:rsid w:val="00D20ED6"/>
    <w:rsid w:val="00D630E3"/>
    <w:rsid w:val="00E3665A"/>
    <w:rsid w:val="00EC1CC0"/>
    <w:rsid w:val="00EF2A62"/>
    <w:rsid w:val="00F7555D"/>
    <w:rsid w:val="00FD05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CAB"/>
  <w15:docId w15:val="{4FC3B8CC-7EE1-44A3-AC7E-3B09520D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pPr>
    <w:rPr>
      <w:rFonts w:ascii="Aptos" w:eastAsia="Aptos" w:hAnsi="Aptos" w:cs="Aptos"/>
      <w:color w:val="000000"/>
      <w:kern w:val="2"/>
      <w:sz w:val="24"/>
      <w:szCs w:val="24"/>
      <w:u w:color="000000"/>
      <w:lang w:val="en-US"/>
      <w14:textOutline w14:w="0" w14:cap="flat" w14:cmpd="sng" w14:algn="ctr">
        <w14:noFill/>
        <w14:prstDash w14:val="solid"/>
        <w14:bevel/>
      </w14:textOutline>
    </w:rPr>
  </w:style>
  <w:style w:type="paragraph" w:styleId="Revision">
    <w:name w:val="Revision"/>
    <w:hidden/>
    <w:uiPriority w:val="99"/>
    <w:semiHidden/>
    <w:rsid w:val="0038778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Sylwia Sliwinskawilczewska</cp:lastModifiedBy>
  <cp:revision>19</cp:revision>
  <dcterms:created xsi:type="dcterms:W3CDTF">2024-07-15T14:21:00Z</dcterms:created>
  <dcterms:modified xsi:type="dcterms:W3CDTF">2024-09-27T11:53:00Z</dcterms:modified>
</cp:coreProperties>
</file>