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EFFC5" w14:textId="146727F9" w:rsidR="00E00E35" w:rsidRDefault="00E00E35" w:rsidP="00730A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Тут будет содержание</w:t>
      </w:r>
    </w:p>
    <w:p w14:paraId="54754902" w14:textId="77777777" w:rsidR="00E00E35" w:rsidRDefault="00E00E35" w:rsidP="00730AB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71242AF" w14:textId="3630B456" w:rsidR="00E00E35" w:rsidRPr="00E00E35" w:rsidRDefault="00E00E35" w:rsidP="00F551F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E00E35">
        <w:rPr>
          <w:rFonts w:ascii="Times New Roman" w:hAnsi="Times New Roman" w:cs="Times New Roman"/>
          <w:b/>
          <w:bCs/>
          <w:sz w:val="32"/>
          <w:szCs w:val="32"/>
        </w:rPr>
        <w:lastRenderedPageBreak/>
        <w:t>Настройка окружения</w:t>
      </w:r>
    </w:p>
    <w:p w14:paraId="71E90BA3" w14:textId="4BADB9F5" w:rsidR="00E00E35" w:rsidRDefault="00E00E35" w:rsidP="00730A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Для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JavaFX</w:t>
      </w:r>
      <w:r w:rsidRPr="00E00E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необходимо установить:</w:t>
      </w:r>
    </w:p>
    <w:p w14:paraId="62C3D8A6" w14:textId="56EE67AD" w:rsidR="00E00E35" w:rsidRDefault="00E00E35" w:rsidP="00730AB8">
      <w:pPr>
        <w:pStyle w:val="a7"/>
        <w:numPr>
          <w:ilvl w:val="0"/>
          <w:numId w:val="2"/>
        </w:numPr>
        <w:spacing w:after="0" w:line="360" w:lineRule="auto"/>
        <w:ind w:left="-284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Актуальную версию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JDK</w:t>
      </w:r>
      <w:r w:rsidRPr="000E459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0E4592">
        <w:rPr>
          <w:rFonts w:ascii="Times New Roman" w:hAnsi="Times New Roman" w:cs="Times New Roman"/>
          <w:sz w:val="28"/>
          <w:szCs w:val="28"/>
        </w:rPr>
        <w:t xml:space="preserve">от 11 и выше) с официального сайта </w:t>
      </w:r>
      <w:r w:rsidR="000E4592">
        <w:rPr>
          <w:rFonts w:ascii="Times New Roman" w:hAnsi="Times New Roman" w:cs="Times New Roman"/>
          <w:sz w:val="28"/>
          <w:szCs w:val="28"/>
          <w:lang w:val="en-US"/>
        </w:rPr>
        <w:t>Oracle</w:t>
      </w:r>
      <w:r w:rsidR="000E4592" w:rsidRPr="000E4592">
        <w:rPr>
          <w:rFonts w:ascii="Times New Roman" w:hAnsi="Times New Roman" w:cs="Times New Roman"/>
          <w:sz w:val="28"/>
          <w:szCs w:val="28"/>
        </w:rPr>
        <w:t xml:space="preserve">: </w:t>
      </w:r>
      <w:hyperlink r:id="rId8" w:history="1">
        <w:r w:rsidR="000E4592" w:rsidRPr="000E4592">
          <w:rPr>
            <w:rStyle w:val="a8"/>
            <w:rFonts w:ascii="Times New Roman" w:hAnsi="Times New Roman" w:cs="Times New Roman"/>
            <w:sz w:val="28"/>
            <w:szCs w:val="28"/>
          </w:rPr>
          <w:t>https://www.oracle.com/java/technologies/downloads/</w:t>
        </w:r>
      </w:hyperlink>
    </w:p>
    <w:p w14:paraId="1659B481" w14:textId="11674209" w:rsidR="000E4592" w:rsidRDefault="000E4592" w:rsidP="00730AB8">
      <w:pPr>
        <w:pStyle w:val="a7"/>
        <w:numPr>
          <w:ilvl w:val="0"/>
          <w:numId w:val="2"/>
        </w:numPr>
        <w:spacing w:after="0" w:line="360" w:lineRule="auto"/>
        <w:ind w:left="-284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Последнюю версию </w:t>
      </w:r>
      <w:r>
        <w:rPr>
          <w:rFonts w:ascii="Times New Roman" w:hAnsi="Times New Roman" w:cs="Times New Roman"/>
          <w:sz w:val="28"/>
          <w:szCs w:val="28"/>
          <w:lang w:val="en-US"/>
        </w:rPr>
        <w:t>JavaFX</w:t>
      </w:r>
      <w:r w:rsidRPr="000E459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0E4592"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0E4592">
          <w:rPr>
            <w:rStyle w:val="a8"/>
            <w:rFonts w:ascii="Times New Roman" w:hAnsi="Times New Roman" w:cs="Times New Roman"/>
            <w:sz w:val="28"/>
            <w:szCs w:val="28"/>
          </w:rPr>
          <w:t>https://gluonhq.com/products/javafx/</w:t>
        </w:r>
      </w:hyperlink>
    </w:p>
    <w:p w14:paraId="53908855" w14:textId="77777777" w:rsidR="00E63095" w:rsidRDefault="000E4592" w:rsidP="00730AB8">
      <w:pPr>
        <w:keepNext/>
        <w:spacing w:after="0" w:line="360" w:lineRule="auto"/>
        <w:jc w:val="center"/>
      </w:pPr>
      <w:r w:rsidRPr="000E45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F3FF2B" wp14:editId="44049D3A">
            <wp:extent cx="5792318" cy="35909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951" cy="3600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D13B6" w14:textId="0D191B8E" w:rsidR="000E4592" w:rsidRPr="00E63095" w:rsidRDefault="00E63095" w:rsidP="00730AB8">
      <w:pPr>
        <w:pStyle w:val="ab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AD0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</w:t>
      </w:r>
    </w:p>
    <w:p w14:paraId="4E493616" w14:textId="0869C311" w:rsidR="000E4592" w:rsidRDefault="00E63095" w:rsidP="00730AB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После загрузки архив нужно распаковать в любое место на диске, например</w:t>
      </w:r>
      <w:r w:rsidR="004513D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 корневой </w:t>
      </w:r>
      <w:proofErr w:type="gramStart"/>
      <w:r>
        <w:rPr>
          <w:rFonts w:ascii="Times New Roman" w:hAnsi="Times New Roman" w:cs="Times New Roman"/>
          <w:sz w:val="28"/>
          <w:szCs w:val="28"/>
        </w:rPr>
        <w:t>каталог(</w:t>
      </w:r>
      <w:proofErr w:type="gramEnd"/>
      <w:r>
        <w:rPr>
          <w:rFonts w:ascii="Times New Roman" w:hAnsi="Times New Roman" w:cs="Times New Roman"/>
          <w:sz w:val="28"/>
          <w:szCs w:val="28"/>
        </w:rPr>
        <w:t>рис. 2).</w:t>
      </w:r>
    </w:p>
    <w:p w14:paraId="690F3628" w14:textId="77777777" w:rsidR="00E63095" w:rsidRDefault="00E63095" w:rsidP="00730AB8">
      <w:pPr>
        <w:keepNext/>
        <w:spacing w:after="0" w:line="360" w:lineRule="auto"/>
        <w:jc w:val="center"/>
      </w:pPr>
      <w:r w:rsidRPr="00E630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82D21E" wp14:editId="1387FE4B">
            <wp:extent cx="2686050" cy="148889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260" cy="149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0AB9B" w14:textId="75756045" w:rsidR="00E63095" w:rsidRDefault="00E63095" w:rsidP="00730AB8">
      <w:pPr>
        <w:pStyle w:val="ab"/>
        <w:jc w:val="center"/>
        <w:rPr>
          <w:rFonts w:ascii="Times New Roman" w:hAnsi="Times New Roman" w:cs="Times New Roman"/>
          <w:i w:val="0"/>
          <w:iCs w:val="0"/>
          <w:color w:val="auto"/>
          <w:sz w:val="40"/>
          <w:szCs w:val="40"/>
        </w:rPr>
      </w:pP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AD0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E6309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63095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 xml:space="preserve"> - Распакованный архив в корневом каталоге</w:t>
      </w:r>
    </w:p>
    <w:p w14:paraId="35988C80" w14:textId="4BEE2FCF" w:rsidR="00E63095" w:rsidRDefault="006A631D" w:rsidP="00730A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730AB8">
        <w:rPr>
          <w:rFonts w:ascii="Times New Roman" w:hAnsi="Times New Roman" w:cs="Times New Roman"/>
          <w:sz w:val="28"/>
          <w:szCs w:val="28"/>
        </w:rPr>
        <w:t xml:space="preserve">В папке </w:t>
      </w:r>
      <w:r w:rsidR="00730AB8" w:rsidRPr="00730AB8">
        <w:rPr>
          <w:rFonts w:ascii="Times New Roman" w:hAnsi="Times New Roman" w:cs="Times New Roman"/>
          <w:b/>
          <w:bCs/>
          <w:sz w:val="28"/>
          <w:szCs w:val="28"/>
          <w:lang w:val="en-US"/>
        </w:rPr>
        <w:t>lib</w:t>
      </w:r>
      <w:r w:rsidR="00730AB8" w:rsidRPr="00730AB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30AB8">
        <w:rPr>
          <w:rFonts w:ascii="Times New Roman" w:hAnsi="Times New Roman" w:cs="Times New Roman"/>
          <w:sz w:val="28"/>
          <w:szCs w:val="28"/>
        </w:rPr>
        <w:t>мы можем видеть модули, которые</w:t>
      </w:r>
      <w:r w:rsidR="00BE384B">
        <w:rPr>
          <w:rFonts w:ascii="Times New Roman" w:hAnsi="Times New Roman" w:cs="Times New Roman"/>
          <w:sz w:val="28"/>
          <w:szCs w:val="28"/>
        </w:rPr>
        <w:t xml:space="preserve"> </w:t>
      </w:r>
      <w:r w:rsidR="00730AB8">
        <w:rPr>
          <w:rFonts w:ascii="Times New Roman" w:hAnsi="Times New Roman" w:cs="Times New Roman"/>
          <w:sz w:val="28"/>
          <w:szCs w:val="28"/>
        </w:rPr>
        <w:t xml:space="preserve">представляют </w:t>
      </w:r>
      <w:r w:rsidR="00730AB8">
        <w:rPr>
          <w:rFonts w:ascii="Times New Roman" w:hAnsi="Times New Roman" w:cs="Times New Roman"/>
          <w:sz w:val="28"/>
          <w:szCs w:val="28"/>
          <w:lang w:val="en-US"/>
        </w:rPr>
        <w:t>JavaFX</w:t>
      </w:r>
      <w:r w:rsidR="00730AB8" w:rsidRPr="00730AB8">
        <w:rPr>
          <w:rFonts w:ascii="Times New Roman" w:hAnsi="Times New Roman" w:cs="Times New Roman"/>
          <w:sz w:val="28"/>
          <w:szCs w:val="28"/>
        </w:rPr>
        <w:t xml:space="preserve">. </w:t>
      </w:r>
      <w:r w:rsidR="00730AB8">
        <w:rPr>
          <w:rFonts w:ascii="Times New Roman" w:hAnsi="Times New Roman" w:cs="Times New Roman"/>
          <w:sz w:val="28"/>
          <w:szCs w:val="28"/>
        </w:rPr>
        <w:t>Их краткое описание:</w:t>
      </w:r>
    </w:p>
    <w:p w14:paraId="2412F340" w14:textId="77777777" w:rsidR="00730AB8" w:rsidRPr="00730AB8" w:rsidRDefault="00730AB8" w:rsidP="00730AB8">
      <w:pPr>
        <w:pStyle w:val="a7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javafx.base</w:t>
      </w:r>
      <w:proofErr w:type="gramEnd"/>
      <w:r w:rsidRPr="00730A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определяет базовый функционал фреймворка, в частности, функциональность привязки, свойств, коллекций, событий и т.д.</w:t>
      </w:r>
    </w:p>
    <w:p w14:paraId="0D58E071" w14:textId="77777777" w:rsidR="00730AB8" w:rsidRP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0AB8">
        <w:rPr>
          <w:rFonts w:ascii="Times New Roman" w:hAnsi="Times New Roman" w:cs="Times New Roman"/>
          <w:b/>
          <w:bCs/>
          <w:sz w:val="28"/>
          <w:szCs w:val="28"/>
        </w:rPr>
        <w:lastRenderedPageBreak/>
        <w:t>javafx.controls</w:t>
      </w:r>
      <w:proofErr w:type="gramEnd"/>
      <w:r w:rsidRPr="00730A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определяет элементы управления, диаграммы и скины.</w:t>
      </w:r>
    </w:p>
    <w:p w14:paraId="25A6F471" w14:textId="77777777" w:rsidR="00730AB8" w:rsidRP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javafx.fxml</w:t>
      </w:r>
      <w:proofErr w:type="gramEnd"/>
      <w:r w:rsidRPr="00730AB8">
        <w:rPr>
          <w:rFonts w:ascii="Times New Roman" w:hAnsi="Times New Roman" w:cs="Times New Roman"/>
          <w:sz w:val="28"/>
          <w:szCs w:val="28"/>
        </w:rPr>
        <w:t>: определяет функционал для работы с FXML.</w:t>
      </w:r>
    </w:p>
    <w:p w14:paraId="10FC5F08" w14:textId="77777777" w:rsidR="00730AB8" w:rsidRP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javafx.graphics</w:t>
      </w:r>
      <w:proofErr w:type="gramEnd"/>
      <w:r w:rsidRPr="00730A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определяет функциональность окон и контейнеров компоновки, жизненного цикла приложения, возможности рисования, пользовательского ввода, анимации, css и т.д.</w:t>
      </w:r>
    </w:p>
    <w:p w14:paraId="3CD6706D" w14:textId="77777777" w:rsidR="00730AB8" w:rsidRP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javafx.media</w:t>
      </w:r>
      <w:proofErr w:type="gramEnd"/>
      <w:r w:rsidRPr="00730A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определяет функционал для работы с мультимедиа.</w:t>
      </w:r>
    </w:p>
    <w:p w14:paraId="09A3DA1F" w14:textId="77777777" w:rsidR="00730AB8" w:rsidRP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javafx.swing</w:t>
      </w:r>
      <w:proofErr w:type="gramEnd"/>
      <w:r w:rsidRPr="00730AB8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определяет интерфейс для взаимодействия и внедрения элементов Swing в приложении JavaFX.</w:t>
      </w:r>
    </w:p>
    <w:p w14:paraId="6DF3868A" w14:textId="77777777" w:rsidR="00730AB8" w:rsidRP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javafx.web: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определяет функционал WebView.</w:t>
      </w:r>
    </w:p>
    <w:p w14:paraId="4FCDA399" w14:textId="6F01E427" w:rsidR="00730AB8" w:rsidRDefault="00730AB8" w:rsidP="00730AB8">
      <w:pPr>
        <w:pStyle w:val="a7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30AB8">
        <w:rPr>
          <w:rFonts w:ascii="Times New Roman" w:hAnsi="Times New Roman" w:cs="Times New Roman"/>
          <w:b/>
          <w:bCs/>
          <w:sz w:val="28"/>
          <w:szCs w:val="28"/>
        </w:rPr>
        <w:t>javafx-swt:</w:t>
      </w:r>
      <w:r w:rsidRPr="00730AB8">
        <w:rPr>
          <w:rFonts w:ascii="Times New Roman" w:hAnsi="Times New Roman" w:cs="Times New Roman"/>
          <w:sz w:val="28"/>
          <w:szCs w:val="28"/>
        </w:rPr>
        <w:t xml:space="preserve"> модуль для взаимодействия с SWT.</w:t>
      </w:r>
    </w:p>
    <w:p w14:paraId="7A5E4FB4" w14:textId="2459B7D8" w:rsidR="00BD13BF" w:rsidRDefault="00BD13BF" w:rsidP="00F3535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Полную </w:t>
      </w:r>
      <w:r w:rsidRPr="00BD13BF">
        <w:rPr>
          <w:rFonts w:ascii="Times New Roman" w:hAnsi="Times New Roman" w:cs="Times New Roman"/>
          <w:sz w:val="28"/>
          <w:szCs w:val="28"/>
          <w:highlight w:val="yellow"/>
        </w:rPr>
        <w:t>документацию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>
        <w:rPr>
          <w:rFonts w:ascii="Times New Roman" w:hAnsi="Times New Roman" w:cs="Times New Roman"/>
          <w:sz w:val="28"/>
          <w:szCs w:val="28"/>
          <w:lang w:val="en-US"/>
        </w:rPr>
        <w:t>JavaFX</w:t>
      </w:r>
      <w:r w:rsidRPr="00BD1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можно рассмотреть по данной ссылке: </w:t>
      </w:r>
    </w:p>
    <w:p w14:paraId="20EE93D7" w14:textId="7BAA65AF" w:rsidR="00BD13BF" w:rsidRDefault="00BD13BF" w:rsidP="00F3535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0BEED2" w14:textId="110C2163" w:rsidR="00BD13BF" w:rsidRDefault="00BD13BF" w:rsidP="00F3535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</w:t>
      </w:r>
      <w:r w:rsidRPr="00BD1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запуска</w:t>
      </w:r>
      <w:r w:rsidRPr="00BD1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Pr="00BD1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Pr="00BD13B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создаем новый проект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433FD1" w:rsidRPr="00433FD1">
        <w:rPr>
          <w:rFonts w:ascii="Times New Roman" w:hAnsi="Times New Roman" w:cs="Times New Roman"/>
          <w:sz w:val="28"/>
          <w:szCs w:val="28"/>
        </w:rPr>
        <w:t xml:space="preserve"> </w:t>
      </w:r>
      <w:r w:rsidRPr="00BD13B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рис 3.</w:t>
      </w:r>
      <w:r w:rsidRPr="00BD13BF">
        <w:rPr>
          <w:rFonts w:ascii="Times New Roman" w:hAnsi="Times New Roman" w:cs="Times New Roman"/>
          <w:sz w:val="28"/>
          <w:szCs w:val="28"/>
        </w:rPr>
        <w:t>)</w:t>
      </w:r>
      <w:r w:rsidR="006A631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04E973" w14:textId="77777777" w:rsidR="006A631D" w:rsidRDefault="00BD13BF" w:rsidP="006A631D">
      <w:pPr>
        <w:keepNext/>
        <w:jc w:val="center"/>
      </w:pPr>
      <w:r w:rsidRPr="00BD13B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F18078" wp14:editId="7DFF6FA5">
            <wp:extent cx="5449493" cy="50201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493" cy="502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9FAA" w14:textId="34960D2B" w:rsidR="00BD13BF" w:rsidRDefault="006A631D" w:rsidP="006A631D">
      <w:pPr>
        <w:pStyle w:val="ab"/>
        <w:jc w:val="center"/>
      </w:pPr>
      <w:r>
        <w:t xml:space="preserve">Рисунок </w:t>
      </w:r>
      <w:r w:rsidR="00404B7A">
        <w:fldChar w:fldCharType="begin"/>
      </w:r>
      <w:r w:rsidR="00404B7A">
        <w:instrText xml:space="preserve"> SEQ Рисунок \* ARABIC </w:instrText>
      </w:r>
      <w:r w:rsidR="00404B7A">
        <w:fldChar w:fldCharType="separate"/>
      </w:r>
      <w:r w:rsidR="00C22AD0">
        <w:rPr>
          <w:noProof/>
        </w:rPr>
        <w:t>3</w:t>
      </w:r>
      <w:r w:rsidR="00404B7A">
        <w:rPr>
          <w:noProof/>
        </w:rPr>
        <w:fldChar w:fldCharType="end"/>
      </w:r>
    </w:p>
    <w:p w14:paraId="4F4D771B" w14:textId="7119A1FA" w:rsidR="006A631D" w:rsidRDefault="006A631D" w:rsidP="006A631D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Чтобы можно было начать работать вначале нужно подключить библиотеки</w:t>
      </w:r>
      <w:r w:rsidRPr="006A631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JavaFX</w:t>
      </w:r>
      <w:r>
        <w:rPr>
          <w:rFonts w:ascii="Times New Roman" w:hAnsi="Times New Roman" w:cs="Times New Roman"/>
          <w:sz w:val="28"/>
          <w:szCs w:val="28"/>
        </w:rPr>
        <w:t xml:space="preserve">. Перейдем в меню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File</w:t>
      </w:r>
      <w:r w:rsidRPr="006A631D">
        <w:rPr>
          <w:rFonts w:ascii="Times New Roman" w:hAnsi="Times New Roman" w:cs="Times New Roman"/>
          <w:b/>
          <w:bCs/>
          <w:sz w:val="28"/>
          <w:szCs w:val="28"/>
        </w:rPr>
        <w:t xml:space="preserve"> →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ProjectStructure.</w:t>
      </w:r>
    </w:p>
    <w:p w14:paraId="6E0D05BA" w14:textId="77777777" w:rsidR="00D015A6" w:rsidRDefault="006A631D" w:rsidP="00D015A6">
      <w:pPr>
        <w:keepNext/>
        <w:jc w:val="center"/>
      </w:pPr>
      <w:r w:rsidRPr="006A631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4FE8AFB" wp14:editId="54267522">
            <wp:extent cx="3372321" cy="276263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11950" w14:textId="1FE672C1" w:rsidR="006A631D" w:rsidRDefault="00D015A6" w:rsidP="00D015A6">
      <w:pPr>
        <w:pStyle w:val="ab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t xml:space="preserve">Рисунок </w:t>
      </w:r>
      <w:r w:rsidR="00404B7A">
        <w:fldChar w:fldCharType="begin"/>
      </w:r>
      <w:r w:rsidR="00404B7A">
        <w:instrText xml:space="preserve"> SEQ Рисунок \* ARABIC </w:instrText>
      </w:r>
      <w:r w:rsidR="00404B7A">
        <w:fldChar w:fldCharType="separate"/>
      </w:r>
      <w:r w:rsidR="00C22AD0">
        <w:rPr>
          <w:noProof/>
        </w:rPr>
        <w:t>4</w:t>
      </w:r>
      <w:r w:rsidR="00404B7A">
        <w:rPr>
          <w:noProof/>
        </w:rPr>
        <w:fldChar w:fldCharType="end"/>
      </w:r>
    </w:p>
    <w:p w14:paraId="5AD5FEF5" w14:textId="5E717C43" w:rsidR="006A631D" w:rsidRDefault="006A631D" w:rsidP="006A631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433FD1" w:rsidRPr="00433FD1">
        <w:rPr>
          <w:rFonts w:ascii="Times New Roman" w:hAnsi="Times New Roman" w:cs="Times New Roman"/>
          <w:sz w:val="28"/>
          <w:szCs w:val="28"/>
        </w:rPr>
        <w:t>В</w:t>
      </w:r>
      <w:r w:rsidRPr="00433FD1">
        <w:rPr>
          <w:rFonts w:ascii="Times New Roman" w:hAnsi="Times New Roman" w:cs="Times New Roman"/>
          <w:sz w:val="28"/>
          <w:szCs w:val="28"/>
        </w:rPr>
        <w:t xml:space="preserve"> открывшемся окне выбираем пункт </w:t>
      </w:r>
      <w:r w:rsidRPr="00433FD1">
        <w:rPr>
          <w:rFonts w:ascii="Times New Roman" w:hAnsi="Times New Roman" w:cs="Times New Roman"/>
          <w:b/>
          <w:bCs/>
          <w:sz w:val="28"/>
          <w:szCs w:val="28"/>
          <w:lang w:val="en-US"/>
        </w:rPr>
        <w:t>Libraries</w:t>
      </w:r>
      <w:r w:rsidRPr="00433FD1">
        <w:rPr>
          <w:rFonts w:ascii="Times New Roman" w:hAnsi="Times New Roman" w:cs="Times New Roman"/>
          <w:sz w:val="28"/>
          <w:szCs w:val="28"/>
        </w:rPr>
        <w:t xml:space="preserve">, </w:t>
      </w:r>
      <w:r w:rsidR="00433FD1" w:rsidRPr="00433FD1">
        <w:rPr>
          <w:rFonts w:ascii="Times New Roman" w:hAnsi="Times New Roman" w:cs="Times New Roman"/>
          <w:sz w:val="28"/>
          <w:szCs w:val="28"/>
        </w:rPr>
        <w:t>далее</w:t>
      </w:r>
      <w:r w:rsidRPr="00433FD1">
        <w:rPr>
          <w:rFonts w:ascii="Times New Roman" w:hAnsi="Times New Roman" w:cs="Times New Roman"/>
          <w:sz w:val="28"/>
          <w:szCs w:val="28"/>
        </w:rPr>
        <w:t xml:space="preserve"> в нем нажимаем «</w:t>
      </w:r>
      <w:r w:rsidRPr="00433FD1">
        <w:rPr>
          <w:rFonts w:ascii="Times New Roman" w:hAnsi="Times New Roman" w:cs="Times New Roman"/>
          <w:b/>
          <w:bCs/>
          <w:sz w:val="28"/>
          <w:szCs w:val="28"/>
        </w:rPr>
        <w:t>+</w:t>
      </w:r>
      <w:r w:rsidRPr="00433FD1">
        <w:rPr>
          <w:rFonts w:ascii="Times New Roman" w:hAnsi="Times New Roman" w:cs="Times New Roman"/>
          <w:sz w:val="28"/>
          <w:szCs w:val="28"/>
        </w:rPr>
        <w:t xml:space="preserve">» и в </w:t>
      </w:r>
      <w:r w:rsidR="00433FD1" w:rsidRPr="00433FD1">
        <w:rPr>
          <w:rFonts w:ascii="Times New Roman" w:hAnsi="Times New Roman" w:cs="Times New Roman"/>
          <w:sz w:val="28"/>
          <w:szCs w:val="28"/>
        </w:rPr>
        <w:t>выпадающем меню</w:t>
      </w:r>
      <w:r w:rsidRPr="00433FD1">
        <w:rPr>
          <w:rFonts w:ascii="Times New Roman" w:hAnsi="Times New Roman" w:cs="Times New Roman"/>
          <w:sz w:val="28"/>
          <w:szCs w:val="28"/>
        </w:rPr>
        <w:t xml:space="preserve"> выбираем </w:t>
      </w:r>
      <w:r w:rsidRPr="00433FD1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</w:t>
      </w:r>
      <w:r w:rsidRPr="00433FD1">
        <w:rPr>
          <w:rFonts w:ascii="Times New Roman" w:hAnsi="Times New Roman" w:cs="Times New Roman"/>
          <w:sz w:val="28"/>
          <w:szCs w:val="28"/>
        </w:rPr>
        <w:t>.</w:t>
      </w:r>
    </w:p>
    <w:p w14:paraId="58D7C604" w14:textId="77777777" w:rsidR="00D015A6" w:rsidRDefault="006A631D" w:rsidP="00D015A6">
      <w:pPr>
        <w:keepNext/>
        <w:jc w:val="center"/>
      </w:pPr>
      <w:r w:rsidRPr="006A631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489063" wp14:editId="6BD17403">
            <wp:extent cx="4197608" cy="36861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6954" cy="3694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B0A7E" w14:textId="049DDB32" w:rsidR="006A631D" w:rsidRDefault="00D015A6" w:rsidP="00D015A6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404B7A">
        <w:fldChar w:fldCharType="begin"/>
      </w:r>
      <w:r w:rsidR="00404B7A">
        <w:instrText xml:space="preserve"> SEQ Рисунок \* ARABIC </w:instrText>
      </w:r>
      <w:r w:rsidR="00404B7A">
        <w:fldChar w:fldCharType="separate"/>
      </w:r>
      <w:r w:rsidR="00C22AD0">
        <w:rPr>
          <w:noProof/>
        </w:rPr>
        <w:t>5</w:t>
      </w:r>
      <w:r w:rsidR="00404B7A">
        <w:rPr>
          <w:noProof/>
        </w:rPr>
        <w:fldChar w:fldCharType="end"/>
      </w:r>
    </w:p>
    <w:p w14:paraId="1ABB4CBB" w14:textId="105FAB57" w:rsidR="00D015A6" w:rsidRDefault="00D015A6" w:rsidP="00D015A6">
      <w:pPr>
        <w:keepNext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В</w:t>
      </w:r>
      <w:r w:rsidRPr="00D015A6">
        <w:rPr>
          <w:rFonts w:ascii="Times New Roman" w:hAnsi="Times New Roman" w:cs="Times New Roman"/>
          <w:sz w:val="28"/>
          <w:szCs w:val="28"/>
        </w:rPr>
        <w:t xml:space="preserve"> открывшемся диалоговом окне выб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D015A6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ае</w:t>
      </w:r>
      <w:r w:rsidRPr="00D015A6">
        <w:rPr>
          <w:rFonts w:ascii="Times New Roman" w:hAnsi="Times New Roman" w:cs="Times New Roman"/>
          <w:sz w:val="28"/>
          <w:szCs w:val="28"/>
        </w:rPr>
        <w:t>м путь к каталог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D015A6">
        <w:rPr>
          <w:rFonts w:ascii="Times New Roman" w:hAnsi="Times New Roman" w:cs="Times New Roman"/>
          <w:sz w:val="28"/>
          <w:szCs w:val="28"/>
        </w:rPr>
        <w:t xml:space="preserve"> </w:t>
      </w:r>
      <w:r w:rsidRPr="00D015A6">
        <w:rPr>
          <w:rFonts w:ascii="Times New Roman" w:hAnsi="Times New Roman" w:cs="Times New Roman"/>
          <w:b/>
          <w:bCs/>
          <w:sz w:val="28"/>
          <w:szCs w:val="28"/>
        </w:rPr>
        <w:t>lib</w:t>
      </w:r>
      <w:r w:rsidRPr="00D015A6">
        <w:rPr>
          <w:rFonts w:ascii="Times New Roman" w:hAnsi="Times New Roman" w:cs="Times New Roman"/>
          <w:sz w:val="28"/>
          <w:szCs w:val="28"/>
        </w:rPr>
        <w:t xml:space="preserve"> в папке, где распакован JavaFX SDK</w:t>
      </w:r>
      <w:r>
        <w:rPr>
          <w:rFonts w:ascii="Times New Roman" w:hAnsi="Times New Roman" w:cs="Times New Roman"/>
          <w:sz w:val="28"/>
          <w:szCs w:val="28"/>
        </w:rPr>
        <w:t>. После добавления должно получиться примерно так</w:t>
      </w:r>
      <w:r w:rsidR="00433F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(рис. 6).</w:t>
      </w:r>
      <w:r w:rsidRPr="00D015A6">
        <w:rPr>
          <w:noProof/>
        </w:rPr>
        <w:t xml:space="preserve"> </w:t>
      </w:r>
      <w:r w:rsidRPr="00D015A6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 w:rsidR="00433FD1">
        <w:rPr>
          <w:rFonts w:ascii="Times New Roman" w:hAnsi="Times New Roman" w:cs="Times New Roman"/>
          <w:noProof/>
          <w:sz w:val="28"/>
          <w:szCs w:val="28"/>
        </w:rPr>
        <w:t>н</w:t>
      </w:r>
      <w:r w:rsidRPr="00D015A6">
        <w:rPr>
          <w:rFonts w:ascii="Times New Roman" w:hAnsi="Times New Roman" w:cs="Times New Roman"/>
          <w:noProof/>
          <w:sz w:val="28"/>
          <w:szCs w:val="28"/>
        </w:rPr>
        <w:t xml:space="preserve">ажимаем </w:t>
      </w:r>
      <w:r w:rsidRPr="00D015A6">
        <w:rPr>
          <w:rFonts w:ascii="Times New Roman" w:hAnsi="Times New Roman" w:cs="Times New Roman"/>
          <w:b/>
          <w:bCs/>
          <w:noProof/>
          <w:sz w:val="28"/>
          <w:szCs w:val="28"/>
        </w:rPr>
        <w:t>Apply</w:t>
      </w:r>
      <w:r w:rsidRPr="00D015A6">
        <w:rPr>
          <w:rFonts w:ascii="Times New Roman" w:hAnsi="Times New Roman" w:cs="Times New Roman"/>
          <w:noProof/>
          <w:sz w:val="28"/>
          <w:szCs w:val="28"/>
        </w:rPr>
        <w:t xml:space="preserve"> для применения и после</w:t>
      </w:r>
      <w:r w:rsidR="000C2667">
        <w:rPr>
          <w:rFonts w:ascii="Times New Roman" w:hAnsi="Times New Roman" w:cs="Times New Roman"/>
          <w:noProof/>
          <w:sz w:val="28"/>
          <w:szCs w:val="28"/>
        </w:rPr>
        <w:t xml:space="preserve"> нажимаем</w:t>
      </w:r>
      <w:r w:rsidRPr="00D015A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D015A6">
        <w:rPr>
          <w:rFonts w:ascii="Times New Roman" w:hAnsi="Times New Roman" w:cs="Times New Roman"/>
          <w:b/>
          <w:bCs/>
          <w:noProof/>
          <w:sz w:val="28"/>
          <w:szCs w:val="28"/>
        </w:rPr>
        <w:t>OK</w:t>
      </w:r>
      <w:r w:rsidRPr="00D015A6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13C8D398" w14:textId="170EBFF1" w:rsidR="00D015A6" w:rsidRDefault="00D015A6" w:rsidP="00D015A6">
      <w:pPr>
        <w:keepNext/>
        <w:jc w:val="center"/>
      </w:pPr>
      <w:r w:rsidRPr="00D015A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84CC76" wp14:editId="58A49891">
            <wp:extent cx="6096851" cy="287695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851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88119" w14:textId="40FB3CC2" w:rsidR="006A631D" w:rsidRPr="000C2667" w:rsidRDefault="00D015A6" w:rsidP="00D015A6">
      <w:pPr>
        <w:pStyle w:val="ab"/>
        <w:jc w:val="center"/>
        <w:rPr>
          <w:lang w:val="en-US"/>
        </w:rPr>
      </w:pPr>
      <w:r>
        <w:t>Рисунок</w:t>
      </w:r>
      <w:r w:rsidRPr="000C2667">
        <w:rPr>
          <w:lang w:val="en-US"/>
        </w:rPr>
        <w:t xml:space="preserve"> </w:t>
      </w:r>
      <w:r w:rsidR="00EE7C90">
        <w:fldChar w:fldCharType="begin"/>
      </w:r>
      <w:r w:rsidR="00EE7C90" w:rsidRPr="000C2667">
        <w:rPr>
          <w:lang w:val="en-US"/>
        </w:rPr>
        <w:instrText xml:space="preserve"> SEQ </w:instrText>
      </w:r>
      <w:r w:rsidR="00EE7C90">
        <w:instrText>Рисунок</w:instrText>
      </w:r>
      <w:r w:rsidR="00EE7C90" w:rsidRPr="000C2667">
        <w:rPr>
          <w:lang w:val="en-US"/>
        </w:rPr>
        <w:instrText xml:space="preserve"> \* ARABIC </w:instrText>
      </w:r>
      <w:r w:rsidR="00EE7C90">
        <w:fldChar w:fldCharType="separate"/>
      </w:r>
      <w:r w:rsidR="00C22AD0" w:rsidRPr="000C2667">
        <w:rPr>
          <w:noProof/>
          <w:lang w:val="en-US"/>
        </w:rPr>
        <w:t>6</w:t>
      </w:r>
      <w:r w:rsidR="00EE7C90">
        <w:rPr>
          <w:noProof/>
        </w:rPr>
        <w:fldChar w:fldCharType="end"/>
      </w:r>
    </w:p>
    <w:p w14:paraId="4200B480" w14:textId="02E73F44" w:rsidR="00D015A6" w:rsidRDefault="00D015A6" w:rsidP="006A631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0C2667">
        <w:rPr>
          <w:rFonts w:ascii="Times New Roman" w:hAnsi="Times New Roman" w:cs="Times New Roman"/>
          <w:sz w:val="28"/>
          <w:szCs w:val="28"/>
          <w:lang w:val="en-US"/>
        </w:rPr>
        <w:tab/>
      </w:r>
      <w:r w:rsidR="000C2667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ереходим</w:t>
      </w:r>
      <w:r w:rsidRPr="005674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6747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67474" w:rsidRPr="00567474">
        <w:rPr>
          <w:rFonts w:ascii="Times New Roman" w:hAnsi="Times New Roman" w:cs="Times New Roman"/>
          <w:b/>
          <w:bCs/>
          <w:sz w:val="28"/>
          <w:szCs w:val="28"/>
          <w:lang w:val="en-US"/>
        </w:rPr>
        <w:t>Run → Edit Configuration</w:t>
      </w:r>
      <w:r w:rsidR="00567474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879D815" w14:textId="77777777" w:rsidR="00567474" w:rsidRDefault="00567474" w:rsidP="00567474">
      <w:pPr>
        <w:keepNext/>
        <w:jc w:val="center"/>
      </w:pPr>
      <w:r w:rsidRPr="0056747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119FE11" wp14:editId="244C76B9">
            <wp:extent cx="6299835" cy="1959610"/>
            <wp:effectExtent l="0" t="0" r="5715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18BC8" w14:textId="0685843F" w:rsidR="00567474" w:rsidRPr="00567474" w:rsidRDefault="00567474" w:rsidP="00567474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 w:rsidR="00404B7A">
        <w:fldChar w:fldCharType="begin"/>
      </w:r>
      <w:r w:rsidR="00404B7A">
        <w:instrText xml:space="preserve"> SEQ Рисунок \* ARABIC </w:instrText>
      </w:r>
      <w:r w:rsidR="00404B7A">
        <w:fldChar w:fldCharType="separate"/>
      </w:r>
      <w:r w:rsidR="00C22AD0">
        <w:rPr>
          <w:noProof/>
        </w:rPr>
        <w:t>7</w:t>
      </w:r>
      <w:r w:rsidR="00404B7A">
        <w:rPr>
          <w:noProof/>
        </w:rPr>
        <w:fldChar w:fldCharType="end"/>
      </w:r>
    </w:p>
    <w:p w14:paraId="4DD8CBF2" w14:textId="68472CA5" w:rsidR="004776C5" w:rsidRDefault="004776C5" w:rsidP="005674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открывшемся окне нажимаем на «</w:t>
      </w:r>
      <w:r w:rsidRPr="004776C5">
        <w:rPr>
          <w:rFonts w:ascii="Times New Roman" w:hAnsi="Times New Roman" w:cs="Times New Roman"/>
          <w:b/>
          <w:bCs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» и из выпадающего меню выбираем </w:t>
      </w:r>
      <w:r w:rsidRPr="004776C5">
        <w:rPr>
          <w:rFonts w:ascii="Times New Roman" w:hAnsi="Times New Roman" w:cs="Times New Roman"/>
          <w:b/>
          <w:bCs/>
          <w:sz w:val="28"/>
          <w:szCs w:val="28"/>
          <w:lang w:val="en-US"/>
        </w:rPr>
        <w:t>Application</w:t>
      </w:r>
      <w:r w:rsidR="00433F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(рис. 8)</w:t>
      </w:r>
      <w:r w:rsidRPr="004776C5">
        <w:rPr>
          <w:rFonts w:ascii="Times New Roman" w:hAnsi="Times New Roman" w:cs="Times New Roman"/>
          <w:sz w:val="28"/>
          <w:szCs w:val="28"/>
        </w:rPr>
        <w:t>.</w:t>
      </w:r>
    </w:p>
    <w:p w14:paraId="113D0332" w14:textId="77777777" w:rsidR="004776C5" w:rsidRDefault="004776C5" w:rsidP="004776C5">
      <w:pPr>
        <w:keepNext/>
        <w:jc w:val="center"/>
      </w:pPr>
      <w:r w:rsidRPr="004776C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F6E67C" wp14:editId="2C04FB34">
            <wp:extent cx="5071365" cy="2741488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1365" cy="274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9B67" w14:textId="52559E33" w:rsidR="004776C5" w:rsidRPr="004776C5" w:rsidRDefault="004776C5" w:rsidP="004776C5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AD0">
        <w:rPr>
          <w:rFonts w:ascii="Times New Roman" w:hAnsi="Times New Roman" w:cs="Times New Roman"/>
          <w:noProof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761BEC35" w14:textId="5C6D1C0C" w:rsidR="00567474" w:rsidRDefault="004776C5" w:rsidP="0056747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567474">
        <w:rPr>
          <w:rFonts w:ascii="Times New Roman" w:hAnsi="Times New Roman" w:cs="Times New Roman"/>
          <w:sz w:val="28"/>
          <w:szCs w:val="28"/>
        </w:rPr>
        <w:t xml:space="preserve">В открывшемся окне </w:t>
      </w:r>
      <w:r>
        <w:rPr>
          <w:rFonts w:ascii="Times New Roman" w:hAnsi="Times New Roman" w:cs="Times New Roman"/>
          <w:sz w:val="28"/>
          <w:szCs w:val="28"/>
        </w:rPr>
        <w:t xml:space="preserve">в поле </w:t>
      </w:r>
      <w:r w:rsidRPr="004776C5">
        <w:rPr>
          <w:rFonts w:ascii="Times New Roman" w:hAnsi="Times New Roman" w:cs="Times New Roman"/>
          <w:b/>
          <w:bCs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</w:rPr>
        <w:t xml:space="preserve"> вписываем наз</w:t>
      </w:r>
      <w:r w:rsidR="000C2667">
        <w:rPr>
          <w:rFonts w:ascii="Times New Roman" w:hAnsi="Times New Roman" w:cs="Times New Roman"/>
          <w:sz w:val="28"/>
          <w:szCs w:val="28"/>
        </w:rPr>
        <w:t>вание</w:t>
      </w:r>
      <w:r>
        <w:rPr>
          <w:rFonts w:ascii="Times New Roman" w:hAnsi="Times New Roman" w:cs="Times New Roman"/>
          <w:sz w:val="28"/>
          <w:szCs w:val="28"/>
        </w:rPr>
        <w:t xml:space="preserve"> нашей конфигураци</w:t>
      </w:r>
      <w:r w:rsidR="00992953">
        <w:rPr>
          <w:rFonts w:ascii="Times New Roman" w:hAnsi="Times New Roman" w:cs="Times New Roman"/>
          <w:sz w:val="28"/>
          <w:szCs w:val="28"/>
        </w:rPr>
        <w:t>и</w:t>
      </w:r>
      <w:r w:rsidR="00433FD1">
        <w:rPr>
          <w:rFonts w:ascii="Times New Roman" w:hAnsi="Times New Roman" w:cs="Times New Roman"/>
          <w:sz w:val="28"/>
          <w:szCs w:val="28"/>
        </w:rPr>
        <w:t xml:space="preserve"> </w:t>
      </w:r>
      <w:r w:rsidR="00992953">
        <w:rPr>
          <w:rFonts w:ascii="Times New Roman" w:hAnsi="Times New Roman" w:cs="Times New Roman"/>
          <w:sz w:val="28"/>
          <w:szCs w:val="28"/>
        </w:rPr>
        <w:t>(название может быть любое)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C2667">
        <w:rPr>
          <w:rFonts w:ascii="Times New Roman" w:hAnsi="Times New Roman" w:cs="Times New Roman"/>
          <w:sz w:val="28"/>
          <w:szCs w:val="28"/>
        </w:rPr>
        <w:t>Затем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 w:rsidR="00992953">
        <w:rPr>
          <w:rFonts w:ascii="Times New Roman" w:hAnsi="Times New Roman" w:cs="Times New Roman"/>
          <w:sz w:val="28"/>
          <w:szCs w:val="28"/>
        </w:rPr>
        <w:t xml:space="preserve">поле </w:t>
      </w:r>
      <w:r w:rsidR="00992953" w:rsidRPr="00992953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="00992953" w:rsidRPr="0099295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92953" w:rsidRPr="00992953">
        <w:rPr>
          <w:rFonts w:ascii="Times New Roman" w:hAnsi="Times New Roman" w:cs="Times New Roman"/>
          <w:b/>
          <w:bCs/>
          <w:sz w:val="28"/>
          <w:szCs w:val="28"/>
          <w:lang w:val="en-US"/>
        </w:rPr>
        <w:t>Class</w:t>
      </w:r>
      <w:r w:rsidR="00992953" w:rsidRPr="00992953">
        <w:rPr>
          <w:rFonts w:ascii="Times New Roman" w:hAnsi="Times New Roman" w:cs="Times New Roman"/>
          <w:sz w:val="28"/>
          <w:szCs w:val="28"/>
        </w:rPr>
        <w:t xml:space="preserve"> </w:t>
      </w:r>
      <w:r w:rsidR="00992953">
        <w:rPr>
          <w:rFonts w:ascii="Times New Roman" w:hAnsi="Times New Roman" w:cs="Times New Roman"/>
          <w:sz w:val="28"/>
          <w:szCs w:val="28"/>
        </w:rPr>
        <w:t>вписываем название класса</w:t>
      </w:r>
      <w:r w:rsidR="004513D3">
        <w:rPr>
          <w:rFonts w:ascii="Times New Roman" w:hAnsi="Times New Roman" w:cs="Times New Roman"/>
          <w:sz w:val="28"/>
          <w:szCs w:val="28"/>
        </w:rPr>
        <w:t>,</w:t>
      </w:r>
      <w:r w:rsidR="00992953">
        <w:rPr>
          <w:rFonts w:ascii="Times New Roman" w:hAnsi="Times New Roman" w:cs="Times New Roman"/>
          <w:sz w:val="28"/>
          <w:szCs w:val="28"/>
        </w:rPr>
        <w:t xml:space="preserve"> в котором будет определяться метод </w:t>
      </w:r>
      <w:r w:rsidR="00992953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433FD1" w:rsidRPr="00433FD1">
        <w:rPr>
          <w:rFonts w:ascii="Times New Roman" w:hAnsi="Times New Roman" w:cs="Times New Roman"/>
          <w:sz w:val="28"/>
          <w:szCs w:val="28"/>
        </w:rPr>
        <w:t xml:space="preserve"> </w:t>
      </w:r>
      <w:r w:rsidR="00992953" w:rsidRPr="00992953">
        <w:rPr>
          <w:rFonts w:ascii="Times New Roman" w:hAnsi="Times New Roman" w:cs="Times New Roman"/>
          <w:sz w:val="28"/>
          <w:szCs w:val="28"/>
        </w:rPr>
        <w:t>(</w:t>
      </w:r>
      <w:r w:rsidR="00992953">
        <w:rPr>
          <w:rFonts w:ascii="Times New Roman" w:hAnsi="Times New Roman" w:cs="Times New Roman"/>
          <w:sz w:val="28"/>
          <w:szCs w:val="28"/>
        </w:rPr>
        <w:t xml:space="preserve">если классы еще не определены, то после их </w:t>
      </w:r>
      <w:r w:rsidR="000C2667">
        <w:rPr>
          <w:rFonts w:ascii="Times New Roman" w:hAnsi="Times New Roman" w:cs="Times New Roman"/>
          <w:sz w:val="28"/>
          <w:szCs w:val="28"/>
        </w:rPr>
        <w:t>создания</w:t>
      </w:r>
      <w:r w:rsidR="00992953">
        <w:rPr>
          <w:rFonts w:ascii="Times New Roman" w:hAnsi="Times New Roman" w:cs="Times New Roman"/>
          <w:sz w:val="28"/>
          <w:szCs w:val="28"/>
        </w:rPr>
        <w:t xml:space="preserve"> вы должны вписать название класса, </w:t>
      </w:r>
      <w:r w:rsidR="000C2667">
        <w:rPr>
          <w:rFonts w:ascii="Times New Roman" w:hAnsi="Times New Roman" w:cs="Times New Roman"/>
          <w:sz w:val="28"/>
          <w:szCs w:val="28"/>
        </w:rPr>
        <w:t>откуда</w:t>
      </w:r>
      <w:r w:rsidR="00992953">
        <w:rPr>
          <w:rFonts w:ascii="Times New Roman" w:hAnsi="Times New Roman" w:cs="Times New Roman"/>
          <w:sz w:val="28"/>
          <w:szCs w:val="28"/>
        </w:rPr>
        <w:t xml:space="preserve"> будет </w:t>
      </w:r>
      <w:r w:rsidR="000C2667">
        <w:rPr>
          <w:rFonts w:ascii="Times New Roman" w:hAnsi="Times New Roman" w:cs="Times New Roman"/>
          <w:sz w:val="28"/>
          <w:szCs w:val="28"/>
        </w:rPr>
        <w:t>вызван</w:t>
      </w:r>
      <w:r w:rsidR="00992953">
        <w:rPr>
          <w:rFonts w:ascii="Times New Roman" w:hAnsi="Times New Roman" w:cs="Times New Roman"/>
          <w:sz w:val="28"/>
          <w:szCs w:val="28"/>
        </w:rPr>
        <w:t xml:space="preserve"> метод </w:t>
      </w:r>
      <w:r w:rsidR="00992953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992953" w:rsidRPr="00992953">
        <w:rPr>
          <w:rFonts w:ascii="Times New Roman" w:hAnsi="Times New Roman" w:cs="Times New Roman"/>
          <w:sz w:val="28"/>
          <w:szCs w:val="28"/>
        </w:rPr>
        <w:t xml:space="preserve">). </w:t>
      </w:r>
      <w:r w:rsidR="00992953">
        <w:rPr>
          <w:rFonts w:ascii="Times New Roman" w:hAnsi="Times New Roman" w:cs="Times New Roman"/>
          <w:sz w:val="28"/>
          <w:szCs w:val="28"/>
        </w:rPr>
        <w:t xml:space="preserve">Далее </w:t>
      </w:r>
      <w:r w:rsidR="00567474" w:rsidRPr="00567474">
        <w:rPr>
          <w:rFonts w:ascii="Times New Roman" w:hAnsi="Times New Roman" w:cs="Times New Roman"/>
          <w:sz w:val="28"/>
          <w:szCs w:val="28"/>
        </w:rPr>
        <w:t xml:space="preserve">перейдем к полю </w:t>
      </w:r>
      <w:r w:rsidR="00567474" w:rsidRPr="00567474">
        <w:rPr>
          <w:rFonts w:ascii="Times New Roman" w:hAnsi="Times New Roman" w:cs="Times New Roman"/>
          <w:b/>
          <w:bCs/>
          <w:sz w:val="28"/>
          <w:szCs w:val="28"/>
        </w:rPr>
        <w:t>VM options</w:t>
      </w:r>
      <w:r w:rsidR="00567474" w:rsidRPr="00567474">
        <w:rPr>
          <w:rFonts w:ascii="Times New Roman" w:hAnsi="Times New Roman" w:cs="Times New Roman"/>
          <w:sz w:val="28"/>
          <w:szCs w:val="28"/>
        </w:rPr>
        <w:t>. Если это поле отсутствует, то наж</w:t>
      </w:r>
      <w:r w:rsidR="00B94EBB">
        <w:rPr>
          <w:rFonts w:ascii="Times New Roman" w:hAnsi="Times New Roman" w:cs="Times New Roman"/>
          <w:sz w:val="28"/>
          <w:szCs w:val="28"/>
        </w:rPr>
        <w:t>имаем</w:t>
      </w:r>
      <w:r w:rsidR="00567474" w:rsidRPr="00567474">
        <w:rPr>
          <w:rFonts w:ascii="Times New Roman" w:hAnsi="Times New Roman" w:cs="Times New Roman"/>
          <w:sz w:val="28"/>
          <w:szCs w:val="28"/>
        </w:rPr>
        <w:t xml:space="preserve"> на опцию </w:t>
      </w:r>
      <w:r w:rsidR="00567474" w:rsidRPr="00567474">
        <w:rPr>
          <w:rFonts w:ascii="Times New Roman" w:hAnsi="Times New Roman" w:cs="Times New Roman"/>
          <w:b/>
          <w:bCs/>
          <w:sz w:val="28"/>
          <w:szCs w:val="28"/>
        </w:rPr>
        <w:t>Modify options</w:t>
      </w:r>
      <w:r w:rsidR="00567474" w:rsidRPr="00567474">
        <w:rPr>
          <w:rFonts w:ascii="Times New Roman" w:hAnsi="Times New Roman" w:cs="Times New Roman"/>
          <w:sz w:val="28"/>
          <w:szCs w:val="28"/>
        </w:rPr>
        <w:t xml:space="preserve"> и в контекстном меню выберем </w:t>
      </w:r>
      <w:r w:rsidR="00567474" w:rsidRPr="004776C5">
        <w:rPr>
          <w:rFonts w:ascii="Times New Roman" w:hAnsi="Times New Roman" w:cs="Times New Roman"/>
          <w:b/>
          <w:bCs/>
          <w:sz w:val="28"/>
          <w:szCs w:val="28"/>
        </w:rPr>
        <w:t>Add VM options</w:t>
      </w:r>
      <w:r w:rsidR="000C266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C2667" w:rsidRPr="000C2667">
        <w:rPr>
          <w:rFonts w:ascii="Times New Roman" w:hAnsi="Times New Roman" w:cs="Times New Roman"/>
          <w:sz w:val="28"/>
          <w:szCs w:val="28"/>
        </w:rPr>
        <w:t>(</w:t>
      </w:r>
      <w:r w:rsidR="000C2667">
        <w:rPr>
          <w:rFonts w:ascii="Times New Roman" w:hAnsi="Times New Roman" w:cs="Times New Roman"/>
          <w:sz w:val="28"/>
          <w:szCs w:val="28"/>
        </w:rPr>
        <w:t>рис. 9</w:t>
      </w:r>
      <w:r w:rsidR="000C2667" w:rsidRPr="000C266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CBCD378" w14:textId="77777777" w:rsidR="00992953" w:rsidRDefault="004776C5" w:rsidP="00992953">
      <w:pPr>
        <w:keepNext/>
        <w:jc w:val="center"/>
      </w:pPr>
      <w:r w:rsidRPr="004776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68F473" wp14:editId="60769067">
            <wp:extent cx="5611008" cy="3162741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7CD6" w14:textId="772282B0" w:rsidR="004776C5" w:rsidRDefault="00992953" w:rsidP="00992953">
      <w:pPr>
        <w:pStyle w:val="ab"/>
        <w:jc w:val="center"/>
      </w:pPr>
      <w:r>
        <w:t xml:space="preserve">Рисунок </w:t>
      </w:r>
      <w:r w:rsidR="00404B7A">
        <w:fldChar w:fldCharType="begin"/>
      </w:r>
      <w:r w:rsidR="00404B7A">
        <w:instrText xml:space="preserve"> SEQ Рисунок \* ARABIC </w:instrText>
      </w:r>
      <w:r w:rsidR="00404B7A">
        <w:fldChar w:fldCharType="separate"/>
      </w:r>
      <w:r w:rsidR="00C22AD0">
        <w:rPr>
          <w:noProof/>
        </w:rPr>
        <w:t>9</w:t>
      </w:r>
      <w:r w:rsidR="00404B7A">
        <w:rPr>
          <w:noProof/>
        </w:rPr>
        <w:fldChar w:fldCharType="end"/>
      </w:r>
    </w:p>
    <w:p w14:paraId="76210B18" w14:textId="2AE12C16" w:rsidR="00992953" w:rsidRDefault="00992953" w:rsidP="00992953">
      <w:pPr>
        <w:rPr>
          <w:rFonts w:ascii="Times New Roman" w:hAnsi="Times New Roman" w:cs="Times New Roman"/>
          <w:sz w:val="28"/>
          <w:szCs w:val="28"/>
        </w:rPr>
      </w:pPr>
      <w:r>
        <w:tab/>
      </w:r>
      <w:r w:rsidR="00B94EBB" w:rsidRPr="00B94EBB">
        <w:rPr>
          <w:rFonts w:ascii="Times New Roman" w:hAnsi="Times New Roman" w:cs="Times New Roman"/>
          <w:sz w:val="28"/>
          <w:szCs w:val="28"/>
        </w:rPr>
        <w:t>После</w:t>
      </w:r>
      <w:r w:rsidR="008D7730">
        <w:rPr>
          <w:rFonts w:ascii="Times New Roman" w:hAnsi="Times New Roman" w:cs="Times New Roman"/>
          <w:sz w:val="28"/>
          <w:szCs w:val="28"/>
        </w:rPr>
        <w:t xml:space="preserve"> </w:t>
      </w:r>
      <w:r w:rsidR="00B94EBB" w:rsidRPr="00B94EBB">
        <w:rPr>
          <w:rFonts w:ascii="Times New Roman" w:hAnsi="Times New Roman" w:cs="Times New Roman"/>
          <w:sz w:val="28"/>
          <w:szCs w:val="28"/>
        </w:rPr>
        <w:t>добавлен</w:t>
      </w:r>
      <w:r w:rsidR="008D7730">
        <w:rPr>
          <w:rFonts w:ascii="Times New Roman" w:hAnsi="Times New Roman" w:cs="Times New Roman"/>
          <w:sz w:val="28"/>
          <w:szCs w:val="28"/>
        </w:rPr>
        <w:t>ия</w:t>
      </w:r>
      <w:r w:rsidR="00B94EBB" w:rsidRPr="00B94EBB">
        <w:rPr>
          <w:rFonts w:ascii="Times New Roman" w:hAnsi="Times New Roman" w:cs="Times New Roman"/>
          <w:sz w:val="28"/>
          <w:szCs w:val="28"/>
        </w:rPr>
        <w:t xml:space="preserve"> пол</w:t>
      </w:r>
      <w:r w:rsidR="008D7730">
        <w:rPr>
          <w:rFonts w:ascii="Times New Roman" w:hAnsi="Times New Roman" w:cs="Times New Roman"/>
          <w:sz w:val="28"/>
          <w:szCs w:val="28"/>
        </w:rPr>
        <w:t>я</w:t>
      </w:r>
      <w:r w:rsidR="00B94EBB" w:rsidRPr="00B94EBB">
        <w:rPr>
          <w:rFonts w:ascii="Times New Roman" w:hAnsi="Times New Roman" w:cs="Times New Roman"/>
          <w:sz w:val="28"/>
          <w:szCs w:val="28"/>
        </w:rPr>
        <w:t xml:space="preserve"> VM options</w:t>
      </w:r>
      <w:r w:rsidR="008D7730">
        <w:rPr>
          <w:rFonts w:ascii="Times New Roman" w:hAnsi="Times New Roman" w:cs="Times New Roman"/>
          <w:sz w:val="28"/>
          <w:szCs w:val="28"/>
        </w:rPr>
        <w:t>,</w:t>
      </w:r>
      <w:r w:rsidR="00B94EBB" w:rsidRPr="00B94EBB">
        <w:rPr>
          <w:rFonts w:ascii="Times New Roman" w:hAnsi="Times New Roman" w:cs="Times New Roman"/>
          <w:sz w:val="28"/>
          <w:szCs w:val="28"/>
        </w:rPr>
        <w:t xml:space="preserve"> пропишем</w:t>
      </w:r>
      <w:r w:rsidR="008D7730">
        <w:rPr>
          <w:rFonts w:ascii="Times New Roman" w:hAnsi="Times New Roman" w:cs="Times New Roman"/>
          <w:sz w:val="28"/>
          <w:szCs w:val="28"/>
        </w:rPr>
        <w:t xml:space="preserve"> в нем</w:t>
      </w:r>
      <w:r w:rsidR="00B94EBB" w:rsidRPr="00B94EBB">
        <w:rPr>
          <w:rFonts w:ascii="Times New Roman" w:hAnsi="Times New Roman" w:cs="Times New Roman"/>
          <w:sz w:val="28"/>
          <w:szCs w:val="28"/>
        </w:rPr>
        <w:t xml:space="preserve"> следующий параметр:</w:t>
      </w:r>
      <w:r w:rsidR="00B94EB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F0398B" w14:textId="37EA54FC" w:rsidR="00B94EBB" w:rsidRPr="00B94EBB" w:rsidRDefault="00B94EBB" w:rsidP="00B94EBB">
      <w:pPr>
        <w:ind w:left="-993"/>
        <w:jc w:val="center"/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B94EBB">
        <w:rPr>
          <w:rFonts w:ascii="Times New Roman" w:hAnsi="Times New Roman" w:cs="Times New Roman"/>
          <w:sz w:val="28"/>
          <w:szCs w:val="28"/>
          <w:u w:val="single"/>
          <w:lang w:val="en-US"/>
        </w:rPr>
        <w:t>--module-path "</w:t>
      </w:r>
      <w:r w:rsidRPr="00B94EBB">
        <w:rPr>
          <w:rFonts w:ascii="Times New Roman" w:hAnsi="Times New Roman" w:cs="Times New Roman"/>
          <w:b/>
          <w:bCs/>
          <w:sz w:val="28"/>
          <w:szCs w:val="28"/>
          <w:u w:val="single"/>
        </w:rPr>
        <w:t>путь</w:t>
      </w:r>
      <w:r w:rsidRPr="00B94EB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 w:rsidRPr="00B94EBB">
        <w:rPr>
          <w:rFonts w:ascii="Times New Roman" w:hAnsi="Times New Roman" w:cs="Times New Roman"/>
          <w:b/>
          <w:bCs/>
          <w:sz w:val="28"/>
          <w:szCs w:val="28"/>
          <w:u w:val="single"/>
        </w:rPr>
        <w:t>к</w:t>
      </w:r>
      <w:r w:rsidRPr="00B94EB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JavFX SDK</w:t>
      </w:r>
      <w:r w:rsidRPr="00B94EBB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\lib" --add-modules </w:t>
      </w:r>
      <w:proofErr w:type="gramStart"/>
      <w:r w:rsidRPr="00B94EBB">
        <w:rPr>
          <w:rFonts w:ascii="Times New Roman" w:hAnsi="Times New Roman" w:cs="Times New Roman"/>
          <w:sz w:val="28"/>
          <w:szCs w:val="28"/>
          <w:u w:val="single"/>
          <w:lang w:val="en-US"/>
        </w:rPr>
        <w:t>javafx.controls</w:t>
      </w:r>
      <w:proofErr w:type="gramEnd"/>
      <w:r w:rsidRPr="00B94EBB">
        <w:rPr>
          <w:rFonts w:ascii="Times New Roman" w:hAnsi="Times New Roman" w:cs="Times New Roman"/>
          <w:sz w:val="28"/>
          <w:szCs w:val="28"/>
          <w:u w:val="single"/>
          <w:lang w:val="en-US"/>
        </w:rPr>
        <w:t>,javafx.fxml</w:t>
      </w:r>
    </w:p>
    <w:p w14:paraId="69919BDB" w14:textId="61E07592" w:rsidR="007B6517" w:rsidRPr="008D7730" w:rsidRDefault="000C2667" w:rsidP="00F35355">
      <w:pPr>
        <w:jc w:val="both"/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</w:pPr>
      <w:r w:rsidRPr="004513D3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lastRenderedPageBreak/>
        <w:tab/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Вместо «</w:t>
      </w:r>
      <w:r w:rsidR="008149CD" w:rsidRPr="008149CD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</w:rPr>
        <w:t xml:space="preserve">путь к </w:t>
      </w:r>
      <w:r w:rsidR="008149CD" w:rsidRPr="008149CD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  <w:lang w:val="en-US"/>
        </w:rPr>
        <w:t>JavaFX</w:t>
      </w:r>
      <w:r w:rsidR="008149CD" w:rsidRPr="008149CD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</w:rPr>
        <w:t>\</w:t>
      </w:r>
      <w:r w:rsidR="008149CD" w:rsidRPr="008149CD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  <w:lang w:val="en-US"/>
        </w:rPr>
        <w:t>lib</w:t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 xml:space="preserve">» нужно указать папку, куда распакован </w:t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  <w:lang w:val="en-US"/>
        </w:rPr>
        <w:t>SDK</w:t>
      </w:r>
      <w:r w:rsidR="008149CD" w:rsidRP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 xml:space="preserve">, </w:t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к примеру</w:t>
      </w:r>
      <w:r w:rsidR="008D7730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:</w:t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 xml:space="preserve"> «</w:t>
      </w:r>
      <w:r w:rsidR="008149CD" w:rsidRP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C:\javafx-sdk-25.0.2\lib</w:t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 xml:space="preserve">». </w:t>
      </w:r>
      <w:r w:rsidR="008D7730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И затем</w:t>
      </w:r>
      <w:r w:rsidR="008149CD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 xml:space="preserve"> заносим данный параметр в поле </w:t>
      </w:r>
      <w:r w:rsidR="008149CD" w:rsidRPr="008149CD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  <w:lang w:val="en-US"/>
        </w:rPr>
        <w:t>VM</w:t>
      </w:r>
      <w:r w:rsidR="008149CD" w:rsidRPr="008D7730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8149CD" w:rsidRPr="008149CD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  <w:lang w:val="en-US"/>
        </w:rPr>
        <w:t>options</w:t>
      </w:r>
      <w:r w:rsidR="00433FD1" w:rsidRPr="008D7730">
        <w:rPr>
          <w:rStyle w:val="HTML"/>
          <w:rFonts w:ascii="Times New Roman" w:eastAsiaTheme="minorHAns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8149CD" w:rsidRPr="008D7730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(</w:t>
      </w:r>
      <w:r w:rsidR="00173AE5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рис. 10</w:t>
      </w:r>
      <w:r w:rsidR="008149CD" w:rsidRPr="008D7730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)</w:t>
      </w:r>
      <w:r w:rsidR="00173AE5" w:rsidRPr="008D7730">
        <w:rPr>
          <w:rStyle w:val="HTML"/>
          <w:rFonts w:ascii="Times New Roman" w:eastAsiaTheme="minorHAnsi" w:hAnsi="Times New Roman" w:cs="Times New Roman"/>
          <w:color w:val="000000"/>
          <w:sz w:val="28"/>
          <w:szCs w:val="28"/>
        </w:rPr>
        <w:t>.</w:t>
      </w:r>
    </w:p>
    <w:p w14:paraId="485B7292" w14:textId="77777777" w:rsidR="00173AE5" w:rsidRDefault="00173AE5" w:rsidP="00173AE5">
      <w:pPr>
        <w:keepNext/>
        <w:jc w:val="center"/>
      </w:pPr>
      <w:r w:rsidRPr="00173AE5">
        <w:rPr>
          <w:rFonts w:ascii="Times New Roman" w:hAnsi="Times New Roman" w:cs="Times New Roman"/>
          <w:noProof/>
          <w:sz w:val="40"/>
          <w:szCs w:val="40"/>
          <w:lang w:val="en-US"/>
        </w:rPr>
        <w:drawing>
          <wp:inline distT="0" distB="0" distL="0" distR="0" wp14:anchorId="6CCD00C8" wp14:editId="583DE7A4">
            <wp:extent cx="6299835" cy="4886325"/>
            <wp:effectExtent l="0" t="0" r="571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3133" cy="488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CB3F" w14:textId="1A173367" w:rsidR="00173AE5" w:rsidRPr="00173AE5" w:rsidRDefault="00173AE5" w:rsidP="00173AE5">
      <w:pPr>
        <w:pStyle w:val="ab"/>
        <w:jc w:val="center"/>
        <w:rPr>
          <w:rFonts w:ascii="Times New Roman" w:hAnsi="Times New Roman" w:cs="Times New Roman"/>
          <w:sz w:val="20"/>
          <w:szCs w:val="20"/>
        </w:rPr>
      </w:pPr>
      <w:r>
        <w:t xml:space="preserve">Рисунок </w:t>
      </w:r>
      <w:r w:rsidRPr="00173AE5">
        <w:rPr>
          <w:rFonts w:ascii="Times New Roman" w:hAnsi="Times New Roman" w:cs="Times New Roman"/>
          <w:sz w:val="20"/>
          <w:szCs w:val="20"/>
          <w:lang w:val="en-US"/>
        </w:rPr>
        <w:fldChar w:fldCharType="begin"/>
      </w:r>
      <w:r w:rsidRPr="00173AE5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173AE5">
        <w:rPr>
          <w:rFonts w:ascii="Times New Roman" w:hAnsi="Times New Roman" w:cs="Times New Roman"/>
          <w:sz w:val="20"/>
          <w:szCs w:val="20"/>
          <w:lang w:val="en-US"/>
        </w:rPr>
        <w:instrText>SEQ</w:instrText>
      </w:r>
      <w:r w:rsidRPr="00173AE5">
        <w:rPr>
          <w:rFonts w:ascii="Times New Roman" w:hAnsi="Times New Roman" w:cs="Times New Roman"/>
          <w:sz w:val="20"/>
          <w:szCs w:val="20"/>
        </w:rPr>
        <w:instrText xml:space="preserve"> Рисунок \* </w:instrText>
      </w:r>
      <w:r w:rsidRPr="00173AE5">
        <w:rPr>
          <w:rFonts w:ascii="Times New Roman" w:hAnsi="Times New Roman" w:cs="Times New Roman"/>
          <w:sz w:val="20"/>
          <w:szCs w:val="20"/>
          <w:lang w:val="en-US"/>
        </w:rPr>
        <w:instrText>ARABIC</w:instrText>
      </w:r>
      <w:r w:rsidRPr="00173AE5">
        <w:rPr>
          <w:rFonts w:ascii="Times New Roman" w:hAnsi="Times New Roman" w:cs="Times New Roman"/>
          <w:sz w:val="20"/>
          <w:szCs w:val="20"/>
        </w:rPr>
        <w:instrText xml:space="preserve"> </w:instrText>
      </w:r>
      <w:r w:rsidRPr="00173AE5">
        <w:rPr>
          <w:rFonts w:ascii="Times New Roman" w:hAnsi="Times New Roman" w:cs="Times New Roman"/>
          <w:sz w:val="20"/>
          <w:szCs w:val="20"/>
          <w:lang w:val="en-US"/>
        </w:rPr>
        <w:fldChar w:fldCharType="separate"/>
      </w:r>
      <w:r w:rsidR="00C22AD0" w:rsidRPr="00433FD1">
        <w:rPr>
          <w:rFonts w:ascii="Times New Roman" w:hAnsi="Times New Roman" w:cs="Times New Roman"/>
          <w:noProof/>
          <w:sz w:val="20"/>
          <w:szCs w:val="20"/>
        </w:rPr>
        <w:t>10</w:t>
      </w:r>
      <w:r w:rsidRPr="00173AE5">
        <w:rPr>
          <w:rFonts w:ascii="Times New Roman" w:hAnsi="Times New Roman" w:cs="Times New Roman"/>
          <w:sz w:val="20"/>
          <w:szCs w:val="20"/>
          <w:lang w:val="en-US"/>
        </w:rPr>
        <w:fldChar w:fldCharType="end"/>
      </w:r>
    </w:p>
    <w:p w14:paraId="7DAD5A97" w14:textId="47E6FF8C" w:rsidR="00C22AD0" w:rsidRDefault="00173AE5" w:rsidP="00C22AD0">
      <w:pPr>
        <w:jc w:val="both"/>
        <w:rPr>
          <w:rFonts w:ascii="Times New Roman" w:hAnsi="Times New Roman" w:cs="Times New Roman"/>
          <w:sz w:val="28"/>
          <w:szCs w:val="28"/>
        </w:rPr>
      </w:pPr>
      <w:r w:rsidRPr="00173AE5">
        <w:rPr>
          <w:rFonts w:ascii="Times New Roman" w:hAnsi="Times New Roman" w:cs="Times New Roman"/>
          <w:sz w:val="28"/>
          <w:szCs w:val="28"/>
        </w:rPr>
        <w:tab/>
      </w:r>
      <w:r w:rsidR="00C22AD0">
        <w:rPr>
          <w:rFonts w:ascii="Times New Roman" w:hAnsi="Times New Roman" w:cs="Times New Roman"/>
          <w:sz w:val="28"/>
          <w:szCs w:val="28"/>
        </w:rPr>
        <w:t xml:space="preserve">Также создаем класс </w:t>
      </w:r>
      <w:r w:rsidR="00C22AD0"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="00433FD1" w:rsidRPr="00433FD1">
        <w:rPr>
          <w:rFonts w:ascii="Times New Roman" w:hAnsi="Times New Roman" w:cs="Times New Roman"/>
          <w:sz w:val="28"/>
          <w:szCs w:val="28"/>
        </w:rPr>
        <w:t xml:space="preserve"> </w:t>
      </w:r>
      <w:r w:rsidR="00C22AD0" w:rsidRPr="00C22AD0">
        <w:rPr>
          <w:rFonts w:ascii="Times New Roman" w:hAnsi="Times New Roman" w:cs="Times New Roman"/>
          <w:sz w:val="28"/>
          <w:szCs w:val="28"/>
        </w:rPr>
        <w:t>(</w:t>
      </w:r>
      <w:r w:rsidR="00C22AD0">
        <w:rPr>
          <w:rFonts w:ascii="Times New Roman" w:hAnsi="Times New Roman" w:cs="Times New Roman"/>
          <w:sz w:val="28"/>
          <w:szCs w:val="28"/>
        </w:rPr>
        <w:t>название</w:t>
      </w:r>
      <w:r w:rsidR="008D7730">
        <w:rPr>
          <w:rFonts w:ascii="Times New Roman" w:hAnsi="Times New Roman" w:cs="Times New Roman"/>
          <w:sz w:val="28"/>
          <w:szCs w:val="28"/>
        </w:rPr>
        <w:t xml:space="preserve"> класса должно </w:t>
      </w:r>
      <w:r w:rsidR="00C22AD0">
        <w:rPr>
          <w:rFonts w:ascii="Times New Roman" w:hAnsi="Times New Roman" w:cs="Times New Roman"/>
          <w:sz w:val="28"/>
          <w:szCs w:val="28"/>
        </w:rPr>
        <w:t>совпада</w:t>
      </w:r>
      <w:r w:rsidR="008D7730">
        <w:rPr>
          <w:rFonts w:ascii="Times New Roman" w:hAnsi="Times New Roman" w:cs="Times New Roman"/>
          <w:sz w:val="28"/>
          <w:szCs w:val="28"/>
        </w:rPr>
        <w:t>ть</w:t>
      </w:r>
      <w:r w:rsidR="00C22AD0">
        <w:rPr>
          <w:rFonts w:ascii="Times New Roman" w:hAnsi="Times New Roman" w:cs="Times New Roman"/>
          <w:sz w:val="28"/>
          <w:szCs w:val="28"/>
        </w:rPr>
        <w:t xml:space="preserve"> с названием из конфигурации</w:t>
      </w:r>
      <w:r w:rsidR="00C22AD0" w:rsidRPr="00C22AD0">
        <w:rPr>
          <w:rFonts w:ascii="Times New Roman" w:hAnsi="Times New Roman" w:cs="Times New Roman"/>
          <w:sz w:val="28"/>
          <w:szCs w:val="28"/>
        </w:rPr>
        <w:t>)</w:t>
      </w:r>
      <w:r w:rsidR="00C22AD0">
        <w:rPr>
          <w:rFonts w:ascii="Times New Roman" w:hAnsi="Times New Roman" w:cs="Times New Roman"/>
          <w:sz w:val="28"/>
          <w:szCs w:val="28"/>
        </w:rPr>
        <w:t xml:space="preserve"> и прописываем там функцию </w:t>
      </w:r>
      <w:r w:rsidR="00C22AD0" w:rsidRPr="00C22AD0">
        <w:rPr>
          <w:rFonts w:ascii="Times New Roman" w:hAnsi="Times New Roman" w:cs="Times New Roman"/>
          <w:b/>
          <w:bCs/>
          <w:sz w:val="28"/>
          <w:szCs w:val="28"/>
          <w:lang w:val="en-US"/>
        </w:rPr>
        <w:t>main</w:t>
      </w:r>
      <w:r w:rsidR="00F551F9">
        <w:rPr>
          <w:rFonts w:ascii="Times New Roman" w:hAnsi="Times New Roman" w:cs="Times New Roman"/>
          <w:sz w:val="28"/>
          <w:szCs w:val="28"/>
        </w:rPr>
        <w:t>.</w:t>
      </w:r>
    </w:p>
    <w:p w14:paraId="5F715FE4" w14:textId="77777777" w:rsidR="00C22AD0" w:rsidRDefault="00C22AD0" w:rsidP="00C22AD0">
      <w:pPr>
        <w:keepNext/>
        <w:jc w:val="center"/>
      </w:pPr>
      <w:r w:rsidRPr="00C22AD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64F753" wp14:editId="02FDCB2C">
            <wp:extent cx="3623116" cy="12668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39291" cy="12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6F56" w14:textId="51CA19EF" w:rsidR="00C22AD0" w:rsidRDefault="00C22AD0" w:rsidP="00C22AD0">
      <w:pPr>
        <w:pStyle w:val="ab"/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Fonts w:ascii="Times New Roman" w:hAnsi="Times New Roman" w:cs="Times New Roman"/>
          <w:noProof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5151C6C8" w14:textId="6C168BAD" w:rsidR="00C22AD0" w:rsidRPr="00C22AD0" w:rsidRDefault="00C22AD0" w:rsidP="00C22A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C22AD0">
        <w:rPr>
          <w:rFonts w:ascii="Times New Roman" w:hAnsi="Times New Roman" w:cs="Times New Roman"/>
          <w:sz w:val="28"/>
          <w:szCs w:val="28"/>
        </w:rPr>
        <w:t>С настройкой проекта закончили, теперь можно приступать к написанию первой программы.</w:t>
      </w:r>
    </w:p>
    <w:p w14:paraId="2C3B6D6F" w14:textId="77777777" w:rsidR="00C22AD0" w:rsidRDefault="00C22A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31927E" w14:textId="2D6F9DFF" w:rsidR="00173AE5" w:rsidRDefault="00F551F9" w:rsidP="00F551F9">
      <w:pPr>
        <w:pStyle w:val="a7"/>
        <w:numPr>
          <w:ilvl w:val="0"/>
          <w:numId w:val="1"/>
        </w:numPr>
        <w:ind w:left="0" w:firstLine="709"/>
        <w:jc w:val="both"/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 w:rsidRPr="00F55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Первая программа. Компоненты программы.</w:t>
      </w:r>
    </w:p>
    <w:p w14:paraId="2E0D186E" w14:textId="77777777" w:rsidR="00F551F9" w:rsidRPr="00F551F9" w:rsidRDefault="00F551F9" w:rsidP="00F551F9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F551F9" w:rsidRPr="00F551F9" w:rsidSect="00E00E35">
      <w:footerReference w:type="default" r:id="rId21"/>
      <w:pgSz w:w="11906" w:h="16838"/>
      <w:pgMar w:top="1134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1ED56" w14:textId="77777777" w:rsidR="00404B7A" w:rsidRDefault="00404B7A" w:rsidP="00E00E35">
      <w:pPr>
        <w:spacing w:after="0" w:line="240" w:lineRule="auto"/>
      </w:pPr>
      <w:r>
        <w:separator/>
      </w:r>
    </w:p>
  </w:endnote>
  <w:endnote w:type="continuationSeparator" w:id="0">
    <w:p w14:paraId="44B58DC2" w14:textId="77777777" w:rsidR="00404B7A" w:rsidRDefault="00404B7A" w:rsidP="00E00E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19479550"/>
      <w:docPartObj>
        <w:docPartGallery w:val="Page Numbers (Bottom of Page)"/>
        <w:docPartUnique/>
      </w:docPartObj>
    </w:sdtPr>
    <w:sdtEndPr/>
    <w:sdtContent>
      <w:p w14:paraId="2C4580C5" w14:textId="28D42C1A" w:rsidR="00E00E35" w:rsidRDefault="00E00E3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825A86" w14:textId="77777777" w:rsidR="00E00E35" w:rsidRDefault="00E00E3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93491" w14:textId="77777777" w:rsidR="00404B7A" w:rsidRDefault="00404B7A" w:rsidP="00E00E35">
      <w:pPr>
        <w:spacing w:after="0" w:line="240" w:lineRule="auto"/>
      </w:pPr>
      <w:r>
        <w:separator/>
      </w:r>
    </w:p>
  </w:footnote>
  <w:footnote w:type="continuationSeparator" w:id="0">
    <w:p w14:paraId="50140E73" w14:textId="77777777" w:rsidR="00404B7A" w:rsidRDefault="00404B7A" w:rsidP="00E00E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A2F3D"/>
    <w:multiLevelType w:val="hybridMultilevel"/>
    <w:tmpl w:val="061CD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B5DCC"/>
    <w:multiLevelType w:val="hybridMultilevel"/>
    <w:tmpl w:val="46D6DA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E2785"/>
    <w:multiLevelType w:val="hybridMultilevel"/>
    <w:tmpl w:val="89DAF4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1A6"/>
    <w:rsid w:val="000661A6"/>
    <w:rsid w:val="000C2667"/>
    <w:rsid w:val="000E4592"/>
    <w:rsid w:val="00164ABA"/>
    <w:rsid w:val="00173AE5"/>
    <w:rsid w:val="00240CF7"/>
    <w:rsid w:val="003F67D0"/>
    <w:rsid w:val="00404B7A"/>
    <w:rsid w:val="00433FD1"/>
    <w:rsid w:val="004513D3"/>
    <w:rsid w:val="004776C5"/>
    <w:rsid w:val="004D427B"/>
    <w:rsid w:val="00567474"/>
    <w:rsid w:val="006A631D"/>
    <w:rsid w:val="00730AB8"/>
    <w:rsid w:val="007B6517"/>
    <w:rsid w:val="008149CD"/>
    <w:rsid w:val="00820C6D"/>
    <w:rsid w:val="008573C5"/>
    <w:rsid w:val="008D7730"/>
    <w:rsid w:val="00992953"/>
    <w:rsid w:val="009C4F9F"/>
    <w:rsid w:val="00B94EBB"/>
    <w:rsid w:val="00BD13BF"/>
    <w:rsid w:val="00BE384B"/>
    <w:rsid w:val="00C22AD0"/>
    <w:rsid w:val="00C64911"/>
    <w:rsid w:val="00D015A6"/>
    <w:rsid w:val="00E00E35"/>
    <w:rsid w:val="00E63095"/>
    <w:rsid w:val="00EE7C90"/>
    <w:rsid w:val="00F35355"/>
    <w:rsid w:val="00F55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3819C"/>
  <w15:chartTrackingRefBased/>
  <w15:docId w15:val="{6152FD85-5A54-4442-A15F-9DB92BF1F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0E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00E35"/>
  </w:style>
  <w:style w:type="paragraph" w:styleId="a5">
    <w:name w:val="footer"/>
    <w:basedOn w:val="a"/>
    <w:link w:val="a6"/>
    <w:uiPriority w:val="99"/>
    <w:unhideWhenUsed/>
    <w:rsid w:val="00E00E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00E35"/>
  </w:style>
  <w:style w:type="paragraph" w:styleId="a7">
    <w:name w:val="List Paragraph"/>
    <w:basedOn w:val="a"/>
    <w:uiPriority w:val="34"/>
    <w:qFormat/>
    <w:rsid w:val="00E00E35"/>
    <w:pPr>
      <w:ind w:left="720"/>
      <w:contextualSpacing/>
    </w:pPr>
  </w:style>
  <w:style w:type="character" w:styleId="a8">
    <w:name w:val="Hyperlink"/>
    <w:basedOn w:val="a0"/>
    <w:uiPriority w:val="99"/>
    <w:unhideWhenUsed/>
    <w:rsid w:val="000E4592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0E4592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0E4592"/>
    <w:rPr>
      <w:color w:val="954F72" w:themeColor="followedHyperlink"/>
      <w:u w:val="single"/>
    </w:rPr>
  </w:style>
  <w:style w:type="paragraph" w:styleId="ab">
    <w:name w:val="caption"/>
    <w:basedOn w:val="a"/>
    <w:next w:val="a"/>
    <w:uiPriority w:val="35"/>
    <w:unhideWhenUsed/>
    <w:qFormat/>
    <w:rsid w:val="00E6309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B94EB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9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racle.com/java/technologies/downloads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luonhq.com/products/javafx/" TargetMode="Externa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5B3DA7-54E1-4CD2-AD7A-ED30471CB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8</Pages>
  <Words>515</Words>
  <Characters>2938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Фёдор Куриленко</dc:creator>
  <cp:keywords/>
  <dc:description/>
  <cp:lastModifiedBy>Фёдор Куриленко</cp:lastModifiedBy>
  <cp:revision>13</cp:revision>
  <dcterms:created xsi:type="dcterms:W3CDTF">2026-02-16T17:10:00Z</dcterms:created>
  <dcterms:modified xsi:type="dcterms:W3CDTF">2026-02-17T20:28:00Z</dcterms:modified>
</cp:coreProperties>
</file>