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paragraph-rsid="00192fe0"/>
    </style:style>
    <style:style style:name="P2" style:family="paragraph" style:parent-style-name="Standard">
      <style:text-properties officeooo:paragraph-rsid="001828f7"/>
    </style:style>
    <style:style style:name="P3" style:family="paragraph" style:parent-style-name="Preformatted_20_Text">
      <style:paragraph-properties fo:margin-top="0cm" fo:margin-bottom="0.499cm" style:contextual-spacing="false"/>
      <style:text-properties officeooo:rsid="001828f7" officeooo:paragraph-rsid="001828f7"/>
    </style:style>
    <style:style style:name="P4" style:family="paragraph" style:parent-style-name="Standard">
      <style:text-properties officeooo:rsid="001828f7" officeooo:paragraph-rsid="001828f7"/>
    </style:style>
    <style:style style:name="P5" style:family="paragraph" style:parent-style-name="Text_20_body">
      <style:paragraph-properties fo:margin-top="0cm" fo:margin-bottom="0.499cm" style:contextual-spacing="false"/>
      <style:text-properties style:font-name="Liberation Mono" fo:font-size="10pt" officeooo:rsid="001828f7" officeooo:paragraph-rsid="001828f7" style:font-name-asian="Liberation Mono" style:font-size-asian="10pt" style:font-name-complex="Liberation Mono" style:font-size-complex="10pt"/>
    </style:style>
    <style:style style:name="P6" style:family="paragraph" style:parent-style-name="Preformatted_20_Text">
      <style:text-properties officeooo:rsid="001828f7" officeooo:paragraph-rsid="001828f7"/>
    </style:style>
    <style:style style:name="T1" style:family="text">
      <style:text-properties officeooo:rsid="00192fe0"/>
    </style:style>
    <style:style style:name="T2" style:family="text">
      <style:text-properties officeooo:rsid="0019f177"/>
    </style:style>
    <style:style style:name="T3" style:family="text">
      <style:text-properties officeooo:rsid="001828f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---</text:p>
      <text:p text:style-name="P1">title: "Sıfırdan CNN’ler: LeNet’ten ResNet’e — Öğrenci Notları"</text:p>
      <text:p text:style-name="Standard">
        date: 2025-
        <text:span text:style-name="T1">05</text:span>
        -
        <text:span text:style-name="T1">05</text:span>
        <text:span text:style-name="T1">13</text:span>
        :
        <text:span text:style-name="T1">20</text:span>
        :00 +0300
      </text:p>
      <text:p text:style-name="P1">
        categories: [
        <text:span text:style-name="T1">derin öğrenme, resnet, lenet, görüntü işleme</text:span>
        ]
      </text:p>
      <text:p text:style-name="P1">
        tags: [
        <text:span text:style-name="T1">derin öğrenme, resnet, lenet, yazılım, görüntü işleme</text:span>
        ]
      </text:p>
      <text:p text:style-name="Standard">author: tunahan</text:p>
      <text:p text:style-name="Standard">image:</text:p>
      <text:p text:style-name="Standard">
        <text:s text:c="2"/>
        path: 
      </text:p>
      <text:p text:style-name="Standard">
        <text:s text:c="2"/>
        alt: 
      </text:p>
      <text:p text:style-name="Standard">
        description: "
        <text:span text:style-name="T1">Bugün CNN’lerin doğuşundan itibaren ResNet’e kadar olan kısmı ele alacağız.</text:span>
        "
      </text:p>
      <text:p text:style-name="Standard">toc: true</text:p>
      <text:p text:style-name="Standard">math: false</text:p>
      <text:p text:style-name="Standard">mermaid: false</text:p>
      <text:p text:style-name="Standard">comments: true</text:p>
      <text:p text:style-name="Standard">
        pin: 
        <text:span text:style-name="T2">false</text:span>
      </text:p>
      <text:p text:style-name="Standard">---</text:p>
      <text:p text:style-name="Standard"/>
      <text:p text:style-name="Standard"/>
      <text:p text:style-name="Standard"># Sıfırdan CNN’ler: LeNet’ten ResNet’e — Öğrenci Notları</text:p>
      <text:p text:style-name="Standard"/>
      <text:p text:style-name="Standard">
        Herkese selamlar! 
        <text:s/>
        Bu yazıda size bilgisayarlı görünün (Computer Vision) ilkel yöntemlerinden ResNet gibi derin öğrenme devlerine uzanan yolculuğumuzu anlatacağım.
      </text:p>
      <text:p text:style-name="Standard"/>
      <text:p text:style-name="Standard">Hiç teknik karmaşaya girmeden, basitçe konuşacağız. Her şeyin en anlaşılır hâliyle burada olduğunu göreceksiniz!</text:p>
      <text:p text:style-name="Standard"/>
      <text:p text:style-name="Standard">
        &gt; Not: Bu yazı ResNet’e kadar olan kısmı kapsamaktadır. DenseNet, EfficientNet, Vision Transformer gibi yeni mimarileri 
        <text:span text:style-name="T3">ilerleyen haftalarda işleyeceğim.</text:span>
      </text:p>
      <text:p text:style-name="Standard"/>
      <text:p text:style-name="Standard">
        ## 
        <text:s/>
        Bilgisayarlı Görü Nedir?
      </text:p>
      <text:p text:style-name="Standard"/>
      <text:p text:style-name="Standard">Bugün hemen hemen her araçta şerit takip sistemi ve hatta otonom sürüş özellikleri bulunuyor. Peki bu nasıl mümkün oldu?</text:p>
      <text:p text:style-name="Standard"/>
      <text:p text:style-name="Standard">1960-1970’lerde ilk görüntü işleme denemeleri başladı. O zamanlar görüntü, sadece piksel dizileri olarak işleniyordu. Mesela günümüzde kullandığımız 1080p görüntüler (RGB formatında 3×1920×1080) devasa boyutlarda verilerdir. Ama ilk deneylerde MNIST gibi 28×28 boyutunda, sadece siyah beyaz görüntüler kullanılıyordu.</text:p>
      <text:p text:style-name="Standard"/>
      <text:p text:style-name="Standard">Amaç neydi? O dönemlerde hedef çok daha basitti: görüntülerde sadece kenar, köşe gibi temel özellikleri tanımak.</text:p>
      <text:p text:style-name="Standard"/>
      <text:p text:style-name="Standard">
        ### 
        <text:s/>
        Piksel Nedir?
      </text:p>
      <text:p text:style-name="Standard">Piksel, görüntünün en küçük yapı birimi. RGB renk temasında kırmızı (R), yeşil (G) ve mavi (B) kanallarından oluşur. RGB’den önce ise grayscale (gri tonlama) kullanılıyordu.</text:p>
      <text:p text:style-name="Standard"/>
      <text:p text:style-name="Standard">
        ### 
        <text:s/>
        Histogram Nedir?
      </text:p>
      <text:p text:style-name="Standard">Görüntüdeki parlaklık dağılımının ölçütüdür. Bir fotoğraftaki karanlık ve aydınlık alanları gösterir.</text:p>
      <text:p text:style-name="Standard"/>
      <text:p text:style-name="Standard">---</text:p>
      <text:p text:style-name="Standard"/>
      <text:p text:style-name="Standard">## İlk Filtreler ve Kenar Algılama</text:p>
      <text:p text:style-name="Standard">
        <text:soft-page-break/>
      </text:p>
      <text:p text:style-name="Standard">İlk görüntü işleme filtreleri Sobel, Prewitt ve Roberts operatörleriydi. Bu filtreler görüntü üzerindeki parlaklık farklarını belirleyerek "kenarları" ortaya çıkarıyordu.</text:p>
      <text:p text:style-name="Standard"/>
      <text:p text:style-name="Standard">Bu işlem basitti:</text:p>
      <text:p text:style-name="Standard"/>
      <text:p text:style-name="Standard">1. Görüntü gri tonlamaya çevrilir.</text:p>
      <text:p text:style-name="Standard">2. 3×3'lük küçük bir pencere (kernel) tüm görüntü üzerinde kaydırılır.</text:p>
      <text:p text:style-name="Standard">3. Her pikselde, çevresinin ağırlıklı toplamı alınarak kenar haritası oluşturulur.</text:p>
      <text:p text:style-name="Standard"/>
      <text:p text:style-name="Standard">---</text:p>
      <text:p text:style-name="Standard"/>
      <text:p text:style-name="Standard">## Özellik Çıkarımı ve Temsiller</text:p>
      <text:p text:style-name="Standard"/>
      <text:p text:style-name="Standard">Elle tasarlanan çeşitli teknikler vardı:</text:p>
      <text:p text:style-name="Standard"/>
      <text:p text:style-name="Standard">- **Nokta Özellikleri (Keypoints)**: </text:p>
      <text:p text:style-name="Standard">
        <text:s text:c="2"/>
        - **SIFT ve SURF**: Görüntüdeki belirgin noktaları tespit eder ve bu noktaların özelliklerini çıkarır.
      </text:p>
      <text:p text:style-name="Standard"/>
      <text:p text:style-name="Standard">- **HOG (Histogram of Oriented Gradients)**: </text:p>
      <text:p text:style-name="Standard">
        <text:s text:c="2"/>
        - Görüntüyü küçük hücrelere bölüp her hücrede kenar yönlerini histogramla tutar.
      </text:p>
      <text:p text:style-name="Standard">
        <text:s text:c="2"/>
        - Özellikle insan ve araç tanımada kullanılır.
      </text:p>
      <text:p text:style-name="Standard"/>
      <text:p text:style-name="Standard">- **Haar benzeri özellikler**:</text:p>
      <text:p text:style-name="Standard">
        <text:s text:c="2"/>
        - Dikdörtgen filtrelerle parlaklık farkları tespit edilir.
      </text:p>
      <text:p text:style-name="Standard">
        <text:s text:c="2"/>
        - Viola–Jones yüz tanıma algoritmasında kullanıldı.
      </text:p>
      <text:p text:style-name="Standard"/>
      <text:p text:style-name="Standard">Bu yöntemlerin sorunu neydi? Hepsi insan eliyle tasarlanıyordu. Bir görüntüden elle filtrelerle özellik çıkarmak ve onları SVM, k-NN, Random Forest gibi klasik makine öğrenme yöntemleriyle sınıflandırmak gerekiyordu. Bu, zor ve sınırlayıcıydı.</text:p>
      <text:p text:style-name="Standard"/>
      <text:p text:style-name="Standard">---</text:p>
      <text:p text:style-name="Standard"/>
      <text:p text:style-name="Standard">## Derin Öğrenme ve LeNet’in Doğuşu</text:p>
      <text:p text:style-name="Standard"/>
      <text:p text:style-name="Standard">**İhtiyaç:** Elle özellik çıkarma yerine, özellikleri otomatik öğrenen sistemler geliştirmek. İşte bu yüzden **CNN’ler (Convolutional Neural Networks)** doğdu.</text:p>
      <text:p text:style-name="Standard"/>
      <text:p text:style-name="Standard">**Amaç:** MNIST veri setindeki 60 bin el yazısı rakamı otomatik sınıflandırmak.</text:p>
      <text:p text:style-name="Standard"/>
      <text:p text:style-name="Standard">---</text:p>
      <text:p text:style-name="Standard"/>
      <text:p text:style-name="Standard">
        ## 
        <text:s/>
        Derin Öğrenme Nedir?
      </text:p>
      <text:p text:style-name="Standard"/>
      <text:p text:style-name="Standard">Derin öğrenme, insan beyninin çalışma prensiplerinden esinlenilerek geliştirilmiş yapay sinir ağlarını temel alan makine öğrenmesinin bir alt alanıdır.</text:p>
      <text:p text:style-name="Standard"/>
      <text:p text:style-name="Standard">1940’larda başlayan yapay sinir ağı çalışmaları, 1980’lerde geri yayılım (backpropagation) algoritmasının bulunmasıyla hız kazandı. 2000’lerde büyük verinin ve güçlü donanımların ortaya çıkmasıyla gerçek anlamda derin öğrenme dönemi başladı.</text:p>
      <text:p text:style-name="Standard"/>
      <text:p text:style-name="Standard">
        <text:soft-page-break/>
        Temel derin öğrenme türleri:
      </text:p>
      <text:p text:style-name="Standard"/>
      <text:p text:style-name="Standard">- Yapay Sinir Ağları (ANN)</text:p>
      <text:p text:style-name="Standard">- Evrişimli Sinir Ağları (CNN) – Bugün konuştuğumuz</text:p>
      <text:p text:style-name="Standard">- Tekrarlayan Sinir Ağları (RNN)</text:p>
      <text:p text:style-name="Standard">- Uzun Kısa Vadeli Bellek (LSTM)</text:p>
      <text:p text:style-name="Standard">- Üretken Çekişmeli Ağlar (GAN)</text:p>
      <text:p text:style-name="Standard"/>
      <text:p text:style-name="Standard">Derin öğrenmede kullanılan teknikler:</text:p>
      <text:p text:style-name="Standard"/>
      <text:p text:style-name="Standard">- Geri yayılım (Backpropagation)</text:p>
      <text:p text:style-name="Standard">- Aktivasyon fonksiyonları (ReLU, sigmoid, vb.)</text:p>
      <text:p text:style-name="Standard">- Dropout ve düzenleştirme</text:p>
      <text:p text:style-name="Standard">- Stokastik Gradyan İnişi (SGD), Adam optimizasyonu vb.</text:p>
      <text:p text:style-name="Standard"/>
      <text:p text:style-name="Standard">Bu arada not düşelim: Yapay sinir ağlarının babası sayılan Geoffrey Hinton, 2024 yılında Nobel Fizik Ödülü’nü aldı.</text:p>
      <text:p text:style-name="Standard"/>
      <text:p text:style-name="Standard">---</text:p>
      <text:p text:style-name="Standard"/>
      <text:p text:style-name="Standard">## LeNet-5 Mimarisi (1998)</text:p>
      <text:p text:style-name="Standard"/>
      <text:p text:style-name="Standard">LeNet, CNN'lerin atasıdır. Katmanlarını yakından tanıyalım:</text:p>
      <text:p text:style-name="Standard"/>
      <text:p text:style-name="Standard">- **Konvolüsyon**: Görüntü üzerinde küçük filtreler gezdirilerek desenler yakalanır.</text:p>
      <text:p text:style-name="Standard">- **Aktivasyon (ReLU)**: Negatif değerleri sıfırlayarak doğrusal olmayanlık sağlar.</text:p>
      <text:p text:style-name="Standard">- **Normalizasyon (BatchNorm)**: Ağın daha hızlı ve dengeli öğrenmesini sağlar.</text:p>
      <text:p text:style-name="Standard">- **Havuzlama (Pooling)**: Boyut küçültülerek hesaplama maliyetini azaltır ve özet bilgi üretir.</text:p>
      <text:p text:style-name="Standard">- **Tam Bağlı (Fully Connected)**: Son aşamada özellikleri sınıflandırır.</text:p>
      <text:p text:style-name="P2">
        &gt; 
        <text:span text:style-name="Strong_20_Emphasis">Convolution:</text:span>
         Görüntüdeki lokal desenleri bulmak için kayan pencere.
      </text:p>
      <text:p text:style-name="P2">
        <text:span text:style-name="Strong_20_Emphasis">&gt; Stride:</text:span>
         Filtrenin kaç piksel atlayarak hareket ettiğini belirtir.
      </text:p>
      <text:p text:style-name="P2">
        <text:span text:style-name="Strong_20_Emphasis">&gt; Padding:</text:span>
         Görüntünün kenarlarına sıfır eklenerek boyutun korunması sağlanır.
      </text:p>
      <text:p text:style-name="P2">
        <text:span text:style-name="Strong_20_Emphasis">&gt; Flatten:</text:span>
         2D veriyi 1D hale getirerek Fully Connected katmana geçiş sağlar.
      </text:p>
      <text:p text:style-name="Standard"/>
      <text:p text:style-name="Standard">**LeNet Yapısı:**</text:p>
      <text:p text:style-name="Standard">- Giriş: 32×32 gri görüntü</text:p>
      <text:p text:style-name="Standard">- 2×(Konvolüsyon + Havuzlama) → Tam bağlı katmanlar → Softmax (10 sınıf)</text:p>
      <text:p text:style-name="Standard">- MNIST verisinde yüksek doğruluk sağladı ve CNN dönemini başlattı.</text:p>
      <text:p text:style-name="Standard"/>
      <text:p text:style-name="P2">
        &gt; 
        <text:span text:style-name="Strong_20_Emphasis">LeNet</text:span>
        : İlk gerçek CNN, elle çıkarılan özellik dönemini kapattı.
      </text:p>
      <text:p text:style-name="P2">
        <text:span text:style-name="Strong_20_Emphasis">&gt; ResNet</text:span>
        : Derinlik sorununu çözerek modern derin ağların kapısını açtı. Transformer’lar bile bu anlayıştan beslendi. 
        <text:span text:style-name="T3">(Attention)</text:span>
      </text:p>
      <text:p text:style-name="Standard"/>
      <text:p text:style-name="Standard">---</text:p>
      <text:p text:style-name="Standard"/>
      <text:p text:style-name="Standard">## LeNet Sonrası Önemli Modeller</text:p>
      <text:p text:style-name="Standard"/>
      <text:p text:style-name="Standard">### 🔸 **AlexNet (2012)**</text:p>
      <text:p text:style-name="Standard">Geoffrey Hinton danışmanlığında Alex Krizhevsky tarafından geliştirildi. 60 milyon parametre içeriyordu. GPU kullanımını başlatıp ImageNet yarışmasını ezici farkla kazanarak derin öğrenme devrimini başlattı.</text:p>
      <text:p text:style-name="Standard"/>
      <text:p text:style-name="Standard">
        <text:soft-page-break/>
        ### 🔸 **ZFNet (2013)**
      </text:p>
      <text:p text:style-name="Standard">AlexNet’in iyileştirilmiş versiyonu; filtre boyutlarını küçültüp ağın öğrenme şekillerini görselleştirdi.</text:p>
      <text:p text:style-name="Standard"/>
      <text:p text:style-name="Standard">### 🔸 **VGGNet (2014)**</text:p>
      <text:p text:style-name="Standard">Sadece 3×3 konvolüsyonlar kullanarak 16–19 katmana ulaştı. Çok parametre içerdi (~138 milyon) ama sadeliğiyle ünlendi.</text:p>
      <text:p text:style-name="Standard"/>
      <text:p text:style-name="Standard">### 🔸 **GoogLeNet/Inception (2014)**</text:p>
      <text:p text:style-name="Standard">Aynı anda farklı boyutlardaki filtreleri kullanarak hem derin hem geniş bir ağ oluşturdu. Parametre sayısını (~6 milyon) düşük tutmayı başardı.</text:p>
      <text:p text:style-name="Standard"/>
      <text:p text:style-name="Standard">---</text:p>
      <text:p text:style-name="Standard"/>
      <text:p text:style-name="Standard">## ResNet (2015): Derinliğin Gerçek Çözümü</text:p>
      <text:p text:style-name="Standard"/>
      <text:p text:style-name="Standard">Derin ağlarda öğrenme zorlaşır. Çünkü gradyan kaybolur veya bozulur. İşte ResNet bunu çözdü:</text:p>
      <text:p text:style-name="Standard"/>
      <text:p text:style-name="Standard">Normalde bir katmanın çıktısı şöyle hesaplanır:</text:p>
      <text:p text:style-name="Standard"/>
      <text:p text:style-name="P3">```</text:p>
      <text:p text:style-name="P4">Çıktı = F(x)</text:p>
      <text:p text:style-name="P3">```</text:p>
      <text:p text:style-name="P3">ResNet ise çıktı ile girdi arasında doğrudan bağlantı kurar:</text:p>
      <text:p text:style-name="P3">```</text:p>
      <text:p text:style-name="P5">Çıktı = F(x) + x</text:p>
      <text:p text:style-name="P6">```</text:p>
      <text:p text:style-name="P6"/>
      <text:p text:style-name="P6">
        Bu "skip connection" sayesinde ağ, farkları öğrenmeye odaklanır. 
        <text:s/>
      </text:p>
      <text:p text:style-name="P6">
        &gt; 
        <text:s/>
        Basitçe: Toplamayı biliyorsan çarpma öğrenmek daha kolaydır. Model için de aynısı geçerli.
      </text:p>
      <text:p text:style-name="P6"/>
      <text:p text:style-name="P6">**ResNet-18 Yapısı**:</text:p>
      <text:p text:style-name="P6">- Giriş: RGB görüntü (3×224×224)</text:p>
      <text:p text:style-name="P6">- İlk katman: Conv → BatchNorm → ReLU → MaxPool (64×56×56)</text:p>
      <text:p text:style-name="P6">- Ardından 4 adet Residual Layer:</text:p>
      <text:p text:style-name="P6">
        <text:s text:c="2"/>
        - Layer1: 64 kanal
      </text:p>
      <text:p text:style-name="P6">
        <text:s text:c="2"/>
        - Layer2: 128 kanal
      </text:p>
      <text:p text:style-name="P6">
        <text:s text:c="2"/>
        - Layer3: 256 kanal
      </text:p>
      <text:p text:style-name="P6">
        <text:s text:c="2"/>
        - Layer4: 512 kanal
      </text:p>
      <text:p text:style-name="P6">- Son katmanlar: AvgPool → Flatten → Fully Connected → Sonuç</text:p>
      <text:p text:style-name="P6"/>
      <text:p text:style-name="P6">---</text:p>
      <text:p text:style-name="P6"/>
      <text:p text:style-name="P6">## Sonuç ve Özet</text:p>
      <text:p text:style-name="P6"/>
      <text:p text:style-name="P6">Bilgisayarlı görüde LeNet'ten ResNet'e gelene kadar uzun bir yol katettik. Bugün ulaştığımız nokta, yapay zeka devriminin gerçek anlamda başladığı yerdir.</text:p>
      <text:p text:style-name="P6"/>
      <text:p text:style-name="P6">Umarım bu yazı sizin için aydınlatıcı ve öğretici olmuştur.</text:p>
      <text:p text:style-name="P6"/>
      <text:p text:style-name="P6">Bir sonraki yazıda görüşmek üzere, hoşça kalın! 🚀👋</text:p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2025-05-05T13:05:19.946959106</meta:creation-date>
    <dc:date>2025-05-05T13:20:48.716428169</dc:date>
    <meta:editing-duration>PT12M57S</meta:editing-duration>
    <meta:editing-cycles>3</meta:editing-cycles>
    <meta:generator>LibreOffice/25.2.3.2$Linux_X86_64 LibreOffice_project/520$Build-2</meta:generator>
    <meta:document-statistic meta:table-count="0" meta:image-count="0" meta:object-count="0" meta:page-count="4" meta:paragraph-count="122" meta:word-count="955" meta:character-count="7063" meta:non-whitespace-character-count="619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37029</config:config-item>
      <config:config-item config:name="ViewAreaLeft" config:type="long">0</config:config-item>
      <config:config-item config:name="ViewAreaWidth" config:type="long">27254</config:config-item>
      <config:config-item config:name="ViewAreaHeight" config:type="long">12379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5126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37029</config:config-item>
          <config:config-item config:name="VisibleRight" config:type="long">27252</config:config-item>
          <config:config-item config:name="VisibleBottom" config:type="long">49407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1583351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1709588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tr" fo:country="TR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tr" fo:country="TR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