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{{date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{{customer_name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{{attention_name</w:t>
        <w:tab/>
        <w:tab/>
        <w:tab/>
        <w:tab/>
        <w:tab/>
        <w:t xml:space="preserve">         Quote #: {{quote_number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Multi-Item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{{items_section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{{quote_summary_table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{{optional_notes_section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{{lead_time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{{employee_name</w:t>
      </w:r>
    </w:p>
    <w:p>
      <w:pPr>
        <w:pStyle w:val="Normal"/>
        <w:rPr/>
      </w:pPr>
      <w:r>
        <w:t>{{employee_phone</w:t>
      </w:r>
    </w:p>
    <w:p>
      <w:pPr>
        <w:pStyle w:val="Normal"/>
        <w:rPr>
          <w:szCs w:val="24"/>
        </w:rPr>
      </w:pPr>
      <w:r>
        <w:t>{{employee_email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2025-08-04T05:05:56Z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