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0304276A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0" w:name="OLE_LINK1"/>
      <w:bookmarkStart w:id="1" w:name="OLE_LINK2"/>
      <w:bookmarkStart w:id="2" w:name="OLE_LINK3"/>
      <w:r w:rsidR="00AC7224" w:rsidRPr="00AC7224">
        <w:rPr>
          <w:szCs w:val="24"/>
          <w:lang w:eastAsia="ru-RU"/>
        </w:rPr>
        <w:t>&lt;</w:t>
      </w:r>
      <w:r w:rsidR="00AC7224" w:rsidRPr="00AC7224">
        <w:rPr>
          <w:szCs w:val="24"/>
          <w:lang w:val="en-US" w:eastAsia="ru-RU"/>
        </w:rPr>
        <w:t>disciplineId</w:t>
      </w:r>
      <w:r w:rsidR="00AC7224" w:rsidRPr="00AC7224">
        <w:rPr>
          <w:szCs w:val="24"/>
          <w:lang w:eastAsia="ru-RU"/>
        </w:rPr>
        <w:t>&gt;</w:t>
      </w:r>
      <w:r w:rsidR="006678CB">
        <w:rPr>
          <w:szCs w:val="24"/>
          <w:lang w:eastAsia="ru-RU"/>
        </w:rPr>
        <w:t xml:space="preserve"> </w:t>
      </w:r>
      <w:r w:rsidR="00AC7224" w:rsidRPr="00AC7224">
        <w:rPr>
          <w:szCs w:val="24"/>
          <w:lang w:eastAsia="ru-RU"/>
        </w:rPr>
        <w:t>&lt;</w:t>
      </w:r>
      <w:bookmarkEnd w:id="0"/>
      <w:bookmarkEnd w:id="1"/>
      <w:bookmarkEnd w:id="2"/>
      <w:r w:rsidR="00AC7224">
        <w:rPr>
          <w:szCs w:val="24"/>
          <w:lang w:val="en-US" w:eastAsia="ru-RU"/>
        </w:rPr>
        <w:t>discipline</w:t>
      </w:r>
      <w:r w:rsidR="00AC7224" w:rsidRPr="00AC7224">
        <w:rPr>
          <w:szCs w:val="24"/>
          <w:lang w:eastAsia="ru-RU"/>
        </w:rPr>
        <w:t>&gt;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3" w:name="_Toc71717270"/>
      <w:bookmarkStart w:id="4" w:name="_Toc71717334"/>
      <w:r w:rsidRPr="006901A7">
        <w:rPr>
          <w:lang w:eastAsia="ru-RU"/>
        </w:rPr>
        <w:lastRenderedPageBreak/>
        <w:t>Цели и задачи дисциплины:</w:t>
      </w:r>
      <w:bookmarkEnd w:id="3"/>
      <w:bookmarkEnd w:id="4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51836406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AC7224" w:rsidRPr="00AC7224">
        <w:rPr>
          <w:lang w:val="en-US"/>
        </w:rPr>
        <w:t>&lt;disciplineId&gt; &lt;discipline&gt;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5" w:name="_Toc71717271"/>
      <w:bookmarkStart w:id="6" w:name="_Toc71717335"/>
      <w:r w:rsidRPr="006901A7">
        <w:t>МЕСТО ДИСЦИПЛИНЫ В СТРУКТУРЕ ОПОП ВО</w:t>
      </w:r>
      <w:bookmarkEnd w:id="5"/>
      <w:bookmarkEnd w:id="6"/>
    </w:p>
    <w:p w14:paraId="03680E72" w14:textId="6002A4E5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AC7224" w:rsidRPr="00AC7224">
        <w:t>&lt;</w:t>
      </w:r>
      <w:r w:rsidR="00AC7224" w:rsidRPr="00AC7224">
        <w:rPr>
          <w:lang w:val="en-US"/>
        </w:rPr>
        <w:t>disciplineId</w:t>
      </w:r>
      <w:r w:rsidR="00AC7224" w:rsidRPr="00AC7224">
        <w:t xml:space="preserve">&gt; </w:t>
      </w:r>
      <w:r w:rsidR="00AC7224" w:rsidRPr="00AC7224">
        <w:rPr>
          <w:b/>
          <w:bCs/>
          <w:szCs w:val="24"/>
        </w:rPr>
        <w:t>&lt;</w:t>
      </w:r>
      <w:r w:rsidR="00AC7224" w:rsidRPr="00AC7224">
        <w:rPr>
          <w:b/>
          <w:bCs/>
          <w:szCs w:val="24"/>
          <w:lang w:val="en-US"/>
        </w:rPr>
        <w:t>discipline</w:t>
      </w:r>
      <w:r w:rsidR="00AC7224" w:rsidRPr="00AC7224">
        <w:rPr>
          <w:b/>
          <w:bCs/>
          <w:szCs w:val="24"/>
        </w:rPr>
        <w:t xml:space="preserve">&gt;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7" w:name="_Toc71717272"/>
      <w:bookmarkStart w:id="8" w:name="_Toc71717336"/>
      <w:r w:rsidRPr="00C424BC">
        <w:t>ТРЕБОВАНИЯ К РЕЗУЛЬТАТАМ ОСВОЕНИЯ ДИСЦИПЛИНЫ</w:t>
      </w:r>
      <w:bookmarkEnd w:id="7"/>
      <w:bookmarkEnd w:id="8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29DC0F88" w14:textId="139985B9" w:rsidR="00737332" w:rsidRPr="00C424BC" w:rsidRDefault="00737332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9" w:name="comp_cols_link" w:colFirst="0" w:colLast="2"/>
            <w:bookmarkStart w:id="10" w:name="_GoBack"/>
            <w:bookmarkEnd w:id="10"/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9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4DCD4FBD" w:rsidR="00B4057C" w:rsidRPr="00AC7224" w:rsidRDefault="00AC7224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&lt;section&gt;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20A28A54" w:rsidR="00B4057C" w:rsidRPr="00AC7224" w:rsidRDefault="00AC7224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color w:val="000000"/>
                <w:sz w:val="24"/>
                <w:szCs w:val="24"/>
                <w:lang w:val="en-US"/>
              </w:rPr>
              <w:t>&lt;theme&gt;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2579A54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&lt;lecsum&gt;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818C88A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&lt;pracsum&gt;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392A9FB7" w:rsidR="002E4CBA" w:rsidRPr="00AC7224" w:rsidRDefault="00AC7224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&lt;sum&gt;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54EE7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1BD23BA1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>1-я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1E52C66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11F11CD0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F5235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6891872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18009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31FBA09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9CFBA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1D4B9EA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576E84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C3C4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1CD35" w14:textId="25936D3B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Математический анализ: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A3A6E" w14:textId="028B291F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04F12" w14:textId="52A5D8C2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 xml:space="preserve">2-я четверть курса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265FD3" w14:textId="7911A36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6E5EA" w14:textId="10FDC202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07B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37D2DC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496A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10FD" w14:textId="23D2422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Функции одной переменной, пределы, производные, критические точки,  минимумы и максимумы.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3197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7397ED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4028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A0E721" w14:textId="34B5F47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FB5C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767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6FC6CF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1A5B5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C98D" w14:textId="5441BF11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Интегралы,вычисление интегралов.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DC18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3AB6F3E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88C7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06727" w14:textId="436F670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1FB1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1F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2708654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B58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96BD" w14:textId="794BDFA4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Функции нескольких переменных, градиент, производная по направлению, критические точки, минимумы и максимумы.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489B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74FD8A2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8FA0B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D3AC3" w14:textId="23D1029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F83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659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5F5892F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4CC2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7BCAB" w14:textId="6ECF8911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Оптимизационные задачи, лагранжиан и его геометрический смысл, нахождение минимума или максимума с заданными ограничениями.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12B84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598DCC2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ED54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9EDF3" w14:textId="245D1C6B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4A3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BA2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9B049D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4EA8A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8639" w14:textId="2ACA3FFF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Линейная алгебра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82D99" w14:textId="5450ECE4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07D8" w14:textId="736B8C00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>3-я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BCB53" w14:textId="23180C3D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41188" w14:textId="2F3AB455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7B35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82F285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C0E3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A0284" w14:textId="2C05E5F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 xml:space="preserve">Векторные пространства и подпространства, размерности, координаты. 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F2C30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76F2DB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97BF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551B80" w14:textId="6C9A520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CF1D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889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4430DE20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4772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B3297" w14:textId="7954F845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Системы линейных уравнений. Пространство решений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F00FB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27086C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025F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EC3C43" w14:textId="774AD1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822C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5CA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8BACD1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EC4F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61045" w14:textId="4BC5555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Матрицы. Операции над матрицами. Обратимость. Разложения матриц. Ранг матрицы.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58B54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4DADBD2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B5F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64CB27" w14:textId="0C4F5E78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26BC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F47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852BB5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4112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186E" w14:textId="6C67E88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Линейные отображения и их матричное описание. Собственные значения и векторы, связь со спектром.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EEFF5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1ECA2495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A1BD4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A7A97" w14:textId="5BE7C82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DE63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CE3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63A05D2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41AF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C91C4" w14:textId="69519CC0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Билинейные и квадратичные формы. Скалярные произведения, углы и расстояния. Ортогонализация и QR-разложение. Линейные многообразия и линейные классификаторы, отступы.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846B3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380B99C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D725B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F9015A" w14:textId="65F77B74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58992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8D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40133F3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19AC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7A46" w14:textId="7AF753AE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Операторы в евклидовых пространствах. Сингулярное разложение (SVD).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CF97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CB9411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C1257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5855FD" w14:textId="6247FCD0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7C89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2DA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5668A8C6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06CA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5E43" w14:textId="7D52238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Теория вероятностей: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12142" w14:textId="7A701F1C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5B08D" w14:textId="48FD7F7D" w:rsidR="002F4352" w:rsidRPr="00BF6DAB" w:rsidRDefault="00BF6DAB" w:rsidP="00BF6DAB">
            <w:pPr>
              <w:pStyle w:val="11"/>
              <w:rPr>
                <w:highlight w:val="yellow"/>
              </w:rPr>
            </w:pPr>
            <w:r w:rsidRPr="00BF6DAB">
              <w:t>4-я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2E751" w14:textId="7EBA921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DCF4" w14:textId="35DE1F5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3DE8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8E8F5EE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50F9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300A0" w14:textId="532B0DC6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Пространство элементарных исходов. События. Вероятность и её свойства. Условная вероятность. Формула полной вероятности. Формула Байеса.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A8200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0BB086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D993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AAE86" w14:textId="5682CCED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6278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CED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291046E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131F9" w14:textId="77777777" w:rsidR="002F4352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  <w:p w14:paraId="5D3FB27D" w14:textId="7063ED3D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F5E6B" w14:textId="35BC4344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Дискретные случайные величины и их распределения. Математическое ожидание и дисперсия.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A0FF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35C61620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B88CB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CB8BF1" w14:textId="72FC7AD5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47F3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CD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FDFDDA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646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CD7A" w14:textId="126D557B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7781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1F6FC546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FD3E4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A093EB" w14:textId="5B013C4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759C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75C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3986CF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464B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927C" w14:textId="077517FE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Функция распределения. Распределение функции от случайной величины, имеющей плотность. Многомерные случайные величины. Ковариация и корреляция.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595F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0E56123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C3721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6BEEC5" w14:textId="59737126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3AB4B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512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2AFA0F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0F50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47963" w14:textId="3226299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Неравенства концентрации (неравенства Маркова и Чебышёва). Распределение суммы случайных величин. Закон больших чисел. Центральная предельная теорема.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44C4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001AA32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B3B32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AD0BE" w14:textId="3CC89F76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6F23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7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77777777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5107D11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3DF7507D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</w:t>
      </w:r>
      <w:r w:rsidRPr="001C61FF">
        <w:rPr>
          <w:iCs/>
          <w:sz w:val="24"/>
          <w:szCs w:val="24"/>
        </w:rPr>
        <w:lastRenderedPageBreak/>
        <w:t xml:space="preserve">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lastRenderedPageBreak/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lastRenderedPageBreak/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</w:t>
      </w:r>
      <w:r w:rsidR="005672BA">
        <w:rPr>
          <w:szCs w:val="24"/>
          <w:lang w:eastAsia="ru-RU"/>
        </w:rPr>
        <w:lastRenderedPageBreak/>
        <w:t>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AC85B" w14:textId="77777777" w:rsidR="002851F5" w:rsidRDefault="002851F5">
      <w:r>
        <w:separator/>
      </w:r>
    </w:p>
  </w:endnote>
  <w:endnote w:type="continuationSeparator" w:id="0">
    <w:p w14:paraId="1BDA158F" w14:textId="77777777" w:rsidR="002851F5" w:rsidRDefault="0028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2851F5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D463F" w14:textId="77777777" w:rsidR="002851F5" w:rsidRDefault="002851F5">
      <w:r>
        <w:separator/>
      </w:r>
    </w:p>
  </w:footnote>
  <w:footnote w:type="continuationSeparator" w:id="0">
    <w:p w14:paraId="20D1BD47" w14:textId="77777777" w:rsidR="002851F5" w:rsidRDefault="0028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419E-E4C7-411F-BA64-A8236F41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10</cp:revision>
  <dcterms:created xsi:type="dcterms:W3CDTF">2021-05-24T05:17:00Z</dcterms:created>
  <dcterms:modified xsi:type="dcterms:W3CDTF">2021-06-06T15:00:00Z</dcterms:modified>
</cp:coreProperties>
</file>