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A59CA" w14:textId="77777777" w:rsidR="00ED7008" w:rsidRDefault="00ED7008" w:rsidP="006B2C34">
      <w:pPr>
        <w:pStyle w:val="Standard"/>
        <w:spacing w:line="360" w:lineRule="auto"/>
        <w:jc w:val="center"/>
      </w:pPr>
    </w:p>
    <w:p w14:paraId="1DD77A72" w14:textId="14E025E4" w:rsidR="00702FFF" w:rsidRDefault="00702FFF" w:rsidP="006B2C34">
      <w:pPr>
        <w:pStyle w:val="Standard"/>
        <w:spacing w:line="360" w:lineRule="auto"/>
        <w:jc w:val="center"/>
      </w:pPr>
      <w:r>
        <w:rPr>
          <w:noProof/>
        </w:rPr>
        <w:drawing>
          <wp:anchor distT="0" distB="0" distL="114300" distR="114300" simplePos="0" relativeHeight="251658240" behindDoc="0" locked="0" layoutInCell="1" allowOverlap="1" wp14:anchorId="28A516E1" wp14:editId="606B6B76">
            <wp:simplePos x="0" y="0"/>
            <wp:positionH relativeFrom="margin">
              <wp:posOffset>-296640</wp:posOffset>
            </wp:positionH>
            <wp:positionV relativeFrom="paragraph">
              <wp:posOffset>0</wp:posOffset>
            </wp:positionV>
            <wp:extent cx="6191283" cy="1545482"/>
            <wp:effectExtent l="0" t="0" r="0" b="0"/>
            <wp:wrapSquare wrapText="bothSides"/>
            <wp:docPr id="1" name="Picture 1" descr="https://www.edgehill.ac.uk/about/files/2013/11/Crest-Long.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91283" cy="1545482"/>
                    </a:xfrm>
                    <a:prstGeom prst="rect">
                      <a:avLst/>
                    </a:prstGeom>
                    <a:noFill/>
                    <a:ln>
                      <a:noFill/>
                      <a:prstDash/>
                    </a:ln>
                  </pic:spPr>
                </pic:pic>
              </a:graphicData>
            </a:graphic>
          </wp:anchor>
        </w:drawing>
      </w:r>
    </w:p>
    <w:p w14:paraId="6E8130C4" w14:textId="27538F22" w:rsidR="00702FFF" w:rsidRDefault="00702FFF" w:rsidP="006B2C34">
      <w:pPr>
        <w:pStyle w:val="Standard"/>
        <w:spacing w:line="360" w:lineRule="auto"/>
        <w:jc w:val="center"/>
        <w:rPr>
          <w:rFonts w:eastAsia="SimSun" w:cs="Calibri"/>
          <w:b/>
          <w:sz w:val="48"/>
          <w:lang w:eastAsia="en-GB"/>
        </w:rPr>
      </w:pPr>
      <w:r>
        <w:rPr>
          <w:rFonts w:eastAsia="SimSun" w:cs="Calibri"/>
          <w:b/>
          <w:sz w:val="48"/>
          <w:lang w:eastAsia="en-GB"/>
        </w:rPr>
        <w:t>The Department of Computer Science</w:t>
      </w:r>
    </w:p>
    <w:p w14:paraId="1EB4D094" w14:textId="4FBAFFBE" w:rsidR="00702FFF" w:rsidRDefault="00702FFF" w:rsidP="006B2C34">
      <w:pPr>
        <w:pStyle w:val="Standard"/>
        <w:spacing w:line="360" w:lineRule="auto"/>
        <w:jc w:val="center"/>
        <w:rPr>
          <w:rFonts w:eastAsia="SimSun" w:cs="Calibri"/>
          <w:b/>
          <w:sz w:val="48"/>
          <w:lang w:eastAsia="en-GB"/>
        </w:rPr>
      </w:pPr>
    </w:p>
    <w:p w14:paraId="53F1F530" w14:textId="77777777" w:rsidR="008C28DD" w:rsidRDefault="008C28DD" w:rsidP="006B2C34">
      <w:pPr>
        <w:pStyle w:val="Standard"/>
        <w:spacing w:line="360" w:lineRule="auto"/>
        <w:jc w:val="center"/>
        <w:rPr>
          <w:rFonts w:eastAsia="SimSun" w:cs="Calibri"/>
          <w:b/>
          <w:sz w:val="48"/>
          <w:lang w:eastAsia="en-GB"/>
        </w:rPr>
      </w:pPr>
    </w:p>
    <w:p w14:paraId="409392AC" w14:textId="264318FB" w:rsidR="00702FFF" w:rsidRDefault="00702FFF" w:rsidP="006B2C34">
      <w:pPr>
        <w:pStyle w:val="BodyText"/>
        <w:spacing w:line="360" w:lineRule="auto"/>
        <w:ind w:right="266"/>
        <w:jc w:val="center"/>
        <w:rPr>
          <w:rFonts w:ascii="Georgia" w:hAnsi="Georgia" w:cs="Arial"/>
          <w:b/>
          <w:color w:val="007A4D"/>
          <w:sz w:val="40"/>
          <w:szCs w:val="36"/>
        </w:rPr>
      </w:pPr>
      <w:r>
        <w:rPr>
          <w:rFonts w:ascii="Georgia" w:hAnsi="Georgia" w:cs="Arial"/>
          <w:b/>
          <w:color w:val="007A4D"/>
          <w:sz w:val="40"/>
          <w:szCs w:val="36"/>
        </w:rPr>
        <w:t>De</w:t>
      </w:r>
      <w:r w:rsidR="00A75AB4">
        <w:rPr>
          <w:rFonts w:ascii="Georgia" w:hAnsi="Georgia" w:cs="Arial"/>
          <w:b/>
          <w:color w:val="007A4D"/>
          <w:sz w:val="40"/>
          <w:szCs w:val="36"/>
        </w:rPr>
        <w:t>sign of Complex Computer System</w:t>
      </w:r>
    </w:p>
    <w:p w14:paraId="5E74CDDD" w14:textId="3523A05D" w:rsidR="008D2977" w:rsidRDefault="008D2977" w:rsidP="006B2C34">
      <w:pPr>
        <w:pStyle w:val="BodyText"/>
        <w:spacing w:line="360" w:lineRule="auto"/>
        <w:ind w:right="266"/>
        <w:jc w:val="center"/>
        <w:rPr>
          <w:rFonts w:ascii="Georgia" w:hAnsi="Georgia" w:cs="Arial"/>
          <w:b/>
          <w:color w:val="007A4D"/>
          <w:sz w:val="40"/>
          <w:szCs w:val="36"/>
        </w:rPr>
      </w:pPr>
    </w:p>
    <w:p w14:paraId="32CBCE6D" w14:textId="77777777" w:rsidR="008C28DD" w:rsidRPr="00191054" w:rsidRDefault="008C28DD" w:rsidP="006B2C34">
      <w:pPr>
        <w:pStyle w:val="BodyText"/>
        <w:spacing w:line="360" w:lineRule="auto"/>
        <w:ind w:right="266"/>
        <w:jc w:val="center"/>
        <w:rPr>
          <w:rFonts w:ascii="Georgia" w:hAnsi="Georgia" w:cs="Arial"/>
          <w:b/>
          <w:color w:val="007A4D"/>
          <w:sz w:val="40"/>
          <w:szCs w:val="36"/>
        </w:rPr>
      </w:pPr>
    </w:p>
    <w:p w14:paraId="78634A05" w14:textId="04DA6ED1" w:rsidR="00702FFF" w:rsidRPr="00B34549" w:rsidRDefault="00702FFF" w:rsidP="006B2C34">
      <w:pPr>
        <w:pStyle w:val="BodyText"/>
        <w:spacing w:line="360" w:lineRule="auto"/>
        <w:ind w:right="266"/>
        <w:jc w:val="center"/>
        <w:rPr>
          <w:rFonts w:ascii="Georgia" w:hAnsi="Georgia" w:cs="Arial"/>
          <w:sz w:val="32"/>
          <w:szCs w:val="36"/>
        </w:rPr>
      </w:pPr>
      <w:r>
        <w:rPr>
          <w:rFonts w:ascii="Georgia" w:hAnsi="Georgia" w:cs="Arial"/>
          <w:sz w:val="32"/>
          <w:szCs w:val="36"/>
        </w:rPr>
        <w:t>CIS31</w:t>
      </w:r>
      <w:r w:rsidR="008D2977">
        <w:rPr>
          <w:rFonts w:ascii="Georgia" w:hAnsi="Georgia" w:cs="Arial"/>
          <w:sz w:val="32"/>
          <w:szCs w:val="36"/>
        </w:rPr>
        <w:t>57</w:t>
      </w:r>
      <w:r>
        <w:rPr>
          <w:rFonts w:ascii="Georgia" w:hAnsi="Georgia" w:cs="Arial"/>
          <w:sz w:val="32"/>
          <w:szCs w:val="36"/>
        </w:rPr>
        <w:t xml:space="preserve"> CW</w:t>
      </w:r>
      <w:r w:rsidR="008C28DD">
        <w:rPr>
          <w:rFonts w:ascii="Georgia" w:hAnsi="Georgia" w:cs="Arial"/>
          <w:sz w:val="32"/>
          <w:szCs w:val="36"/>
        </w:rPr>
        <w:t>2</w:t>
      </w:r>
      <w:r>
        <w:rPr>
          <w:rFonts w:ascii="Georgia" w:hAnsi="Georgia" w:cs="Arial"/>
          <w:sz w:val="32"/>
          <w:szCs w:val="36"/>
        </w:rPr>
        <w:t xml:space="preserve"> – </w:t>
      </w:r>
      <w:r w:rsidR="00937ABD">
        <w:rPr>
          <w:rFonts w:ascii="Georgia" w:hAnsi="Georgia" w:cs="Arial"/>
          <w:sz w:val="32"/>
          <w:szCs w:val="36"/>
        </w:rPr>
        <w:t>Complex Systems</w:t>
      </w:r>
    </w:p>
    <w:p w14:paraId="3A3B8615" w14:textId="7BD56271" w:rsidR="00702FFF" w:rsidRDefault="00702FFF" w:rsidP="006B2C34">
      <w:pPr>
        <w:pStyle w:val="Standard"/>
        <w:spacing w:line="360" w:lineRule="auto"/>
        <w:jc w:val="center"/>
        <w:rPr>
          <w:rFonts w:eastAsia="SimSun" w:cs="Calibri"/>
          <w:b/>
          <w:sz w:val="48"/>
          <w:lang w:eastAsia="en-GB"/>
        </w:rPr>
      </w:pPr>
    </w:p>
    <w:p w14:paraId="442E8163" w14:textId="2B569F22" w:rsidR="008C28DD" w:rsidRDefault="008C28DD" w:rsidP="006B2C34">
      <w:pPr>
        <w:pStyle w:val="Standard"/>
        <w:spacing w:line="360" w:lineRule="auto"/>
        <w:jc w:val="center"/>
        <w:rPr>
          <w:rFonts w:eastAsia="SimSun" w:cs="Calibri"/>
          <w:b/>
          <w:sz w:val="48"/>
          <w:lang w:eastAsia="en-GB"/>
        </w:rPr>
      </w:pPr>
    </w:p>
    <w:p w14:paraId="150BA489" w14:textId="77777777" w:rsidR="008C28DD" w:rsidRDefault="00702FFF" w:rsidP="006B2C34">
      <w:pPr>
        <w:pStyle w:val="NoSpacing"/>
        <w:spacing w:line="360" w:lineRule="auto"/>
        <w:jc w:val="center"/>
        <w:rPr>
          <w:rFonts w:ascii="Georgia" w:hAnsi="Georgia"/>
          <w:sz w:val="32"/>
          <w:szCs w:val="32"/>
        </w:rPr>
      </w:pPr>
      <w:r w:rsidRPr="00F80871">
        <w:rPr>
          <w:rFonts w:ascii="Georgia" w:hAnsi="Georgia"/>
          <w:sz w:val="32"/>
          <w:szCs w:val="32"/>
        </w:rPr>
        <w:t>Student</w:t>
      </w:r>
      <w:r w:rsidR="008C28DD">
        <w:rPr>
          <w:rFonts w:ascii="Georgia" w:hAnsi="Georgia"/>
          <w:sz w:val="32"/>
          <w:szCs w:val="32"/>
        </w:rPr>
        <w:t>s</w:t>
      </w:r>
      <w:r>
        <w:rPr>
          <w:rFonts w:ascii="Georgia" w:hAnsi="Georgia"/>
          <w:sz w:val="32"/>
          <w:szCs w:val="32"/>
        </w:rPr>
        <w:t xml:space="preserve">: </w:t>
      </w:r>
    </w:p>
    <w:p w14:paraId="125024E9" w14:textId="7AED4F6E" w:rsidR="005A18F7" w:rsidRDefault="00702FFF" w:rsidP="006B2C34">
      <w:pPr>
        <w:pStyle w:val="NoSpacing"/>
        <w:spacing w:line="360" w:lineRule="auto"/>
        <w:jc w:val="center"/>
        <w:rPr>
          <w:rFonts w:ascii="Georgia" w:hAnsi="Georgia"/>
          <w:sz w:val="32"/>
          <w:szCs w:val="32"/>
        </w:rPr>
      </w:pPr>
      <w:r>
        <w:rPr>
          <w:rFonts w:ascii="Georgia" w:hAnsi="Georgia"/>
          <w:sz w:val="32"/>
          <w:szCs w:val="32"/>
        </w:rPr>
        <w:t>Peter Gallant 23691077</w:t>
      </w:r>
    </w:p>
    <w:p w14:paraId="7D0D1F33" w14:textId="6DBB657C" w:rsidR="008C28DD" w:rsidRDefault="008C28DD" w:rsidP="006B2C34">
      <w:pPr>
        <w:pStyle w:val="NoSpacing"/>
        <w:spacing w:line="360" w:lineRule="auto"/>
        <w:jc w:val="center"/>
        <w:rPr>
          <w:rFonts w:ascii="Georgia" w:hAnsi="Georgia"/>
          <w:sz w:val="32"/>
          <w:szCs w:val="32"/>
        </w:rPr>
      </w:pPr>
      <w:r>
        <w:rPr>
          <w:rFonts w:ascii="Georgia" w:hAnsi="Georgia"/>
          <w:sz w:val="32"/>
          <w:szCs w:val="32"/>
        </w:rPr>
        <w:t>Niall Davis</w:t>
      </w:r>
      <w:r w:rsidR="00210C16">
        <w:rPr>
          <w:rFonts w:ascii="Georgia" w:hAnsi="Georgia"/>
          <w:sz w:val="32"/>
          <w:szCs w:val="32"/>
        </w:rPr>
        <w:t xml:space="preserve"> </w:t>
      </w:r>
      <w:r w:rsidR="006A497B">
        <w:rPr>
          <w:rFonts w:ascii="Georgia" w:hAnsi="Georgia"/>
          <w:sz w:val="32"/>
          <w:szCs w:val="32"/>
        </w:rPr>
        <w:t>23</w:t>
      </w:r>
      <w:r w:rsidR="009C01C5">
        <w:rPr>
          <w:rFonts w:ascii="Georgia" w:hAnsi="Georgia"/>
          <w:sz w:val="32"/>
          <w:szCs w:val="32"/>
        </w:rPr>
        <w:t>546468</w:t>
      </w:r>
    </w:p>
    <w:p w14:paraId="0AD89B2E" w14:textId="4243B56D" w:rsidR="008C28DD" w:rsidRDefault="008C28DD" w:rsidP="006B2C34">
      <w:pPr>
        <w:pStyle w:val="NoSpacing"/>
        <w:spacing w:line="360" w:lineRule="auto"/>
        <w:jc w:val="center"/>
        <w:rPr>
          <w:rFonts w:ascii="Georgia" w:hAnsi="Georgia"/>
          <w:sz w:val="32"/>
          <w:szCs w:val="32"/>
        </w:rPr>
      </w:pPr>
      <w:r>
        <w:rPr>
          <w:rFonts w:ascii="Georgia" w:hAnsi="Georgia"/>
          <w:sz w:val="32"/>
          <w:szCs w:val="32"/>
        </w:rPr>
        <w:t>Luke Hilditch</w:t>
      </w:r>
      <w:r w:rsidR="009C01C5">
        <w:rPr>
          <w:rFonts w:ascii="Georgia" w:hAnsi="Georgia"/>
          <w:sz w:val="32"/>
          <w:szCs w:val="32"/>
        </w:rPr>
        <w:t xml:space="preserve"> 237</w:t>
      </w:r>
      <w:r w:rsidR="0011094E">
        <w:rPr>
          <w:rFonts w:ascii="Georgia" w:hAnsi="Georgia"/>
          <w:sz w:val="32"/>
          <w:szCs w:val="32"/>
        </w:rPr>
        <w:t>2</w:t>
      </w:r>
      <w:r w:rsidR="00AD561C">
        <w:rPr>
          <w:rFonts w:ascii="Georgia" w:hAnsi="Georgia"/>
          <w:sz w:val="32"/>
          <w:szCs w:val="32"/>
        </w:rPr>
        <w:t>7764</w:t>
      </w:r>
    </w:p>
    <w:p w14:paraId="60E2E162" w14:textId="2A5195FD" w:rsidR="008C28DD" w:rsidRPr="006B2C34" w:rsidRDefault="008C28DD" w:rsidP="008C28DD">
      <w:pPr>
        <w:pStyle w:val="NoSpacing"/>
        <w:spacing w:line="360" w:lineRule="auto"/>
        <w:jc w:val="center"/>
        <w:rPr>
          <w:rFonts w:ascii="Georgia" w:hAnsi="Georgia"/>
          <w:sz w:val="32"/>
          <w:szCs w:val="32"/>
        </w:rPr>
      </w:pPr>
      <w:r>
        <w:rPr>
          <w:rFonts w:ascii="Georgia" w:hAnsi="Georgia"/>
          <w:sz w:val="32"/>
          <w:szCs w:val="32"/>
        </w:rPr>
        <w:t>Sean Weights</w:t>
      </w:r>
      <w:r w:rsidR="009C01C5">
        <w:rPr>
          <w:rFonts w:ascii="Georgia" w:hAnsi="Georgia"/>
          <w:sz w:val="32"/>
          <w:szCs w:val="32"/>
        </w:rPr>
        <w:t xml:space="preserve"> 23</w:t>
      </w:r>
      <w:r w:rsidR="00C962AB">
        <w:rPr>
          <w:rFonts w:ascii="Georgia" w:hAnsi="Georgia"/>
          <w:sz w:val="32"/>
          <w:szCs w:val="32"/>
        </w:rPr>
        <w:t>746271</w:t>
      </w:r>
    </w:p>
    <w:sdt>
      <w:sdtPr>
        <w:rPr>
          <w:rFonts w:asciiTheme="minorHAnsi" w:eastAsiaTheme="minorHAnsi" w:hAnsiTheme="minorHAnsi" w:cstheme="minorBidi"/>
          <w:color w:val="auto"/>
          <w:sz w:val="22"/>
          <w:szCs w:val="22"/>
          <w:lang w:val="en-GB"/>
        </w:rPr>
        <w:id w:val="512802783"/>
        <w:docPartObj>
          <w:docPartGallery w:val="Table of Contents"/>
          <w:docPartUnique/>
        </w:docPartObj>
      </w:sdtPr>
      <w:sdtEndPr>
        <w:rPr>
          <w:b/>
          <w:bCs/>
          <w:noProof/>
        </w:rPr>
      </w:sdtEndPr>
      <w:sdtContent>
        <w:p w14:paraId="21D41EFD" w14:textId="4BC647E1" w:rsidR="00702FFF" w:rsidRDefault="00702FFF" w:rsidP="006B2C34">
          <w:pPr>
            <w:pStyle w:val="TOCHeading"/>
            <w:spacing w:line="360" w:lineRule="auto"/>
            <w:jc w:val="both"/>
          </w:pPr>
          <w:r>
            <w:t>Table of Contents</w:t>
          </w:r>
        </w:p>
        <w:p w14:paraId="4B321A5D" w14:textId="774B7C77" w:rsidR="002003FE" w:rsidRDefault="00702FF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9061862" w:history="1">
            <w:r w:rsidR="002003FE" w:rsidRPr="00B01A06">
              <w:rPr>
                <w:rStyle w:val="Hyperlink"/>
                <w:noProof/>
              </w:rPr>
              <w:t>Section 1 Introduction</w:t>
            </w:r>
            <w:r w:rsidR="002003FE">
              <w:rPr>
                <w:noProof/>
                <w:webHidden/>
              </w:rPr>
              <w:tab/>
            </w:r>
            <w:r w:rsidR="002003FE">
              <w:rPr>
                <w:noProof/>
                <w:webHidden/>
              </w:rPr>
              <w:fldChar w:fldCharType="begin"/>
            </w:r>
            <w:r w:rsidR="002003FE">
              <w:rPr>
                <w:noProof/>
                <w:webHidden/>
              </w:rPr>
              <w:instrText xml:space="preserve"> PAGEREF _Toc39061862 \h </w:instrText>
            </w:r>
            <w:r w:rsidR="002003FE">
              <w:rPr>
                <w:noProof/>
                <w:webHidden/>
              </w:rPr>
            </w:r>
            <w:r w:rsidR="002003FE">
              <w:rPr>
                <w:noProof/>
                <w:webHidden/>
              </w:rPr>
              <w:fldChar w:fldCharType="separate"/>
            </w:r>
            <w:r w:rsidR="002003FE">
              <w:rPr>
                <w:noProof/>
                <w:webHidden/>
              </w:rPr>
              <w:t>2</w:t>
            </w:r>
            <w:r w:rsidR="002003FE">
              <w:rPr>
                <w:noProof/>
                <w:webHidden/>
              </w:rPr>
              <w:fldChar w:fldCharType="end"/>
            </w:r>
          </w:hyperlink>
        </w:p>
        <w:p w14:paraId="5C2A39E6" w14:textId="5D5F5561" w:rsidR="002003FE" w:rsidRDefault="002003FE">
          <w:pPr>
            <w:pStyle w:val="TOC1"/>
            <w:tabs>
              <w:tab w:val="right" w:leader="dot" w:pos="9016"/>
            </w:tabs>
            <w:rPr>
              <w:rFonts w:eastAsiaTheme="minorEastAsia"/>
              <w:noProof/>
              <w:lang w:eastAsia="en-GB"/>
            </w:rPr>
          </w:pPr>
          <w:hyperlink w:anchor="_Toc39061863" w:history="1">
            <w:r w:rsidRPr="00B01A06">
              <w:rPr>
                <w:rStyle w:val="Hyperlink"/>
                <w:noProof/>
              </w:rPr>
              <w:t>Section 2 Complex System Design</w:t>
            </w:r>
            <w:r>
              <w:rPr>
                <w:noProof/>
                <w:webHidden/>
              </w:rPr>
              <w:tab/>
            </w:r>
            <w:r>
              <w:rPr>
                <w:noProof/>
                <w:webHidden/>
              </w:rPr>
              <w:fldChar w:fldCharType="begin"/>
            </w:r>
            <w:r>
              <w:rPr>
                <w:noProof/>
                <w:webHidden/>
              </w:rPr>
              <w:instrText xml:space="preserve"> PAGEREF _Toc39061863 \h </w:instrText>
            </w:r>
            <w:r>
              <w:rPr>
                <w:noProof/>
                <w:webHidden/>
              </w:rPr>
            </w:r>
            <w:r>
              <w:rPr>
                <w:noProof/>
                <w:webHidden/>
              </w:rPr>
              <w:fldChar w:fldCharType="separate"/>
            </w:r>
            <w:r>
              <w:rPr>
                <w:noProof/>
                <w:webHidden/>
              </w:rPr>
              <w:t>3</w:t>
            </w:r>
            <w:r>
              <w:rPr>
                <w:noProof/>
                <w:webHidden/>
              </w:rPr>
              <w:fldChar w:fldCharType="end"/>
            </w:r>
          </w:hyperlink>
        </w:p>
        <w:p w14:paraId="5AFC1DC5" w14:textId="2BBAAF34" w:rsidR="002003FE" w:rsidRDefault="002003FE">
          <w:pPr>
            <w:pStyle w:val="TOC2"/>
            <w:tabs>
              <w:tab w:val="right" w:leader="dot" w:pos="9016"/>
            </w:tabs>
            <w:rPr>
              <w:rFonts w:eastAsiaTheme="minorEastAsia"/>
              <w:noProof/>
              <w:lang w:eastAsia="en-GB"/>
            </w:rPr>
          </w:pPr>
          <w:hyperlink w:anchor="_Toc39061864" w:history="1">
            <w:r w:rsidRPr="00B01A06">
              <w:rPr>
                <w:rStyle w:val="Hyperlink"/>
                <w:noProof/>
              </w:rPr>
              <w:t>2.1 Explanation of System Design</w:t>
            </w:r>
            <w:r>
              <w:rPr>
                <w:noProof/>
                <w:webHidden/>
              </w:rPr>
              <w:tab/>
            </w:r>
            <w:r>
              <w:rPr>
                <w:noProof/>
                <w:webHidden/>
              </w:rPr>
              <w:fldChar w:fldCharType="begin"/>
            </w:r>
            <w:r>
              <w:rPr>
                <w:noProof/>
                <w:webHidden/>
              </w:rPr>
              <w:instrText xml:space="preserve"> PAGEREF _Toc39061864 \h </w:instrText>
            </w:r>
            <w:r>
              <w:rPr>
                <w:noProof/>
                <w:webHidden/>
              </w:rPr>
            </w:r>
            <w:r>
              <w:rPr>
                <w:noProof/>
                <w:webHidden/>
              </w:rPr>
              <w:fldChar w:fldCharType="separate"/>
            </w:r>
            <w:r>
              <w:rPr>
                <w:noProof/>
                <w:webHidden/>
              </w:rPr>
              <w:t>4</w:t>
            </w:r>
            <w:r>
              <w:rPr>
                <w:noProof/>
                <w:webHidden/>
              </w:rPr>
              <w:fldChar w:fldCharType="end"/>
            </w:r>
          </w:hyperlink>
        </w:p>
        <w:p w14:paraId="150EFA04" w14:textId="0F9A1A57" w:rsidR="002003FE" w:rsidRDefault="002003FE">
          <w:pPr>
            <w:pStyle w:val="TOC3"/>
            <w:tabs>
              <w:tab w:val="right" w:leader="dot" w:pos="9016"/>
            </w:tabs>
            <w:rPr>
              <w:rFonts w:eastAsiaTheme="minorEastAsia"/>
              <w:noProof/>
              <w:lang w:eastAsia="en-GB"/>
            </w:rPr>
          </w:pPr>
          <w:hyperlink w:anchor="_Toc39061865" w:history="1">
            <w:r w:rsidRPr="00B01A06">
              <w:rPr>
                <w:rStyle w:val="Hyperlink"/>
                <w:noProof/>
              </w:rPr>
              <w:t>2.1.1 Hadoop Distributed File System (HDFS)</w:t>
            </w:r>
            <w:r>
              <w:rPr>
                <w:noProof/>
                <w:webHidden/>
              </w:rPr>
              <w:tab/>
            </w:r>
            <w:r>
              <w:rPr>
                <w:noProof/>
                <w:webHidden/>
              </w:rPr>
              <w:fldChar w:fldCharType="begin"/>
            </w:r>
            <w:r>
              <w:rPr>
                <w:noProof/>
                <w:webHidden/>
              </w:rPr>
              <w:instrText xml:space="preserve"> PAGEREF _Toc39061865 \h </w:instrText>
            </w:r>
            <w:r>
              <w:rPr>
                <w:noProof/>
                <w:webHidden/>
              </w:rPr>
            </w:r>
            <w:r>
              <w:rPr>
                <w:noProof/>
                <w:webHidden/>
              </w:rPr>
              <w:fldChar w:fldCharType="separate"/>
            </w:r>
            <w:r>
              <w:rPr>
                <w:noProof/>
                <w:webHidden/>
              </w:rPr>
              <w:t>4</w:t>
            </w:r>
            <w:r>
              <w:rPr>
                <w:noProof/>
                <w:webHidden/>
              </w:rPr>
              <w:fldChar w:fldCharType="end"/>
            </w:r>
          </w:hyperlink>
        </w:p>
        <w:p w14:paraId="7A9A310F" w14:textId="0CFC6E6C" w:rsidR="002003FE" w:rsidRDefault="002003FE">
          <w:pPr>
            <w:pStyle w:val="TOC3"/>
            <w:tabs>
              <w:tab w:val="right" w:leader="dot" w:pos="9016"/>
            </w:tabs>
            <w:rPr>
              <w:rFonts w:eastAsiaTheme="minorEastAsia"/>
              <w:noProof/>
              <w:lang w:eastAsia="en-GB"/>
            </w:rPr>
          </w:pPr>
          <w:hyperlink w:anchor="_Toc39061866" w:history="1">
            <w:r w:rsidRPr="00B01A06">
              <w:rPr>
                <w:rStyle w:val="Hyperlink"/>
                <w:rFonts w:eastAsia="Times New Roman"/>
                <w:noProof/>
                <w:lang w:eastAsia="en-GB"/>
              </w:rPr>
              <w:t>2.1.2 MapReduce</w:t>
            </w:r>
            <w:r>
              <w:rPr>
                <w:noProof/>
                <w:webHidden/>
              </w:rPr>
              <w:tab/>
            </w:r>
            <w:r>
              <w:rPr>
                <w:noProof/>
                <w:webHidden/>
              </w:rPr>
              <w:fldChar w:fldCharType="begin"/>
            </w:r>
            <w:r>
              <w:rPr>
                <w:noProof/>
                <w:webHidden/>
              </w:rPr>
              <w:instrText xml:space="preserve"> PAGEREF _Toc39061866 \h </w:instrText>
            </w:r>
            <w:r>
              <w:rPr>
                <w:noProof/>
                <w:webHidden/>
              </w:rPr>
            </w:r>
            <w:r>
              <w:rPr>
                <w:noProof/>
                <w:webHidden/>
              </w:rPr>
              <w:fldChar w:fldCharType="separate"/>
            </w:r>
            <w:r>
              <w:rPr>
                <w:noProof/>
                <w:webHidden/>
              </w:rPr>
              <w:t>4</w:t>
            </w:r>
            <w:r>
              <w:rPr>
                <w:noProof/>
                <w:webHidden/>
              </w:rPr>
              <w:fldChar w:fldCharType="end"/>
            </w:r>
          </w:hyperlink>
        </w:p>
        <w:p w14:paraId="085902D7" w14:textId="79111C4A" w:rsidR="002003FE" w:rsidRDefault="002003FE">
          <w:pPr>
            <w:pStyle w:val="TOC3"/>
            <w:tabs>
              <w:tab w:val="right" w:leader="dot" w:pos="9016"/>
            </w:tabs>
            <w:rPr>
              <w:rFonts w:eastAsiaTheme="minorEastAsia"/>
              <w:noProof/>
              <w:lang w:eastAsia="en-GB"/>
            </w:rPr>
          </w:pPr>
          <w:hyperlink w:anchor="_Toc39061867" w:history="1">
            <w:r w:rsidRPr="00B01A06">
              <w:rPr>
                <w:rStyle w:val="Hyperlink"/>
                <w:rFonts w:eastAsia="Times New Roman"/>
                <w:noProof/>
                <w:lang w:eastAsia="en-GB"/>
              </w:rPr>
              <w:t>2.1.3 Spark</w:t>
            </w:r>
            <w:r>
              <w:rPr>
                <w:noProof/>
                <w:webHidden/>
              </w:rPr>
              <w:tab/>
            </w:r>
            <w:r>
              <w:rPr>
                <w:noProof/>
                <w:webHidden/>
              </w:rPr>
              <w:fldChar w:fldCharType="begin"/>
            </w:r>
            <w:r>
              <w:rPr>
                <w:noProof/>
                <w:webHidden/>
              </w:rPr>
              <w:instrText xml:space="preserve"> PAGEREF _Toc39061867 \h </w:instrText>
            </w:r>
            <w:r>
              <w:rPr>
                <w:noProof/>
                <w:webHidden/>
              </w:rPr>
            </w:r>
            <w:r>
              <w:rPr>
                <w:noProof/>
                <w:webHidden/>
              </w:rPr>
              <w:fldChar w:fldCharType="separate"/>
            </w:r>
            <w:r>
              <w:rPr>
                <w:noProof/>
                <w:webHidden/>
              </w:rPr>
              <w:t>4</w:t>
            </w:r>
            <w:r>
              <w:rPr>
                <w:noProof/>
                <w:webHidden/>
              </w:rPr>
              <w:fldChar w:fldCharType="end"/>
            </w:r>
          </w:hyperlink>
        </w:p>
        <w:p w14:paraId="59CEA548" w14:textId="0ED5CAB7" w:rsidR="002003FE" w:rsidRDefault="002003FE">
          <w:pPr>
            <w:pStyle w:val="TOC3"/>
            <w:tabs>
              <w:tab w:val="right" w:leader="dot" w:pos="9016"/>
            </w:tabs>
            <w:rPr>
              <w:rFonts w:eastAsiaTheme="minorEastAsia"/>
              <w:noProof/>
              <w:lang w:eastAsia="en-GB"/>
            </w:rPr>
          </w:pPr>
          <w:hyperlink w:anchor="_Toc39061868" w:history="1">
            <w:r w:rsidRPr="00B01A06">
              <w:rPr>
                <w:rStyle w:val="Hyperlink"/>
                <w:noProof/>
              </w:rPr>
              <w:t>2.1.4 SparkSQL</w:t>
            </w:r>
            <w:r>
              <w:rPr>
                <w:noProof/>
                <w:webHidden/>
              </w:rPr>
              <w:tab/>
            </w:r>
            <w:r>
              <w:rPr>
                <w:noProof/>
                <w:webHidden/>
              </w:rPr>
              <w:fldChar w:fldCharType="begin"/>
            </w:r>
            <w:r>
              <w:rPr>
                <w:noProof/>
                <w:webHidden/>
              </w:rPr>
              <w:instrText xml:space="preserve"> PAGEREF _Toc39061868 \h </w:instrText>
            </w:r>
            <w:r>
              <w:rPr>
                <w:noProof/>
                <w:webHidden/>
              </w:rPr>
            </w:r>
            <w:r>
              <w:rPr>
                <w:noProof/>
                <w:webHidden/>
              </w:rPr>
              <w:fldChar w:fldCharType="separate"/>
            </w:r>
            <w:r>
              <w:rPr>
                <w:noProof/>
                <w:webHidden/>
              </w:rPr>
              <w:t>5</w:t>
            </w:r>
            <w:r>
              <w:rPr>
                <w:noProof/>
                <w:webHidden/>
              </w:rPr>
              <w:fldChar w:fldCharType="end"/>
            </w:r>
          </w:hyperlink>
        </w:p>
        <w:p w14:paraId="67A79751" w14:textId="027C7DD4" w:rsidR="002003FE" w:rsidRDefault="002003FE">
          <w:pPr>
            <w:pStyle w:val="TOC3"/>
            <w:tabs>
              <w:tab w:val="right" w:leader="dot" w:pos="9016"/>
            </w:tabs>
            <w:rPr>
              <w:rFonts w:eastAsiaTheme="minorEastAsia"/>
              <w:noProof/>
              <w:lang w:eastAsia="en-GB"/>
            </w:rPr>
          </w:pPr>
          <w:hyperlink w:anchor="_Toc39061869" w:history="1">
            <w:r w:rsidRPr="00B01A06">
              <w:rPr>
                <w:rStyle w:val="Hyperlink"/>
                <w:noProof/>
              </w:rPr>
              <w:t>2.1.5 Scala</w:t>
            </w:r>
            <w:r>
              <w:rPr>
                <w:noProof/>
                <w:webHidden/>
              </w:rPr>
              <w:tab/>
            </w:r>
            <w:r>
              <w:rPr>
                <w:noProof/>
                <w:webHidden/>
              </w:rPr>
              <w:fldChar w:fldCharType="begin"/>
            </w:r>
            <w:r>
              <w:rPr>
                <w:noProof/>
                <w:webHidden/>
              </w:rPr>
              <w:instrText xml:space="preserve"> PAGEREF _Toc39061869 \h </w:instrText>
            </w:r>
            <w:r>
              <w:rPr>
                <w:noProof/>
                <w:webHidden/>
              </w:rPr>
            </w:r>
            <w:r>
              <w:rPr>
                <w:noProof/>
                <w:webHidden/>
              </w:rPr>
              <w:fldChar w:fldCharType="separate"/>
            </w:r>
            <w:r>
              <w:rPr>
                <w:noProof/>
                <w:webHidden/>
              </w:rPr>
              <w:t>5</w:t>
            </w:r>
            <w:r>
              <w:rPr>
                <w:noProof/>
                <w:webHidden/>
              </w:rPr>
              <w:fldChar w:fldCharType="end"/>
            </w:r>
          </w:hyperlink>
        </w:p>
        <w:p w14:paraId="2364E84D" w14:textId="30FD5943" w:rsidR="002003FE" w:rsidRDefault="002003FE">
          <w:pPr>
            <w:pStyle w:val="TOC3"/>
            <w:tabs>
              <w:tab w:val="right" w:leader="dot" w:pos="9016"/>
            </w:tabs>
            <w:rPr>
              <w:rFonts w:eastAsiaTheme="minorEastAsia"/>
              <w:noProof/>
              <w:lang w:eastAsia="en-GB"/>
            </w:rPr>
          </w:pPr>
          <w:hyperlink w:anchor="_Toc39061870" w:history="1">
            <w:r w:rsidRPr="00B01A06">
              <w:rPr>
                <w:rStyle w:val="Hyperlink"/>
                <w:noProof/>
              </w:rPr>
              <w:t>2.1.6 Command Line Interface</w:t>
            </w:r>
            <w:r>
              <w:rPr>
                <w:noProof/>
                <w:webHidden/>
              </w:rPr>
              <w:tab/>
            </w:r>
            <w:r>
              <w:rPr>
                <w:noProof/>
                <w:webHidden/>
              </w:rPr>
              <w:fldChar w:fldCharType="begin"/>
            </w:r>
            <w:r>
              <w:rPr>
                <w:noProof/>
                <w:webHidden/>
              </w:rPr>
              <w:instrText xml:space="preserve"> PAGEREF _Toc39061870 \h </w:instrText>
            </w:r>
            <w:r>
              <w:rPr>
                <w:noProof/>
                <w:webHidden/>
              </w:rPr>
            </w:r>
            <w:r>
              <w:rPr>
                <w:noProof/>
                <w:webHidden/>
              </w:rPr>
              <w:fldChar w:fldCharType="separate"/>
            </w:r>
            <w:r>
              <w:rPr>
                <w:noProof/>
                <w:webHidden/>
              </w:rPr>
              <w:t>5</w:t>
            </w:r>
            <w:r>
              <w:rPr>
                <w:noProof/>
                <w:webHidden/>
              </w:rPr>
              <w:fldChar w:fldCharType="end"/>
            </w:r>
          </w:hyperlink>
        </w:p>
        <w:p w14:paraId="71309EB2" w14:textId="5C7D1B73" w:rsidR="002003FE" w:rsidRDefault="002003FE">
          <w:pPr>
            <w:pStyle w:val="TOC1"/>
            <w:tabs>
              <w:tab w:val="right" w:leader="dot" w:pos="9016"/>
            </w:tabs>
            <w:rPr>
              <w:rFonts w:eastAsiaTheme="minorEastAsia"/>
              <w:noProof/>
              <w:lang w:eastAsia="en-GB"/>
            </w:rPr>
          </w:pPr>
          <w:hyperlink w:anchor="_Toc39061871" w:history="1">
            <w:r w:rsidRPr="00B01A06">
              <w:rPr>
                <w:rStyle w:val="Hyperlink"/>
                <w:noProof/>
              </w:rPr>
              <w:t>Section 3 Complex System Implementation</w:t>
            </w:r>
            <w:r>
              <w:rPr>
                <w:noProof/>
                <w:webHidden/>
              </w:rPr>
              <w:tab/>
            </w:r>
            <w:r>
              <w:rPr>
                <w:noProof/>
                <w:webHidden/>
              </w:rPr>
              <w:fldChar w:fldCharType="begin"/>
            </w:r>
            <w:r>
              <w:rPr>
                <w:noProof/>
                <w:webHidden/>
              </w:rPr>
              <w:instrText xml:space="preserve"> PAGEREF _Toc39061871 \h </w:instrText>
            </w:r>
            <w:r>
              <w:rPr>
                <w:noProof/>
                <w:webHidden/>
              </w:rPr>
            </w:r>
            <w:r>
              <w:rPr>
                <w:noProof/>
                <w:webHidden/>
              </w:rPr>
              <w:fldChar w:fldCharType="separate"/>
            </w:r>
            <w:r>
              <w:rPr>
                <w:noProof/>
                <w:webHidden/>
              </w:rPr>
              <w:t>6</w:t>
            </w:r>
            <w:r>
              <w:rPr>
                <w:noProof/>
                <w:webHidden/>
              </w:rPr>
              <w:fldChar w:fldCharType="end"/>
            </w:r>
          </w:hyperlink>
        </w:p>
        <w:p w14:paraId="714512DD" w14:textId="3FB66A56" w:rsidR="002003FE" w:rsidRDefault="002003FE">
          <w:pPr>
            <w:pStyle w:val="TOC2"/>
            <w:tabs>
              <w:tab w:val="right" w:leader="dot" w:pos="9016"/>
            </w:tabs>
            <w:rPr>
              <w:rFonts w:eastAsiaTheme="minorEastAsia"/>
              <w:noProof/>
              <w:lang w:eastAsia="en-GB"/>
            </w:rPr>
          </w:pPr>
          <w:hyperlink w:anchor="_Toc39061872" w:history="1">
            <w:r w:rsidRPr="00B01A06">
              <w:rPr>
                <w:rStyle w:val="Hyperlink"/>
                <w:rFonts w:eastAsia="Times New Roman"/>
                <w:noProof/>
                <w:lang w:eastAsia="en-GB"/>
              </w:rPr>
              <w:t>3.1 Command Line Interface Main Menu</w:t>
            </w:r>
            <w:r>
              <w:rPr>
                <w:noProof/>
                <w:webHidden/>
              </w:rPr>
              <w:tab/>
            </w:r>
            <w:r>
              <w:rPr>
                <w:noProof/>
                <w:webHidden/>
              </w:rPr>
              <w:fldChar w:fldCharType="begin"/>
            </w:r>
            <w:r>
              <w:rPr>
                <w:noProof/>
                <w:webHidden/>
              </w:rPr>
              <w:instrText xml:space="preserve"> PAGEREF _Toc39061872 \h </w:instrText>
            </w:r>
            <w:r>
              <w:rPr>
                <w:noProof/>
                <w:webHidden/>
              </w:rPr>
            </w:r>
            <w:r>
              <w:rPr>
                <w:noProof/>
                <w:webHidden/>
              </w:rPr>
              <w:fldChar w:fldCharType="separate"/>
            </w:r>
            <w:r>
              <w:rPr>
                <w:noProof/>
                <w:webHidden/>
              </w:rPr>
              <w:t>6</w:t>
            </w:r>
            <w:r>
              <w:rPr>
                <w:noProof/>
                <w:webHidden/>
              </w:rPr>
              <w:fldChar w:fldCharType="end"/>
            </w:r>
          </w:hyperlink>
        </w:p>
        <w:p w14:paraId="01F1A066" w14:textId="62A5E7DC" w:rsidR="002003FE" w:rsidRDefault="002003FE">
          <w:pPr>
            <w:pStyle w:val="TOC2"/>
            <w:tabs>
              <w:tab w:val="right" w:leader="dot" w:pos="9016"/>
            </w:tabs>
            <w:rPr>
              <w:rFonts w:eastAsiaTheme="minorEastAsia"/>
              <w:noProof/>
              <w:lang w:eastAsia="en-GB"/>
            </w:rPr>
          </w:pPr>
          <w:hyperlink w:anchor="_Toc39061873" w:history="1">
            <w:r w:rsidRPr="00B01A06">
              <w:rPr>
                <w:rStyle w:val="Hyperlink"/>
                <w:noProof/>
              </w:rPr>
              <w:t>3.2 Functionality One</w:t>
            </w:r>
            <w:r>
              <w:rPr>
                <w:noProof/>
                <w:webHidden/>
              </w:rPr>
              <w:tab/>
            </w:r>
            <w:r>
              <w:rPr>
                <w:noProof/>
                <w:webHidden/>
              </w:rPr>
              <w:fldChar w:fldCharType="begin"/>
            </w:r>
            <w:r>
              <w:rPr>
                <w:noProof/>
                <w:webHidden/>
              </w:rPr>
              <w:instrText xml:space="preserve"> PAGEREF _Toc39061873 \h </w:instrText>
            </w:r>
            <w:r>
              <w:rPr>
                <w:noProof/>
                <w:webHidden/>
              </w:rPr>
            </w:r>
            <w:r>
              <w:rPr>
                <w:noProof/>
                <w:webHidden/>
              </w:rPr>
              <w:fldChar w:fldCharType="separate"/>
            </w:r>
            <w:r>
              <w:rPr>
                <w:noProof/>
                <w:webHidden/>
              </w:rPr>
              <w:t>6</w:t>
            </w:r>
            <w:r>
              <w:rPr>
                <w:noProof/>
                <w:webHidden/>
              </w:rPr>
              <w:fldChar w:fldCharType="end"/>
            </w:r>
          </w:hyperlink>
        </w:p>
        <w:p w14:paraId="2DA32320" w14:textId="281C9718" w:rsidR="002003FE" w:rsidRDefault="002003FE">
          <w:pPr>
            <w:pStyle w:val="TOC2"/>
            <w:tabs>
              <w:tab w:val="right" w:leader="dot" w:pos="9016"/>
            </w:tabs>
            <w:rPr>
              <w:rFonts w:eastAsiaTheme="minorEastAsia"/>
              <w:noProof/>
              <w:lang w:eastAsia="en-GB"/>
            </w:rPr>
          </w:pPr>
          <w:hyperlink w:anchor="_Toc39061874" w:history="1">
            <w:r w:rsidRPr="00B01A06">
              <w:rPr>
                <w:rStyle w:val="Hyperlink"/>
                <w:rFonts w:eastAsia="Times New Roman"/>
                <w:noProof/>
                <w:lang w:eastAsia="en-GB"/>
              </w:rPr>
              <w:t>3.3 Functionality Two</w:t>
            </w:r>
            <w:r>
              <w:rPr>
                <w:noProof/>
                <w:webHidden/>
              </w:rPr>
              <w:tab/>
            </w:r>
            <w:r>
              <w:rPr>
                <w:noProof/>
                <w:webHidden/>
              </w:rPr>
              <w:fldChar w:fldCharType="begin"/>
            </w:r>
            <w:r>
              <w:rPr>
                <w:noProof/>
                <w:webHidden/>
              </w:rPr>
              <w:instrText xml:space="preserve"> PAGEREF _Toc39061874 \h </w:instrText>
            </w:r>
            <w:r>
              <w:rPr>
                <w:noProof/>
                <w:webHidden/>
              </w:rPr>
            </w:r>
            <w:r>
              <w:rPr>
                <w:noProof/>
                <w:webHidden/>
              </w:rPr>
              <w:fldChar w:fldCharType="separate"/>
            </w:r>
            <w:r>
              <w:rPr>
                <w:noProof/>
                <w:webHidden/>
              </w:rPr>
              <w:t>7</w:t>
            </w:r>
            <w:r>
              <w:rPr>
                <w:noProof/>
                <w:webHidden/>
              </w:rPr>
              <w:fldChar w:fldCharType="end"/>
            </w:r>
          </w:hyperlink>
        </w:p>
        <w:p w14:paraId="668753B3" w14:textId="56E4DC85" w:rsidR="002003FE" w:rsidRDefault="002003FE">
          <w:pPr>
            <w:pStyle w:val="TOC2"/>
            <w:tabs>
              <w:tab w:val="right" w:leader="dot" w:pos="9016"/>
            </w:tabs>
            <w:rPr>
              <w:rFonts w:eastAsiaTheme="minorEastAsia"/>
              <w:noProof/>
              <w:lang w:eastAsia="en-GB"/>
            </w:rPr>
          </w:pPr>
          <w:hyperlink w:anchor="_Toc39061875" w:history="1">
            <w:r w:rsidRPr="00B01A06">
              <w:rPr>
                <w:rStyle w:val="Hyperlink"/>
                <w:rFonts w:eastAsia="Times New Roman"/>
                <w:noProof/>
                <w:lang w:eastAsia="en-GB"/>
              </w:rPr>
              <w:t>3.4 Functionality Three</w:t>
            </w:r>
            <w:r>
              <w:rPr>
                <w:noProof/>
                <w:webHidden/>
              </w:rPr>
              <w:tab/>
            </w:r>
            <w:r>
              <w:rPr>
                <w:noProof/>
                <w:webHidden/>
              </w:rPr>
              <w:fldChar w:fldCharType="begin"/>
            </w:r>
            <w:r>
              <w:rPr>
                <w:noProof/>
                <w:webHidden/>
              </w:rPr>
              <w:instrText xml:space="preserve"> PAGEREF _Toc39061875 \h </w:instrText>
            </w:r>
            <w:r>
              <w:rPr>
                <w:noProof/>
                <w:webHidden/>
              </w:rPr>
            </w:r>
            <w:r>
              <w:rPr>
                <w:noProof/>
                <w:webHidden/>
              </w:rPr>
              <w:fldChar w:fldCharType="separate"/>
            </w:r>
            <w:r>
              <w:rPr>
                <w:noProof/>
                <w:webHidden/>
              </w:rPr>
              <w:t>8</w:t>
            </w:r>
            <w:r>
              <w:rPr>
                <w:noProof/>
                <w:webHidden/>
              </w:rPr>
              <w:fldChar w:fldCharType="end"/>
            </w:r>
          </w:hyperlink>
        </w:p>
        <w:p w14:paraId="70A2D909" w14:textId="2A4CBD67" w:rsidR="002003FE" w:rsidRDefault="002003FE">
          <w:pPr>
            <w:pStyle w:val="TOC2"/>
            <w:tabs>
              <w:tab w:val="right" w:leader="dot" w:pos="9016"/>
            </w:tabs>
            <w:rPr>
              <w:rFonts w:eastAsiaTheme="minorEastAsia"/>
              <w:noProof/>
              <w:lang w:eastAsia="en-GB"/>
            </w:rPr>
          </w:pPr>
          <w:hyperlink w:anchor="_Toc39061876" w:history="1">
            <w:r w:rsidRPr="00B01A06">
              <w:rPr>
                <w:rStyle w:val="Hyperlink"/>
                <w:rFonts w:eastAsia="Times New Roman"/>
                <w:noProof/>
                <w:lang w:eastAsia="en-GB"/>
              </w:rPr>
              <w:t>3.5 Functionality Four</w:t>
            </w:r>
            <w:r>
              <w:rPr>
                <w:noProof/>
                <w:webHidden/>
              </w:rPr>
              <w:tab/>
            </w:r>
            <w:r>
              <w:rPr>
                <w:noProof/>
                <w:webHidden/>
              </w:rPr>
              <w:fldChar w:fldCharType="begin"/>
            </w:r>
            <w:r>
              <w:rPr>
                <w:noProof/>
                <w:webHidden/>
              </w:rPr>
              <w:instrText xml:space="preserve"> PAGEREF _Toc39061876 \h </w:instrText>
            </w:r>
            <w:r>
              <w:rPr>
                <w:noProof/>
                <w:webHidden/>
              </w:rPr>
            </w:r>
            <w:r>
              <w:rPr>
                <w:noProof/>
                <w:webHidden/>
              </w:rPr>
              <w:fldChar w:fldCharType="separate"/>
            </w:r>
            <w:r>
              <w:rPr>
                <w:noProof/>
                <w:webHidden/>
              </w:rPr>
              <w:t>8</w:t>
            </w:r>
            <w:r>
              <w:rPr>
                <w:noProof/>
                <w:webHidden/>
              </w:rPr>
              <w:fldChar w:fldCharType="end"/>
            </w:r>
          </w:hyperlink>
        </w:p>
        <w:p w14:paraId="326D1466" w14:textId="5B311D3D" w:rsidR="002003FE" w:rsidRDefault="002003FE">
          <w:pPr>
            <w:pStyle w:val="TOC2"/>
            <w:tabs>
              <w:tab w:val="right" w:leader="dot" w:pos="9016"/>
            </w:tabs>
            <w:rPr>
              <w:rFonts w:eastAsiaTheme="minorEastAsia"/>
              <w:noProof/>
              <w:lang w:eastAsia="en-GB"/>
            </w:rPr>
          </w:pPr>
          <w:hyperlink w:anchor="_Toc39061877" w:history="1">
            <w:r w:rsidRPr="00B01A06">
              <w:rPr>
                <w:rStyle w:val="Hyperlink"/>
                <w:rFonts w:eastAsia="Times New Roman"/>
                <w:noProof/>
                <w:lang w:eastAsia="en-GB"/>
              </w:rPr>
              <w:t>3.6 Functionality Five</w:t>
            </w:r>
            <w:r>
              <w:rPr>
                <w:noProof/>
                <w:webHidden/>
              </w:rPr>
              <w:tab/>
            </w:r>
            <w:r>
              <w:rPr>
                <w:noProof/>
                <w:webHidden/>
              </w:rPr>
              <w:fldChar w:fldCharType="begin"/>
            </w:r>
            <w:r>
              <w:rPr>
                <w:noProof/>
                <w:webHidden/>
              </w:rPr>
              <w:instrText xml:space="preserve"> PAGEREF _Toc39061877 \h </w:instrText>
            </w:r>
            <w:r>
              <w:rPr>
                <w:noProof/>
                <w:webHidden/>
              </w:rPr>
            </w:r>
            <w:r>
              <w:rPr>
                <w:noProof/>
                <w:webHidden/>
              </w:rPr>
              <w:fldChar w:fldCharType="separate"/>
            </w:r>
            <w:r>
              <w:rPr>
                <w:noProof/>
                <w:webHidden/>
              </w:rPr>
              <w:t>9</w:t>
            </w:r>
            <w:r>
              <w:rPr>
                <w:noProof/>
                <w:webHidden/>
              </w:rPr>
              <w:fldChar w:fldCharType="end"/>
            </w:r>
          </w:hyperlink>
        </w:p>
        <w:p w14:paraId="1DB456B6" w14:textId="5D9BCFB8" w:rsidR="002003FE" w:rsidRDefault="002003FE">
          <w:pPr>
            <w:pStyle w:val="TOC2"/>
            <w:tabs>
              <w:tab w:val="right" w:leader="dot" w:pos="9016"/>
            </w:tabs>
            <w:rPr>
              <w:rFonts w:eastAsiaTheme="minorEastAsia"/>
              <w:noProof/>
              <w:lang w:eastAsia="en-GB"/>
            </w:rPr>
          </w:pPr>
          <w:hyperlink w:anchor="_Toc39061878" w:history="1">
            <w:r w:rsidRPr="00B01A06">
              <w:rPr>
                <w:rStyle w:val="Hyperlink"/>
                <w:rFonts w:eastAsia="Times New Roman"/>
                <w:noProof/>
                <w:lang w:eastAsia="en-GB"/>
              </w:rPr>
              <w:t>3.7 Functionality Six</w:t>
            </w:r>
            <w:r>
              <w:rPr>
                <w:noProof/>
                <w:webHidden/>
              </w:rPr>
              <w:tab/>
            </w:r>
            <w:r>
              <w:rPr>
                <w:noProof/>
                <w:webHidden/>
              </w:rPr>
              <w:fldChar w:fldCharType="begin"/>
            </w:r>
            <w:r>
              <w:rPr>
                <w:noProof/>
                <w:webHidden/>
              </w:rPr>
              <w:instrText xml:space="preserve"> PAGEREF _Toc39061878 \h </w:instrText>
            </w:r>
            <w:r>
              <w:rPr>
                <w:noProof/>
                <w:webHidden/>
              </w:rPr>
            </w:r>
            <w:r>
              <w:rPr>
                <w:noProof/>
                <w:webHidden/>
              </w:rPr>
              <w:fldChar w:fldCharType="separate"/>
            </w:r>
            <w:r>
              <w:rPr>
                <w:noProof/>
                <w:webHidden/>
              </w:rPr>
              <w:t>9</w:t>
            </w:r>
            <w:r>
              <w:rPr>
                <w:noProof/>
                <w:webHidden/>
              </w:rPr>
              <w:fldChar w:fldCharType="end"/>
            </w:r>
          </w:hyperlink>
        </w:p>
        <w:p w14:paraId="2A6F4CCD" w14:textId="2288D684" w:rsidR="002003FE" w:rsidRDefault="002003FE">
          <w:pPr>
            <w:pStyle w:val="TOC2"/>
            <w:tabs>
              <w:tab w:val="right" w:leader="dot" w:pos="9016"/>
            </w:tabs>
            <w:rPr>
              <w:rFonts w:eastAsiaTheme="minorEastAsia"/>
              <w:noProof/>
              <w:lang w:eastAsia="en-GB"/>
            </w:rPr>
          </w:pPr>
          <w:hyperlink w:anchor="_Toc39061879" w:history="1">
            <w:r w:rsidRPr="00B01A06">
              <w:rPr>
                <w:rStyle w:val="Hyperlink"/>
                <w:rFonts w:eastAsia="Times New Roman"/>
                <w:noProof/>
                <w:lang w:eastAsia="en-GB"/>
              </w:rPr>
              <w:t>3.8 Functionality Seven</w:t>
            </w:r>
            <w:r>
              <w:rPr>
                <w:noProof/>
                <w:webHidden/>
              </w:rPr>
              <w:tab/>
            </w:r>
            <w:r>
              <w:rPr>
                <w:noProof/>
                <w:webHidden/>
              </w:rPr>
              <w:fldChar w:fldCharType="begin"/>
            </w:r>
            <w:r>
              <w:rPr>
                <w:noProof/>
                <w:webHidden/>
              </w:rPr>
              <w:instrText xml:space="preserve"> PAGEREF _Toc39061879 \h </w:instrText>
            </w:r>
            <w:r>
              <w:rPr>
                <w:noProof/>
                <w:webHidden/>
              </w:rPr>
            </w:r>
            <w:r>
              <w:rPr>
                <w:noProof/>
                <w:webHidden/>
              </w:rPr>
              <w:fldChar w:fldCharType="separate"/>
            </w:r>
            <w:r>
              <w:rPr>
                <w:noProof/>
                <w:webHidden/>
              </w:rPr>
              <w:t>10</w:t>
            </w:r>
            <w:r>
              <w:rPr>
                <w:noProof/>
                <w:webHidden/>
              </w:rPr>
              <w:fldChar w:fldCharType="end"/>
            </w:r>
          </w:hyperlink>
        </w:p>
        <w:p w14:paraId="0AE20F4C" w14:textId="380D7921" w:rsidR="002003FE" w:rsidRDefault="002003FE">
          <w:pPr>
            <w:pStyle w:val="TOC2"/>
            <w:tabs>
              <w:tab w:val="right" w:leader="dot" w:pos="9016"/>
            </w:tabs>
            <w:rPr>
              <w:rFonts w:eastAsiaTheme="minorEastAsia"/>
              <w:noProof/>
              <w:lang w:eastAsia="en-GB"/>
            </w:rPr>
          </w:pPr>
          <w:hyperlink w:anchor="_Toc39061880" w:history="1">
            <w:r w:rsidRPr="00B01A06">
              <w:rPr>
                <w:rStyle w:val="Hyperlink"/>
                <w:rFonts w:eastAsia="Times New Roman"/>
                <w:noProof/>
                <w:lang w:eastAsia="en-GB"/>
              </w:rPr>
              <w:t>3.9 Functionality Eight</w:t>
            </w:r>
            <w:r>
              <w:rPr>
                <w:noProof/>
                <w:webHidden/>
              </w:rPr>
              <w:tab/>
            </w:r>
            <w:r>
              <w:rPr>
                <w:noProof/>
                <w:webHidden/>
              </w:rPr>
              <w:fldChar w:fldCharType="begin"/>
            </w:r>
            <w:r>
              <w:rPr>
                <w:noProof/>
                <w:webHidden/>
              </w:rPr>
              <w:instrText xml:space="preserve"> PAGEREF _Toc39061880 \h </w:instrText>
            </w:r>
            <w:r>
              <w:rPr>
                <w:noProof/>
                <w:webHidden/>
              </w:rPr>
            </w:r>
            <w:r>
              <w:rPr>
                <w:noProof/>
                <w:webHidden/>
              </w:rPr>
              <w:fldChar w:fldCharType="separate"/>
            </w:r>
            <w:r>
              <w:rPr>
                <w:noProof/>
                <w:webHidden/>
              </w:rPr>
              <w:t>10</w:t>
            </w:r>
            <w:r>
              <w:rPr>
                <w:noProof/>
                <w:webHidden/>
              </w:rPr>
              <w:fldChar w:fldCharType="end"/>
            </w:r>
          </w:hyperlink>
        </w:p>
        <w:p w14:paraId="1D717A47" w14:textId="5F1DE67C" w:rsidR="002003FE" w:rsidRDefault="002003FE">
          <w:pPr>
            <w:pStyle w:val="TOC2"/>
            <w:tabs>
              <w:tab w:val="right" w:leader="dot" w:pos="9016"/>
            </w:tabs>
            <w:rPr>
              <w:rFonts w:eastAsiaTheme="minorEastAsia"/>
              <w:noProof/>
              <w:lang w:eastAsia="en-GB"/>
            </w:rPr>
          </w:pPr>
          <w:hyperlink w:anchor="_Toc39061881" w:history="1">
            <w:r w:rsidRPr="00B01A06">
              <w:rPr>
                <w:rStyle w:val="Hyperlink"/>
                <w:rFonts w:eastAsia="Times New Roman"/>
                <w:noProof/>
                <w:lang w:eastAsia="en-GB"/>
              </w:rPr>
              <w:t>3.10 Functionality Nine</w:t>
            </w:r>
            <w:r>
              <w:rPr>
                <w:noProof/>
                <w:webHidden/>
              </w:rPr>
              <w:tab/>
            </w:r>
            <w:r>
              <w:rPr>
                <w:noProof/>
                <w:webHidden/>
              </w:rPr>
              <w:fldChar w:fldCharType="begin"/>
            </w:r>
            <w:r>
              <w:rPr>
                <w:noProof/>
                <w:webHidden/>
              </w:rPr>
              <w:instrText xml:space="preserve"> PAGEREF _Toc39061881 \h </w:instrText>
            </w:r>
            <w:r>
              <w:rPr>
                <w:noProof/>
                <w:webHidden/>
              </w:rPr>
            </w:r>
            <w:r>
              <w:rPr>
                <w:noProof/>
                <w:webHidden/>
              </w:rPr>
              <w:fldChar w:fldCharType="separate"/>
            </w:r>
            <w:r>
              <w:rPr>
                <w:noProof/>
                <w:webHidden/>
              </w:rPr>
              <w:t>11</w:t>
            </w:r>
            <w:r>
              <w:rPr>
                <w:noProof/>
                <w:webHidden/>
              </w:rPr>
              <w:fldChar w:fldCharType="end"/>
            </w:r>
          </w:hyperlink>
        </w:p>
        <w:p w14:paraId="256CBAF4" w14:textId="6576BCC7" w:rsidR="002003FE" w:rsidRDefault="002003FE">
          <w:pPr>
            <w:pStyle w:val="TOC2"/>
            <w:tabs>
              <w:tab w:val="right" w:leader="dot" w:pos="9016"/>
            </w:tabs>
            <w:rPr>
              <w:rFonts w:eastAsiaTheme="minorEastAsia"/>
              <w:noProof/>
              <w:lang w:eastAsia="en-GB"/>
            </w:rPr>
          </w:pPr>
          <w:hyperlink w:anchor="_Toc39061882" w:history="1">
            <w:r w:rsidRPr="00B01A06">
              <w:rPr>
                <w:rStyle w:val="Hyperlink"/>
                <w:rFonts w:eastAsia="Times New Roman"/>
                <w:noProof/>
                <w:lang w:eastAsia="en-GB"/>
              </w:rPr>
              <w:t>3.11 Functionality Ten</w:t>
            </w:r>
            <w:r>
              <w:rPr>
                <w:noProof/>
                <w:webHidden/>
              </w:rPr>
              <w:tab/>
            </w:r>
            <w:r>
              <w:rPr>
                <w:noProof/>
                <w:webHidden/>
              </w:rPr>
              <w:fldChar w:fldCharType="begin"/>
            </w:r>
            <w:r>
              <w:rPr>
                <w:noProof/>
                <w:webHidden/>
              </w:rPr>
              <w:instrText xml:space="preserve"> PAGEREF _Toc39061882 \h </w:instrText>
            </w:r>
            <w:r>
              <w:rPr>
                <w:noProof/>
                <w:webHidden/>
              </w:rPr>
            </w:r>
            <w:r>
              <w:rPr>
                <w:noProof/>
                <w:webHidden/>
              </w:rPr>
              <w:fldChar w:fldCharType="separate"/>
            </w:r>
            <w:r>
              <w:rPr>
                <w:noProof/>
                <w:webHidden/>
              </w:rPr>
              <w:t>11</w:t>
            </w:r>
            <w:r>
              <w:rPr>
                <w:noProof/>
                <w:webHidden/>
              </w:rPr>
              <w:fldChar w:fldCharType="end"/>
            </w:r>
          </w:hyperlink>
        </w:p>
        <w:p w14:paraId="574CEF37" w14:textId="13E9FF5F" w:rsidR="002003FE" w:rsidRDefault="002003FE">
          <w:pPr>
            <w:pStyle w:val="TOC2"/>
            <w:tabs>
              <w:tab w:val="right" w:leader="dot" w:pos="9016"/>
            </w:tabs>
            <w:rPr>
              <w:rFonts w:eastAsiaTheme="minorEastAsia"/>
              <w:noProof/>
              <w:lang w:eastAsia="en-GB"/>
            </w:rPr>
          </w:pPr>
          <w:hyperlink w:anchor="_Toc39061883" w:history="1">
            <w:r w:rsidRPr="00B01A06">
              <w:rPr>
                <w:rStyle w:val="Hyperlink"/>
                <w:rFonts w:eastAsia="Times New Roman"/>
                <w:noProof/>
                <w:lang w:eastAsia="en-GB"/>
              </w:rPr>
              <w:t>3.12 Functionality Eleven</w:t>
            </w:r>
            <w:r>
              <w:rPr>
                <w:noProof/>
                <w:webHidden/>
              </w:rPr>
              <w:tab/>
            </w:r>
            <w:r>
              <w:rPr>
                <w:noProof/>
                <w:webHidden/>
              </w:rPr>
              <w:fldChar w:fldCharType="begin"/>
            </w:r>
            <w:r>
              <w:rPr>
                <w:noProof/>
                <w:webHidden/>
              </w:rPr>
              <w:instrText xml:space="preserve"> PAGEREF _Toc39061883 \h </w:instrText>
            </w:r>
            <w:r>
              <w:rPr>
                <w:noProof/>
                <w:webHidden/>
              </w:rPr>
            </w:r>
            <w:r>
              <w:rPr>
                <w:noProof/>
                <w:webHidden/>
              </w:rPr>
              <w:fldChar w:fldCharType="separate"/>
            </w:r>
            <w:r>
              <w:rPr>
                <w:noProof/>
                <w:webHidden/>
              </w:rPr>
              <w:t>12</w:t>
            </w:r>
            <w:r>
              <w:rPr>
                <w:noProof/>
                <w:webHidden/>
              </w:rPr>
              <w:fldChar w:fldCharType="end"/>
            </w:r>
          </w:hyperlink>
        </w:p>
        <w:p w14:paraId="3D82033F" w14:textId="280016C1" w:rsidR="002003FE" w:rsidRDefault="002003FE">
          <w:pPr>
            <w:pStyle w:val="TOC2"/>
            <w:tabs>
              <w:tab w:val="right" w:leader="dot" w:pos="9016"/>
            </w:tabs>
            <w:rPr>
              <w:rFonts w:eastAsiaTheme="minorEastAsia"/>
              <w:noProof/>
              <w:lang w:eastAsia="en-GB"/>
            </w:rPr>
          </w:pPr>
          <w:hyperlink w:anchor="_Toc39061884" w:history="1">
            <w:r w:rsidRPr="00B01A06">
              <w:rPr>
                <w:rStyle w:val="Hyperlink"/>
                <w:rFonts w:eastAsia="Times New Roman"/>
                <w:noProof/>
                <w:lang w:eastAsia="en-GB"/>
              </w:rPr>
              <w:t>3.13 Functionality Twelve</w:t>
            </w:r>
            <w:r>
              <w:rPr>
                <w:noProof/>
                <w:webHidden/>
              </w:rPr>
              <w:tab/>
            </w:r>
            <w:r>
              <w:rPr>
                <w:noProof/>
                <w:webHidden/>
              </w:rPr>
              <w:fldChar w:fldCharType="begin"/>
            </w:r>
            <w:r>
              <w:rPr>
                <w:noProof/>
                <w:webHidden/>
              </w:rPr>
              <w:instrText xml:space="preserve"> PAGEREF _Toc39061884 \h </w:instrText>
            </w:r>
            <w:r>
              <w:rPr>
                <w:noProof/>
                <w:webHidden/>
              </w:rPr>
            </w:r>
            <w:r>
              <w:rPr>
                <w:noProof/>
                <w:webHidden/>
              </w:rPr>
              <w:fldChar w:fldCharType="separate"/>
            </w:r>
            <w:r>
              <w:rPr>
                <w:noProof/>
                <w:webHidden/>
              </w:rPr>
              <w:t>13</w:t>
            </w:r>
            <w:r>
              <w:rPr>
                <w:noProof/>
                <w:webHidden/>
              </w:rPr>
              <w:fldChar w:fldCharType="end"/>
            </w:r>
          </w:hyperlink>
        </w:p>
        <w:p w14:paraId="3FC361CD" w14:textId="0AE82326" w:rsidR="002003FE" w:rsidRDefault="002003FE">
          <w:pPr>
            <w:pStyle w:val="TOC2"/>
            <w:tabs>
              <w:tab w:val="right" w:leader="dot" w:pos="9016"/>
            </w:tabs>
            <w:rPr>
              <w:rFonts w:eastAsiaTheme="minorEastAsia"/>
              <w:noProof/>
              <w:lang w:eastAsia="en-GB"/>
            </w:rPr>
          </w:pPr>
          <w:hyperlink w:anchor="_Toc39061885" w:history="1">
            <w:r w:rsidRPr="00B01A06">
              <w:rPr>
                <w:rStyle w:val="Hyperlink"/>
                <w:rFonts w:eastAsia="Times New Roman"/>
                <w:noProof/>
                <w:lang w:eastAsia="en-GB"/>
              </w:rPr>
              <w:t>3.14 Functionality Thirteen</w:t>
            </w:r>
            <w:r>
              <w:rPr>
                <w:noProof/>
                <w:webHidden/>
              </w:rPr>
              <w:tab/>
            </w:r>
            <w:r>
              <w:rPr>
                <w:noProof/>
                <w:webHidden/>
              </w:rPr>
              <w:fldChar w:fldCharType="begin"/>
            </w:r>
            <w:r>
              <w:rPr>
                <w:noProof/>
                <w:webHidden/>
              </w:rPr>
              <w:instrText xml:space="preserve"> PAGEREF _Toc39061885 \h </w:instrText>
            </w:r>
            <w:r>
              <w:rPr>
                <w:noProof/>
                <w:webHidden/>
              </w:rPr>
            </w:r>
            <w:r>
              <w:rPr>
                <w:noProof/>
                <w:webHidden/>
              </w:rPr>
              <w:fldChar w:fldCharType="separate"/>
            </w:r>
            <w:r>
              <w:rPr>
                <w:noProof/>
                <w:webHidden/>
              </w:rPr>
              <w:t>14</w:t>
            </w:r>
            <w:r>
              <w:rPr>
                <w:noProof/>
                <w:webHidden/>
              </w:rPr>
              <w:fldChar w:fldCharType="end"/>
            </w:r>
          </w:hyperlink>
        </w:p>
        <w:p w14:paraId="458BCE1D" w14:textId="409DAF3C" w:rsidR="002003FE" w:rsidRDefault="002003FE">
          <w:pPr>
            <w:pStyle w:val="TOC2"/>
            <w:tabs>
              <w:tab w:val="right" w:leader="dot" w:pos="9016"/>
            </w:tabs>
            <w:rPr>
              <w:rFonts w:eastAsiaTheme="minorEastAsia"/>
              <w:noProof/>
              <w:lang w:eastAsia="en-GB"/>
            </w:rPr>
          </w:pPr>
          <w:hyperlink w:anchor="_Toc39061886" w:history="1">
            <w:r w:rsidRPr="00B01A06">
              <w:rPr>
                <w:rStyle w:val="Hyperlink"/>
                <w:rFonts w:eastAsia="Times New Roman"/>
                <w:noProof/>
                <w:lang w:eastAsia="en-GB"/>
              </w:rPr>
              <w:t>3.15 Functionality Fourteen</w:t>
            </w:r>
            <w:r>
              <w:rPr>
                <w:noProof/>
                <w:webHidden/>
              </w:rPr>
              <w:tab/>
            </w:r>
            <w:r>
              <w:rPr>
                <w:noProof/>
                <w:webHidden/>
              </w:rPr>
              <w:fldChar w:fldCharType="begin"/>
            </w:r>
            <w:r>
              <w:rPr>
                <w:noProof/>
                <w:webHidden/>
              </w:rPr>
              <w:instrText xml:space="preserve"> PAGEREF _Toc39061886 \h </w:instrText>
            </w:r>
            <w:r>
              <w:rPr>
                <w:noProof/>
                <w:webHidden/>
              </w:rPr>
            </w:r>
            <w:r>
              <w:rPr>
                <w:noProof/>
                <w:webHidden/>
              </w:rPr>
              <w:fldChar w:fldCharType="separate"/>
            </w:r>
            <w:r>
              <w:rPr>
                <w:noProof/>
                <w:webHidden/>
              </w:rPr>
              <w:t>15</w:t>
            </w:r>
            <w:r>
              <w:rPr>
                <w:noProof/>
                <w:webHidden/>
              </w:rPr>
              <w:fldChar w:fldCharType="end"/>
            </w:r>
          </w:hyperlink>
        </w:p>
        <w:p w14:paraId="1F6F03CE" w14:textId="118158AD" w:rsidR="002003FE" w:rsidRDefault="002003FE">
          <w:pPr>
            <w:pStyle w:val="TOC2"/>
            <w:tabs>
              <w:tab w:val="right" w:leader="dot" w:pos="9016"/>
            </w:tabs>
            <w:rPr>
              <w:rFonts w:eastAsiaTheme="minorEastAsia"/>
              <w:noProof/>
              <w:lang w:eastAsia="en-GB"/>
            </w:rPr>
          </w:pPr>
          <w:hyperlink w:anchor="_Toc39061887" w:history="1">
            <w:r w:rsidRPr="00B01A06">
              <w:rPr>
                <w:rStyle w:val="Hyperlink"/>
                <w:rFonts w:eastAsia="Times New Roman"/>
                <w:noProof/>
                <w:lang w:eastAsia="en-GB"/>
              </w:rPr>
              <w:t>3.16 Functionality Fifteen</w:t>
            </w:r>
            <w:r>
              <w:rPr>
                <w:noProof/>
                <w:webHidden/>
              </w:rPr>
              <w:tab/>
            </w:r>
            <w:r>
              <w:rPr>
                <w:noProof/>
                <w:webHidden/>
              </w:rPr>
              <w:fldChar w:fldCharType="begin"/>
            </w:r>
            <w:r>
              <w:rPr>
                <w:noProof/>
                <w:webHidden/>
              </w:rPr>
              <w:instrText xml:space="preserve"> PAGEREF _Toc39061887 \h </w:instrText>
            </w:r>
            <w:r>
              <w:rPr>
                <w:noProof/>
                <w:webHidden/>
              </w:rPr>
            </w:r>
            <w:r>
              <w:rPr>
                <w:noProof/>
                <w:webHidden/>
              </w:rPr>
              <w:fldChar w:fldCharType="separate"/>
            </w:r>
            <w:r>
              <w:rPr>
                <w:noProof/>
                <w:webHidden/>
              </w:rPr>
              <w:t>15</w:t>
            </w:r>
            <w:r>
              <w:rPr>
                <w:noProof/>
                <w:webHidden/>
              </w:rPr>
              <w:fldChar w:fldCharType="end"/>
            </w:r>
          </w:hyperlink>
        </w:p>
        <w:p w14:paraId="00F1C471" w14:textId="333C0839" w:rsidR="002003FE" w:rsidRDefault="002003FE">
          <w:pPr>
            <w:pStyle w:val="TOC1"/>
            <w:tabs>
              <w:tab w:val="right" w:leader="dot" w:pos="9016"/>
            </w:tabs>
            <w:rPr>
              <w:rFonts w:eastAsiaTheme="minorEastAsia"/>
              <w:noProof/>
              <w:lang w:eastAsia="en-GB"/>
            </w:rPr>
          </w:pPr>
          <w:hyperlink w:anchor="_Toc39061888" w:history="1">
            <w:r w:rsidRPr="00B01A06">
              <w:rPr>
                <w:rStyle w:val="Hyperlink"/>
                <w:noProof/>
              </w:rPr>
              <w:t>Section 4 Critical Analysis and Discussion of The Designed System</w:t>
            </w:r>
            <w:r>
              <w:rPr>
                <w:noProof/>
                <w:webHidden/>
              </w:rPr>
              <w:tab/>
            </w:r>
            <w:r>
              <w:rPr>
                <w:noProof/>
                <w:webHidden/>
              </w:rPr>
              <w:fldChar w:fldCharType="begin"/>
            </w:r>
            <w:r>
              <w:rPr>
                <w:noProof/>
                <w:webHidden/>
              </w:rPr>
              <w:instrText xml:space="preserve"> PAGEREF _Toc39061888 \h </w:instrText>
            </w:r>
            <w:r>
              <w:rPr>
                <w:noProof/>
                <w:webHidden/>
              </w:rPr>
            </w:r>
            <w:r>
              <w:rPr>
                <w:noProof/>
                <w:webHidden/>
              </w:rPr>
              <w:fldChar w:fldCharType="separate"/>
            </w:r>
            <w:r>
              <w:rPr>
                <w:noProof/>
                <w:webHidden/>
              </w:rPr>
              <w:t>16</w:t>
            </w:r>
            <w:r>
              <w:rPr>
                <w:noProof/>
                <w:webHidden/>
              </w:rPr>
              <w:fldChar w:fldCharType="end"/>
            </w:r>
          </w:hyperlink>
        </w:p>
        <w:p w14:paraId="5609C4EB" w14:textId="7C784D1E" w:rsidR="002003FE" w:rsidRDefault="002003FE">
          <w:pPr>
            <w:pStyle w:val="TOC1"/>
            <w:tabs>
              <w:tab w:val="right" w:leader="dot" w:pos="9016"/>
            </w:tabs>
            <w:rPr>
              <w:rFonts w:eastAsiaTheme="minorEastAsia"/>
              <w:noProof/>
              <w:lang w:eastAsia="en-GB"/>
            </w:rPr>
          </w:pPr>
          <w:hyperlink w:anchor="_Toc39061889" w:history="1">
            <w:r w:rsidRPr="00B01A06">
              <w:rPr>
                <w:rStyle w:val="Hyperlink"/>
                <w:noProof/>
              </w:rPr>
              <w:t>Section 5 Conclusion</w:t>
            </w:r>
            <w:r>
              <w:rPr>
                <w:noProof/>
                <w:webHidden/>
              </w:rPr>
              <w:tab/>
            </w:r>
            <w:r>
              <w:rPr>
                <w:noProof/>
                <w:webHidden/>
              </w:rPr>
              <w:fldChar w:fldCharType="begin"/>
            </w:r>
            <w:r>
              <w:rPr>
                <w:noProof/>
                <w:webHidden/>
              </w:rPr>
              <w:instrText xml:space="preserve"> PAGEREF _Toc39061889 \h </w:instrText>
            </w:r>
            <w:r>
              <w:rPr>
                <w:noProof/>
                <w:webHidden/>
              </w:rPr>
            </w:r>
            <w:r>
              <w:rPr>
                <w:noProof/>
                <w:webHidden/>
              </w:rPr>
              <w:fldChar w:fldCharType="separate"/>
            </w:r>
            <w:r>
              <w:rPr>
                <w:noProof/>
                <w:webHidden/>
              </w:rPr>
              <w:t>20</w:t>
            </w:r>
            <w:r>
              <w:rPr>
                <w:noProof/>
                <w:webHidden/>
              </w:rPr>
              <w:fldChar w:fldCharType="end"/>
            </w:r>
          </w:hyperlink>
        </w:p>
        <w:p w14:paraId="4FD4491B" w14:textId="4E2437A0" w:rsidR="002003FE" w:rsidRDefault="002003FE">
          <w:pPr>
            <w:pStyle w:val="TOC1"/>
            <w:tabs>
              <w:tab w:val="right" w:leader="dot" w:pos="9016"/>
            </w:tabs>
            <w:rPr>
              <w:rFonts w:eastAsiaTheme="minorEastAsia"/>
              <w:noProof/>
              <w:lang w:eastAsia="en-GB"/>
            </w:rPr>
          </w:pPr>
          <w:hyperlink w:anchor="_Toc39061890" w:history="1">
            <w:r w:rsidRPr="00B01A06">
              <w:rPr>
                <w:rStyle w:val="Hyperlink"/>
                <w:noProof/>
              </w:rPr>
              <w:t>References</w:t>
            </w:r>
            <w:r>
              <w:rPr>
                <w:noProof/>
                <w:webHidden/>
              </w:rPr>
              <w:tab/>
            </w:r>
            <w:r>
              <w:rPr>
                <w:noProof/>
                <w:webHidden/>
              </w:rPr>
              <w:fldChar w:fldCharType="begin"/>
            </w:r>
            <w:r>
              <w:rPr>
                <w:noProof/>
                <w:webHidden/>
              </w:rPr>
              <w:instrText xml:space="preserve"> PAGEREF _Toc39061890 \h </w:instrText>
            </w:r>
            <w:r>
              <w:rPr>
                <w:noProof/>
                <w:webHidden/>
              </w:rPr>
            </w:r>
            <w:r>
              <w:rPr>
                <w:noProof/>
                <w:webHidden/>
              </w:rPr>
              <w:fldChar w:fldCharType="separate"/>
            </w:r>
            <w:r>
              <w:rPr>
                <w:noProof/>
                <w:webHidden/>
              </w:rPr>
              <w:t>21</w:t>
            </w:r>
            <w:r>
              <w:rPr>
                <w:noProof/>
                <w:webHidden/>
              </w:rPr>
              <w:fldChar w:fldCharType="end"/>
            </w:r>
          </w:hyperlink>
        </w:p>
        <w:p w14:paraId="1E057F08" w14:textId="63139328" w:rsidR="002003FE" w:rsidRDefault="002003FE">
          <w:pPr>
            <w:pStyle w:val="TOC1"/>
            <w:tabs>
              <w:tab w:val="right" w:leader="dot" w:pos="9016"/>
            </w:tabs>
            <w:rPr>
              <w:rFonts w:eastAsiaTheme="minorEastAsia"/>
              <w:noProof/>
              <w:lang w:eastAsia="en-GB"/>
            </w:rPr>
          </w:pPr>
          <w:hyperlink w:anchor="_Toc39061891" w:history="1">
            <w:r w:rsidRPr="00B01A06">
              <w:rPr>
                <w:rStyle w:val="Hyperlink"/>
                <w:noProof/>
              </w:rPr>
              <w:t>Appendix</w:t>
            </w:r>
            <w:r>
              <w:rPr>
                <w:noProof/>
                <w:webHidden/>
              </w:rPr>
              <w:tab/>
            </w:r>
            <w:r>
              <w:rPr>
                <w:noProof/>
                <w:webHidden/>
              </w:rPr>
              <w:fldChar w:fldCharType="begin"/>
            </w:r>
            <w:r>
              <w:rPr>
                <w:noProof/>
                <w:webHidden/>
              </w:rPr>
              <w:instrText xml:space="preserve"> PAGEREF _Toc39061891 \h </w:instrText>
            </w:r>
            <w:r>
              <w:rPr>
                <w:noProof/>
                <w:webHidden/>
              </w:rPr>
            </w:r>
            <w:r>
              <w:rPr>
                <w:noProof/>
                <w:webHidden/>
              </w:rPr>
              <w:fldChar w:fldCharType="separate"/>
            </w:r>
            <w:r>
              <w:rPr>
                <w:noProof/>
                <w:webHidden/>
              </w:rPr>
              <w:t>24</w:t>
            </w:r>
            <w:r>
              <w:rPr>
                <w:noProof/>
                <w:webHidden/>
              </w:rPr>
              <w:fldChar w:fldCharType="end"/>
            </w:r>
          </w:hyperlink>
        </w:p>
        <w:p w14:paraId="53E710CD" w14:textId="7313D6A4" w:rsidR="002003FE" w:rsidRDefault="002003FE">
          <w:pPr>
            <w:pStyle w:val="TOC2"/>
            <w:tabs>
              <w:tab w:val="right" w:leader="dot" w:pos="9016"/>
            </w:tabs>
            <w:rPr>
              <w:rFonts w:eastAsiaTheme="minorEastAsia"/>
              <w:noProof/>
              <w:lang w:eastAsia="en-GB"/>
            </w:rPr>
          </w:pPr>
          <w:hyperlink w:anchor="_Toc39061892" w:history="1">
            <w:r w:rsidRPr="00B01A06">
              <w:rPr>
                <w:rStyle w:val="Hyperlink"/>
                <w:noProof/>
              </w:rPr>
              <w:t>Appendix i Table of Contribution</w:t>
            </w:r>
            <w:r>
              <w:rPr>
                <w:noProof/>
                <w:webHidden/>
              </w:rPr>
              <w:tab/>
            </w:r>
            <w:r>
              <w:rPr>
                <w:noProof/>
                <w:webHidden/>
              </w:rPr>
              <w:fldChar w:fldCharType="begin"/>
            </w:r>
            <w:r>
              <w:rPr>
                <w:noProof/>
                <w:webHidden/>
              </w:rPr>
              <w:instrText xml:space="preserve"> PAGEREF _Toc39061892 \h </w:instrText>
            </w:r>
            <w:r>
              <w:rPr>
                <w:noProof/>
                <w:webHidden/>
              </w:rPr>
            </w:r>
            <w:r>
              <w:rPr>
                <w:noProof/>
                <w:webHidden/>
              </w:rPr>
              <w:fldChar w:fldCharType="separate"/>
            </w:r>
            <w:r>
              <w:rPr>
                <w:noProof/>
                <w:webHidden/>
              </w:rPr>
              <w:t>24</w:t>
            </w:r>
            <w:r>
              <w:rPr>
                <w:noProof/>
                <w:webHidden/>
              </w:rPr>
              <w:fldChar w:fldCharType="end"/>
            </w:r>
          </w:hyperlink>
        </w:p>
        <w:p w14:paraId="0AF7252D" w14:textId="34375E86" w:rsidR="00702FFF" w:rsidRPr="007E227D" w:rsidRDefault="00702FFF" w:rsidP="006B2C34">
          <w:pPr>
            <w:spacing w:line="360" w:lineRule="auto"/>
            <w:jc w:val="both"/>
            <w:sectPr w:rsidR="00702FFF" w:rsidRPr="007E227D" w:rsidSect="008955B2">
              <w:headerReference w:type="default" r:id="rId12"/>
              <w:footerReference w:type="default" r:id="rId13"/>
              <w:pgSz w:w="11906" w:h="16838"/>
              <w:pgMar w:top="1440" w:right="1440" w:bottom="1440" w:left="1440" w:header="708" w:footer="708" w:gutter="0"/>
              <w:cols w:space="708"/>
              <w:docGrid w:linePitch="360"/>
            </w:sectPr>
          </w:pPr>
          <w:r>
            <w:rPr>
              <w:b/>
              <w:bCs/>
              <w:noProof/>
            </w:rPr>
            <w:fldChar w:fldCharType="end"/>
          </w:r>
        </w:p>
        <w:bookmarkStart w:id="0" w:name="_GoBack" w:displacedByCustomXml="next"/>
        <w:bookmarkEnd w:id="0" w:displacedByCustomXml="next"/>
      </w:sdtContent>
    </w:sdt>
    <w:p w14:paraId="10741EA6" w14:textId="081BD3F2" w:rsidR="009F6DE7" w:rsidRDefault="009F6DE7" w:rsidP="009F6DE7">
      <w:pPr>
        <w:pStyle w:val="TOCHeading"/>
        <w:spacing w:line="360" w:lineRule="auto"/>
        <w:jc w:val="both"/>
      </w:pPr>
      <w:r>
        <w:lastRenderedPageBreak/>
        <w:t>Table of Figures</w:t>
      </w:r>
    </w:p>
    <w:p w14:paraId="0F1DB089" w14:textId="431933D0" w:rsidR="006302E3" w:rsidRDefault="006A20A8">
      <w:pPr>
        <w:pStyle w:val="TableofFigures"/>
        <w:tabs>
          <w:tab w:val="right" w:leader="dot" w:pos="9016"/>
        </w:tabs>
        <w:rPr>
          <w:rFonts w:eastAsiaTheme="minorEastAsia" w:cstheme="minorBidi"/>
          <w:i w:val="0"/>
          <w:iCs w:val="0"/>
          <w:noProof/>
          <w:sz w:val="22"/>
          <w:szCs w:val="22"/>
          <w:lang w:eastAsia="en-GB"/>
        </w:rPr>
      </w:pPr>
      <w:r>
        <w:fldChar w:fldCharType="begin"/>
      </w:r>
      <w:r>
        <w:instrText xml:space="preserve"> TOC \h \z \c "Figure" </w:instrText>
      </w:r>
      <w:r>
        <w:fldChar w:fldCharType="separate"/>
      </w:r>
      <w:hyperlink w:anchor="_Toc39061729" w:history="1">
        <w:r w:rsidR="006302E3" w:rsidRPr="00BA3157">
          <w:rPr>
            <w:rStyle w:val="Hyperlink"/>
            <w:noProof/>
          </w:rPr>
          <w:t>Figure 1 High Level design of Complex System</w:t>
        </w:r>
        <w:r w:rsidR="006302E3">
          <w:rPr>
            <w:noProof/>
            <w:webHidden/>
          </w:rPr>
          <w:tab/>
        </w:r>
        <w:r w:rsidR="006302E3">
          <w:rPr>
            <w:noProof/>
            <w:webHidden/>
          </w:rPr>
          <w:fldChar w:fldCharType="begin"/>
        </w:r>
        <w:r w:rsidR="006302E3">
          <w:rPr>
            <w:noProof/>
            <w:webHidden/>
          </w:rPr>
          <w:instrText xml:space="preserve"> PAGEREF _Toc39061729 \h </w:instrText>
        </w:r>
        <w:r w:rsidR="006302E3">
          <w:rPr>
            <w:noProof/>
            <w:webHidden/>
          </w:rPr>
        </w:r>
        <w:r w:rsidR="006302E3">
          <w:rPr>
            <w:noProof/>
            <w:webHidden/>
          </w:rPr>
          <w:fldChar w:fldCharType="separate"/>
        </w:r>
        <w:r w:rsidR="006302E3">
          <w:rPr>
            <w:noProof/>
            <w:webHidden/>
          </w:rPr>
          <w:t>3</w:t>
        </w:r>
        <w:r w:rsidR="006302E3">
          <w:rPr>
            <w:noProof/>
            <w:webHidden/>
          </w:rPr>
          <w:fldChar w:fldCharType="end"/>
        </w:r>
      </w:hyperlink>
    </w:p>
    <w:p w14:paraId="010A3644" w14:textId="4B3947DA"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0" w:history="1">
        <w:r w:rsidRPr="00BA3157">
          <w:rPr>
            <w:rStyle w:val="Hyperlink"/>
            <w:noProof/>
          </w:rPr>
          <w:t>Figure 2 CLI Main Menu</w:t>
        </w:r>
        <w:r>
          <w:rPr>
            <w:noProof/>
            <w:webHidden/>
          </w:rPr>
          <w:tab/>
        </w:r>
        <w:r>
          <w:rPr>
            <w:noProof/>
            <w:webHidden/>
          </w:rPr>
          <w:fldChar w:fldCharType="begin"/>
        </w:r>
        <w:r>
          <w:rPr>
            <w:noProof/>
            <w:webHidden/>
          </w:rPr>
          <w:instrText xml:space="preserve"> PAGEREF _Toc39061730 \h </w:instrText>
        </w:r>
        <w:r>
          <w:rPr>
            <w:noProof/>
            <w:webHidden/>
          </w:rPr>
        </w:r>
        <w:r>
          <w:rPr>
            <w:noProof/>
            <w:webHidden/>
          </w:rPr>
          <w:fldChar w:fldCharType="separate"/>
        </w:r>
        <w:r>
          <w:rPr>
            <w:noProof/>
            <w:webHidden/>
          </w:rPr>
          <w:t>6</w:t>
        </w:r>
        <w:r>
          <w:rPr>
            <w:noProof/>
            <w:webHidden/>
          </w:rPr>
          <w:fldChar w:fldCharType="end"/>
        </w:r>
      </w:hyperlink>
    </w:p>
    <w:p w14:paraId="7FD06E8B" w14:textId="6C658334"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1" w:history="1">
        <w:r w:rsidRPr="00BA3157">
          <w:rPr>
            <w:rStyle w:val="Hyperlink"/>
            <w:noProof/>
          </w:rPr>
          <w:t>Figure 3 Number of reviews sorted by rating</w:t>
        </w:r>
        <w:r>
          <w:rPr>
            <w:noProof/>
            <w:webHidden/>
          </w:rPr>
          <w:tab/>
        </w:r>
        <w:r>
          <w:rPr>
            <w:noProof/>
            <w:webHidden/>
          </w:rPr>
          <w:fldChar w:fldCharType="begin"/>
        </w:r>
        <w:r>
          <w:rPr>
            <w:noProof/>
            <w:webHidden/>
          </w:rPr>
          <w:instrText xml:space="preserve"> PAGEREF _Toc39061731 \h </w:instrText>
        </w:r>
        <w:r>
          <w:rPr>
            <w:noProof/>
            <w:webHidden/>
          </w:rPr>
        </w:r>
        <w:r>
          <w:rPr>
            <w:noProof/>
            <w:webHidden/>
          </w:rPr>
          <w:fldChar w:fldCharType="separate"/>
        </w:r>
        <w:r>
          <w:rPr>
            <w:noProof/>
            <w:webHidden/>
          </w:rPr>
          <w:t>6</w:t>
        </w:r>
        <w:r>
          <w:rPr>
            <w:noProof/>
            <w:webHidden/>
          </w:rPr>
          <w:fldChar w:fldCharType="end"/>
        </w:r>
      </w:hyperlink>
    </w:p>
    <w:p w14:paraId="7A2DD244" w14:textId="034283A7"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2" w:history="1">
        <w:r w:rsidRPr="00BA3157">
          <w:rPr>
            <w:rStyle w:val="Hyperlink"/>
            <w:noProof/>
          </w:rPr>
          <w:t>Figure 4 Price range of places</w:t>
        </w:r>
        <w:r>
          <w:rPr>
            <w:noProof/>
            <w:webHidden/>
          </w:rPr>
          <w:tab/>
        </w:r>
        <w:r>
          <w:rPr>
            <w:noProof/>
            <w:webHidden/>
          </w:rPr>
          <w:fldChar w:fldCharType="begin"/>
        </w:r>
        <w:r>
          <w:rPr>
            <w:noProof/>
            <w:webHidden/>
          </w:rPr>
          <w:instrText xml:space="preserve"> PAGEREF _Toc39061732 \h </w:instrText>
        </w:r>
        <w:r>
          <w:rPr>
            <w:noProof/>
            <w:webHidden/>
          </w:rPr>
        </w:r>
        <w:r>
          <w:rPr>
            <w:noProof/>
            <w:webHidden/>
          </w:rPr>
          <w:fldChar w:fldCharType="separate"/>
        </w:r>
        <w:r>
          <w:rPr>
            <w:noProof/>
            <w:webHidden/>
          </w:rPr>
          <w:t>7</w:t>
        </w:r>
        <w:r>
          <w:rPr>
            <w:noProof/>
            <w:webHidden/>
          </w:rPr>
          <w:fldChar w:fldCharType="end"/>
        </w:r>
      </w:hyperlink>
    </w:p>
    <w:p w14:paraId="4AE8652D" w14:textId="72208DC6"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3" w:history="1">
        <w:r w:rsidRPr="00BA3157">
          <w:rPr>
            <w:rStyle w:val="Hyperlink"/>
            <w:noProof/>
          </w:rPr>
          <w:t>Figure 5 Users by job title</w:t>
        </w:r>
        <w:r>
          <w:rPr>
            <w:noProof/>
            <w:webHidden/>
          </w:rPr>
          <w:tab/>
        </w:r>
        <w:r>
          <w:rPr>
            <w:noProof/>
            <w:webHidden/>
          </w:rPr>
          <w:fldChar w:fldCharType="begin"/>
        </w:r>
        <w:r>
          <w:rPr>
            <w:noProof/>
            <w:webHidden/>
          </w:rPr>
          <w:instrText xml:space="preserve"> PAGEREF _Toc39061733 \h </w:instrText>
        </w:r>
        <w:r>
          <w:rPr>
            <w:noProof/>
            <w:webHidden/>
          </w:rPr>
        </w:r>
        <w:r>
          <w:rPr>
            <w:noProof/>
            <w:webHidden/>
          </w:rPr>
          <w:fldChar w:fldCharType="separate"/>
        </w:r>
        <w:r>
          <w:rPr>
            <w:noProof/>
            <w:webHidden/>
          </w:rPr>
          <w:t>8</w:t>
        </w:r>
        <w:r>
          <w:rPr>
            <w:noProof/>
            <w:webHidden/>
          </w:rPr>
          <w:fldChar w:fldCharType="end"/>
        </w:r>
      </w:hyperlink>
    </w:p>
    <w:p w14:paraId="507E4D88" w14:textId="557880D2"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4" w:history="1">
        <w:r w:rsidRPr="00BA3157">
          <w:rPr>
            <w:rStyle w:val="Hyperlink"/>
            <w:noProof/>
          </w:rPr>
          <w:t>Figure 6 Frequency of three letter phrases</w:t>
        </w:r>
        <w:r>
          <w:rPr>
            <w:noProof/>
            <w:webHidden/>
          </w:rPr>
          <w:tab/>
        </w:r>
        <w:r>
          <w:rPr>
            <w:noProof/>
            <w:webHidden/>
          </w:rPr>
          <w:fldChar w:fldCharType="begin"/>
        </w:r>
        <w:r>
          <w:rPr>
            <w:noProof/>
            <w:webHidden/>
          </w:rPr>
          <w:instrText xml:space="preserve"> PAGEREF _Toc39061734 \h </w:instrText>
        </w:r>
        <w:r>
          <w:rPr>
            <w:noProof/>
            <w:webHidden/>
          </w:rPr>
        </w:r>
        <w:r>
          <w:rPr>
            <w:noProof/>
            <w:webHidden/>
          </w:rPr>
          <w:fldChar w:fldCharType="separate"/>
        </w:r>
        <w:r>
          <w:rPr>
            <w:noProof/>
            <w:webHidden/>
          </w:rPr>
          <w:t>8</w:t>
        </w:r>
        <w:r>
          <w:rPr>
            <w:noProof/>
            <w:webHidden/>
          </w:rPr>
          <w:fldChar w:fldCharType="end"/>
        </w:r>
      </w:hyperlink>
    </w:p>
    <w:p w14:paraId="1871409C" w14:textId="7194C0ED"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5" w:history="1">
        <w:r w:rsidRPr="00BA3157">
          <w:rPr>
            <w:rStyle w:val="Hyperlink"/>
            <w:noProof/>
          </w:rPr>
          <w:t>Figure 7 Number of reviews per place</w:t>
        </w:r>
        <w:r>
          <w:rPr>
            <w:noProof/>
            <w:webHidden/>
          </w:rPr>
          <w:tab/>
        </w:r>
        <w:r>
          <w:rPr>
            <w:noProof/>
            <w:webHidden/>
          </w:rPr>
          <w:fldChar w:fldCharType="begin"/>
        </w:r>
        <w:r>
          <w:rPr>
            <w:noProof/>
            <w:webHidden/>
          </w:rPr>
          <w:instrText xml:space="preserve"> PAGEREF _Toc39061735 \h </w:instrText>
        </w:r>
        <w:r>
          <w:rPr>
            <w:noProof/>
            <w:webHidden/>
          </w:rPr>
        </w:r>
        <w:r>
          <w:rPr>
            <w:noProof/>
            <w:webHidden/>
          </w:rPr>
          <w:fldChar w:fldCharType="separate"/>
        </w:r>
        <w:r>
          <w:rPr>
            <w:noProof/>
            <w:webHidden/>
          </w:rPr>
          <w:t>9</w:t>
        </w:r>
        <w:r>
          <w:rPr>
            <w:noProof/>
            <w:webHidden/>
          </w:rPr>
          <w:fldChar w:fldCharType="end"/>
        </w:r>
      </w:hyperlink>
    </w:p>
    <w:p w14:paraId="4BC87138" w14:textId="68491A36"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6" w:history="1">
        <w:r w:rsidRPr="00BA3157">
          <w:rPr>
            <w:rStyle w:val="Hyperlink"/>
            <w:noProof/>
          </w:rPr>
          <w:t>Figure 8 Reviews made by job role</w:t>
        </w:r>
        <w:r>
          <w:rPr>
            <w:noProof/>
            <w:webHidden/>
          </w:rPr>
          <w:tab/>
        </w:r>
        <w:r>
          <w:rPr>
            <w:noProof/>
            <w:webHidden/>
          </w:rPr>
          <w:fldChar w:fldCharType="begin"/>
        </w:r>
        <w:r>
          <w:rPr>
            <w:noProof/>
            <w:webHidden/>
          </w:rPr>
          <w:instrText xml:space="preserve"> PAGEREF _Toc39061736 \h </w:instrText>
        </w:r>
        <w:r>
          <w:rPr>
            <w:noProof/>
            <w:webHidden/>
          </w:rPr>
        </w:r>
        <w:r>
          <w:rPr>
            <w:noProof/>
            <w:webHidden/>
          </w:rPr>
          <w:fldChar w:fldCharType="separate"/>
        </w:r>
        <w:r>
          <w:rPr>
            <w:noProof/>
            <w:webHidden/>
          </w:rPr>
          <w:t>9</w:t>
        </w:r>
        <w:r>
          <w:rPr>
            <w:noProof/>
            <w:webHidden/>
          </w:rPr>
          <w:fldChar w:fldCharType="end"/>
        </w:r>
      </w:hyperlink>
    </w:p>
    <w:p w14:paraId="63AC554C" w14:textId="3EF2A8BB"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7" w:history="1">
        <w:r w:rsidRPr="00BA3157">
          <w:rPr>
            <w:rStyle w:val="Hyperlink"/>
            <w:noProof/>
          </w:rPr>
          <w:t>Figure 9 Places which are closed or not closed</w:t>
        </w:r>
        <w:r>
          <w:rPr>
            <w:noProof/>
            <w:webHidden/>
          </w:rPr>
          <w:tab/>
        </w:r>
        <w:r>
          <w:rPr>
            <w:noProof/>
            <w:webHidden/>
          </w:rPr>
          <w:fldChar w:fldCharType="begin"/>
        </w:r>
        <w:r>
          <w:rPr>
            <w:noProof/>
            <w:webHidden/>
          </w:rPr>
          <w:instrText xml:space="preserve"> PAGEREF _Toc39061737 \h </w:instrText>
        </w:r>
        <w:r>
          <w:rPr>
            <w:noProof/>
            <w:webHidden/>
          </w:rPr>
        </w:r>
        <w:r>
          <w:rPr>
            <w:noProof/>
            <w:webHidden/>
          </w:rPr>
          <w:fldChar w:fldCharType="separate"/>
        </w:r>
        <w:r>
          <w:rPr>
            <w:noProof/>
            <w:webHidden/>
          </w:rPr>
          <w:t>10</w:t>
        </w:r>
        <w:r>
          <w:rPr>
            <w:noProof/>
            <w:webHidden/>
          </w:rPr>
          <w:fldChar w:fldCharType="end"/>
        </w:r>
      </w:hyperlink>
    </w:p>
    <w:p w14:paraId="65512A49" w14:textId="785AED77"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8" w:history="1">
        <w:r w:rsidRPr="00BA3157">
          <w:rPr>
            <w:rStyle w:val="Hyperlink"/>
            <w:noProof/>
          </w:rPr>
          <w:t>Figure 10 Results of Inverted Index</w:t>
        </w:r>
        <w:r>
          <w:rPr>
            <w:noProof/>
            <w:webHidden/>
          </w:rPr>
          <w:tab/>
        </w:r>
        <w:r>
          <w:rPr>
            <w:noProof/>
            <w:webHidden/>
          </w:rPr>
          <w:fldChar w:fldCharType="begin"/>
        </w:r>
        <w:r>
          <w:rPr>
            <w:noProof/>
            <w:webHidden/>
          </w:rPr>
          <w:instrText xml:space="preserve"> PAGEREF _Toc39061738 \h </w:instrText>
        </w:r>
        <w:r>
          <w:rPr>
            <w:noProof/>
            <w:webHidden/>
          </w:rPr>
        </w:r>
        <w:r>
          <w:rPr>
            <w:noProof/>
            <w:webHidden/>
          </w:rPr>
          <w:fldChar w:fldCharType="separate"/>
        </w:r>
        <w:r>
          <w:rPr>
            <w:noProof/>
            <w:webHidden/>
          </w:rPr>
          <w:t>10</w:t>
        </w:r>
        <w:r>
          <w:rPr>
            <w:noProof/>
            <w:webHidden/>
          </w:rPr>
          <w:fldChar w:fldCharType="end"/>
        </w:r>
      </w:hyperlink>
    </w:p>
    <w:p w14:paraId="75D01F03" w14:textId="0D00C479"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39" w:history="1">
        <w:r w:rsidRPr="00BA3157">
          <w:rPr>
            <w:rStyle w:val="Hyperlink"/>
            <w:noProof/>
          </w:rPr>
          <w:t>Figure 11 Average rating of each category</w:t>
        </w:r>
        <w:r>
          <w:rPr>
            <w:noProof/>
            <w:webHidden/>
          </w:rPr>
          <w:tab/>
        </w:r>
        <w:r>
          <w:rPr>
            <w:noProof/>
            <w:webHidden/>
          </w:rPr>
          <w:fldChar w:fldCharType="begin"/>
        </w:r>
        <w:r>
          <w:rPr>
            <w:noProof/>
            <w:webHidden/>
          </w:rPr>
          <w:instrText xml:space="preserve"> PAGEREF _Toc39061739 \h </w:instrText>
        </w:r>
        <w:r>
          <w:rPr>
            <w:noProof/>
            <w:webHidden/>
          </w:rPr>
        </w:r>
        <w:r>
          <w:rPr>
            <w:noProof/>
            <w:webHidden/>
          </w:rPr>
          <w:fldChar w:fldCharType="separate"/>
        </w:r>
        <w:r>
          <w:rPr>
            <w:noProof/>
            <w:webHidden/>
          </w:rPr>
          <w:t>11</w:t>
        </w:r>
        <w:r>
          <w:rPr>
            <w:noProof/>
            <w:webHidden/>
          </w:rPr>
          <w:fldChar w:fldCharType="end"/>
        </w:r>
      </w:hyperlink>
    </w:p>
    <w:p w14:paraId="4C42B6E4" w14:textId="5791D8E1"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40" w:history="1">
        <w:r w:rsidRPr="00BA3157">
          <w:rPr>
            <w:rStyle w:val="Hyperlink"/>
            <w:noProof/>
          </w:rPr>
          <w:t>Figure 12 Top five categories sorted by average rating</w:t>
        </w:r>
        <w:r>
          <w:rPr>
            <w:noProof/>
            <w:webHidden/>
          </w:rPr>
          <w:tab/>
        </w:r>
        <w:r>
          <w:rPr>
            <w:noProof/>
            <w:webHidden/>
          </w:rPr>
          <w:fldChar w:fldCharType="begin"/>
        </w:r>
        <w:r>
          <w:rPr>
            <w:noProof/>
            <w:webHidden/>
          </w:rPr>
          <w:instrText xml:space="preserve"> PAGEREF _Toc39061740 \h </w:instrText>
        </w:r>
        <w:r>
          <w:rPr>
            <w:noProof/>
            <w:webHidden/>
          </w:rPr>
        </w:r>
        <w:r>
          <w:rPr>
            <w:noProof/>
            <w:webHidden/>
          </w:rPr>
          <w:fldChar w:fldCharType="separate"/>
        </w:r>
        <w:r>
          <w:rPr>
            <w:noProof/>
            <w:webHidden/>
          </w:rPr>
          <w:t>11</w:t>
        </w:r>
        <w:r>
          <w:rPr>
            <w:noProof/>
            <w:webHidden/>
          </w:rPr>
          <w:fldChar w:fldCharType="end"/>
        </w:r>
      </w:hyperlink>
    </w:p>
    <w:p w14:paraId="366F2BF6" w14:textId="30DB8477"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41" w:history="1">
        <w:r w:rsidRPr="00BA3157">
          <w:rPr>
            <w:rStyle w:val="Hyperlink"/>
            <w:noProof/>
          </w:rPr>
          <w:t>Figure 13 Price range of closed places</w:t>
        </w:r>
        <w:r>
          <w:rPr>
            <w:noProof/>
            <w:webHidden/>
          </w:rPr>
          <w:tab/>
        </w:r>
        <w:r>
          <w:rPr>
            <w:noProof/>
            <w:webHidden/>
          </w:rPr>
          <w:fldChar w:fldCharType="begin"/>
        </w:r>
        <w:r>
          <w:rPr>
            <w:noProof/>
            <w:webHidden/>
          </w:rPr>
          <w:instrText xml:space="preserve"> PAGEREF _Toc39061741 \h </w:instrText>
        </w:r>
        <w:r>
          <w:rPr>
            <w:noProof/>
            <w:webHidden/>
          </w:rPr>
        </w:r>
        <w:r>
          <w:rPr>
            <w:noProof/>
            <w:webHidden/>
          </w:rPr>
          <w:fldChar w:fldCharType="separate"/>
        </w:r>
        <w:r>
          <w:rPr>
            <w:noProof/>
            <w:webHidden/>
          </w:rPr>
          <w:t>12</w:t>
        </w:r>
        <w:r>
          <w:rPr>
            <w:noProof/>
            <w:webHidden/>
          </w:rPr>
          <w:fldChar w:fldCharType="end"/>
        </w:r>
      </w:hyperlink>
    </w:p>
    <w:p w14:paraId="61F63BC1" w14:textId="0F1F4061"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42" w:history="1">
        <w:r w:rsidRPr="00BA3157">
          <w:rPr>
            <w:rStyle w:val="Hyperlink"/>
            <w:noProof/>
          </w:rPr>
          <w:t>Figure 14 Average rating of reviews by price range</w:t>
        </w:r>
        <w:r>
          <w:rPr>
            <w:noProof/>
            <w:webHidden/>
          </w:rPr>
          <w:tab/>
        </w:r>
        <w:r>
          <w:rPr>
            <w:noProof/>
            <w:webHidden/>
          </w:rPr>
          <w:fldChar w:fldCharType="begin"/>
        </w:r>
        <w:r>
          <w:rPr>
            <w:noProof/>
            <w:webHidden/>
          </w:rPr>
          <w:instrText xml:space="preserve"> PAGEREF _Toc39061742 \h </w:instrText>
        </w:r>
        <w:r>
          <w:rPr>
            <w:noProof/>
            <w:webHidden/>
          </w:rPr>
        </w:r>
        <w:r>
          <w:rPr>
            <w:noProof/>
            <w:webHidden/>
          </w:rPr>
          <w:fldChar w:fldCharType="separate"/>
        </w:r>
        <w:r>
          <w:rPr>
            <w:noProof/>
            <w:webHidden/>
          </w:rPr>
          <w:t>13</w:t>
        </w:r>
        <w:r>
          <w:rPr>
            <w:noProof/>
            <w:webHidden/>
          </w:rPr>
          <w:fldChar w:fldCharType="end"/>
        </w:r>
      </w:hyperlink>
    </w:p>
    <w:p w14:paraId="3E5F4E94" w14:textId="540F3F3A"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43" w:history="1">
        <w:r w:rsidRPr="00BA3157">
          <w:rPr>
            <w:rStyle w:val="Hyperlink"/>
            <w:noProof/>
          </w:rPr>
          <w:t>Figure 15 Number of reviews by price range</w:t>
        </w:r>
        <w:r>
          <w:rPr>
            <w:noProof/>
            <w:webHidden/>
          </w:rPr>
          <w:tab/>
        </w:r>
        <w:r>
          <w:rPr>
            <w:noProof/>
            <w:webHidden/>
          </w:rPr>
          <w:fldChar w:fldCharType="begin"/>
        </w:r>
        <w:r>
          <w:rPr>
            <w:noProof/>
            <w:webHidden/>
          </w:rPr>
          <w:instrText xml:space="preserve"> PAGEREF _Toc39061743 \h </w:instrText>
        </w:r>
        <w:r>
          <w:rPr>
            <w:noProof/>
            <w:webHidden/>
          </w:rPr>
        </w:r>
        <w:r>
          <w:rPr>
            <w:noProof/>
            <w:webHidden/>
          </w:rPr>
          <w:fldChar w:fldCharType="separate"/>
        </w:r>
        <w:r>
          <w:rPr>
            <w:noProof/>
            <w:webHidden/>
          </w:rPr>
          <w:t>14</w:t>
        </w:r>
        <w:r>
          <w:rPr>
            <w:noProof/>
            <w:webHidden/>
          </w:rPr>
          <w:fldChar w:fldCharType="end"/>
        </w:r>
      </w:hyperlink>
    </w:p>
    <w:p w14:paraId="69565A15" w14:textId="1659A187"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44" w:history="1">
        <w:r w:rsidRPr="00BA3157">
          <w:rPr>
            <w:rStyle w:val="Hyperlink"/>
            <w:noProof/>
          </w:rPr>
          <w:t>Figure 16 Average character length of reviews by rating</w:t>
        </w:r>
        <w:r>
          <w:rPr>
            <w:noProof/>
            <w:webHidden/>
          </w:rPr>
          <w:tab/>
        </w:r>
        <w:r>
          <w:rPr>
            <w:noProof/>
            <w:webHidden/>
          </w:rPr>
          <w:fldChar w:fldCharType="begin"/>
        </w:r>
        <w:r>
          <w:rPr>
            <w:noProof/>
            <w:webHidden/>
          </w:rPr>
          <w:instrText xml:space="preserve"> PAGEREF _Toc39061744 \h </w:instrText>
        </w:r>
        <w:r>
          <w:rPr>
            <w:noProof/>
            <w:webHidden/>
          </w:rPr>
        </w:r>
        <w:r>
          <w:rPr>
            <w:noProof/>
            <w:webHidden/>
          </w:rPr>
          <w:fldChar w:fldCharType="separate"/>
        </w:r>
        <w:r>
          <w:rPr>
            <w:noProof/>
            <w:webHidden/>
          </w:rPr>
          <w:t>15</w:t>
        </w:r>
        <w:r>
          <w:rPr>
            <w:noProof/>
            <w:webHidden/>
          </w:rPr>
          <w:fldChar w:fldCharType="end"/>
        </w:r>
      </w:hyperlink>
    </w:p>
    <w:p w14:paraId="30CABB0F" w14:textId="583EBDAD"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45" w:history="1">
        <w:r w:rsidRPr="00BA3157">
          <w:rPr>
            <w:rStyle w:val="Hyperlink"/>
            <w:noProof/>
          </w:rPr>
          <w:t>Figure 17 Place with the most reviews</w:t>
        </w:r>
        <w:r>
          <w:rPr>
            <w:noProof/>
            <w:webHidden/>
          </w:rPr>
          <w:tab/>
        </w:r>
        <w:r>
          <w:rPr>
            <w:noProof/>
            <w:webHidden/>
          </w:rPr>
          <w:fldChar w:fldCharType="begin"/>
        </w:r>
        <w:r>
          <w:rPr>
            <w:noProof/>
            <w:webHidden/>
          </w:rPr>
          <w:instrText xml:space="preserve"> PAGEREF _Toc39061745 \h </w:instrText>
        </w:r>
        <w:r>
          <w:rPr>
            <w:noProof/>
            <w:webHidden/>
          </w:rPr>
        </w:r>
        <w:r>
          <w:rPr>
            <w:noProof/>
            <w:webHidden/>
          </w:rPr>
          <w:fldChar w:fldCharType="separate"/>
        </w:r>
        <w:r>
          <w:rPr>
            <w:noProof/>
            <w:webHidden/>
          </w:rPr>
          <w:t>15</w:t>
        </w:r>
        <w:r>
          <w:rPr>
            <w:noProof/>
            <w:webHidden/>
          </w:rPr>
          <w:fldChar w:fldCharType="end"/>
        </w:r>
      </w:hyperlink>
    </w:p>
    <w:p w14:paraId="6C7709B6" w14:textId="443BDB39"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46" w:history="1">
        <w:r w:rsidRPr="00BA3157">
          <w:rPr>
            <w:rStyle w:val="Hyperlink"/>
            <w:noProof/>
          </w:rPr>
          <w:t>Figure 18 Scala Code showing Scala integrating with Spark SQL</w:t>
        </w:r>
        <w:r>
          <w:rPr>
            <w:noProof/>
            <w:webHidden/>
          </w:rPr>
          <w:tab/>
        </w:r>
        <w:r>
          <w:rPr>
            <w:noProof/>
            <w:webHidden/>
          </w:rPr>
          <w:fldChar w:fldCharType="begin"/>
        </w:r>
        <w:r>
          <w:rPr>
            <w:noProof/>
            <w:webHidden/>
          </w:rPr>
          <w:instrText xml:space="preserve"> PAGEREF _Toc39061746 \h </w:instrText>
        </w:r>
        <w:r>
          <w:rPr>
            <w:noProof/>
            <w:webHidden/>
          </w:rPr>
        </w:r>
        <w:r>
          <w:rPr>
            <w:noProof/>
            <w:webHidden/>
          </w:rPr>
          <w:fldChar w:fldCharType="separate"/>
        </w:r>
        <w:r>
          <w:rPr>
            <w:noProof/>
            <w:webHidden/>
          </w:rPr>
          <w:t>16</w:t>
        </w:r>
        <w:r>
          <w:rPr>
            <w:noProof/>
            <w:webHidden/>
          </w:rPr>
          <w:fldChar w:fldCharType="end"/>
        </w:r>
      </w:hyperlink>
    </w:p>
    <w:p w14:paraId="2DBC6E19" w14:textId="70941718"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47" w:history="1">
        <w:r w:rsidRPr="00BA3157">
          <w:rPr>
            <w:rStyle w:val="Hyperlink"/>
            <w:noProof/>
          </w:rPr>
          <w:t>Figure 19 Java code showing how to connect and use SQL with Java (Shah, 2020)</w:t>
        </w:r>
        <w:r>
          <w:rPr>
            <w:noProof/>
            <w:webHidden/>
          </w:rPr>
          <w:tab/>
        </w:r>
        <w:r>
          <w:rPr>
            <w:noProof/>
            <w:webHidden/>
          </w:rPr>
          <w:fldChar w:fldCharType="begin"/>
        </w:r>
        <w:r>
          <w:rPr>
            <w:noProof/>
            <w:webHidden/>
          </w:rPr>
          <w:instrText xml:space="preserve"> PAGEREF _Toc39061747 \h </w:instrText>
        </w:r>
        <w:r>
          <w:rPr>
            <w:noProof/>
            <w:webHidden/>
          </w:rPr>
        </w:r>
        <w:r>
          <w:rPr>
            <w:noProof/>
            <w:webHidden/>
          </w:rPr>
          <w:fldChar w:fldCharType="separate"/>
        </w:r>
        <w:r>
          <w:rPr>
            <w:noProof/>
            <w:webHidden/>
          </w:rPr>
          <w:t>17</w:t>
        </w:r>
        <w:r>
          <w:rPr>
            <w:noProof/>
            <w:webHidden/>
          </w:rPr>
          <w:fldChar w:fldCharType="end"/>
        </w:r>
      </w:hyperlink>
    </w:p>
    <w:p w14:paraId="30D88CF9" w14:textId="585ED370" w:rsidR="006302E3" w:rsidRDefault="006302E3">
      <w:pPr>
        <w:pStyle w:val="TableofFigures"/>
        <w:tabs>
          <w:tab w:val="right" w:leader="dot" w:pos="9016"/>
        </w:tabs>
        <w:rPr>
          <w:rFonts w:eastAsiaTheme="minorEastAsia" w:cstheme="minorBidi"/>
          <w:i w:val="0"/>
          <w:iCs w:val="0"/>
          <w:noProof/>
          <w:sz w:val="22"/>
          <w:szCs w:val="22"/>
          <w:lang w:eastAsia="en-GB"/>
        </w:rPr>
      </w:pPr>
      <w:hyperlink w:anchor="_Toc39061748" w:history="1">
        <w:r w:rsidRPr="00BA3157">
          <w:rPr>
            <w:rStyle w:val="Hyperlink"/>
            <w:noProof/>
          </w:rPr>
          <w:t>Figure 20 Table showing computing time in minutes of each function</w:t>
        </w:r>
        <w:r>
          <w:rPr>
            <w:noProof/>
            <w:webHidden/>
          </w:rPr>
          <w:tab/>
        </w:r>
        <w:r>
          <w:rPr>
            <w:noProof/>
            <w:webHidden/>
          </w:rPr>
          <w:fldChar w:fldCharType="begin"/>
        </w:r>
        <w:r>
          <w:rPr>
            <w:noProof/>
            <w:webHidden/>
          </w:rPr>
          <w:instrText xml:space="preserve"> PAGEREF _Toc39061748 \h </w:instrText>
        </w:r>
        <w:r>
          <w:rPr>
            <w:noProof/>
            <w:webHidden/>
          </w:rPr>
        </w:r>
        <w:r>
          <w:rPr>
            <w:noProof/>
            <w:webHidden/>
          </w:rPr>
          <w:fldChar w:fldCharType="separate"/>
        </w:r>
        <w:r>
          <w:rPr>
            <w:noProof/>
            <w:webHidden/>
          </w:rPr>
          <w:t>18</w:t>
        </w:r>
        <w:r>
          <w:rPr>
            <w:noProof/>
            <w:webHidden/>
          </w:rPr>
          <w:fldChar w:fldCharType="end"/>
        </w:r>
      </w:hyperlink>
    </w:p>
    <w:p w14:paraId="6268CF1C" w14:textId="5BF6335F" w:rsidR="006A20A8" w:rsidRDefault="006A20A8" w:rsidP="006B2C34">
      <w:pPr>
        <w:pStyle w:val="Heading1"/>
        <w:spacing w:line="360" w:lineRule="auto"/>
        <w:jc w:val="both"/>
      </w:pPr>
      <w:r>
        <w:fldChar w:fldCharType="end"/>
      </w:r>
    </w:p>
    <w:p w14:paraId="5449423B" w14:textId="197EA894" w:rsidR="006A20A8" w:rsidRDefault="006A20A8" w:rsidP="006A20A8"/>
    <w:p w14:paraId="2B15F2C2" w14:textId="040ED0C6" w:rsidR="006A20A8" w:rsidRDefault="006A20A8" w:rsidP="006A20A8"/>
    <w:p w14:paraId="476BFCAB" w14:textId="14C90391" w:rsidR="006A20A8" w:rsidRDefault="006A20A8" w:rsidP="006A20A8"/>
    <w:p w14:paraId="7E9A842D" w14:textId="08CD9C86" w:rsidR="006A20A8" w:rsidRDefault="006A20A8" w:rsidP="006A20A8"/>
    <w:p w14:paraId="52FA82FE" w14:textId="6F801A98" w:rsidR="006A20A8" w:rsidRDefault="006A20A8" w:rsidP="006A20A8"/>
    <w:p w14:paraId="20892EA2" w14:textId="49CEC89B" w:rsidR="006A20A8" w:rsidRDefault="006A20A8" w:rsidP="006A20A8"/>
    <w:p w14:paraId="1CF2AE4A" w14:textId="25150767" w:rsidR="006A20A8" w:rsidRDefault="006A20A8" w:rsidP="006A20A8"/>
    <w:p w14:paraId="32C9CEF0" w14:textId="0314A2D6" w:rsidR="006A20A8" w:rsidRDefault="006A20A8" w:rsidP="006A20A8"/>
    <w:p w14:paraId="49B79075" w14:textId="222DB27F" w:rsidR="006A20A8" w:rsidRDefault="006A20A8" w:rsidP="006A20A8"/>
    <w:p w14:paraId="4E258262" w14:textId="1007D80D" w:rsidR="006A20A8" w:rsidRDefault="006A20A8" w:rsidP="006A20A8"/>
    <w:p w14:paraId="17F81429" w14:textId="232A2D88" w:rsidR="006A20A8" w:rsidRDefault="006A20A8" w:rsidP="006A20A8"/>
    <w:p w14:paraId="24217C92" w14:textId="33B4AF6D" w:rsidR="006A20A8" w:rsidRDefault="006A20A8" w:rsidP="006A20A8"/>
    <w:p w14:paraId="35BABFE4" w14:textId="586058C1" w:rsidR="006A20A8" w:rsidRDefault="006A20A8" w:rsidP="006A20A8"/>
    <w:p w14:paraId="0339D688" w14:textId="5CE7E0E4" w:rsidR="006A20A8" w:rsidRDefault="006A20A8" w:rsidP="006A20A8"/>
    <w:p w14:paraId="46AB8197" w14:textId="3C976AE0" w:rsidR="006A20A8" w:rsidRDefault="006A20A8" w:rsidP="006A20A8"/>
    <w:p w14:paraId="6282068A" w14:textId="77777777" w:rsidR="006A20A8" w:rsidRPr="006A20A8" w:rsidRDefault="006A20A8" w:rsidP="006A20A8"/>
    <w:p w14:paraId="2CA0321C" w14:textId="291EC316" w:rsidR="006E3959" w:rsidRDefault="007B0173" w:rsidP="006B2C34">
      <w:pPr>
        <w:pStyle w:val="Heading1"/>
        <w:spacing w:line="360" w:lineRule="auto"/>
        <w:jc w:val="both"/>
      </w:pPr>
      <w:bookmarkStart w:id="1" w:name="_Toc39061862"/>
      <w:r>
        <w:lastRenderedPageBreak/>
        <w:t xml:space="preserve">Section 1 </w:t>
      </w:r>
      <w:r w:rsidR="00595D37">
        <w:t>Introduction</w:t>
      </w:r>
      <w:bookmarkEnd w:id="1"/>
    </w:p>
    <w:p w14:paraId="0CA263BC" w14:textId="15C96A9E" w:rsidR="007B0173" w:rsidRPr="007B0173" w:rsidRDefault="007B0173" w:rsidP="006B2C34">
      <w:pPr>
        <w:pStyle w:val="NormalWeb"/>
        <w:spacing w:before="240" w:beforeAutospacing="0" w:after="240" w:afterAutospacing="0" w:line="360" w:lineRule="auto"/>
        <w:jc w:val="both"/>
        <w:rPr>
          <w:rFonts w:asciiTheme="minorHAnsi" w:hAnsiTheme="minorHAnsi" w:cstheme="minorHAnsi"/>
        </w:rPr>
      </w:pPr>
      <w:r w:rsidRPr="007B0173">
        <w:rPr>
          <w:rFonts w:asciiTheme="minorHAnsi" w:hAnsiTheme="minorHAnsi" w:cstheme="minorHAnsi"/>
          <w:color w:val="000000"/>
          <w:sz w:val="22"/>
          <w:szCs w:val="22"/>
        </w:rPr>
        <w:t xml:space="preserve">The purpose of this report is to demonstrate a range of techniques in designing, developing and evaluating a real-world complex system in the context of </w:t>
      </w:r>
      <w:r w:rsidR="00B2462C">
        <w:rPr>
          <w:rFonts w:asciiTheme="minorHAnsi" w:hAnsiTheme="minorHAnsi" w:cstheme="minorHAnsi"/>
          <w:color w:val="000000"/>
          <w:sz w:val="22"/>
          <w:szCs w:val="22"/>
        </w:rPr>
        <w:t xml:space="preserve">a </w:t>
      </w:r>
      <w:r w:rsidRPr="007B0173">
        <w:rPr>
          <w:rFonts w:asciiTheme="minorHAnsi" w:hAnsiTheme="minorHAnsi" w:cstheme="minorHAnsi"/>
          <w:color w:val="000000"/>
          <w:sz w:val="22"/>
          <w:szCs w:val="22"/>
        </w:rPr>
        <w:t xml:space="preserve">Google local data engineering team. Google Local requires an end to end complex system to efficiently store, process and analyse data of three given data sets. The Hadoop components that will be </w:t>
      </w:r>
      <w:r w:rsidR="00B2462C">
        <w:rPr>
          <w:rFonts w:asciiTheme="minorHAnsi" w:hAnsiTheme="minorHAnsi" w:cstheme="minorHAnsi"/>
          <w:color w:val="000000"/>
          <w:sz w:val="22"/>
          <w:szCs w:val="22"/>
        </w:rPr>
        <w:t>examined</w:t>
      </w:r>
      <w:r w:rsidRPr="007B0173">
        <w:rPr>
          <w:rFonts w:asciiTheme="minorHAnsi" w:hAnsiTheme="minorHAnsi" w:cstheme="minorHAnsi"/>
          <w:color w:val="000000"/>
          <w:sz w:val="22"/>
          <w:szCs w:val="22"/>
        </w:rPr>
        <w:t xml:space="preserve"> in this report will cover </w:t>
      </w:r>
      <w:r w:rsidR="00B2462C">
        <w:rPr>
          <w:rFonts w:asciiTheme="minorHAnsi" w:hAnsiTheme="minorHAnsi" w:cstheme="minorHAnsi"/>
          <w:color w:val="000000"/>
          <w:sz w:val="22"/>
          <w:szCs w:val="22"/>
        </w:rPr>
        <w:t xml:space="preserve">the </w:t>
      </w:r>
      <w:r w:rsidRPr="007B0173">
        <w:rPr>
          <w:rFonts w:asciiTheme="minorHAnsi" w:hAnsiTheme="minorHAnsi" w:cstheme="minorHAnsi"/>
          <w:color w:val="000000"/>
          <w:sz w:val="22"/>
          <w:szCs w:val="22"/>
        </w:rPr>
        <w:t>Hadoop Distributed File System (HDFS), Spark and Spark SQL. </w:t>
      </w:r>
    </w:p>
    <w:p w14:paraId="4CD8E276" w14:textId="7CE3CDB6" w:rsidR="007B0173" w:rsidRPr="007B0173" w:rsidRDefault="007B0173" w:rsidP="006B2C34">
      <w:pPr>
        <w:pStyle w:val="NormalWeb"/>
        <w:spacing w:before="240" w:beforeAutospacing="0" w:after="240" w:afterAutospacing="0" w:line="360" w:lineRule="auto"/>
        <w:jc w:val="both"/>
        <w:rPr>
          <w:rFonts w:asciiTheme="minorHAnsi" w:hAnsiTheme="minorHAnsi" w:cstheme="minorHAnsi"/>
        </w:rPr>
      </w:pPr>
      <w:r w:rsidRPr="007B0173">
        <w:rPr>
          <w:rFonts w:asciiTheme="minorHAnsi" w:hAnsiTheme="minorHAnsi" w:cstheme="minorHAnsi"/>
          <w:color w:val="000000"/>
          <w:sz w:val="22"/>
          <w:szCs w:val="22"/>
        </w:rPr>
        <w:t>HDFS is an open</w:t>
      </w:r>
      <w:r w:rsidR="00B2462C">
        <w:rPr>
          <w:rFonts w:asciiTheme="minorHAnsi" w:hAnsiTheme="minorHAnsi" w:cstheme="minorHAnsi"/>
          <w:color w:val="000000"/>
          <w:sz w:val="22"/>
          <w:szCs w:val="22"/>
        </w:rPr>
        <w:t>-</w:t>
      </w:r>
      <w:r w:rsidRPr="007B0173">
        <w:rPr>
          <w:rFonts w:asciiTheme="minorHAnsi" w:hAnsiTheme="minorHAnsi" w:cstheme="minorHAnsi"/>
          <w:color w:val="000000"/>
          <w:sz w:val="22"/>
          <w:szCs w:val="22"/>
        </w:rPr>
        <w:t>source file system that allows for distributed storage of large data sets which can then be used for large scale distributed data processing. Data is stored in 64mb blocks using the master-slave architecture</w:t>
      </w:r>
      <w:r w:rsidR="00B2462C">
        <w:rPr>
          <w:rFonts w:asciiTheme="minorHAnsi" w:hAnsiTheme="minorHAnsi" w:cstheme="minorHAnsi"/>
          <w:color w:val="000000"/>
          <w:sz w:val="22"/>
          <w:szCs w:val="22"/>
        </w:rPr>
        <w:t>,</w:t>
      </w:r>
      <w:r w:rsidRPr="007B0173">
        <w:rPr>
          <w:rFonts w:asciiTheme="minorHAnsi" w:hAnsiTheme="minorHAnsi" w:cstheme="minorHAnsi"/>
          <w:color w:val="000000"/>
          <w:sz w:val="22"/>
          <w:szCs w:val="22"/>
        </w:rPr>
        <w:t xml:space="preserve"> which involves a name node which controls what the data nodes do, store and retrieve (</w:t>
      </w:r>
      <w:proofErr w:type="spellStart"/>
      <w:r w:rsidRPr="007B0173">
        <w:rPr>
          <w:rFonts w:asciiTheme="minorHAnsi" w:hAnsiTheme="minorHAnsi" w:cstheme="minorHAnsi"/>
          <w:color w:val="000000"/>
          <w:sz w:val="22"/>
          <w:szCs w:val="22"/>
        </w:rPr>
        <w:t>Babu</w:t>
      </w:r>
      <w:proofErr w:type="spellEnd"/>
      <w:r w:rsidRPr="007B0173">
        <w:rPr>
          <w:rFonts w:asciiTheme="minorHAnsi" w:hAnsiTheme="minorHAnsi" w:cstheme="minorHAnsi"/>
          <w:color w:val="000000"/>
          <w:sz w:val="22"/>
          <w:szCs w:val="22"/>
        </w:rPr>
        <w:t xml:space="preserve"> et al., 2013). </w:t>
      </w:r>
    </w:p>
    <w:p w14:paraId="3774A76D" w14:textId="388036BB" w:rsidR="007B0173" w:rsidRPr="007B0173" w:rsidRDefault="007B0173" w:rsidP="006B2C34">
      <w:pPr>
        <w:pStyle w:val="NormalWeb"/>
        <w:spacing w:before="240" w:beforeAutospacing="0" w:after="240" w:afterAutospacing="0" w:line="360" w:lineRule="auto"/>
        <w:jc w:val="both"/>
        <w:rPr>
          <w:rFonts w:asciiTheme="minorHAnsi" w:hAnsiTheme="minorHAnsi" w:cstheme="minorHAnsi"/>
        </w:rPr>
      </w:pPr>
      <w:r w:rsidRPr="007B0173">
        <w:rPr>
          <w:rFonts w:asciiTheme="minorHAnsi" w:hAnsiTheme="minorHAnsi" w:cstheme="minorHAnsi"/>
          <w:color w:val="000000"/>
          <w:sz w:val="22"/>
          <w:szCs w:val="22"/>
        </w:rPr>
        <w:t>Spark is an in-memory processing framework (</w:t>
      </w:r>
      <w:proofErr w:type="spellStart"/>
      <w:r w:rsidRPr="007B0173">
        <w:rPr>
          <w:rFonts w:asciiTheme="minorHAnsi" w:hAnsiTheme="minorHAnsi" w:cstheme="minorHAnsi"/>
          <w:color w:val="000000"/>
          <w:sz w:val="22"/>
          <w:szCs w:val="22"/>
        </w:rPr>
        <w:t>Gurusamy</w:t>
      </w:r>
      <w:proofErr w:type="spellEnd"/>
      <w:r w:rsidRPr="007B0173">
        <w:rPr>
          <w:rFonts w:asciiTheme="minorHAnsi" w:hAnsiTheme="minorHAnsi" w:cstheme="minorHAnsi"/>
          <w:color w:val="000000"/>
          <w:sz w:val="22"/>
          <w:szCs w:val="22"/>
        </w:rPr>
        <w:t xml:space="preserve"> et al., 2017). It can be used for either batch-processing or real-time analytics. Following similar principles to another Hadoop module called MapReduce, but one hundred times faster, this is due to in-memory operations (</w:t>
      </w:r>
      <w:r>
        <w:rPr>
          <w:rFonts w:asciiTheme="minorHAnsi" w:hAnsiTheme="minorHAnsi" w:cstheme="minorHAnsi"/>
          <w:color w:val="000000"/>
          <w:sz w:val="22"/>
          <w:szCs w:val="22"/>
          <w:shd w:val="clear" w:color="auto" w:fill="FFFFFF"/>
        </w:rPr>
        <w:t>Apache,</w:t>
      </w:r>
      <w:r w:rsidRPr="007B0173">
        <w:rPr>
          <w:rFonts w:asciiTheme="minorHAnsi" w:hAnsiTheme="minorHAnsi" w:cstheme="minorHAnsi"/>
          <w:color w:val="000000"/>
          <w:sz w:val="22"/>
          <w:szCs w:val="22"/>
          <w:shd w:val="clear" w:color="auto" w:fill="FFFFFF"/>
        </w:rPr>
        <w:t xml:space="preserve"> 2020</w:t>
      </w:r>
      <w:r w:rsidRPr="007B0173">
        <w:rPr>
          <w:rFonts w:asciiTheme="minorHAnsi" w:hAnsiTheme="minorHAnsi" w:cstheme="minorHAnsi"/>
          <w:color w:val="000000"/>
          <w:sz w:val="22"/>
          <w:szCs w:val="22"/>
        </w:rPr>
        <w:t>). </w:t>
      </w:r>
    </w:p>
    <w:p w14:paraId="1147E348" w14:textId="50F72A1C" w:rsidR="007B0173" w:rsidRPr="007B0173" w:rsidRDefault="007B0173" w:rsidP="006B2C34">
      <w:pPr>
        <w:pStyle w:val="NormalWeb"/>
        <w:spacing w:before="240" w:beforeAutospacing="0" w:after="240" w:afterAutospacing="0" w:line="360" w:lineRule="auto"/>
        <w:jc w:val="both"/>
        <w:rPr>
          <w:rFonts w:asciiTheme="minorHAnsi" w:hAnsiTheme="minorHAnsi" w:cstheme="minorHAnsi"/>
        </w:rPr>
      </w:pPr>
      <w:r w:rsidRPr="007B0173">
        <w:rPr>
          <w:rFonts w:asciiTheme="minorHAnsi" w:hAnsiTheme="minorHAnsi" w:cstheme="minorHAnsi"/>
          <w:color w:val="000000"/>
          <w:sz w:val="22"/>
          <w:szCs w:val="22"/>
        </w:rPr>
        <w:t xml:space="preserve">Spark SQL is the batch processing module that is used to execute SQL queries that allow for data analytics and processing to be completed. </w:t>
      </w:r>
      <w:r w:rsidR="00B2462C">
        <w:rPr>
          <w:rFonts w:asciiTheme="minorHAnsi" w:hAnsiTheme="minorHAnsi" w:cstheme="minorHAnsi"/>
          <w:color w:val="000000"/>
          <w:sz w:val="22"/>
          <w:szCs w:val="22"/>
        </w:rPr>
        <w:t>Spark SQL</w:t>
      </w:r>
      <w:r w:rsidRPr="007B0173">
        <w:rPr>
          <w:rFonts w:asciiTheme="minorHAnsi" w:hAnsiTheme="minorHAnsi" w:cstheme="minorHAnsi"/>
          <w:color w:val="000000"/>
          <w:sz w:val="22"/>
          <w:szCs w:val="22"/>
        </w:rPr>
        <w:t xml:space="preserve"> uses MapReduce to complete the breakdown of the dataset so that it may be processed in batches that allow for the data to be processed quickly and efficiently</w:t>
      </w:r>
      <w:r>
        <w:rPr>
          <w:rFonts w:asciiTheme="minorHAnsi" w:hAnsiTheme="minorHAnsi" w:cstheme="minorHAnsi"/>
          <w:color w:val="000000"/>
          <w:sz w:val="22"/>
          <w:szCs w:val="22"/>
        </w:rPr>
        <w:t xml:space="preserve"> </w:t>
      </w:r>
      <w:r w:rsidRPr="007B0173">
        <w:rPr>
          <w:rFonts w:asciiTheme="minorHAnsi" w:hAnsiTheme="minorHAnsi" w:cstheme="minorHAnsi"/>
          <w:color w:val="000000"/>
          <w:sz w:val="22"/>
          <w:szCs w:val="22"/>
        </w:rPr>
        <w:t>(</w:t>
      </w:r>
      <w:proofErr w:type="spellStart"/>
      <w:r w:rsidRPr="007B0173">
        <w:rPr>
          <w:rFonts w:asciiTheme="minorHAnsi" w:hAnsiTheme="minorHAnsi" w:cstheme="minorHAnsi"/>
          <w:color w:val="222222"/>
          <w:sz w:val="22"/>
          <w:szCs w:val="22"/>
          <w:shd w:val="clear" w:color="auto" w:fill="FFFFFF"/>
        </w:rPr>
        <w:t>Armbrust</w:t>
      </w:r>
      <w:proofErr w:type="spellEnd"/>
      <w:r w:rsidRPr="007B0173">
        <w:rPr>
          <w:rFonts w:asciiTheme="minorHAnsi" w:hAnsiTheme="minorHAnsi" w:cstheme="minorHAnsi"/>
          <w:color w:val="222222"/>
          <w:sz w:val="22"/>
          <w:szCs w:val="22"/>
          <w:shd w:val="clear" w:color="auto" w:fill="FFFFFF"/>
        </w:rPr>
        <w:t xml:space="preserve"> et al., 2015</w:t>
      </w:r>
      <w:r w:rsidRPr="007B0173">
        <w:rPr>
          <w:rFonts w:asciiTheme="minorHAnsi" w:hAnsiTheme="minorHAnsi" w:cstheme="minorHAnsi"/>
          <w:color w:val="000000"/>
          <w:sz w:val="22"/>
          <w:szCs w:val="22"/>
        </w:rPr>
        <w:t>).</w:t>
      </w:r>
    </w:p>
    <w:p w14:paraId="0DE6FD1A" w14:textId="43BD3F8F" w:rsidR="007B0173" w:rsidRPr="007B0173" w:rsidRDefault="007B0173" w:rsidP="006B2C34">
      <w:pPr>
        <w:pStyle w:val="NormalWeb"/>
        <w:spacing w:before="240" w:beforeAutospacing="0" w:after="240" w:afterAutospacing="0" w:line="360" w:lineRule="auto"/>
        <w:jc w:val="both"/>
        <w:rPr>
          <w:rFonts w:asciiTheme="minorHAnsi" w:hAnsiTheme="minorHAnsi" w:cstheme="minorHAnsi"/>
        </w:rPr>
      </w:pPr>
      <w:r w:rsidRPr="007B0173">
        <w:rPr>
          <w:rFonts w:asciiTheme="minorHAnsi" w:hAnsiTheme="minorHAnsi" w:cstheme="minorHAnsi"/>
          <w:color w:val="000000"/>
          <w:sz w:val="22"/>
          <w:szCs w:val="22"/>
        </w:rPr>
        <w:t>The system should allow for storing, querying and automatically analysing the three dataset</w:t>
      </w:r>
      <w:r w:rsidR="00B2462C">
        <w:rPr>
          <w:rFonts w:asciiTheme="minorHAnsi" w:hAnsiTheme="minorHAnsi" w:cstheme="minorHAnsi"/>
          <w:color w:val="000000"/>
          <w:sz w:val="22"/>
          <w:szCs w:val="22"/>
        </w:rPr>
        <w:t>s</w:t>
      </w:r>
      <w:r w:rsidRPr="007B0173">
        <w:rPr>
          <w:rFonts w:asciiTheme="minorHAnsi" w:hAnsiTheme="minorHAnsi" w:cstheme="minorHAnsi"/>
          <w:color w:val="000000"/>
          <w:sz w:val="22"/>
          <w:szCs w:val="22"/>
        </w:rPr>
        <w:t xml:space="preserve"> and be operated using a command</w:t>
      </w:r>
      <w:r w:rsidR="00B2462C">
        <w:rPr>
          <w:rFonts w:asciiTheme="minorHAnsi" w:hAnsiTheme="minorHAnsi" w:cstheme="minorHAnsi"/>
          <w:color w:val="000000"/>
          <w:sz w:val="22"/>
          <w:szCs w:val="22"/>
        </w:rPr>
        <w:t>-</w:t>
      </w:r>
      <w:r w:rsidRPr="007B0173">
        <w:rPr>
          <w:rFonts w:asciiTheme="minorHAnsi" w:hAnsiTheme="minorHAnsi" w:cstheme="minorHAnsi"/>
          <w:color w:val="000000"/>
          <w:sz w:val="22"/>
          <w:szCs w:val="22"/>
        </w:rPr>
        <w:t xml:space="preserve">line interface which allows for the execution of these different functions. As detailed above, each </w:t>
      </w:r>
      <w:r>
        <w:rPr>
          <w:rFonts w:asciiTheme="minorHAnsi" w:hAnsiTheme="minorHAnsi" w:cstheme="minorHAnsi"/>
          <w:color w:val="000000"/>
          <w:sz w:val="22"/>
          <w:szCs w:val="22"/>
        </w:rPr>
        <w:t>H</w:t>
      </w:r>
      <w:r w:rsidRPr="007B0173">
        <w:rPr>
          <w:rFonts w:asciiTheme="minorHAnsi" w:hAnsiTheme="minorHAnsi" w:cstheme="minorHAnsi"/>
          <w:color w:val="000000"/>
          <w:sz w:val="22"/>
          <w:szCs w:val="22"/>
        </w:rPr>
        <w:t>adoop component of HDFS, Spark and Spark SQL have been used in the complex system.</w:t>
      </w:r>
    </w:p>
    <w:p w14:paraId="35871E96" w14:textId="2AA15314" w:rsidR="00114BC0" w:rsidRPr="007B0173" w:rsidRDefault="007B0173" w:rsidP="006B2C34">
      <w:pPr>
        <w:pStyle w:val="NormalWeb"/>
        <w:spacing w:before="240" w:beforeAutospacing="0" w:after="240" w:afterAutospacing="0" w:line="360" w:lineRule="auto"/>
        <w:jc w:val="both"/>
        <w:rPr>
          <w:rFonts w:asciiTheme="minorHAnsi" w:hAnsiTheme="minorHAnsi" w:cstheme="minorHAnsi"/>
        </w:rPr>
      </w:pPr>
      <w:r w:rsidRPr="007B0173">
        <w:rPr>
          <w:rFonts w:asciiTheme="minorHAnsi" w:hAnsiTheme="minorHAnsi" w:cstheme="minorHAnsi"/>
          <w:color w:val="000000"/>
          <w:sz w:val="22"/>
          <w:szCs w:val="22"/>
        </w:rPr>
        <w:t xml:space="preserve">The rest of this report is prepared as follows: Section 2, will show a high-level architectural design, showing the main components used in the complex system. It will detail the interaction between the components and how the designed complex system has been implemented to </w:t>
      </w:r>
      <w:r w:rsidR="00B2462C">
        <w:rPr>
          <w:rFonts w:asciiTheme="minorHAnsi" w:hAnsiTheme="minorHAnsi" w:cstheme="minorHAnsi"/>
          <w:color w:val="000000"/>
          <w:sz w:val="22"/>
          <w:szCs w:val="22"/>
        </w:rPr>
        <w:t>solve</w:t>
      </w:r>
      <w:r w:rsidRPr="007B0173">
        <w:rPr>
          <w:rFonts w:asciiTheme="minorHAnsi" w:hAnsiTheme="minorHAnsi" w:cstheme="minorHAnsi"/>
          <w:color w:val="000000"/>
          <w:sz w:val="22"/>
          <w:szCs w:val="22"/>
        </w:rPr>
        <w:t xml:space="preserve"> the given problem. Section 3 will list the requirements and show the results of these requirements performed using the complex system, along with a description of how each requirement has been completed. Section 4 provides a comparative analysis of the time each requirement needs to be computed in the complex system, along with a critical analysis of the components used, when compared against other </w:t>
      </w:r>
      <w:r>
        <w:rPr>
          <w:rFonts w:asciiTheme="minorHAnsi" w:hAnsiTheme="minorHAnsi" w:cstheme="minorHAnsi"/>
          <w:color w:val="000000"/>
          <w:sz w:val="22"/>
          <w:szCs w:val="22"/>
        </w:rPr>
        <w:t>H</w:t>
      </w:r>
      <w:r w:rsidRPr="007B0173">
        <w:rPr>
          <w:rFonts w:asciiTheme="minorHAnsi" w:hAnsiTheme="minorHAnsi" w:cstheme="minorHAnsi"/>
          <w:color w:val="000000"/>
          <w:sz w:val="22"/>
          <w:szCs w:val="22"/>
        </w:rPr>
        <w:t>adoop components. Finally, Section 5 will conclude and summari</w:t>
      </w:r>
      <w:r w:rsidR="00B2462C">
        <w:rPr>
          <w:rFonts w:asciiTheme="minorHAnsi" w:hAnsiTheme="minorHAnsi" w:cstheme="minorHAnsi"/>
          <w:color w:val="000000"/>
          <w:sz w:val="22"/>
          <w:szCs w:val="22"/>
        </w:rPr>
        <w:t>s</w:t>
      </w:r>
      <w:r w:rsidRPr="007B0173">
        <w:rPr>
          <w:rFonts w:asciiTheme="minorHAnsi" w:hAnsiTheme="minorHAnsi" w:cstheme="minorHAnsi"/>
          <w:color w:val="000000"/>
          <w:sz w:val="22"/>
          <w:szCs w:val="22"/>
        </w:rPr>
        <w:t>e the findings of this report.</w:t>
      </w:r>
    </w:p>
    <w:p w14:paraId="45AB676C" w14:textId="5FD304CF" w:rsidR="00106EC1" w:rsidRDefault="007B0173" w:rsidP="006B2C34">
      <w:pPr>
        <w:pStyle w:val="Heading1"/>
        <w:spacing w:line="360" w:lineRule="auto"/>
        <w:jc w:val="both"/>
      </w:pPr>
      <w:bookmarkStart w:id="2" w:name="_Toc39061863"/>
      <w:r>
        <w:lastRenderedPageBreak/>
        <w:t>Section 2 Complex System Design</w:t>
      </w:r>
      <w:bookmarkEnd w:id="2"/>
    </w:p>
    <w:p w14:paraId="4587F23F" w14:textId="77777777" w:rsidR="007B0173" w:rsidRDefault="007B0173" w:rsidP="006B2C34">
      <w:pPr>
        <w:spacing w:line="360" w:lineRule="auto"/>
        <w:jc w:val="both"/>
      </w:pPr>
    </w:p>
    <w:p w14:paraId="63BDE266" w14:textId="77777777" w:rsidR="001E7890" w:rsidRDefault="007B0173" w:rsidP="001E7890">
      <w:pPr>
        <w:keepNext/>
        <w:spacing w:line="360" w:lineRule="auto"/>
        <w:jc w:val="both"/>
      </w:pPr>
      <w:r>
        <w:rPr>
          <w:rFonts w:ascii="Arial" w:hAnsi="Arial" w:cs="Arial"/>
          <w:noProof/>
          <w:color w:val="000000"/>
          <w:bdr w:val="none" w:sz="0" w:space="0" w:color="auto" w:frame="1"/>
        </w:rPr>
        <w:drawing>
          <wp:inline distT="0" distB="0" distL="0" distR="0" wp14:anchorId="2AE3CE1A" wp14:editId="0BCC8E62">
            <wp:extent cx="3352800" cy="76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7620000"/>
                    </a:xfrm>
                    <a:prstGeom prst="rect">
                      <a:avLst/>
                    </a:prstGeom>
                    <a:noFill/>
                    <a:ln>
                      <a:noFill/>
                    </a:ln>
                  </pic:spPr>
                </pic:pic>
              </a:graphicData>
            </a:graphic>
          </wp:inline>
        </w:drawing>
      </w:r>
    </w:p>
    <w:p w14:paraId="5778D012" w14:textId="7DDD218F" w:rsidR="007B0173" w:rsidRDefault="001E7890" w:rsidP="001E7890">
      <w:pPr>
        <w:pStyle w:val="Caption"/>
        <w:jc w:val="both"/>
      </w:pPr>
      <w:bookmarkStart w:id="3" w:name="_Toc39061729"/>
      <w:r>
        <w:t xml:space="preserve">Figure </w:t>
      </w:r>
      <w:r w:rsidR="002003FE">
        <w:fldChar w:fldCharType="begin"/>
      </w:r>
      <w:r w:rsidR="002003FE">
        <w:instrText xml:space="preserve"> SEQ Figure \* ARABIC </w:instrText>
      </w:r>
      <w:r w:rsidR="002003FE">
        <w:fldChar w:fldCharType="separate"/>
      </w:r>
      <w:r w:rsidR="006302E3">
        <w:rPr>
          <w:noProof/>
        </w:rPr>
        <w:t>1</w:t>
      </w:r>
      <w:r w:rsidR="002003FE">
        <w:rPr>
          <w:noProof/>
        </w:rPr>
        <w:fldChar w:fldCharType="end"/>
      </w:r>
      <w:r>
        <w:t xml:space="preserve"> High Level design of Complex System</w:t>
      </w:r>
      <w:bookmarkEnd w:id="3"/>
    </w:p>
    <w:p w14:paraId="3CF3FB49" w14:textId="77377BD6" w:rsidR="006E1555" w:rsidRDefault="007B0173" w:rsidP="006B2C34">
      <w:pPr>
        <w:pStyle w:val="Heading2"/>
        <w:spacing w:line="360" w:lineRule="auto"/>
        <w:jc w:val="both"/>
      </w:pPr>
      <w:bookmarkStart w:id="4" w:name="_Toc39061864"/>
      <w:r>
        <w:lastRenderedPageBreak/>
        <w:t>2.1 Explanation</w:t>
      </w:r>
      <w:r w:rsidR="00910908">
        <w:t xml:space="preserve"> </w:t>
      </w:r>
      <w:r>
        <w:t>of System Design</w:t>
      </w:r>
      <w:bookmarkEnd w:id="4"/>
    </w:p>
    <w:p w14:paraId="0E202B99" w14:textId="541E582A" w:rsidR="002E7645" w:rsidRDefault="007B0173" w:rsidP="006B2C34">
      <w:pPr>
        <w:spacing w:line="360" w:lineRule="auto"/>
        <w:jc w:val="both"/>
        <w:rPr>
          <w:rFonts w:cstheme="minorHAnsi"/>
          <w:color w:val="000000"/>
        </w:rPr>
      </w:pPr>
      <w:r w:rsidRPr="007B0173">
        <w:rPr>
          <w:rFonts w:cstheme="minorHAnsi"/>
          <w:color w:val="000000"/>
        </w:rPr>
        <w:t>Hadoop was created specifically for big data operations (</w:t>
      </w:r>
      <w:proofErr w:type="spellStart"/>
      <w:r w:rsidRPr="007B0173">
        <w:rPr>
          <w:rFonts w:cstheme="minorHAnsi"/>
          <w:color w:val="000000"/>
        </w:rPr>
        <w:t>Agoulmine</w:t>
      </w:r>
      <w:proofErr w:type="spellEnd"/>
      <w:r w:rsidRPr="007B0173">
        <w:rPr>
          <w:rFonts w:cstheme="minorHAnsi"/>
          <w:color w:val="000000"/>
        </w:rPr>
        <w:t xml:space="preserve"> et al., 2019; </w:t>
      </w:r>
      <w:proofErr w:type="spellStart"/>
      <w:r w:rsidRPr="007B0173">
        <w:rPr>
          <w:rFonts w:cstheme="minorHAnsi"/>
          <w:color w:val="000000"/>
        </w:rPr>
        <w:t>Chandakanna</w:t>
      </w:r>
      <w:proofErr w:type="spellEnd"/>
      <w:r w:rsidRPr="007B0173">
        <w:rPr>
          <w:rFonts w:cstheme="minorHAnsi"/>
          <w:color w:val="000000"/>
        </w:rPr>
        <w:t>, 2018; Tao et al., 2019), widely used in a vari</w:t>
      </w:r>
      <w:r w:rsidR="00B2462C">
        <w:rPr>
          <w:rFonts w:cstheme="minorHAnsi"/>
          <w:color w:val="000000"/>
        </w:rPr>
        <w:t>ety</w:t>
      </w:r>
      <w:r w:rsidRPr="007B0173">
        <w:rPr>
          <w:rFonts w:cstheme="minorHAnsi"/>
          <w:color w:val="000000"/>
        </w:rPr>
        <w:t xml:space="preserve"> of clusters for </w:t>
      </w:r>
      <w:r w:rsidR="00B2462C">
        <w:rPr>
          <w:rFonts w:cstheme="minorHAnsi"/>
          <w:color w:val="000000"/>
        </w:rPr>
        <w:t>"</w:t>
      </w:r>
      <w:r w:rsidRPr="007B0173">
        <w:rPr>
          <w:rFonts w:cstheme="minorHAnsi"/>
          <w:color w:val="000000"/>
        </w:rPr>
        <w:t>large-scale, high-performance systems</w:t>
      </w:r>
      <w:r w:rsidR="00B2462C">
        <w:rPr>
          <w:rFonts w:cstheme="minorHAnsi"/>
          <w:color w:val="000000"/>
        </w:rPr>
        <w:t>"</w:t>
      </w:r>
      <w:r w:rsidRPr="007B0173">
        <w:rPr>
          <w:rFonts w:cstheme="minorHAnsi"/>
          <w:color w:val="000000"/>
        </w:rPr>
        <w:t xml:space="preserve"> (</w:t>
      </w:r>
      <w:proofErr w:type="spellStart"/>
      <w:r w:rsidRPr="007B0173">
        <w:rPr>
          <w:rFonts w:cstheme="minorHAnsi"/>
          <w:color w:val="000000"/>
        </w:rPr>
        <w:t>Babu</w:t>
      </w:r>
      <w:proofErr w:type="spellEnd"/>
      <w:r w:rsidRPr="007B0173">
        <w:rPr>
          <w:rFonts w:cstheme="minorHAnsi"/>
          <w:color w:val="000000"/>
        </w:rPr>
        <w:t xml:space="preserve"> et al., 2013</w:t>
      </w:r>
      <w:r w:rsidR="00B2462C">
        <w:rPr>
          <w:rFonts w:cstheme="minorHAnsi"/>
          <w:color w:val="000000"/>
        </w:rPr>
        <w:t>: 1</w:t>
      </w:r>
      <w:r w:rsidRPr="007B0173">
        <w:rPr>
          <w:rFonts w:cstheme="minorHAnsi"/>
          <w:color w:val="000000"/>
        </w:rPr>
        <w:t xml:space="preserve">). The design for this task, shown in figure </w:t>
      </w:r>
      <w:r w:rsidR="001E7890">
        <w:rPr>
          <w:rFonts w:cstheme="minorHAnsi"/>
          <w:color w:val="000000"/>
        </w:rPr>
        <w:t>1</w:t>
      </w:r>
      <w:r w:rsidRPr="007B0173">
        <w:rPr>
          <w:rFonts w:cstheme="minorHAnsi"/>
          <w:color w:val="000000"/>
        </w:rPr>
        <w:t>, utilises the Hadoop framework. Also using components that make</w:t>
      </w:r>
      <w:r w:rsidR="00B2462C">
        <w:rPr>
          <w:rFonts w:cstheme="minorHAnsi"/>
          <w:color w:val="000000"/>
        </w:rPr>
        <w:t xml:space="preserve"> </w:t>
      </w:r>
      <w:r w:rsidRPr="007B0173">
        <w:rPr>
          <w:rFonts w:cstheme="minorHAnsi"/>
          <w:color w:val="000000"/>
        </w:rPr>
        <w:t>up its architecture, like the Hadoop Distributed Files System (</w:t>
      </w:r>
      <w:proofErr w:type="spellStart"/>
      <w:r w:rsidRPr="007B0173">
        <w:rPr>
          <w:rFonts w:cstheme="minorHAnsi"/>
          <w:color w:val="000000"/>
        </w:rPr>
        <w:t>DeRoos</w:t>
      </w:r>
      <w:proofErr w:type="spellEnd"/>
      <w:r w:rsidRPr="007B0173">
        <w:rPr>
          <w:rFonts w:cstheme="minorHAnsi"/>
          <w:color w:val="000000"/>
        </w:rPr>
        <w:t>, 2014).</w:t>
      </w:r>
    </w:p>
    <w:p w14:paraId="6915888F" w14:textId="77777777" w:rsidR="00B2462C" w:rsidRPr="007B0173" w:rsidRDefault="00B2462C" w:rsidP="006B2C34">
      <w:pPr>
        <w:spacing w:line="360" w:lineRule="auto"/>
        <w:jc w:val="both"/>
        <w:rPr>
          <w:rFonts w:cstheme="minorHAnsi"/>
          <w:color w:val="000000"/>
        </w:rPr>
      </w:pPr>
    </w:p>
    <w:p w14:paraId="78576EFF" w14:textId="6ACDD43B" w:rsidR="007B0173" w:rsidRDefault="007B0173" w:rsidP="006B2C34">
      <w:pPr>
        <w:pStyle w:val="Heading3"/>
        <w:spacing w:line="360" w:lineRule="auto"/>
        <w:jc w:val="both"/>
      </w:pPr>
      <w:bookmarkStart w:id="5" w:name="_Toc39061865"/>
      <w:r>
        <w:t>2.1.1 Hadoop Distributed File System (HDFS)</w:t>
      </w:r>
      <w:bookmarkEnd w:id="5"/>
    </w:p>
    <w:p w14:paraId="69D14572" w14:textId="185485D1" w:rsidR="007B0173" w:rsidRDefault="007B0173" w:rsidP="006B2C34">
      <w:pPr>
        <w:spacing w:line="360" w:lineRule="auto"/>
        <w:jc w:val="both"/>
        <w:rPr>
          <w:rFonts w:cstheme="minorHAnsi"/>
          <w:color w:val="000000"/>
        </w:rPr>
      </w:pPr>
      <w:r w:rsidRPr="007B0173">
        <w:rPr>
          <w:rFonts w:cstheme="minorHAnsi"/>
          <w:color w:val="000000"/>
        </w:rPr>
        <w:t>HDFS is an open-source file system (</w:t>
      </w:r>
      <w:proofErr w:type="spellStart"/>
      <w:r w:rsidRPr="007B0173">
        <w:rPr>
          <w:rFonts w:cstheme="minorHAnsi"/>
          <w:color w:val="000000"/>
        </w:rPr>
        <w:t>Agoulmine</w:t>
      </w:r>
      <w:proofErr w:type="spellEnd"/>
      <w:r w:rsidRPr="007B0173">
        <w:rPr>
          <w:rFonts w:cstheme="minorHAnsi"/>
          <w:color w:val="000000"/>
        </w:rPr>
        <w:t xml:space="preserve"> et al., 2019) is used to control how data is stored and retrieved (Butterfield et al., 2016). It has been primarily chosen for this build because not only is it built for running on commodity</w:t>
      </w:r>
      <w:r w:rsidR="00B2462C">
        <w:rPr>
          <w:rFonts w:cstheme="minorHAnsi"/>
          <w:color w:val="000000"/>
        </w:rPr>
        <w:t>-</w:t>
      </w:r>
      <w:r w:rsidRPr="007B0173">
        <w:rPr>
          <w:rFonts w:cstheme="minorHAnsi"/>
          <w:color w:val="000000"/>
        </w:rPr>
        <w:t>based clusters (</w:t>
      </w:r>
      <w:proofErr w:type="spellStart"/>
      <w:r w:rsidRPr="007B0173">
        <w:rPr>
          <w:rFonts w:cstheme="minorHAnsi"/>
          <w:color w:val="000000"/>
        </w:rPr>
        <w:t>Babu</w:t>
      </w:r>
      <w:proofErr w:type="spellEnd"/>
      <w:r w:rsidRPr="007B0173">
        <w:rPr>
          <w:rFonts w:cstheme="minorHAnsi"/>
          <w:color w:val="000000"/>
        </w:rPr>
        <w:t xml:space="preserve"> et al., 2013), but it has a high fault-tolerance to battle data corruption (</w:t>
      </w:r>
      <w:proofErr w:type="spellStart"/>
      <w:r w:rsidRPr="007B0173">
        <w:rPr>
          <w:rFonts w:cstheme="minorHAnsi"/>
          <w:color w:val="000000"/>
        </w:rPr>
        <w:t>Borthakor</w:t>
      </w:r>
      <w:proofErr w:type="spellEnd"/>
      <w:r w:rsidRPr="007B0173">
        <w:rPr>
          <w:rFonts w:cstheme="minorHAnsi"/>
          <w:color w:val="000000"/>
        </w:rPr>
        <w:t xml:space="preserve">, 2008). High fault-tolerance is especially important in big data operations because of the amount of data that will be processed by the complex system. In the event of a machine shutting down and losing data, HDFS will have copies of the data on another </w:t>
      </w:r>
      <w:r w:rsidR="00B2462C">
        <w:rPr>
          <w:rFonts w:cstheme="minorHAnsi"/>
          <w:color w:val="000000"/>
        </w:rPr>
        <w:t>computer</w:t>
      </w:r>
      <w:r w:rsidRPr="007B0173">
        <w:rPr>
          <w:rFonts w:cstheme="minorHAnsi"/>
          <w:color w:val="000000"/>
        </w:rPr>
        <w:t xml:space="preserve"> within the cluster, hence high fault-tolerance. HDFS will talk to other components in the system by receiving data requests from components like Spark and then upload the necessary data. Any new data will be stored within the HDFS.</w:t>
      </w:r>
    </w:p>
    <w:p w14:paraId="7D9E531A" w14:textId="77777777" w:rsidR="00B2462C" w:rsidRPr="007B0173" w:rsidRDefault="00B2462C" w:rsidP="006B2C34">
      <w:pPr>
        <w:spacing w:line="360" w:lineRule="auto"/>
        <w:jc w:val="both"/>
        <w:rPr>
          <w:rFonts w:cstheme="minorHAnsi"/>
          <w:color w:val="000000"/>
        </w:rPr>
      </w:pPr>
    </w:p>
    <w:p w14:paraId="44E5C4D6" w14:textId="7FC95BA5" w:rsidR="007B0173" w:rsidRDefault="007B0173" w:rsidP="006B2C34">
      <w:pPr>
        <w:pStyle w:val="Heading3"/>
        <w:spacing w:line="360" w:lineRule="auto"/>
        <w:jc w:val="both"/>
        <w:rPr>
          <w:rFonts w:eastAsia="Times New Roman"/>
          <w:lang w:eastAsia="en-GB"/>
        </w:rPr>
      </w:pPr>
      <w:bookmarkStart w:id="6" w:name="_Toc39061866"/>
      <w:r>
        <w:rPr>
          <w:rFonts w:eastAsia="Times New Roman"/>
          <w:lang w:eastAsia="en-GB"/>
        </w:rPr>
        <w:t>2.1.2 MapReduce</w:t>
      </w:r>
      <w:bookmarkEnd w:id="6"/>
    </w:p>
    <w:p w14:paraId="4F7843F1" w14:textId="77777777" w:rsidR="00B2462C" w:rsidRDefault="007B0173" w:rsidP="006B2C34">
      <w:pPr>
        <w:spacing w:after="0" w:line="360" w:lineRule="auto"/>
        <w:jc w:val="both"/>
        <w:rPr>
          <w:rFonts w:eastAsia="Times New Roman" w:cstheme="minorHAnsi"/>
          <w:color w:val="000000"/>
          <w:lang w:eastAsia="en-GB"/>
        </w:rPr>
      </w:pPr>
      <w:r w:rsidRPr="007B0173">
        <w:rPr>
          <w:rFonts w:eastAsia="Times New Roman" w:cstheme="minorHAnsi"/>
          <w:color w:val="000000"/>
          <w:lang w:eastAsia="en-GB"/>
        </w:rPr>
        <w:t>MapReduce is a Hadoop component built for batch processing (</w:t>
      </w:r>
      <w:proofErr w:type="spellStart"/>
      <w:r w:rsidRPr="007B0173">
        <w:rPr>
          <w:rFonts w:eastAsia="Times New Roman" w:cstheme="minorHAnsi"/>
          <w:color w:val="000000"/>
          <w:shd w:val="clear" w:color="auto" w:fill="FFFFFF"/>
          <w:lang w:eastAsia="en-GB"/>
        </w:rPr>
        <w:t>Shahrivari</w:t>
      </w:r>
      <w:proofErr w:type="spellEnd"/>
      <w:r w:rsidRPr="007B0173">
        <w:rPr>
          <w:rFonts w:eastAsia="Times New Roman" w:cstheme="minorHAnsi"/>
          <w:color w:val="000000"/>
          <w:shd w:val="clear" w:color="auto" w:fill="FFFFFF"/>
          <w:lang w:eastAsia="en-GB"/>
        </w:rPr>
        <w:t>, 2014</w:t>
      </w:r>
      <w:r w:rsidRPr="007B0173">
        <w:rPr>
          <w:rFonts w:eastAsia="Times New Roman" w:cstheme="minorHAnsi"/>
          <w:color w:val="000000"/>
          <w:lang w:eastAsia="en-GB"/>
        </w:rPr>
        <w:t xml:space="preserve">). It is used in this task to process and manage large-scale datasets (Li et al., 2014) flowing to and from the HDFS. Allowing for other components to download/upload data to/from the HDFS. MapReduce works by mapping and reducing, hence </w:t>
      </w:r>
      <w:r w:rsidR="00B2462C">
        <w:rPr>
          <w:rFonts w:eastAsia="Times New Roman" w:cstheme="minorHAnsi"/>
          <w:color w:val="000000"/>
          <w:lang w:eastAsia="en-GB"/>
        </w:rPr>
        <w:t>'</w:t>
      </w:r>
      <w:r w:rsidRPr="007B0173">
        <w:rPr>
          <w:rFonts w:eastAsia="Times New Roman" w:cstheme="minorHAnsi"/>
          <w:color w:val="000000"/>
          <w:lang w:eastAsia="en-GB"/>
        </w:rPr>
        <w:t>MapReduce</w:t>
      </w:r>
      <w:r w:rsidR="00B2462C">
        <w:rPr>
          <w:rFonts w:eastAsia="Times New Roman" w:cstheme="minorHAnsi"/>
          <w:color w:val="000000"/>
          <w:lang w:eastAsia="en-GB"/>
        </w:rPr>
        <w:t>'</w:t>
      </w:r>
      <w:r w:rsidRPr="007B0173">
        <w:rPr>
          <w:rFonts w:eastAsia="Times New Roman" w:cstheme="minorHAnsi"/>
          <w:color w:val="000000"/>
          <w:lang w:eastAsia="en-GB"/>
        </w:rPr>
        <w:t>.</w:t>
      </w:r>
    </w:p>
    <w:p w14:paraId="70DC918D" w14:textId="73B3B01D" w:rsidR="007B0173" w:rsidRPr="007B0173" w:rsidRDefault="007B0173" w:rsidP="006B2C34">
      <w:pPr>
        <w:spacing w:after="0" w:line="360" w:lineRule="auto"/>
        <w:jc w:val="both"/>
        <w:rPr>
          <w:rFonts w:eastAsia="Times New Roman" w:cstheme="minorHAnsi"/>
          <w:color w:val="000000"/>
          <w:lang w:eastAsia="en-GB"/>
        </w:rPr>
      </w:pPr>
      <w:r w:rsidRPr="007B0173">
        <w:rPr>
          <w:rFonts w:eastAsia="Times New Roman" w:cstheme="minorHAnsi"/>
          <w:color w:val="000000"/>
          <w:lang w:eastAsia="en-GB"/>
        </w:rPr>
        <w:t>Mapping will perform filtering and sorting operations by splitting the data into chunks and spreading the tasks out to multiple machines (</w:t>
      </w:r>
      <w:proofErr w:type="spellStart"/>
      <w:r w:rsidRPr="007B0173">
        <w:rPr>
          <w:rFonts w:eastAsia="Times New Roman" w:cstheme="minorHAnsi"/>
          <w:color w:val="000000"/>
          <w:lang w:eastAsia="en-GB"/>
        </w:rPr>
        <w:t>DataNodes</w:t>
      </w:r>
      <w:proofErr w:type="spellEnd"/>
      <w:r w:rsidRPr="007B0173">
        <w:rPr>
          <w:rFonts w:eastAsia="Times New Roman" w:cstheme="minorHAnsi"/>
          <w:color w:val="000000"/>
          <w:lang w:eastAsia="en-GB"/>
        </w:rPr>
        <w:t xml:space="preserve">) within the cluster. Reducing is where the </w:t>
      </w:r>
      <w:proofErr w:type="spellStart"/>
      <w:r w:rsidRPr="007B0173">
        <w:rPr>
          <w:rFonts w:eastAsia="Times New Roman" w:cstheme="minorHAnsi"/>
          <w:color w:val="000000"/>
          <w:lang w:eastAsia="en-GB"/>
        </w:rPr>
        <w:t>DataNodes</w:t>
      </w:r>
      <w:proofErr w:type="spellEnd"/>
      <w:r w:rsidRPr="007B0173">
        <w:rPr>
          <w:rFonts w:eastAsia="Times New Roman" w:cstheme="minorHAnsi"/>
          <w:color w:val="000000"/>
          <w:lang w:eastAsia="en-GB"/>
        </w:rPr>
        <w:t xml:space="preserve"> will solve the task by aggregating solutions into sub-tasks on the rest of the available </w:t>
      </w:r>
      <w:r w:rsidR="00B2462C">
        <w:rPr>
          <w:rFonts w:eastAsia="Times New Roman" w:cstheme="minorHAnsi"/>
          <w:color w:val="000000"/>
          <w:lang w:eastAsia="en-GB"/>
        </w:rPr>
        <w:t>computer</w:t>
      </w:r>
      <w:r w:rsidRPr="007B0173">
        <w:rPr>
          <w:rFonts w:eastAsia="Times New Roman" w:cstheme="minorHAnsi"/>
          <w:color w:val="000000"/>
          <w:lang w:eastAsia="en-GB"/>
        </w:rPr>
        <w:t>s (</w:t>
      </w:r>
      <w:proofErr w:type="spellStart"/>
      <w:r w:rsidRPr="007B0173">
        <w:rPr>
          <w:rFonts w:eastAsia="Times New Roman" w:cstheme="minorHAnsi"/>
          <w:color w:val="000000"/>
          <w:lang w:eastAsia="en-GB"/>
        </w:rPr>
        <w:t>DeRoos</w:t>
      </w:r>
      <w:proofErr w:type="spellEnd"/>
      <w:r w:rsidRPr="007B0173">
        <w:rPr>
          <w:rFonts w:eastAsia="Times New Roman" w:cstheme="minorHAnsi"/>
          <w:color w:val="000000"/>
          <w:lang w:eastAsia="en-GB"/>
        </w:rPr>
        <w:t>, 2014).</w:t>
      </w:r>
    </w:p>
    <w:p w14:paraId="2B3AE3B1" w14:textId="77777777" w:rsidR="007B0173" w:rsidRDefault="007B0173" w:rsidP="006B2C34">
      <w:pPr>
        <w:spacing w:after="0" w:line="360" w:lineRule="auto"/>
        <w:jc w:val="both"/>
        <w:rPr>
          <w:rFonts w:ascii="Times New Roman" w:eastAsia="Times New Roman" w:hAnsi="Times New Roman" w:cs="Times New Roman"/>
          <w:sz w:val="24"/>
          <w:szCs w:val="24"/>
          <w:lang w:eastAsia="en-GB"/>
        </w:rPr>
      </w:pPr>
    </w:p>
    <w:p w14:paraId="4BADFF85" w14:textId="375CA225" w:rsidR="007B0173" w:rsidRPr="007B0173" w:rsidRDefault="007B0173" w:rsidP="006B2C34">
      <w:pPr>
        <w:pStyle w:val="Heading3"/>
        <w:spacing w:line="360" w:lineRule="auto"/>
        <w:jc w:val="both"/>
        <w:rPr>
          <w:rFonts w:eastAsia="Times New Roman"/>
          <w:lang w:eastAsia="en-GB"/>
        </w:rPr>
      </w:pPr>
      <w:bookmarkStart w:id="7" w:name="_Toc39061867"/>
      <w:r>
        <w:rPr>
          <w:rFonts w:eastAsia="Times New Roman"/>
          <w:lang w:eastAsia="en-GB"/>
        </w:rPr>
        <w:t>2.1.3 Spark</w:t>
      </w:r>
      <w:bookmarkEnd w:id="7"/>
    </w:p>
    <w:p w14:paraId="6F14B0ED" w14:textId="77777777" w:rsidR="00B2462C" w:rsidRDefault="007B0173" w:rsidP="006B2C34">
      <w:pPr>
        <w:spacing w:after="0" w:line="360" w:lineRule="auto"/>
        <w:jc w:val="both"/>
        <w:rPr>
          <w:rFonts w:eastAsia="Times New Roman" w:cstheme="minorHAnsi"/>
          <w:sz w:val="24"/>
          <w:szCs w:val="24"/>
          <w:lang w:eastAsia="en-GB"/>
        </w:rPr>
      </w:pPr>
      <w:r w:rsidRPr="007B0173">
        <w:rPr>
          <w:rFonts w:eastAsia="Times New Roman" w:cstheme="minorHAnsi"/>
          <w:color w:val="000000"/>
          <w:lang w:eastAsia="en-GB"/>
        </w:rPr>
        <w:t>Spark is a processing framework that can be used to perform in-memory processes (</w:t>
      </w:r>
      <w:proofErr w:type="spellStart"/>
      <w:r w:rsidRPr="007B0173">
        <w:rPr>
          <w:rFonts w:eastAsia="Times New Roman" w:cstheme="minorHAnsi"/>
          <w:color w:val="000000"/>
          <w:lang w:eastAsia="en-GB"/>
        </w:rPr>
        <w:t>Gurusamy</w:t>
      </w:r>
      <w:proofErr w:type="spellEnd"/>
      <w:r w:rsidRPr="007B0173">
        <w:rPr>
          <w:rFonts w:eastAsia="Times New Roman" w:cstheme="minorHAnsi"/>
          <w:color w:val="000000"/>
          <w:lang w:eastAsia="en-GB"/>
        </w:rPr>
        <w:t xml:space="preserve"> et al., 2017), like real-time analytics and batch-processes. In this instance, Spark will perform batch-processing as the provided dataset isn</w:t>
      </w:r>
      <w:r w:rsidR="00B2462C">
        <w:rPr>
          <w:rFonts w:eastAsia="Times New Roman" w:cstheme="minorHAnsi"/>
          <w:color w:val="000000"/>
          <w:lang w:eastAsia="en-GB"/>
        </w:rPr>
        <w:t>'</w:t>
      </w:r>
      <w:r w:rsidRPr="007B0173">
        <w:rPr>
          <w:rFonts w:eastAsia="Times New Roman" w:cstheme="minorHAnsi"/>
          <w:color w:val="000000"/>
          <w:lang w:eastAsia="en-GB"/>
        </w:rPr>
        <w:t>t suitable for real-time analytics. Therefore, processing will be performed on disk.</w:t>
      </w:r>
    </w:p>
    <w:p w14:paraId="6A741C50" w14:textId="726385E6" w:rsidR="007B0173" w:rsidRPr="007B0173" w:rsidRDefault="007B0173" w:rsidP="006B2C34">
      <w:pPr>
        <w:spacing w:after="0" w:line="360" w:lineRule="auto"/>
        <w:jc w:val="both"/>
        <w:rPr>
          <w:rFonts w:eastAsia="Times New Roman" w:cstheme="minorHAnsi"/>
          <w:sz w:val="24"/>
          <w:szCs w:val="24"/>
          <w:lang w:eastAsia="en-GB"/>
        </w:rPr>
      </w:pPr>
      <w:r w:rsidRPr="007B0173">
        <w:rPr>
          <w:rFonts w:eastAsia="Times New Roman" w:cstheme="minorHAnsi"/>
          <w:color w:val="000000"/>
          <w:lang w:eastAsia="en-GB"/>
        </w:rPr>
        <w:lastRenderedPageBreak/>
        <w:t xml:space="preserve">The </w:t>
      </w:r>
      <w:r w:rsidR="00B2462C">
        <w:rPr>
          <w:rFonts w:eastAsia="Times New Roman" w:cstheme="minorHAnsi"/>
          <w:color w:val="000000"/>
          <w:lang w:eastAsia="en-GB"/>
        </w:rPr>
        <w:t>primary</w:t>
      </w:r>
      <w:r w:rsidRPr="007B0173">
        <w:rPr>
          <w:rFonts w:eastAsia="Times New Roman" w:cstheme="minorHAnsi"/>
          <w:color w:val="000000"/>
          <w:lang w:eastAsia="en-GB"/>
        </w:rPr>
        <w:t xml:space="preserve"> use for Spark in this task is to store data in a database (</w:t>
      </w:r>
      <w:proofErr w:type="spellStart"/>
      <w:r w:rsidRPr="007B0173">
        <w:rPr>
          <w:rFonts w:eastAsia="Times New Roman" w:cstheme="minorHAnsi"/>
          <w:color w:val="000000"/>
          <w:lang w:eastAsia="en-GB"/>
        </w:rPr>
        <w:t>Gurusamy</w:t>
      </w:r>
      <w:proofErr w:type="spellEnd"/>
      <w:r w:rsidRPr="007B0173">
        <w:rPr>
          <w:rFonts w:eastAsia="Times New Roman" w:cstheme="minorHAnsi"/>
          <w:color w:val="000000"/>
          <w:lang w:eastAsia="en-GB"/>
        </w:rPr>
        <w:t xml:space="preserve"> et al., 2017) which allows for higher speeds. Data stored within the Spark database will be accessed by another component called Spark SQL to run SQL scripts on the data.</w:t>
      </w:r>
    </w:p>
    <w:p w14:paraId="393784BD" w14:textId="77C548B8" w:rsidR="007B0173" w:rsidRDefault="007B0173" w:rsidP="006B2C34">
      <w:pPr>
        <w:spacing w:line="360" w:lineRule="auto"/>
        <w:jc w:val="both"/>
      </w:pPr>
    </w:p>
    <w:p w14:paraId="6683AE88" w14:textId="6617D8BF" w:rsidR="007B0173" w:rsidRDefault="007B0173" w:rsidP="006B2C34">
      <w:pPr>
        <w:pStyle w:val="Heading3"/>
        <w:spacing w:line="360" w:lineRule="auto"/>
        <w:jc w:val="both"/>
      </w:pPr>
      <w:bookmarkStart w:id="8" w:name="_Toc39061868"/>
      <w:r>
        <w:t xml:space="preserve">2.1.4 </w:t>
      </w:r>
      <w:proofErr w:type="spellStart"/>
      <w:r>
        <w:t>SparkSQL</w:t>
      </w:r>
      <w:bookmarkEnd w:id="8"/>
      <w:proofErr w:type="spellEnd"/>
    </w:p>
    <w:p w14:paraId="1DA61A17" w14:textId="5B19139E" w:rsidR="007B0173" w:rsidRDefault="007B0173" w:rsidP="006B2C34">
      <w:pPr>
        <w:spacing w:after="0" w:line="360" w:lineRule="auto"/>
        <w:jc w:val="both"/>
        <w:rPr>
          <w:rFonts w:eastAsia="Times New Roman" w:cstheme="minorHAnsi"/>
          <w:color w:val="000000"/>
          <w:lang w:eastAsia="en-GB"/>
        </w:rPr>
      </w:pPr>
      <w:r w:rsidRPr="007B0173">
        <w:rPr>
          <w:rFonts w:eastAsia="Times New Roman" w:cstheme="minorHAnsi"/>
          <w:color w:val="000000"/>
          <w:lang w:eastAsia="en-GB"/>
        </w:rPr>
        <w:t xml:space="preserve">Spark SQL is an additional module added to </w:t>
      </w:r>
      <w:r w:rsidR="00B2462C">
        <w:rPr>
          <w:rFonts w:eastAsia="Times New Roman" w:cstheme="minorHAnsi"/>
          <w:color w:val="000000"/>
          <w:lang w:eastAsia="en-GB"/>
        </w:rPr>
        <w:t>A</w:t>
      </w:r>
      <w:r w:rsidRPr="007B0173">
        <w:rPr>
          <w:rFonts w:eastAsia="Times New Roman" w:cstheme="minorHAnsi"/>
          <w:color w:val="000000"/>
          <w:lang w:eastAsia="en-GB"/>
        </w:rPr>
        <w:t xml:space="preserve">pache </w:t>
      </w:r>
      <w:r w:rsidR="00B2462C">
        <w:rPr>
          <w:rFonts w:eastAsia="Times New Roman" w:cstheme="minorHAnsi"/>
          <w:color w:val="000000"/>
          <w:lang w:eastAsia="en-GB"/>
        </w:rPr>
        <w:t>S</w:t>
      </w:r>
      <w:r w:rsidRPr="007B0173">
        <w:rPr>
          <w:rFonts w:eastAsia="Times New Roman" w:cstheme="minorHAnsi"/>
          <w:color w:val="000000"/>
          <w:lang w:eastAsia="en-GB"/>
        </w:rPr>
        <w:t xml:space="preserve">park that integrates relational processing with functional programming. This allows for </w:t>
      </w:r>
      <w:r w:rsidR="00B2462C">
        <w:rPr>
          <w:rFonts w:eastAsia="Times New Roman" w:cstheme="minorHAnsi"/>
          <w:color w:val="000000"/>
          <w:lang w:eastAsia="en-GB"/>
        </w:rPr>
        <w:t>S</w:t>
      </w:r>
      <w:r w:rsidRPr="007B0173">
        <w:rPr>
          <w:rFonts w:eastAsia="Times New Roman" w:cstheme="minorHAnsi"/>
          <w:color w:val="000000"/>
          <w:lang w:eastAsia="en-GB"/>
        </w:rPr>
        <w:t>park programmers to gain the benefits of relational processing which is one of the main reasons it was used in this system as it allows for data to be retrieved using well</w:t>
      </w:r>
      <w:r w:rsidR="00B2462C">
        <w:rPr>
          <w:rFonts w:eastAsia="Times New Roman" w:cstheme="minorHAnsi"/>
          <w:color w:val="000000"/>
          <w:lang w:eastAsia="en-GB"/>
        </w:rPr>
        <w:t>-</w:t>
      </w:r>
      <w:r w:rsidRPr="007B0173">
        <w:rPr>
          <w:rFonts w:eastAsia="Times New Roman" w:cstheme="minorHAnsi"/>
          <w:color w:val="000000"/>
          <w:lang w:eastAsia="en-GB"/>
        </w:rPr>
        <w:t>known SQL statements (</w:t>
      </w:r>
      <w:proofErr w:type="spellStart"/>
      <w:r w:rsidRPr="007B0173">
        <w:rPr>
          <w:rFonts w:eastAsia="Times New Roman" w:cstheme="minorHAnsi"/>
          <w:color w:val="222222"/>
          <w:shd w:val="clear" w:color="auto" w:fill="FFFFFF"/>
          <w:lang w:eastAsia="en-GB"/>
        </w:rPr>
        <w:t>Armbrust</w:t>
      </w:r>
      <w:proofErr w:type="spellEnd"/>
      <w:r w:rsidRPr="007B0173">
        <w:rPr>
          <w:rFonts w:eastAsia="Times New Roman" w:cstheme="minorHAnsi"/>
          <w:color w:val="222222"/>
          <w:shd w:val="clear" w:color="auto" w:fill="FFFFFF"/>
          <w:lang w:eastAsia="en-GB"/>
        </w:rPr>
        <w:t xml:space="preserve"> et al., 2015</w:t>
      </w:r>
      <w:r w:rsidRPr="007B0173">
        <w:rPr>
          <w:rFonts w:eastAsia="Times New Roman" w:cstheme="minorHAnsi"/>
          <w:color w:val="000000"/>
          <w:lang w:eastAsia="en-GB"/>
        </w:rPr>
        <w:t>). Spark is easier to use for qu</w:t>
      </w:r>
      <w:r w:rsidR="00B2462C">
        <w:rPr>
          <w:rFonts w:eastAsia="Times New Roman" w:cstheme="minorHAnsi"/>
          <w:color w:val="000000"/>
          <w:lang w:eastAsia="en-GB"/>
        </w:rPr>
        <w:t>ery</w:t>
      </w:r>
      <w:r w:rsidRPr="007B0173">
        <w:rPr>
          <w:rFonts w:eastAsia="Times New Roman" w:cstheme="minorHAnsi"/>
          <w:color w:val="000000"/>
          <w:lang w:eastAsia="en-GB"/>
        </w:rPr>
        <w:t>ing data as errors are thrown to the user in the system while writing queries instead of causing errors when the code is executed. </w:t>
      </w:r>
    </w:p>
    <w:p w14:paraId="6C127B59" w14:textId="77777777" w:rsidR="00B2462C" w:rsidRPr="007B0173" w:rsidRDefault="00B2462C" w:rsidP="006B2C34">
      <w:pPr>
        <w:spacing w:after="0" w:line="360" w:lineRule="auto"/>
        <w:jc w:val="both"/>
        <w:rPr>
          <w:rFonts w:eastAsia="Times New Roman" w:cstheme="minorHAnsi"/>
          <w:sz w:val="24"/>
          <w:szCs w:val="24"/>
          <w:lang w:eastAsia="en-GB"/>
        </w:rPr>
      </w:pPr>
    </w:p>
    <w:p w14:paraId="7B3B3237" w14:textId="7281F707" w:rsidR="00B2462C" w:rsidRDefault="00B2462C" w:rsidP="00B2462C">
      <w:pPr>
        <w:pStyle w:val="Heading3"/>
        <w:spacing w:line="360" w:lineRule="auto"/>
        <w:jc w:val="both"/>
      </w:pPr>
      <w:bookmarkStart w:id="9" w:name="_Toc39061869"/>
      <w:r>
        <w:t>2.1.5 Scala</w:t>
      </w:r>
      <w:bookmarkEnd w:id="9"/>
    </w:p>
    <w:p w14:paraId="3BE2F340" w14:textId="5ADFD2D5" w:rsidR="007B0173" w:rsidRDefault="007B0173" w:rsidP="00B2462C">
      <w:pPr>
        <w:spacing w:line="360" w:lineRule="auto"/>
        <w:jc w:val="both"/>
        <w:rPr>
          <w:shd w:val="clear" w:color="auto" w:fill="FFFFFF"/>
          <w:lang w:eastAsia="en-GB"/>
        </w:rPr>
      </w:pPr>
      <w:r w:rsidRPr="007B0173">
        <w:rPr>
          <w:lang w:eastAsia="en-GB"/>
        </w:rPr>
        <w:t>Scala is also good at avoiding bugs in complex applications. It</w:t>
      </w:r>
      <w:r w:rsidR="008E148C">
        <w:rPr>
          <w:lang w:eastAsia="en-GB"/>
        </w:rPr>
        <w:t xml:space="preserve"> i</w:t>
      </w:r>
      <w:r w:rsidRPr="007B0173">
        <w:rPr>
          <w:lang w:eastAsia="en-GB"/>
        </w:rPr>
        <w:t xml:space="preserve">s an </w:t>
      </w:r>
      <w:r w:rsidR="00B2462C">
        <w:rPr>
          <w:lang w:eastAsia="en-GB"/>
        </w:rPr>
        <w:t>"</w:t>
      </w:r>
      <w:r w:rsidRPr="007B0173">
        <w:rPr>
          <w:lang w:eastAsia="en-GB"/>
        </w:rPr>
        <w:t>object-oriented and functional programming</w:t>
      </w:r>
      <w:r w:rsidR="00B2462C">
        <w:rPr>
          <w:lang w:eastAsia="en-GB"/>
        </w:rPr>
        <w:t>"</w:t>
      </w:r>
      <w:r w:rsidRPr="007B0173">
        <w:rPr>
          <w:lang w:eastAsia="en-GB"/>
        </w:rPr>
        <w:t xml:space="preserve"> </w:t>
      </w:r>
      <w:r w:rsidRPr="007B0173">
        <w:rPr>
          <w:shd w:val="clear" w:color="auto" w:fill="FFFFFF"/>
          <w:lang w:eastAsia="en-GB"/>
        </w:rPr>
        <w:t>(Scala, 2020)</w:t>
      </w:r>
      <w:r w:rsidRPr="007B0173">
        <w:rPr>
          <w:lang w:eastAsia="en-GB"/>
        </w:rPr>
        <w:t xml:space="preserve"> language combined into one.</w:t>
      </w:r>
      <w:r w:rsidR="006B2C34">
        <w:rPr>
          <w:lang w:eastAsia="en-GB"/>
        </w:rPr>
        <w:t xml:space="preserve"> </w:t>
      </w:r>
      <w:r w:rsidRPr="007B0173">
        <w:rPr>
          <w:lang w:eastAsia="en-GB"/>
        </w:rPr>
        <w:t xml:space="preserve">Using its </w:t>
      </w:r>
      <w:r w:rsidR="00B2462C">
        <w:rPr>
          <w:lang w:eastAsia="en-GB"/>
        </w:rPr>
        <w:t>vast</w:t>
      </w:r>
      <w:r w:rsidRPr="007B0173">
        <w:rPr>
          <w:lang w:eastAsia="en-GB"/>
        </w:rPr>
        <w:t xml:space="preserve"> ecosystem of libraries, Scala and its data frames will be used to store the results set from a given query which is then used to display the output to the user </w:t>
      </w:r>
      <w:r w:rsidRPr="007B0173">
        <w:rPr>
          <w:shd w:val="clear" w:color="auto" w:fill="FFFFFF"/>
          <w:lang w:eastAsia="en-GB"/>
        </w:rPr>
        <w:t xml:space="preserve">(Dayananda, 2020). This will be used in our system to run queries that will retrieve data and </w:t>
      </w:r>
      <w:r w:rsidR="00B2462C">
        <w:rPr>
          <w:shd w:val="clear" w:color="auto" w:fill="FFFFFF"/>
          <w:lang w:eastAsia="en-GB"/>
        </w:rPr>
        <w:t>show</w:t>
      </w:r>
      <w:r w:rsidRPr="007B0173">
        <w:rPr>
          <w:shd w:val="clear" w:color="auto" w:fill="FFFFFF"/>
          <w:lang w:eastAsia="en-GB"/>
        </w:rPr>
        <w:t xml:space="preserve"> the results back to the user through the command</w:t>
      </w:r>
      <w:r w:rsidR="00B2462C">
        <w:rPr>
          <w:shd w:val="clear" w:color="auto" w:fill="FFFFFF"/>
          <w:lang w:eastAsia="en-GB"/>
        </w:rPr>
        <w:t>-</w:t>
      </w:r>
      <w:r w:rsidRPr="007B0173">
        <w:rPr>
          <w:shd w:val="clear" w:color="auto" w:fill="FFFFFF"/>
          <w:lang w:eastAsia="en-GB"/>
        </w:rPr>
        <w:t>line interface.</w:t>
      </w:r>
    </w:p>
    <w:p w14:paraId="7062C60B" w14:textId="77777777" w:rsidR="00B2462C" w:rsidRPr="00B2462C" w:rsidRDefault="00B2462C" w:rsidP="00B2462C">
      <w:pPr>
        <w:rPr>
          <w:lang w:eastAsia="en-GB"/>
        </w:rPr>
      </w:pPr>
    </w:p>
    <w:p w14:paraId="5A7830F1" w14:textId="260223B6" w:rsidR="002E7645" w:rsidRDefault="007B0173" w:rsidP="006B2C34">
      <w:pPr>
        <w:pStyle w:val="Heading3"/>
        <w:spacing w:line="360" w:lineRule="auto"/>
        <w:jc w:val="both"/>
      </w:pPr>
      <w:bookmarkStart w:id="10" w:name="_Toc39061870"/>
      <w:r>
        <w:t>2.1.</w:t>
      </w:r>
      <w:r w:rsidR="00B2462C">
        <w:t>6</w:t>
      </w:r>
      <w:r>
        <w:t xml:space="preserve"> Command Line Interface</w:t>
      </w:r>
      <w:bookmarkEnd w:id="10"/>
    </w:p>
    <w:p w14:paraId="6FDFD9D6" w14:textId="059A742B" w:rsidR="007B0173" w:rsidRPr="006B2C34" w:rsidRDefault="007B0173" w:rsidP="006B2C34">
      <w:pPr>
        <w:spacing w:line="360" w:lineRule="auto"/>
        <w:jc w:val="both"/>
        <w:rPr>
          <w:rFonts w:cstheme="minorHAnsi"/>
        </w:rPr>
      </w:pPr>
      <w:r w:rsidRPr="006B2C34">
        <w:rPr>
          <w:rFonts w:cstheme="minorHAnsi"/>
          <w:color w:val="000000"/>
        </w:rPr>
        <w:t>Bash will be used as the main command</w:t>
      </w:r>
      <w:r w:rsidR="00B2462C">
        <w:rPr>
          <w:rFonts w:cstheme="minorHAnsi"/>
          <w:color w:val="000000"/>
        </w:rPr>
        <w:t>-</w:t>
      </w:r>
      <w:r w:rsidRPr="006B2C34">
        <w:rPr>
          <w:rFonts w:cstheme="minorHAnsi"/>
          <w:color w:val="000000"/>
        </w:rPr>
        <w:t>line interface. It will allow the user to interact with the operating system through commands in a bash script (</w:t>
      </w:r>
      <w:r w:rsidRPr="006B2C34">
        <w:rPr>
          <w:rFonts w:cstheme="minorHAnsi"/>
          <w:color w:val="000000"/>
          <w:shd w:val="clear" w:color="auto" w:fill="FFFFFF"/>
        </w:rPr>
        <w:t>Milligan, 2018)</w:t>
      </w:r>
      <w:r w:rsidRPr="006B2C34">
        <w:rPr>
          <w:rFonts w:cstheme="minorHAnsi"/>
          <w:color w:val="000000"/>
        </w:rPr>
        <w:t xml:space="preserve">. When the script is run, the commands are executed. By default, bash is available on </w:t>
      </w:r>
      <w:r w:rsidR="00B2462C">
        <w:rPr>
          <w:rFonts w:cstheme="minorHAnsi"/>
          <w:color w:val="000000"/>
        </w:rPr>
        <w:t>L</w:t>
      </w:r>
      <w:r w:rsidRPr="006B2C34">
        <w:rPr>
          <w:rFonts w:cstheme="minorHAnsi"/>
          <w:color w:val="000000"/>
        </w:rPr>
        <w:t xml:space="preserve">inux and </w:t>
      </w:r>
      <w:r w:rsidR="00B2462C">
        <w:rPr>
          <w:rFonts w:cstheme="minorHAnsi"/>
          <w:color w:val="000000"/>
        </w:rPr>
        <w:t>m</w:t>
      </w:r>
      <w:r w:rsidRPr="006B2C34">
        <w:rPr>
          <w:rFonts w:cstheme="minorHAnsi"/>
          <w:color w:val="000000"/>
        </w:rPr>
        <w:t>acOS operating systems. It is used in this scenario to execute Spark SQL queries on the data stored within the system.</w:t>
      </w:r>
    </w:p>
    <w:p w14:paraId="659EDFC2" w14:textId="7B2C1DAD" w:rsidR="002E7645" w:rsidRDefault="002E7645" w:rsidP="006B2C34">
      <w:pPr>
        <w:spacing w:line="360" w:lineRule="auto"/>
        <w:jc w:val="both"/>
      </w:pPr>
    </w:p>
    <w:p w14:paraId="667B72AD" w14:textId="77777777" w:rsidR="007257AB" w:rsidRDefault="007257AB" w:rsidP="006B2C34">
      <w:pPr>
        <w:spacing w:line="360" w:lineRule="auto"/>
        <w:jc w:val="both"/>
      </w:pPr>
    </w:p>
    <w:p w14:paraId="62FA2DD7" w14:textId="4AB761A7" w:rsidR="002E7645" w:rsidRDefault="002E7645" w:rsidP="006B2C34">
      <w:pPr>
        <w:spacing w:line="360" w:lineRule="auto"/>
        <w:jc w:val="both"/>
      </w:pPr>
    </w:p>
    <w:p w14:paraId="782A22E6" w14:textId="0389CC97" w:rsidR="006B2C34" w:rsidRDefault="006B2C34" w:rsidP="006B2C34">
      <w:pPr>
        <w:spacing w:line="360" w:lineRule="auto"/>
        <w:jc w:val="both"/>
      </w:pPr>
    </w:p>
    <w:p w14:paraId="587A7A38" w14:textId="7DBC3019" w:rsidR="006B2C34" w:rsidRDefault="006B2C34" w:rsidP="006B2C34">
      <w:pPr>
        <w:spacing w:line="360" w:lineRule="auto"/>
        <w:jc w:val="both"/>
      </w:pPr>
    </w:p>
    <w:p w14:paraId="56D3B3B3" w14:textId="77777777" w:rsidR="006B2C34" w:rsidRDefault="006B2C34" w:rsidP="006B2C34">
      <w:pPr>
        <w:spacing w:line="360" w:lineRule="auto"/>
        <w:jc w:val="both"/>
      </w:pPr>
    </w:p>
    <w:p w14:paraId="30D6B45E" w14:textId="69E29549" w:rsidR="00507725" w:rsidRDefault="006B2C34" w:rsidP="006B2C34">
      <w:pPr>
        <w:pStyle w:val="Heading1"/>
        <w:spacing w:line="360" w:lineRule="auto"/>
        <w:jc w:val="both"/>
      </w:pPr>
      <w:bookmarkStart w:id="11" w:name="_Toc39061871"/>
      <w:r>
        <w:lastRenderedPageBreak/>
        <w:t>Section 3 Complex System Implementation</w:t>
      </w:r>
      <w:bookmarkEnd w:id="11"/>
    </w:p>
    <w:p w14:paraId="12C0C859" w14:textId="43B5236C" w:rsidR="006B2C34" w:rsidRDefault="006B2C34" w:rsidP="006B2C34">
      <w:pPr>
        <w:spacing w:after="0" w:line="360" w:lineRule="auto"/>
        <w:jc w:val="both"/>
        <w:rPr>
          <w:rFonts w:eastAsia="Times New Roman" w:cstheme="minorHAnsi"/>
          <w:color w:val="000000"/>
          <w:lang w:eastAsia="en-GB"/>
        </w:rPr>
      </w:pPr>
      <w:r w:rsidRPr="006B2C34">
        <w:rPr>
          <w:rFonts w:eastAsia="Times New Roman" w:cstheme="minorHAnsi"/>
          <w:color w:val="000000"/>
          <w:lang w:eastAsia="en-GB"/>
        </w:rPr>
        <w:t>In this task</w:t>
      </w:r>
      <w:r w:rsidR="00B2462C">
        <w:rPr>
          <w:rFonts w:eastAsia="Times New Roman" w:cstheme="minorHAnsi"/>
          <w:color w:val="000000"/>
          <w:lang w:eastAsia="en-GB"/>
        </w:rPr>
        <w:t>,</w:t>
      </w:r>
      <w:r w:rsidRPr="006B2C34">
        <w:rPr>
          <w:rFonts w:eastAsia="Times New Roman" w:cstheme="minorHAnsi"/>
          <w:color w:val="000000"/>
          <w:lang w:eastAsia="en-GB"/>
        </w:rPr>
        <w:t xml:space="preserve"> the complex system </w:t>
      </w:r>
      <w:r w:rsidR="001E7890" w:rsidRPr="006B2C34">
        <w:rPr>
          <w:rFonts w:eastAsia="Times New Roman" w:cstheme="minorHAnsi"/>
          <w:color w:val="000000"/>
          <w:lang w:eastAsia="en-GB"/>
        </w:rPr>
        <w:t>must</w:t>
      </w:r>
      <w:r w:rsidRPr="006B2C34">
        <w:rPr>
          <w:rFonts w:eastAsia="Times New Roman" w:cstheme="minorHAnsi"/>
          <w:color w:val="000000"/>
          <w:lang w:eastAsia="en-GB"/>
        </w:rPr>
        <w:t xml:space="preserve"> be able to complete ten out of the fifteen given requirements. These requirements are shown in the main menu of the Command Line Interface (CLI). The </w:t>
      </w:r>
      <w:proofErr w:type="spellStart"/>
      <w:r w:rsidRPr="006B2C34">
        <w:rPr>
          <w:rFonts w:eastAsia="Times New Roman" w:cstheme="minorHAnsi"/>
          <w:color w:val="000000"/>
          <w:lang w:eastAsia="en-GB"/>
        </w:rPr>
        <w:t>GoogleLocal</w:t>
      </w:r>
      <w:proofErr w:type="spellEnd"/>
      <w:r w:rsidRPr="006B2C34">
        <w:rPr>
          <w:rFonts w:eastAsia="Times New Roman" w:cstheme="minorHAnsi"/>
          <w:color w:val="000000"/>
          <w:lang w:eastAsia="en-GB"/>
        </w:rPr>
        <w:t xml:space="preserve"> datasets are loaded into a Spark database,</w:t>
      </w:r>
      <w:r w:rsidR="00B2462C">
        <w:rPr>
          <w:rFonts w:eastAsia="Times New Roman" w:cstheme="minorHAnsi"/>
          <w:color w:val="000000"/>
          <w:lang w:eastAsia="en-GB"/>
        </w:rPr>
        <w:t xml:space="preserve"> and</w:t>
      </w:r>
      <w:r w:rsidRPr="006B2C34">
        <w:rPr>
          <w:rFonts w:eastAsia="Times New Roman" w:cstheme="minorHAnsi"/>
          <w:color w:val="000000"/>
          <w:lang w:eastAsia="en-GB"/>
        </w:rPr>
        <w:t xml:space="preserve"> the data will be executed on by various Spark SQL queries to extract information pertaining to the different functionalities of the system. The user interacts with the Complex System using the CLI that can be seen </w:t>
      </w:r>
      <w:r w:rsidR="001E7890">
        <w:rPr>
          <w:rFonts w:eastAsia="Times New Roman" w:cstheme="minorHAnsi"/>
          <w:color w:val="000000"/>
          <w:lang w:eastAsia="en-GB"/>
        </w:rPr>
        <w:t>in figure 2</w:t>
      </w:r>
      <w:r w:rsidRPr="006B2C34">
        <w:rPr>
          <w:rFonts w:eastAsia="Times New Roman" w:cstheme="minorHAnsi"/>
          <w:color w:val="000000"/>
          <w:lang w:eastAsia="en-GB"/>
        </w:rPr>
        <w:t>. </w:t>
      </w:r>
    </w:p>
    <w:p w14:paraId="171CD19C" w14:textId="190750BF" w:rsidR="001E7890" w:rsidRPr="006B2C34" w:rsidRDefault="001E7890" w:rsidP="00C00E82">
      <w:pPr>
        <w:pStyle w:val="Heading2"/>
        <w:spacing w:line="360" w:lineRule="auto"/>
        <w:rPr>
          <w:rFonts w:eastAsia="Times New Roman"/>
          <w:lang w:eastAsia="en-GB"/>
        </w:rPr>
      </w:pPr>
      <w:bookmarkStart w:id="12" w:name="_Toc39061872"/>
      <w:r>
        <w:rPr>
          <w:rFonts w:eastAsia="Times New Roman"/>
          <w:lang w:eastAsia="en-GB"/>
        </w:rPr>
        <w:t>3.1 Command Line Interface Main Menu</w:t>
      </w:r>
      <w:bookmarkEnd w:id="12"/>
    </w:p>
    <w:p w14:paraId="08D2BDF3" w14:textId="77777777" w:rsidR="006B2C34" w:rsidRPr="006B2C34" w:rsidRDefault="006B2C34" w:rsidP="00C00E82">
      <w:pPr>
        <w:spacing w:after="0" w:line="360" w:lineRule="auto"/>
        <w:jc w:val="both"/>
        <w:rPr>
          <w:rFonts w:ascii="Times New Roman" w:eastAsia="Times New Roman" w:hAnsi="Times New Roman" w:cs="Times New Roman"/>
          <w:sz w:val="24"/>
          <w:szCs w:val="24"/>
          <w:lang w:eastAsia="en-GB"/>
        </w:rPr>
      </w:pPr>
    </w:p>
    <w:p w14:paraId="63442667" w14:textId="77777777" w:rsidR="001E7890" w:rsidRDefault="006B2C34" w:rsidP="001E7890">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66446A52" wp14:editId="724DBB7F">
            <wp:extent cx="5731510" cy="23514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17CDCEEC" w14:textId="5C6AC396" w:rsidR="006B2C34" w:rsidRDefault="001E7890" w:rsidP="001E7890">
      <w:pPr>
        <w:pStyle w:val="Caption"/>
        <w:jc w:val="both"/>
      </w:pPr>
      <w:bookmarkStart w:id="13" w:name="_Toc39061730"/>
      <w:r>
        <w:t xml:space="preserve">Figure </w:t>
      </w:r>
      <w:r w:rsidR="002003FE">
        <w:fldChar w:fldCharType="begin"/>
      </w:r>
      <w:r w:rsidR="002003FE">
        <w:instrText xml:space="preserve"> SEQ Figure \* ARABIC </w:instrText>
      </w:r>
      <w:r w:rsidR="002003FE">
        <w:fldChar w:fldCharType="separate"/>
      </w:r>
      <w:r w:rsidR="006302E3">
        <w:rPr>
          <w:noProof/>
        </w:rPr>
        <w:t>2</w:t>
      </w:r>
      <w:r w:rsidR="002003FE">
        <w:rPr>
          <w:noProof/>
        </w:rPr>
        <w:fldChar w:fldCharType="end"/>
      </w:r>
      <w:r>
        <w:t xml:space="preserve"> CLI Main Menu</w:t>
      </w:r>
      <w:bookmarkEnd w:id="13"/>
    </w:p>
    <w:p w14:paraId="673C9F87" w14:textId="48BADCCB" w:rsidR="001E7890" w:rsidRPr="001E7890" w:rsidRDefault="001E7890" w:rsidP="00C00E82">
      <w:pPr>
        <w:pStyle w:val="Heading2"/>
        <w:spacing w:line="360" w:lineRule="auto"/>
      </w:pPr>
      <w:bookmarkStart w:id="14" w:name="_Toc39061873"/>
      <w:r>
        <w:t>3.2 Functionality One</w:t>
      </w:r>
      <w:bookmarkEnd w:id="14"/>
    </w:p>
    <w:p w14:paraId="4D87FDB0" w14:textId="2D8B3E03" w:rsidR="006B2C34" w:rsidRPr="006B2C34" w:rsidRDefault="006B2C34" w:rsidP="00C00E82">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one runs a Spark SQL query to grab the number of reviews with each rating (1, 2, 3, 4, 5) and stores the results in a file (one file for each rating). The user will input which rating they want to </w:t>
      </w:r>
      <w:proofErr w:type="gramStart"/>
      <w:r w:rsidRPr="006B2C34">
        <w:rPr>
          <w:rFonts w:eastAsia="Times New Roman" w:cstheme="minorHAnsi"/>
          <w:color w:val="000000"/>
          <w:lang w:eastAsia="en-GB"/>
        </w:rPr>
        <w:t>view</w:t>
      </w:r>
      <w:r w:rsidR="00C00E82">
        <w:rPr>
          <w:rFonts w:eastAsia="Times New Roman" w:cstheme="minorHAnsi"/>
          <w:color w:val="000000"/>
          <w:lang w:eastAsia="en-GB"/>
        </w:rPr>
        <w:t>,</w:t>
      </w:r>
      <w:proofErr w:type="gramEnd"/>
      <w:r w:rsidRPr="006B2C34">
        <w:rPr>
          <w:rFonts w:eastAsia="Times New Roman" w:cstheme="minorHAnsi"/>
          <w:color w:val="000000"/>
          <w:lang w:eastAsia="en-GB"/>
        </w:rPr>
        <w:t xml:space="preserve"> the system then grabs the number from the file that it is stored in and outputs it</w:t>
      </w:r>
      <w:r w:rsidR="001E7890">
        <w:rPr>
          <w:rFonts w:eastAsia="Times New Roman" w:cstheme="minorHAnsi"/>
          <w:color w:val="000000"/>
          <w:lang w:eastAsia="en-GB"/>
        </w:rPr>
        <w:t xml:space="preserve"> see figure 3</w:t>
      </w:r>
      <w:r w:rsidRPr="006B2C34">
        <w:rPr>
          <w:rFonts w:eastAsia="Times New Roman" w:cstheme="minorHAnsi"/>
          <w:color w:val="000000"/>
          <w:lang w:eastAsia="en-GB"/>
        </w:rPr>
        <w:t>.</w:t>
      </w:r>
    </w:p>
    <w:p w14:paraId="751C2D7D"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71237ACA" w14:textId="77777777" w:rsidR="00C00E82" w:rsidRDefault="006B2C34" w:rsidP="00C00E82">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69AFAE51" wp14:editId="1ED139A9">
            <wp:extent cx="3261360" cy="480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1360" cy="480060"/>
                    </a:xfrm>
                    <a:prstGeom prst="rect">
                      <a:avLst/>
                    </a:prstGeom>
                    <a:noFill/>
                    <a:ln>
                      <a:noFill/>
                    </a:ln>
                  </pic:spPr>
                </pic:pic>
              </a:graphicData>
            </a:graphic>
          </wp:inline>
        </w:drawing>
      </w:r>
    </w:p>
    <w:p w14:paraId="550A0B78" w14:textId="7AD7004B" w:rsidR="006B2C34" w:rsidRPr="006B2C34" w:rsidRDefault="00C00E82" w:rsidP="00C00E82">
      <w:pPr>
        <w:pStyle w:val="Caption"/>
        <w:jc w:val="both"/>
        <w:rPr>
          <w:rFonts w:ascii="Times New Roman" w:eastAsia="Times New Roman" w:hAnsi="Times New Roman" w:cs="Times New Roman"/>
          <w:sz w:val="24"/>
          <w:szCs w:val="24"/>
          <w:lang w:eastAsia="en-GB"/>
        </w:rPr>
      </w:pPr>
      <w:bookmarkStart w:id="15" w:name="_Toc39061731"/>
      <w:r>
        <w:t xml:space="preserve">Figure </w:t>
      </w:r>
      <w:r w:rsidR="002003FE">
        <w:fldChar w:fldCharType="begin"/>
      </w:r>
      <w:r w:rsidR="002003FE">
        <w:instrText xml:space="preserve"> SEQ Figure \* ARABIC </w:instrText>
      </w:r>
      <w:r w:rsidR="002003FE">
        <w:fldChar w:fldCharType="separate"/>
      </w:r>
      <w:r w:rsidR="006302E3">
        <w:rPr>
          <w:noProof/>
        </w:rPr>
        <w:t>3</w:t>
      </w:r>
      <w:r w:rsidR="002003FE">
        <w:rPr>
          <w:noProof/>
        </w:rPr>
        <w:fldChar w:fldCharType="end"/>
      </w:r>
      <w:r>
        <w:t xml:space="preserve"> Number of reviews sorted by rating</w:t>
      </w:r>
      <w:bookmarkEnd w:id="15"/>
    </w:p>
    <w:p w14:paraId="7D66EC8E" w14:textId="51737BB9" w:rsidR="006B2C34" w:rsidRDefault="006B2C34" w:rsidP="006B2C34">
      <w:pPr>
        <w:spacing w:after="0" w:line="360" w:lineRule="auto"/>
        <w:jc w:val="both"/>
        <w:rPr>
          <w:rFonts w:ascii="Times New Roman" w:eastAsia="Times New Roman" w:hAnsi="Times New Roman" w:cs="Times New Roman"/>
          <w:sz w:val="24"/>
          <w:szCs w:val="24"/>
          <w:lang w:eastAsia="en-GB"/>
        </w:rPr>
      </w:pPr>
    </w:p>
    <w:p w14:paraId="565E4844" w14:textId="7A072D4B" w:rsidR="00E6170F" w:rsidRDefault="00E6170F" w:rsidP="006B2C34">
      <w:pPr>
        <w:spacing w:after="0" w:line="360" w:lineRule="auto"/>
        <w:jc w:val="both"/>
        <w:rPr>
          <w:rFonts w:ascii="Times New Roman" w:eastAsia="Times New Roman" w:hAnsi="Times New Roman" w:cs="Times New Roman"/>
          <w:sz w:val="24"/>
          <w:szCs w:val="24"/>
          <w:lang w:eastAsia="en-GB"/>
        </w:rPr>
      </w:pPr>
    </w:p>
    <w:p w14:paraId="0061993A" w14:textId="746FA9BB" w:rsidR="00E6170F" w:rsidRDefault="00E6170F" w:rsidP="006B2C34">
      <w:pPr>
        <w:spacing w:after="0" w:line="360" w:lineRule="auto"/>
        <w:jc w:val="both"/>
        <w:rPr>
          <w:rFonts w:ascii="Times New Roman" w:eastAsia="Times New Roman" w:hAnsi="Times New Roman" w:cs="Times New Roman"/>
          <w:sz w:val="24"/>
          <w:szCs w:val="24"/>
          <w:lang w:eastAsia="en-GB"/>
        </w:rPr>
      </w:pPr>
    </w:p>
    <w:p w14:paraId="7ACF6F67" w14:textId="77777777" w:rsidR="00E6170F" w:rsidRDefault="00E6170F" w:rsidP="006B2C34">
      <w:pPr>
        <w:spacing w:after="0" w:line="360" w:lineRule="auto"/>
        <w:jc w:val="both"/>
        <w:rPr>
          <w:rFonts w:ascii="Times New Roman" w:eastAsia="Times New Roman" w:hAnsi="Times New Roman" w:cs="Times New Roman"/>
          <w:sz w:val="24"/>
          <w:szCs w:val="24"/>
          <w:lang w:eastAsia="en-GB"/>
        </w:rPr>
      </w:pPr>
    </w:p>
    <w:p w14:paraId="186A3FF1" w14:textId="7C2685FD" w:rsidR="00C00E82" w:rsidRPr="006B2C34" w:rsidRDefault="00C00E82" w:rsidP="00C00E82">
      <w:pPr>
        <w:pStyle w:val="Heading2"/>
        <w:spacing w:line="360" w:lineRule="auto"/>
        <w:rPr>
          <w:rFonts w:eastAsia="Times New Roman"/>
          <w:lang w:eastAsia="en-GB"/>
        </w:rPr>
      </w:pPr>
      <w:bookmarkStart w:id="16" w:name="_Toc39061874"/>
      <w:r>
        <w:rPr>
          <w:rFonts w:eastAsia="Times New Roman"/>
          <w:lang w:eastAsia="en-GB"/>
        </w:rPr>
        <w:lastRenderedPageBreak/>
        <w:t>3.3 Functionality Two</w:t>
      </w:r>
      <w:bookmarkEnd w:id="16"/>
    </w:p>
    <w:p w14:paraId="14C97BD3" w14:textId="477F0F21" w:rsidR="006B2C34" w:rsidRPr="006B2C34" w:rsidRDefault="006B2C34" w:rsidP="00C00E82">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two executes a Spark SQL query that counts the </w:t>
      </w:r>
      <w:r w:rsidR="00B2462C">
        <w:rPr>
          <w:rFonts w:eastAsia="Times New Roman" w:cstheme="minorHAnsi"/>
          <w:color w:val="000000"/>
          <w:lang w:eastAsia="en-GB"/>
        </w:rPr>
        <w:t>number</w:t>
      </w:r>
      <w:r w:rsidRPr="006B2C34">
        <w:rPr>
          <w:rFonts w:eastAsia="Times New Roman" w:cstheme="minorHAnsi"/>
          <w:color w:val="000000"/>
          <w:lang w:eastAsia="en-GB"/>
        </w:rPr>
        <w:t xml:space="preserve"> of places in the </w:t>
      </w:r>
      <w:r w:rsidRPr="00B2462C">
        <w:rPr>
          <w:rFonts w:eastAsia="Times New Roman" w:cstheme="minorHAnsi"/>
          <w:i/>
          <w:iCs/>
          <w:color w:val="000000"/>
          <w:lang w:eastAsia="en-GB"/>
        </w:rPr>
        <w:t>places</w:t>
      </w:r>
      <w:r w:rsidRPr="006B2C34">
        <w:rPr>
          <w:rFonts w:eastAsia="Times New Roman" w:cstheme="minorHAnsi"/>
          <w:color w:val="000000"/>
          <w:lang w:eastAsia="en-GB"/>
        </w:rPr>
        <w:t xml:space="preserve"> dataset, using the GROUP BY parameter to group the </w:t>
      </w:r>
      <w:r w:rsidR="00B2462C">
        <w:rPr>
          <w:rFonts w:eastAsia="Times New Roman" w:cstheme="minorHAnsi"/>
          <w:color w:val="000000"/>
          <w:lang w:eastAsia="en-GB"/>
        </w:rPr>
        <w:t>number</w:t>
      </w:r>
      <w:r w:rsidRPr="006B2C34">
        <w:rPr>
          <w:rFonts w:eastAsia="Times New Roman" w:cstheme="minorHAnsi"/>
          <w:color w:val="000000"/>
          <w:lang w:eastAsia="en-GB"/>
        </w:rPr>
        <w:t xml:space="preserve"> of places by each price range.</w:t>
      </w:r>
      <w:r w:rsidR="00C00E82">
        <w:rPr>
          <w:rFonts w:eastAsia="Times New Roman" w:cstheme="minorHAnsi"/>
          <w:sz w:val="24"/>
          <w:szCs w:val="24"/>
          <w:lang w:eastAsia="en-GB"/>
        </w:rPr>
        <w:t xml:space="preserve"> </w:t>
      </w:r>
      <w:r w:rsidRPr="006B2C34">
        <w:rPr>
          <w:rFonts w:eastAsia="Times New Roman" w:cstheme="minorHAnsi"/>
          <w:color w:val="000000"/>
          <w:lang w:eastAsia="en-GB"/>
        </w:rPr>
        <w:t>The query will then get all the prices which have $, $$ and $$$, the results are placed in a data</w:t>
      </w:r>
      <w:r w:rsidR="00B2462C">
        <w:rPr>
          <w:rFonts w:eastAsia="Times New Roman" w:cstheme="minorHAnsi"/>
          <w:color w:val="000000"/>
          <w:lang w:eastAsia="en-GB"/>
        </w:rPr>
        <w:t xml:space="preserve"> </w:t>
      </w:r>
      <w:r w:rsidRPr="006B2C34">
        <w:rPr>
          <w:rFonts w:eastAsia="Times New Roman" w:cstheme="minorHAnsi"/>
          <w:color w:val="000000"/>
          <w:lang w:eastAsia="en-GB"/>
        </w:rPr>
        <w:t xml:space="preserve">frame and outputted </w:t>
      </w:r>
      <w:r w:rsidR="00C00E82">
        <w:rPr>
          <w:rFonts w:eastAsia="Times New Roman" w:cstheme="minorHAnsi"/>
          <w:color w:val="000000"/>
          <w:lang w:eastAsia="en-GB"/>
        </w:rPr>
        <w:t>seen in figure 3</w:t>
      </w:r>
      <w:r w:rsidRPr="006B2C34">
        <w:rPr>
          <w:rFonts w:eastAsia="Times New Roman" w:cstheme="minorHAnsi"/>
          <w:color w:val="000000"/>
          <w:lang w:eastAsia="en-GB"/>
        </w:rPr>
        <w:t>.</w:t>
      </w:r>
    </w:p>
    <w:p w14:paraId="109FFB23"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3EC31BEB" w14:textId="77777777" w:rsidR="00C00E82" w:rsidRDefault="006B2C34" w:rsidP="00C00E82">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13BF5429" wp14:editId="7A47C23C">
            <wp:extent cx="1668780" cy="43586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8780" cy="4358640"/>
                    </a:xfrm>
                    <a:prstGeom prst="rect">
                      <a:avLst/>
                    </a:prstGeom>
                    <a:noFill/>
                    <a:ln>
                      <a:noFill/>
                    </a:ln>
                  </pic:spPr>
                </pic:pic>
              </a:graphicData>
            </a:graphic>
          </wp:inline>
        </w:drawing>
      </w:r>
    </w:p>
    <w:p w14:paraId="64722B01" w14:textId="746C1BEA" w:rsidR="006B2C34" w:rsidRPr="006B2C34" w:rsidRDefault="00C00E82" w:rsidP="00C00E82">
      <w:pPr>
        <w:pStyle w:val="Caption"/>
        <w:spacing w:line="360" w:lineRule="auto"/>
        <w:jc w:val="both"/>
        <w:rPr>
          <w:rFonts w:ascii="Times New Roman" w:eastAsia="Times New Roman" w:hAnsi="Times New Roman" w:cs="Times New Roman"/>
          <w:sz w:val="24"/>
          <w:szCs w:val="24"/>
          <w:lang w:eastAsia="en-GB"/>
        </w:rPr>
      </w:pPr>
      <w:bookmarkStart w:id="17" w:name="_Toc39061732"/>
      <w:r>
        <w:t xml:space="preserve">Figure </w:t>
      </w:r>
      <w:r w:rsidR="002003FE">
        <w:fldChar w:fldCharType="begin"/>
      </w:r>
      <w:r w:rsidR="002003FE">
        <w:instrText xml:space="preserve"> SEQ Figure \* ARABIC </w:instrText>
      </w:r>
      <w:r w:rsidR="002003FE">
        <w:fldChar w:fldCharType="separate"/>
      </w:r>
      <w:r w:rsidR="006302E3">
        <w:rPr>
          <w:noProof/>
        </w:rPr>
        <w:t>4</w:t>
      </w:r>
      <w:r w:rsidR="002003FE">
        <w:rPr>
          <w:noProof/>
        </w:rPr>
        <w:fldChar w:fldCharType="end"/>
      </w:r>
      <w:r>
        <w:t xml:space="preserve"> Price range of places</w:t>
      </w:r>
      <w:bookmarkEnd w:id="17"/>
    </w:p>
    <w:p w14:paraId="7DBC5032" w14:textId="77777777" w:rsidR="00E6170F" w:rsidRDefault="00E6170F" w:rsidP="00C00E82">
      <w:pPr>
        <w:pStyle w:val="Heading2"/>
        <w:spacing w:line="360" w:lineRule="auto"/>
        <w:rPr>
          <w:rFonts w:eastAsia="Times New Roman"/>
          <w:lang w:eastAsia="en-GB"/>
        </w:rPr>
      </w:pPr>
    </w:p>
    <w:p w14:paraId="6B008B58" w14:textId="77777777" w:rsidR="00E6170F" w:rsidRDefault="00E6170F" w:rsidP="00C00E82">
      <w:pPr>
        <w:pStyle w:val="Heading2"/>
        <w:spacing w:line="360" w:lineRule="auto"/>
        <w:rPr>
          <w:rFonts w:eastAsia="Times New Roman"/>
          <w:lang w:eastAsia="en-GB"/>
        </w:rPr>
      </w:pPr>
    </w:p>
    <w:p w14:paraId="71FA4863" w14:textId="77777777" w:rsidR="00E6170F" w:rsidRDefault="00E6170F" w:rsidP="00C00E82">
      <w:pPr>
        <w:pStyle w:val="Heading2"/>
        <w:spacing w:line="360" w:lineRule="auto"/>
        <w:rPr>
          <w:rFonts w:eastAsia="Times New Roman"/>
          <w:lang w:eastAsia="en-GB"/>
        </w:rPr>
      </w:pPr>
    </w:p>
    <w:p w14:paraId="100C4710" w14:textId="04E16CE4" w:rsidR="00E6170F" w:rsidRDefault="00E6170F" w:rsidP="00C00E82">
      <w:pPr>
        <w:pStyle w:val="Heading2"/>
        <w:spacing w:line="360" w:lineRule="auto"/>
        <w:rPr>
          <w:rFonts w:eastAsia="Times New Roman"/>
          <w:lang w:eastAsia="en-GB"/>
        </w:rPr>
      </w:pPr>
    </w:p>
    <w:p w14:paraId="571B1CDA" w14:textId="77777777" w:rsidR="00E6170F" w:rsidRPr="00E6170F" w:rsidRDefault="00E6170F" w:rsidP="00E6170F">
      <w:pPr>
        <w:rPr>
          <w:lang w:eastAsia="en-GB"/>
        </w:rPr>
      </w:pPr>
    </w:p>
    <w:p w14:paraId="0AE8B589" w14:textId="326615B6" w:rsidR="006B2C34" w:rsidRPr="006B2C34" w:rsidRDefault="00C00E82" w:rsidP="00C00E82">
      <w:pPr>
        <w:pStyle w:val="Heading2"/>
        <w:spacing w:line="360" w:lineRule="auto"/>
        <w:rPr>
          <w:rFonts w:eastAsia="Times New Roman"/>
          <w:lang w:eastAsia="en-GB"/>
        </w:rPr>
      </w:pPr>
      <w:bookmarkStart w:id="18" w:name="_Toc39061875"/>
      <w:r>
        <w:rPr>
          <w:rFonts w:eastAsia="Times New Roman"/>
          <w:lang w:eastAsia="en-GB"/>
        </w:rPr>
        <w:lastRenderedPageBreak/>
        <w:t>3.4 Functionality Three</w:t>
      </w:r>
      <w:bookmarkEnd w:id="18"/>
    </w:p>
    <w:p w14:paraId="1C88F907" w14:textId="331071EE" w:rsidR="006B2C34" w:rsidRPr="006B2C34" w:rsidRDefault="006B2C34" w:rsidP="00C00E82">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Functionality three executes a Spark SQL query that selects all the rows in the user</w:t>
      </w:r>
      <w:r w:rsidR="00B2462C">
        <w:rPr>
          <w:rFonts w:eastAsia="Times New Roman" w:cstheme="minorHAnsi"/>
          <w:color w:val="000000"/>
          <w:lang w:eastAsia="en-GB"/>
        </w:rPr>
        <w:t>'</w:t>
      </w:r>
      <w:r w:rsidRPr="006B2C34">
        <w:rPr>
          <w:rFonts w:eastAsia="Times New Roman" w:cstheme="minorHAnsi"/>
          <w:color w:val="000000"/>
          <w:lang w:eastAsia="en-GB"/>
        </w:rPr>
        <w:t xml:space="preserve">s dataset where their job is equal to </w:t>
      </w:r>
      <w:r w:rsidR="00B2462C">
        <w:rPr>
          <w:rFonts w:eastAsia="Times New Roman" w:cstheme="minorHAnsi"/>
          <w:color w:val="000000"/>
          <w:lang w:eastAsia="en-GB"/>
        </w:rPr>
        <w:t>"</w:t>
      </w:r>
      <w:r w:rsidRPr="006B2C34">
        <w:rPr>
          <w:rFonts w:eastAsia="Times New Roman" w:cstheme="minorHAnsi"/>
          <w:color w:val="000000"/>
          <w:lang w:eastAsia="en-GB"/>
        </w:rPr>
        <w:t>IT Specialist</w:t>
      </w:r>
      <w:r w:rsidR="00B2462C">
        <w:rPr>
          <w:rFonts w:eastAsia="Times New Roman" w:cstheme="minorHAnsi"/>
          <w:color w:val="000000"/>
          <w:lang w:eastAsia="en-GB"/>
        </w:rPr>
        <w:t>"</w:t>
      </w:r>
      <w:r w:rsidRPr="006B2C34">
        <w:rPr>
          <w:rFonts w:eastAsia="Times New Roman" w:cstheme="minorHAnsi"/>
          <w:color w:val="000000"/>
          <w:lang w:eastAsia="en-GB"/>
        </w:rPr>
        <w:t>. The query creates a data</w:t>
      </w:r>
      <w:r w:rsidR="00B2462C">
        <w:rPr>
          <w:rFonts w:eastAsia="Times New Roman" w:cstheme="minorHAnsi"/>
          <w:color w:val="000000"/>
          <w:lang w:eastAsia="en-GB"/>
        </w:rPr>
        <w:t xml:space="preserve"> </w:t>
      </w:r>
      <w:r w:rsidRPr="006B2C34">
        <w:rPr>
          <w:rFonts w:eastAsia="Times New Roman" w:cstheme="minorHAnsi"/>
          <w:color w:val="000000"/>
          <w:lang w:eastAsia="en-GB"/>
        </w:rPr>
        <w:t>frame containing the information and outputs the resulting rows to the user</w:t>
      </w:r>
      <w:r w:rsidR="00C00E82">
        <w:rPr>
          <w:rFonts w:eastAsia="Times New Roman" w:cstheme="minorHAnsi"/>
          <w:color w:val="000000"/>
          <w:lang w:eastAsia="en-GB"/>
        </w:rPr>
        <w:t>, shown in figure 5</w:t>
      </w:r>
      <w:r w:rsidRPr="006B2C34">
        <w:rPr>
          <w:rFonts w:eastAsia="Times New Roman" w:cstheme="minorHAnsi"/>
          <w:color w:val="000000"/>
          <w:lang w:eastAsia="en-GB"/>
        </w:rPr>
        <w:t>.</w:t>
      </w:r>
    </w:p>
    <w:p w14:paraId="4DC6341E"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43894DEC" w14:textId="77777777" w:rsidR="00C00E82" w:rsidRDefault="006B2C34" w:rsidP="00C00E82">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2E0C709A" wp14:editId="21FB653F">
            <wp:extent cx="5731510" cy="955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62C4EA4E" w14:textId="302577DD" w:rsidR="00C00E82" w:rsidRPr="00E6170F" w:rsidRDefault="00C00E82" w:rsidP="00E6170F">
      <w:pPr>
        <w:pStyle w:val="Caption"/>
        <w:spacing w:line="360" w:lineRule="auto"/>
        <w:jc w:val="both"/>
        <w:rPr>
          <w:rFonts w:ascii="Times New Roman" w:eastAsia="Times New Roman" w:hAnsi="Times New Roman" w:cs="Times New Roman"/>
          <w:sz w:val="24"/>
          <w:szCs w:val="24"/>
          <w:lang w:eastAsia="en-GB"/>
        </w:rPr>
      </w:pPr>
      <w:bookmarkStart w:id="19" w:name="_Toc39061733"/>
      <w:r>
        <w:t xml:space="preserve">Figure </w:t>
      </w:r>
      <w:r w:rsidR="002003FE">
        <w:fldChar w:fldCharType="begin"/>
      </w:r>
      <w:r w:rsidR="002003FE">
        <w:instrText xml:space="preserve"> SEQ Figure \* ARABIC </w:instrText>
      </w:r>
      <w:r w:rsidR="002003FE">
        <w:fldChar w:fldCharType="separate"/>
      </w:r>
      <w:r w:rsidR="006302E3">
        <w:rPr>
          <w:noProof/>
        </w:rPr>
        <w:t>5</w:t>
      </w:r>
      <w:r w:rsidR="002003FE">
        <w:rPr>
          <w:noProof/>
        </w:rPr>
        <w:fldChar w:fldCharType="end"/>
      </w:r>
      <w:r>
        <w:t xml:space="preserve"> Users by job title</w:t>
      </w:r>
      <w:bookmarkEnd w:id="19"/>
    </w:p>
    <w:p w14:paraId="3806E81D" w14:textId="039E141B" w:rsidR="006B2C34" w:rsidRPr="006B2C34" w:rsidRDefault="00C00E82" w:rsidP="00C00E82">
      <w:pPr>
        <w:pStyle w:val="Heading2"/>
        <w:spacing w:line="360" w:lineRule="auto"/>
        <w:rPr>
          <w:rFonts w:eastAsia="Times New Roman"/>
          <w:lang w:eastAsia="en-GB"/>
        </w:rPr>
      </w:pPr>
      <w:bookmarkStart w:id="20" w:name="_Toc39061876"/>
      <w:r>
        <w:rPr>
          <w:rFonts w:eastAsia="Times New Roman"/>
          <w:lang w:eastAsia="en-GB"/>
        </w:rPr>
        <w:t>3.5 Functionality Four</w:t>
      </w:r>
      <w:bookmarkEnd w:id="20"/>
    </w:p>
    <w:p w14:paraId="7C036A43" w14:textId="4301E4CA" w:rsidR="006B2C34" w:rsidRPr="006B2C34" w:rsidRDefault="006B2C34" w:rsidP="00C00E82">
      <w:pPr>
        <w:spacing w:after="0" w:line="360" w:lineRule="auto"/>
        <w:jc w:val="both"/>
        <w:rPr>
          <w:rFonts w:ascii="Times New Roman" w:eastAsia="Times New Roman" w:hAnsi="Times New Roman" w:cs="Times New Roman"/>
          <w:sz w:val="24"/>
          <w:szCs w:val="24"/>
          <w:lang w:eastAsia="en-GB"/>
        </w:rPr>
      </w:pPr>
      <w:r w:rsidRPr="006B2C34">
        <w:rPr>
          <w:rFonts w:eastAsia="Times New Roman" w:cstheme="minorHAnsi"/>
          <w:color w:val="000000"/>
          <w:lang w:eastAsia="en-GB"/>
        </w:rPr>
        <w:t>Functionality four calculates the frequency of each phrase in every review, where a phrase is equal to a string of three words. The java program does this by splitting each review into an array of words; it loops through the array of words and for each word stores the phrase beginning with the selected word and made up of the two words after it in the array. It does this for each set of three words, creating a new record if it has</w:t>
      </w:r>
      <w:r>
        <w:rPr>
          <w:rFonts w:eastAsia="Times New Roman" w:cstheme="minorHAnsi"/>
          <w:color w:val="000000"/>
          <w:lang w:eastAsia="en-GB"/>
        </w:rPr>
        <w:t xml:space="preserve"> not</w:t>
      </w:r>
      <w:r w:rsidRPr="006B2C34">
        <w:rPr>
          <w:rFonts w:eastAsia="Times New Roman" w:cstheme="minorHAnsi"/>
          <w:color w:val="000000"/>
          <w:lang w:eastAsia="en-GB"/>
        </w:rPr>
        <w:t xml:space="preserve"> appeared before, or adding to the count of the existing </w:t>
      </w:r>
      <w:r w:rsidR="00B2462C">
        <w:rPr>
          <w:rFonts w:eastAsia="Times New Roman" w:cstheme="minorHAnsi"/>
          <w:color w:val="000000"/>
          <w:lang w:eastAsia="en-GB"/>
        </w:rPr>
        <w:t>file</w:t>
      </w:r>
      <w:r w:rsidRPr="006B2C34">
        <w:rPr>
          <w:rFonts w:eastAsia="Times New Roman" w:cstheme="minorHAnsi"/>
          <w:color w:val="000000"/>
          <w:lang w:eastAsia="en-GB"/>
        </w:rPr>
        <w:t xml:space="preserve"> if it already exists. This results in an index of each phrase against the </w:t>
      </w:r>
      <w:r w:rsidR="00B2462C">
        <w:rPr>
          <w:rFonts w:eastAsia="Times New Roman" w:cstheme="minorHAnsi"/>
          <w:color w:val="000000"/>
          <w:lang w:eastAsia="en-GB"/>
        </w:rPr>
        <w:t>number</w:t>
      </w:r>
      <w:r w:rsidRPr="006B2C34">
        <w:rPr>
          <w:rFonts w:eastAsia="Times New Roman" w:cstheme="minorHAnsi"/>
          <w:color w:val="000000"/>
          <w:lang w:eastAsia="en-GB"/>
        </w:rPr>
        <w:t xml:space="preserve"> of times it occurs in the entire set of reviews. The system grabs the dataset for phrases in reviews of a user inputted rating. It then displays the results in descending order for the user; </w:t>
      </w:r>
      <w:r w:rsidR="00C00E82">
        <w:rPr>
          <w:rFonts w:eastAsia="Times New Roman" w:cstheme="minorHAnsi"/>
          <w:color w:val="000000"/>
          <w:lang w:eastAsia="en-GB"/>
        </w:rPr>
        <w:t>figure 6 shows</w:t>
      </w:r>
      <w:r w:rsidRPr="006B2C34">
        <w:rPr>
          <w:rFonts w:eastAsia="Times New Roman" w:cstheme="minorHAnsi"/>
          <w:color w:val="000000"/>
          <w:lang w:eastAsia="en-GB"/>
        </w:rPr>
        <w:t xml:space="preserve"> the results for rating 1 and 5.</w:t>
      </w:r>
    </w:p>
    <w:p w14:paraId="273B3591" w14:textId="77777777" w:rsidR="00166B14" w:rsidRDefault="00166B14" w:rsidP="00166B14">
      <w:pPr>
        <w:keepNext/>
        <w:spacing w:after="0" w:line="360" w:lineRule="auto"/>
        <w:jc w:val="both"/>
      </w:pPr>
      <w:r>
        <w:rPr>
          <w:rFonts w:ascii="Times New Roman" w:eastAsia="Times New Roman" w:hAnsi="Times New Roman" w:cs="Times New Roman"/>
          <w:noProof/>
          <w:sz w:val="24"/>
          <w:szCs w:val="24"/>
          <w:lang w:eastAsia="en-GB"/>
        </w:rPr>
        <w:drawing>
          <wp:inline distT="0" distB="0" distL="0" distR="0" wp14:anchorId="6C431D8E" wp14:editId="000739F4">
            <wp:extent cx="3486150" cy="302744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6019" cy="3053384"/>
                    </a:xfrm>
                    <a:prstGeom prst="rect">
                      <a:avLst/>
                    </a:prstGeom>
                    <a:noFill/>
                    <a:ln>
                      <a:noFill/>
                    </a:ln>
                  </pic:spPr>
                </pic:pic>
              </a:graphicData>
            </a:graphic>
          </wp:inline>
        </w:drawing>
      </w:r>
    </w:p>
    <w:p w14:paraId="2A10825B" w14:textId="663B592D" w:rsidR="006B2C34" w:rsidRPr="006B2C34" w:rsidRDefault="00166B14" w:rsidP="00166B14">
      <w:pPr>
        <w:pStyle w:val="Caption"/>
        <w:jc w:val="both"/>
        <w:rPr>
          <w:rFonts w:ascii="Times New Roman" w:eastAsia="Times New Roman" w:hAnsi="Times New Roman" w:cs="Times New Roman"/>
          <w:sz w:val="24"/>
          <w:szCs w:val="24"/>
          <w:lang w:eastAsia="en-GB"/>
        </w:rPr>
      </w:pPr>
      <w:bookmarkStart w:id="21" w:name="_Toc39061734"/>
      <w:r>
        <w:t xml:space="preserve">Figure </w:t>
      </w:r>
      <w:fldSimple w:instr=" SEQ Figure \* ARABIC ">
        <w:r w:rsidR="006302E3">
          <w:rPr>
            <w:noProof/>
          </w:rPr>
          <w:t>6</w:t>
        </w:r>
      </w:fldSimple>
      <w:r>
        <w:t xml:space="preserve"> Frequency of three letter phrases</w:t>
      </w:r>
      <w:bookmarkEnd w:id="21"/>
    </w:p>
    <w:p w14:paraId="29ECD01E" w14:textId="4E89E46F" w:rsidR="002259D7" w:rsidRDefault="002259D7" w:rsidP="002259D7">
      <w:pPr>
        <w:pStyle w:val="Heading2"/>
        <w:spacing w:line="360" w:lineRule="auto"/>
        <w:rPr>
          <w:rFonts w:eastAsia="Times New Roman"/>
          <w:lang w:eastAsia="en-GB"/>
        </w:rPr>
      </w:pPr>
      <w:bookmarkStart w:id="22" w:name="_Toc39061877"/>
      <w:r>
        <w:rPr>
          <w:rFonts w:eastAsia="Times New Roman"/>
          <w:lang w:eastAsia="en-GB"/>
        </w:rPr>
        <w:lastRenderedPageBreak/>
        <w:t>3.6 Functionality Five</w:t>
      </w:r>
      <w:bookmarkEnd w:id="22"/>
    </w:p>
    <w:p w14:paraId="1E9960A2" w14:textId="1732E491" w:rsidR="006B2C34" w:rsidRPr="006B2C34" w:rsidRDefault="006B2C34" w:rsidP="002259D7">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five executes a Spark SQL query on the reviews dataset that retrieves the </w:t>
      </w:r>
      <w:r w:rsidR="00B2462C">
        <w:rPr>
          <w:rFonts w:eastAsia="Times New Roman" w:cstheme="minorHAnsi"/>
          <w:color w:val="000000"/>
          <w:lang w:eastAsia="en-GB"/>
        </w:rPr>
        <w:t>number</w:t>
      </w:r>
      <w:r w:rsidRPr="006B2C34">
        <w:rPr>
          <w:rFonts w:eastAsia="Times New Roman" w:cstheme="minorHAnsi"/>
          <w:color w:val="000000"/>
          <w:lang w:eastAsia="en-GB"/>
        </w:rPr>
        <w:t xml:space="preserve"> of rows for a </w:t>
      </w:r>
      <w:r w:rsidR="00B2462C">
        <w:rPr>
          <w:rFonts w:eastAsia="Times New Roman" w:cstheme="minorHAnsi"/>
          <w:color w:val="000000"/>
          <w:lang w:eastAsia="en-GB"/>
        </w:rPr>
        <w:t>specific</w:t>
      </w:r>
      <w:r w:rsidRPr="006B2C34">
        <w:rPr>
          <w:rFonts w:eastAsia="Times New Roman" w:cstheme="minorHAnsi"/>
          <w:color w:val="000000"/>
          <w:lang w:eastAsia="en-GB"/>
        </w:rPr>
        <w:t xml:space="preserve"> place by grouping the results by the unique</w:t>
      </w:r>
      <w:r w:rsidRPr="00B2462C">
        <w:rPr>
          <w:rFonts w:eastAsia="Times New Roman" w:cstheme="minorHAnsi"/>
          <w:i/>
          <w:iCs/>
          <w:color w:val="000000"/>
          <w:lang w:eastAsia="en-GB"/>
        </w:rPr>
        <w:t xml:space="preserve"> </w:t>
      </w:r>
      <w:proofErr w:type="spellStart"/>
      <w:r w:rsidRPr="00B2462C">
        <w:rPr>
          <w:rFonts w:eastAsia="Times New Roman" w:cstheme="minorHAnsi"/>
          <w:i/>
          <w:iCs/>
          <w:color w:val="000000"/>
          <w:lang w:eastAsia="en-GB"/>
        </w:rPr>
        <w:t>placeid</w:t>
      </w:r>
      <w:proofErr w:type="spellEnd"/>
      <w:r w:rsidRPr="006B2C34">
        <w:rPr>
          <w:rFonts w:eastAsia="Times New Roman" w:cstheme="minorHAnsi"/>
          <w:color w:val="000000"/>
          <w:lang w:eastAsia="en-GB"/>
        </w:rPr>
        <w:t>. The results are ordered by descending number of reviews and placed in a data</w:t>
      </w:r>
      <w:r w:rsidR="00B2462C">
        <w:rPr>
          <w:rFonts w:eastAsia="Times New Roman" w:cstheme="minorHAnsi"/>
          <w:color w:val="000000"/>
          <w:lang w:eastAsia="en-GB"/>
        </w:rPr>
        <w:t xml:space="preserve"> </w:t>
      </w:r>
      <w:r w:rsidRPr="006B2C34">
        <w:rPr>
          <w:rFonts w:eastAsia="Times New Roman" w:cstheme="minorHAnsi"/>
          <w:color w:val="000000"/>
          <w:lang w:eastAsia="en-GB"/>
        </w:rPr>
        <w:t>frame to be outputted to the user</w:t>
      </w:r>
      <w:r w:rsidR="002259D7">
        <w:rPr>
          <w:rFonts w:eastAsia="Times New Roman" w:cstheme="minorHAnsi"/>
          <w:color w:val="000000"/>
          <w:lang w:eastAsia="en-GB"/>
        </w:rPr>
        <w:t>, see figure 7</w:t>
      </w:r>
      <w:r w:rsidRPr="006B2C34">
        <w:rPr>
          <w:rFonts w:eastAsia="Times New Roman" w:cstheme="minorHAnsi"/>
          <w:color w:val="000000"/>
          <w:lang w:eastAsia="en-GB"/>
        </w:rPr>
        <w:t>.</w:t>
      </w:r>
    </w:p>
    <w:p w14:paraId="7D1CDF32"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4D7A5ACF" w14:textId="77777777" w:rsidR="000E7ED0" w:rsidRDefault="006B2C34" w:rsidP="000E7ED0">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755ED833" wp14:editId="776CDC46">
            <wp:extent cx="2438400" cy="1287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287780"/>
                    </a:xfrm>
                    <a:prstGeom prst="rect">
                      <a:avLst/>
                    </a:prstGeom>
                    <a:noFill/>
                    <a:ln>
                      <a:noFill/>
                    </a:ln>
                  </pic:spPr>
                </pic:pic>
              </a:graphicData>
            </a:graphic>
          </wp:inline>
        </w:drawing>
      </w:r>
    </w:p>
    <w:p w14:paraId="5580A248" w14:textId="1ECC20E1" w:rsidR="002259D7" w:rsidRDefault="000E7ED0" w:rsidP="000E7ED0">
      <w:pPr>
        <w:pStyle w:val="Caption"/>
        <w:jc w:val="both"/>
      </w:pPr>
      <w:bookmarkStart w:id="23" w:name="_Toc39061735"/>
      <w:r>
        <w:t xml:space="preserve">Figure </w:t>
      </w:r>
      <w:fldSimple w:instr=" SEQ Figure \* ARABIC ">
        <w:r w:rsidR="006302E3">
          <w:rPr>
            <w:noProof/>
          </w:rPr>
          <w:t>7</w:t>
        </w:r>
      </w:fldSimple>
      <w:r>
        <w:t xml:space="preserve"> </w:t>
      </w:r>
      <w:r w:rsidRPr="00F905EF">
        <w:t>Number of reviews per place</w:t>
      </w:r>
      <w:bookmarkEnd w:id="23"/>
    </w:p>
    <w:p w14:paraId="6738DFCB" w14:textId="12CBDBFD" w:rsidR="006B2C34" w:rsidRPr="006B2C34" w:rsidRDefault="002259D7" w:rsidP="002259D7">
      <w:pPr>
        <w:pStyle w:val="Heading2"/>
        <w:spacing w:line="360" w:lineRule="auto"/>
        <w:rPr>
          <w:rFonts w:eastAsia="Times New Roman"/>
          <w:lang w:eastAsia="en-GB"/>
        </w:rPr>
      </w:pPr>
      <w:bookmarkStart w:id="24" w:name="_Toc39061878"/>
      <w:r>
        <w:rPr>
          <w:rFonts w:eastAsia="Times New Roman"/>
          <w:lang w:eastAsia="en-GB"/>
        </w:rPr>
        <w:t>3.7 Functionality Six</w:t>
      </w:r>
      <w:bookmarkEnd w:id="24"/>
    </w:p>
    <w:p w14:paraId="0BEE5C4B" w14:textId="26497271" w:rsidR="006B2C34" w:rsidRPr="006B2C34" w:rsidRDefault="006B2C34" w:rsidP="002259D7">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six executes a Spark SQL query on both the reviews and </w:t>
      </w:r>
      <w:proofErr w:type="gramStart"/>
      <w:r w:rsidRPr="006B2C34">
        <w:rPr>
          <w:rFonts w:eastAsia="Times New Roman" w:cstheme="minorHAnsi"/>
          <w:color w:val="000000"/>
          <w:lang w:eastAsia="en-GB"/>
        </w:rPr>
        <w:t>users</w:t>
      </w:r>
      <w:proofErr w:type="gramEnd"/>
      <w:r w:rsidRPr="006B2C34">
        <w:rPr>
          <w:rFonts w:eastAsia="Times New Roman" w:cstheme="minorHAnsi"/>
          <w:color w:val="000000"/>
          <w:lang w:eastAsia="en-GB"/>
        </w:rPr>
        <w:t xml:space="preserve"> dataset using an inner join to connect the two tables where the attribute </w:t>
      </w:r>
      <w:proofErr w:type="spellStart"/>
      <w:r w:rsidRPr="006B2C34">
        <w:rPr>
          <w:rFonts w:eastAsia="Times New Roman" w:cstheme="minorHAnsi"/>
          <w:i/>
          <w:iCs/>
          <w:color w:val="000000"/>
          <w:lang w:eastAsia="en-GB"/>
        </w:rPr>
        <w:t>userid</w:t>
      </w:r>
      <w:proofErr w:type="spellEnd"/>
      <w:r w:rsidRPr="006B2C34">
        <w:rPr>
          <w:rFonts w:eastAsia="Times New Roman" w:cstheme="minorHAnsi"/>
          <w:color w:val="000000"/>
          <w:lang w:eastAsia="en-GB"/>
        </w:rPr>
        <w:t xml:space="preserve"> is the same in both tables. From the tables, the system gets the ID of the user that made the review, the review itself and the profession of the user that </w:t>
      </w:r>
      <w:r w:rsidR="00B2462C">
        <w:rPr>
          <w:rFonts w:eastAsia="Times New Roman" w:cstheme="minorHAnsi"/>
          <w:color w:val="000000"/>
          <w:lang w:eastAsia="en-GB"/>
        </w:rPr>
        <w:t>wrote</w:t>
      </w:r>
      <w:r w:rsidRPr="006B2C34">
        <w:rPr>
          <w:rFonts w:eastAsia="Times New Roman" w:cstheme="minorHAnsi"/>
          <w:color w:val="000000"/>
          <w:lang w:eastAsia="en-GB"/>
        </w:rPr>
        <w:t xml:space="preserve"> the review. The query filters the results </w:t>
      </w:r>
      <w:r w:rsidR="00B2462C">
        <w:rPr>
          <w:rFonts w:eastAsia="Times New Roman" w:cstheme="minorHAnsi"/>
          <w:color w:val="000000"/>
          <w:lang w:eastAsia="en-GB"/>
        </w:rPr>
        <w:t>only to</w:t>
      </w:r>
      <w:r w:rsidRPr="006B2C34">
        <w:rPr>
          <w:rFonts w:eastAsia="Times New Roman" w:cstheme="minorHAnsi"/>
          <w:color w:val="000000"/>
          <w:lang w:eastAsia="en-GB"/>
        </w:rPr>
        <w:t xml:space="preserve"> retrieve reviews made by users with the job </w:t>
      </w:r>
      <w:r w:rsidR="00B2462C">
        <w:rPr>
          <w:rFonts w:eastAsia="Times New Roman" w:cstheme="minorHAnsi"/>
          <w:color w:val="000000"/>
          <w:lang w:eastAsia="en-GB"/>
        </w:rPr>
        <w:t>"</w:t>
      </w:r>
      <w:r w:rsidRPr="006B2C34">
        <w:rPr>
          <w:rFonts w:eastAsia="Times New Roman" w:cstheme="minorHAnsi"/>
          <w:color w:val="000000"/>
          <w:lang w:eastAsia="en-GB"/>
        </w:rPr>
        <w:t>IT Specialist</w:t>
      </w:r>
      <w:r w:rsidR="00B2462C">
        <w:rPr>
          <w:rFonts w:eastAsia="Times New Roman" w:cstheme="minorHAnsi"/>
          <w:color w:val="000000"/>
          <w:lang w:eastAsia="en-GB"/>
        </w:rPr>
        <w:t>"</w:t>
      </w:r>
      <w:r w:rsidRPr="006B2C34">
        <w:rPr>
          <w:rFonts w:eastAsia="Times New Roman" w:cstheme="minorHAnsi"/>
          <w:color w:val="000000"/>
          <w:lang w:eastAsia="en-GB"/>
        </w:rPr>
        <w:t>. The results are stored in a data</w:t>
      </w:r>
      <w:r w:rsidR="00B2462C">
        <w:rPr>
          <w:rFonts w:eastAsia="Times New Roman" w:cstheme="minorHAnsi"/>
          <w:color w:val="000000"/>
          <w:lang w:eastAsia="en-GB"/>
        </w:rPr>
        <w:t xml:space="preserve"> </w:t>
      </w:r>
      <w:r w:rsidRPr="006B2C34">
        <w:rPr>
          <w:rFonts w:eastAsia="Times New Roman" w:cstheme="minorHAnsi"/>
          <w:color w:val="000000"/>
          <w:lang w:eastAsia="en-GB"/>
        </w:rPr>
        <w:t>frame</w:t>
      </w:r>
      <w:r w:rsidR="00B2462C">
        <w:rPr>
          <w:rFonts w:eastAsia="Times New Roman" w:cstheme="minorHAnsi"/>
          <w:color w:val="000000"/>
          <w:lang w:eastAsia="en-GB"/>
        </w:rPr>
        <w:t>,</w:t>
      </w:r>
      <w:r w:rsidRPr="006B2C34">
        <w:rPr>
          <w:rFonts w:eastAsia="Times New Roman" w:cstheme="minorHAnsi"/>
          <w:color w:val="000000"/>
          <w:lang w:eastAsia="en-GB"/>
        </w:rPr>
        <w:t xml:space="preserve"> and it outputs the result to the user</w:t>
      </w:r>
      <w:r w:rsidR="00C56B18">
        <w:rPr>
          <w:rFonts w:eastAsia="Times New Roman" w:cstheme="minorHAnsi"/>
          <w:color w:val="000000"/>
          <w:lang w:eastAsia="en-GB"/>
        </w:rPr>
        <w:t>, see figure 8</w:t>
      </w:r>
      <w:r w:rsidRPr="006B2C34">
        <w:rPr>
          <w:rFonts w:eastAsia="Times New Roman" w:cstheme="minorHAnsi"/>
          <w:color w:val="000000"/>
          <w:lang w:eastAsia="en-GB"/>
        </w:rPr>
        <w:t>.</w:t>
      </w:r>
    </w:p>
    <w:p w14:paraId="52577227"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57DD3769" w14:textId="77777777" w:rsidR="000E7ED0" w:rsidRDefault="006B2C34" w:rsidP="000E7ED0">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529916E2" wp14:editId="1DF7389A">
            <wp:extent cx="4091940" cy="12877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940" cy="1287780"/>
                    </a:xfrm>
                    <a:prstGeom prst="rect">
                      <a:avLst/>
                    </a:prstGeom>
                    <a:noFill/>
                    <a:ln>
                      <a:noFill/>
                    </a:ln>
                  </pic:spPr>
                </pic:pic>
              </a:graphicData>
            </a:graphic>
          </wp:inline>
        </w:drawing>
      </w:r>
    </w:p>
    <w:p w14:paraId="414BB465" w14:textId="381811BD" w:rsidR="00DF1866" w:rsidRDefault="000E7ED0" w:rsidP="000E7ED0">
      <w:pPr>
        <w:pStyle w:val="Caption"/>
        <w:jc w:val="both"/>
      </w:pPr>
      <w:bookmarkStart w:id="25" w:name="_Toc39061736"/>
      <w:r>
        <w:t xml:space="preserve">Figure </w:t>
      </w:r>
      <w:fldSimple w:instr=" SEQ Figure \* ARABIC ">
        <w:r w:rsidR="006302E3">
          <w:rPr>
            <w:noProof/>
          </w:rPr>
          <w:t>8</w:t>
        </w:r>
      </w:fldSimple>
      <w:r>
        <w:t xml:space="preserve"> </w:t>
      </w:r>
      <w:r w:rsidRPr="00523C03">
        <w:t>Reviews made by job role</w:t>
      </w:r>
      <w:bookmarkEnd w:id="25"/>
    </w:p>
    <w:p w14:paraId="3A9B4122" w14:textId="48E243C2" w:rsidR="00DF1866" w:rsidRDefault="00DF1866" w:rsidP="00DF1866"/>
    <w:p w14:paraId="2B4E3BAD" w14:textId="73541949" w:rsidR="006302E3" w:rsidRDefault="006302E3" w:rsidP="00DF1866"/>
    <w:p w14:paraId="7C5B039F" w14:textId="55D8644C" w:rsidR="006302E3" w:rsidRDefault="006302E3" w:rsidP="00DF1866"/>
    <w:p w14:paraId="698C95A4" w14:textId="36087634" w:rsidR="006302E3" w:rsidRDefault="006302E3" w:rsidP="00DF1866"/>
    <w:p w14:paraId="7DAB6F3F" w14:textId="77777777" w:rsidR="006302E3" w:rsidRPr="00DF1866" w:rsidRDefault="006302E3" w:rsidP="00DF1866"/>
    <w:p w14:paraId="79923BDB" w14:textId="403743B5" w:rsidR="006B2C34" w:rsidRPr="006B2C34" w:rsidRDefault="00C56B18" w:rsidP="00C56B18">
      <w:pPr>
        <w:pStyle w:val="Heading2"/>
        <w:spacing w:line="360" w:lineRule="auto"/>
        <w:rPr>
          <w:rFonts w:eastAsia="Times New Roman"/>
          <w:lang w:eastAsia="en-GB"/>
        </w:rPr>
      </w:pPr>
      <w:bookmarkStart w:id="26" w:name="_Toc39061879"/>
      <w:r>
        <w:rPr>
          <w:rFonts w:eastAsia="Times New Roman"/>
          <w:lang w:eastAsia="en-GB"/>
        </w:rPr>
        <w:lastRenderedPageBreak/>
        <w:t>3.8 Functionality Seven</w:t>
      </w:r>
      <w:bookmarkEnd w:id="26"/>
    </w:p>
    <w:p w14:paraId="7A0F2D47" w14:textId="366480AA" w:rsidR="006B2C34" w:rsidRPr="006B2C34" w:rsidRDefault="006B2C34" w:rsidP="00C56B18">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seven checks if the results have been calculated yet, if not the system runs a Spark SQL query that selects the </w:t>
      </w:r>
      <w:r w:rsidR="00B2462C">
        <w:rPr>
          <w:rFonts w:eastAsia="Times New Roman" w:cstheme="minorHAnsi"/>
          <w:color w:val="000000"/>
          <w:lang w:eastAsia="en-GB"/>
        </w:rPr>
        <w:t>number</w:t>
      </w:r>
      <w:r w:rsidRPr="006B2C34">
        <w:rPr>
          <w:rFonts w:eastAsia="Times New Roman" w:cstheme="minorHAnsi"/>
          <w:color w:val="000000"/>
          <w:lang w:eastAsia="en-GB"/>
        </w:rPr>
        <w:t xml:space="preserve"> of places from the </w:t>
      </w:r>
      <w:r w:rsidRPr="00B2462C">
        <w:rPr>
          <w:rFonts w:eastAsia="Times New Roman" w:cstheme="minorHAnsi"/>
          <w:i/>
          <w:iCs/>
          <w:color w:val="000000"/>
          <w:lang w:eastAsia="en-GB"/>
        </w:rPr>
        <w:t>places</w:t>
      </w:r>
      <w:r w:rsidRPr="006B2C34">
        <w:rPr>
          <w:rFonts w:eastAsia="Times New Roman" w:cstheme="minorHAnsi"/>
          <w:color w:val="000000"/>
          <w:lang w:eastAsia="en-GB"/>
        </w:rPr>
        <w:t xml:space="preserve"> dataset that are permanently closed and the </w:t>
      </w:r>
      <w:r w:rsidR="00B2462C">
        <w:rPr>
          <w:rFonts w:eastAsia="Times New Roman" w:cstheme="minorHAnsi"/>
          <w:color w:val="000000"/>
          <w:lang w:eastAsia="en-GB"/>
        </w:rPr>
        <w:t>number</w:t>
      </w:r>
      <w:r w:rsidRPr="006B2C34">
        <w:rPr>
          <w:rFonts w:eastAsia="Times New Roman" w:cstheme="minorHAnsi"/>
          <w:color w:val="000000"/>
          <w:lang w:eastAsia="en-GB"/>
        </w:rPr>
        <w:t xml:space="preserve"> of places that are open, which depends on the </w:t>
      </w:r>
      <w:r w:rsidRPr="006B2C34">
        <w:rPr>
          <w:rFonts w:eastAsia="Times New Roman" w:cstheme="minorHAnsi"/>
          <w:i/>
          <w:iCs/>
          <w:color w:val="000000"/>
          <w:lang w:eastAsia="en-GB"/>
        </w:rPr>
        <w:t>closed</w:t>
      </w:r>
      <w:r w:rsidRPr="006B2C34">
        <w:rPr>
          <w:rFonts w:eastAsia="Times New Roman" w:cstheme="minorHAnsi"/>
          <w:color w:val="000000"/>
          <w:lang w:eastAsia="en-GB"/>
        </w:rPr>
        <w:t xml:space="preserve"> attribute in the dataset. The results are saved in the HDFS and are grabbed by the system and displayed to the user</w:t>
      </w:r>
      <w:r w:rsidR="00C56B18">
        <w:rPr>
          <w:rFonts w:eastAsia="Times New Roman" w:cstheme="minorHAnsi"/>
          <w:color w:val="000000"/>
          <w:lang w:eastAsia="en-GB"/>
        </w:rPr>
        <w:t>, shown in figure 9</w:t>
      </w:r>
      <w:r w:rsidRPr="006B2C34">
        <w:rPr>
          <w:rFonts w:eastAsia="Times New Roman" w:cstheme="minorHAnsi"/>
          <w:color w:val="000000"/>
          <w:lang w:eastAsia="en-GB"/>
        </w:rPr>
        <w:t>.</w:t>
      </w:r>
    </w:p>
    <w:p w14:paraId="3348EC36"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6690C678" w14:textId="77777777" w:rsidR="000E7ED0" w:rsidRDefault="006B2C34" w:rsidP="000E7ED0">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560FCDC4" wp14:editId="08849697">
            <wp:extent cx="3246120" cy="42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6120" cy="426720"/>
                    </a:xfrm>
                    <a:prstGeom prst="rect">
                      <a:avLst/>
                    </a:prstGeom>
                    <a:noFill/>
                    <a:ln>
                      <a:noFill/>
                    </a:ln>
                  </pic:spPr>
                </pic:pic>
              </a:graphicData>
            </a:graphic>
          </wp:inline>
        </w:drawing>
      </w:r>
    </w:p>
    <w:p w14:paraId="5D6B4960" w14:textId="57598B22" w:rsidR="000E7ED0" w:rsidRDefault="000E7ED0" w:rsidP="006302E3">
      <w:pPr>
        <w:pStyle w:val="Caption"/>
        <w:jc w:val="both"/>
      </w:pPr>
      <w:bookmarkStart w:id="27" w:name="_Toc39061737"/>
      <w:r>
        <w:t xml:space="preserve">Figure </w:t>
      </w:r>
      <w:fldSimple w:instr=" SEQ Figure \* ARABIC ">
        <w:r w:rsidR="006302E3">
          <w:rPr>
            <w:noProof/>
          </w:rPr>
          <w:t>9</w:t>
        </w:r>
      </w:fldSimple>
      <w:r>
        <w:t xml:space="preserve"> </w:t>
      </w:r>
      <w:r w:rsidRPr="009C63A2">
        <w:t>Places which are closed or not closed</w:t>
      </w:r>
      <w:bookmarkEnd w:id="27"/>
    </w:p>
    <w:p w14:paraId="213B886C" w14:textId="77777777" w:rsidR="006302E3" w:rsidRPr="006302E3" w:rsidRDefault="006302E3" w:rsidP="006302E3">
      <w:pPr>
        <w:rPr>
          <w:lang w:eastAsia="en-GB"/>
        </w:rPr>
      </w:pPr>
    </w:p>
    <w:p w14:paraId="3C92AC74" w14:textId="54E2D480" w:rsidR="006B2C34" w:rsidRPr="006B2C34" w:rsidRDefault="00C56B18" w:rsidP="00C56B18">
      <w:pPr>
        <w:pStyle w:val="Heading2"/>
        <w:spacing w:line="360" w:lineRule="auto"/>
        <w:rPr>
          <w:rFonts w:eastAsia="Times New Roman"/>
          <w:lang w:eastAsia="en-GB"/>
        </w:rPr>
      </w:pPr>
      <w:bookmarkStart w:id="28" w:name="_Toc39061880"/>
      <w:r>
        <w:rPr>
          <w:rFonts w:eastAsia="Times New Roman"/>
          <w:lang w:eastAsia="en-GB"/>
        </w:rPr>
        <w:t>3.9 Functionality Eight</w:t>
      </w:r>
      <w:bookmarkEnd w:id="28"/>
    </w:p>
    <w:p w14:paraId="61EEA10D" w14:textId="77104C1B" w:rsidR="006B2C34" w:rsidRPr="006B2C34" w:rsidRDefault="006B2C34" w:rsidP="00C56B18">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eight runs a MapReduce program on the reviews dataset to create an inverted index. The functionality maps each word alongside the </w:t>
      </w:r>
      <w:proofErr w:type="spellStart"/>
      <w:r w:rsidRPr="006B2C34">
        <w:rPr>
          <w:rFonts w:eastAsia="Times New Roman" w:cstheme="minorHAnsi"/>
          <w:i/>
          <w:iCs/>
          <w:color w:val="000000"/>
          <w:lang w:eastAsia="en-GB"/>
        </w:rPr>
        <w:t>reviewid</w:t>
      </w:r>
      <w:proofErr w:type="spellEnd"/>
      <w:r w:rsidRPr="006B2C34">
        <w:rPr>
          <w:rFonts w:eastAsia="Times New Roman" w:cstheme="minorHAnsi"/>
          <w:color w:val="000000"/>
          <w:lang w:eastAsia="en-GB"/>
        </w:rPr>
        <w:t xml:space="preserve"> and </w:t>
      </w:r>
      <w:proofErr w:type="spellStart"/>
      <w:r w:rsidRPr="006B2C34">
        <w:rPr>
          <w:rFonts w:eastAsia="Times New Roman" w:cstheme="minorHAnsi"/>
          <w:i/>
          <w:iCs/>
          <w:color w:val="000000"/>
          <w:lang w:eastAsia="en-GB"/>
        </w:rPr>
        <w:t>userid</w:t>
      </w:r>
      <w:proofErr w:type="spellEnd"/>
      <w:r w:rsidRPr="006B2C34">
        <w:rPr>
          <w:rFonts w:eastAsia="Times New Roman" w:cstheme="minorHAnsi"/>
          <w:color w:val="000000"/>
          <w:lang w:eastAsia="en-GB"/>
        </w:rPr>
        <w:t xml:space="preserve"> attributes of the reviews it appears in, resulting in a new word identifier. The user is then able to give the system a word which will then search for the word in the results document. The system will retrieve the line which contains the given word and all the identifiers of the reviews it appears in; below is an example of a keyword search through the inverted index for the word </w:t>
      </w:r>
      <w:r w:rsidR="00B2462C">
        <w:rPr>
          <w:rFonts w:eastAsia="Times New Roman" w:cstheme="minorHAnsi"/>
          <w:color w:val="000000"/>
          <w:lang w:eastAsia="en-GB"/>
        </w:rPr>
        <w:t>'</w:t>
      </w:r>
      <w:r w:rsidRPr="006B2C34">
        <w:rPr>
          <w:rFonts w:eastAsia="Times New Roman" w:cstheme="minorHAnsi"/>
          <w:color w:val="000000"/>
          <w:lang w:eastAsia="en-GB"/>
        </w:rPr>
        <w:t>quantities</w:t>
      </w:r>
      <w:r w:rsidR="00B2462C">
        <w:rPr>
          <w:rFonts w:eastAsia="Times New Roman" w:cstheme="minorHAnsi"/>
          <w:color w:val="000000"/>
          <w:lang w:eastAsia="en-GB"/>
        </w:rPr>
        <w:t>'</w:t>
      </w:r>
      <w:r w:rsidRPr="006B2C34">
        <w:rPr>
          <w:rFonts w:eastAsia="Times New Roman" w:cstheme="minorHAnsi"/>
          <w:color w:val="000000"/>
          <w:lang w:eastAsia="en-GB"/>
        </w:rPr>
        <w:t>.</w:t>
      </w:r>
    </w:p>
    <w:p w14:paraId="1AA5516F" w14:textId="77777777" w:rsidR="006B2C34" w:rsidRPr="006B2C34" w:rsidRDefault="006B2C34" w:rsidP="00C56B18">
      <w:pPr>
        <w:spacing w:after="0" w:line="360" w:lineRule="auto"/>
        <w:jc w:val="both"/>
        <w:rPr>
          <w:rFonts w:ascii="Times New Roman" w:eastAsia="Times New Roman" w:hAnsi="Times New Roman" w:cs="Times New Roman"/>
          <w:sz w:val="24"/>
          <w:szCs w:val="24"/>
          <w:lang w:eastAsia="en-GB"/>
        </w:rPr>
      </w:pPr>
    </w:p>
    <w:p w14:paraId="2BD9CF5F" w14:textId="77777777" w:rsidR="000E7ED0" w:rsidRDefault="006B2C34" w:rsidP="000E7ED0">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3755C719" wp14:editId="368AD966">
            <wp:extent cx="5326380" cy="5486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380" cy="548640"/>
                    </a:xfrm>
                    <a:prstGeom prst="rect">
                      <a:avLst/>
                    </a:prstGeom>
                    <a:noFill/>
                    <a:ln>
                      <a:noFill/>
                    </a:ln>
                  </pic:spPr>
                </pic:pic>
              </a:graphicData>
            </a:graphic>
          </wp:inline>
        </w:drawing>
      </w:r>
    </w:p>
    <w:p w14:paraId="17B9DD0F" w14:textId="3EB4EC99" w:rsidR="006302E3" w:rsidRDefault="000E7ED0" w:rsidP="006302E3">
      <w:pPr>
        <w:pStyle w:val="Caption"/>
        <w:jc w:val="both"/>
      </w:pPr>
      <w:bookmarkStart w:id="29" w:name="_Toc39061738"/>
      <w:r>
        <w:t xml:space="preserve">Figure </w:t>
      </w:r>
      <w:fldSimple w:instr=" SEQ Figure \* ARABIC ">
        <w:r w:rsidR="006302E3">
          <w:rPr>
            <w:noProof/>
          </w:rPr>
          <w:t>10</w:t>
        </w:r>
      </w:fldSimple>
      <w:r>
        <w:t xml:space="preserve"> </w:t>
      </w:r>
      <w:r w:rsidRPr="00167F85">
        <w:t>Results of Inverted Index</w:t>
      </w:r>
      <w:bookmarkEnd w:id="29"/>
    </w:p>
    <w:p w14:paraId="3DE56F0A" w14:textId="25E1BB16" w:rsidR="006302E3" w:rsidRDefault="006302E3" w:rsidP="006302E3"/>
    <w:p w14:paraId="5FD2F669" w14:textId="0A1AD971" w:rsidR="006302E3" w:rsidRDefault="006302E3" w:rsidP="006302E3"/>
    <w:p w14:paraId="431473C8" w14:textId="56525F1A" w:rsidR="006302E3" w:rsidRDefault="006302E3" w:rsidP="006302E3"/>
    <w:p w14:paraId="31173B78" w14:textId="59750C93" w:rsidR="006302E3" w:rsidRDefault="006302E3" w:rsidP="006302E3"/>
    <w:p w14:paraId="7A703CB7" w14:textId="353D8C43" w:rsidR="006302E3" w:rsidRDefault="006302E3" w:rsidP="006302E3"/>
    <w:p w14:paraId="153AC6A0" w14:textId="5003DDF0" w:rsidR="006302E3" w:rsidRDefault="006302E3" w:rsidP="006302E3"/>
    <w:p w14:paraId="3F660FFD" w14:textId="65543A90" w:rsidR="006302E3" w:rsidRDefault="006302E3" w:rsidP="006302E3"/>
    <w:p w14:paraId="6B57A3F7" w14:textId="67A3F548" w:rsidR="006302E3" w:rsidRDefault="006302E3" w:rsidP="006302E3"/>
    <w:p w14:paraId="1805C212" w14:textId="77777777" w:rsidR="006302E3" w:rsidRPr="006302E3" w:rsidRDefault="006302E3" w:rsidP="006302E3"/>
    <w:p w14:paraId="363C0D75" w14:textId="4FBDE026" w:rsidR="006B2C34" w:rsidRPr="006B2C34" w:rsidRDefault="00C56B18" w:rsidP="00C56B18">
      <w:pPr>
        <w:pStyle w:val="Heading2"/>
        <w:spacing w:line="360" w:lineRule="auto"/>
        <w:rPr>
          <w:rFonts w:eastAsia="Times New Roman"/>
          <w:lang w:eastAsia="en-GB"/>
        </w:rPr>
      </w:pPr>
      <w:bookmarkStart w:id="30" w:name="_Toc39061881"/>
      <w:r>
        <w:rPr>
          <w:rFonts w:eastAsia="Times New Roman"/>
          <w:lang w:eastAsia="en-GB"/>
        </w:rPr>
        <w:lastRenderedPageBreak/>
        <w:t>3.10 Functionality Nine</w:t>
      </w:r>
      <w:bookmarkEnd w:id="30"/>
    </w:p>
    <w:p w14:paraId="38DD10B4" w14:textId="53F0E72F" w:rsidR="006B2C34" w:rsidRPr="006B2C34" w:rsidRDefault="006B2C34" w:rsidP="00C56B18">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nine runs a Spark SQL query on the </w:t>
      </w:r>
      <w:r w:rsidRPr="00B2462C">
        <w:rPr>
          <w:rFonts w:eastAsia="Times New Roman" w:cstheme="minorHAnsi"/>
          <w:i/>
          <w:iCs/>
          <w:color w:val="000000"/>
          <w:lang w:eastAsia="en-GB"/>
        </w:rPr>
        <w:t>reviews</w:t>
      </w:r>
      <w:r w:rsidRPr="006B2C34">
        <w:rPr>
          <w:rFonts w:eastAsia="Times New Roman" w:cstheme="minorHAnsi"/>
          <w:color w:val="000000"/>
          <w:lang w:eastAsia="en-GB"/>
        </w:rPr>
        <w:t xml:space="preserve"> dataset that selects each category and the average rating of each of the reviews for th</w:t>
      </w:r>
      <w:r w:rsidR="00B2462C">
        <w:rPr>
          <w:rFonts w:eastAsia="Times New Roman" w:cstheme="minorHAnsi"/>
          <w:color w:val="000000"/>
          <w:lang w:eastAsia="en-GB"/>
        </w:rPr>
        <w:t>at</w:t>
      </w:r>
      <w:r w:rsidRPr="006B2C34">
        <w:rPr>
          <w:rFonts w:eastAsia="Times New Roman" w:cstheme="minorHAnsi"/>
          <w:color w:val="000000"/>
          <w:lang w:eastAsia="en-GB"/>
        </w:rPr>
        <w:t xml:space="preserve"> category. The results are placed into a data</w:t>
      </w:r>
      <w:r w:rsidR="00B2462C">
        <w:rPr>
          <w:rFonts w:eastAsia="Times New Roman" w:cstheme="minorHAnsi"/>
          <w:color w:val="000000"/>
          <w:lang w:eastAsia="en-GB"/>
        </w:rPr>
        <w:t xml:space="preserve"> </w:t>
      </w:r>
      <w:r w:rsidRPr="006B2C34">
        <w:rPr>
          <w:rFonts w:eastAsia="Times New Roman" w:cstheme="minorHAnsi"/>
          <w:color w:val="000000"/>
          <w:lang w:eastAsia="en-GB"/>
        </w:rPr>
        <w:t>frame and outputted to the user</w:t>
      </w:r>
      <w:r w:rsidR="00C56B18">
        <w:rPr>
          <w:rFonts w:eastAsia="Times New Roman" w:cstheme="minorHAnsi"/>
          <w:color w:val="000000"/>
          <w:lang w:eastAsia="en-GB"/>
        </w:rPr>
        <w:t>, shown in figure 11</w:t>
      </w:r>
      <w:r w:rsidRPr="006B2C34">
        <w:rPr>
          <w:rFonts w:eastAsia="Times New Roman" w:cstheme="minorHAnsi"/>
          <w:color w:val="000000"/>
          <w:lang w:eastAsia="en-GB"/>
        </w:rPr>
        <w:t>.</w:t>
      </w:r>
    </w:p>
    <w:p w14:paraId="13D6A302"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307A19FE" w14:textId="77777777" w:rsidR="004E4D24" w:rsidRDefault="006B2C34" w:rsidP="004E4D24">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70C3DD53" wp14:editId="1D8EB822">
            <wp:extent cx="2941320"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1320" cy="3581400"/>
                    </a:xfrm>
                    <a:prstGeom prst="rect">
                      <a:avLst/>
                    </a:prstGeom>
                    <a:noFill/>
                    <a:ln>
                      <a:noFill/>
                    </a:ln>
                  </pic:spPr>
                </pic:pic>
              </a:graphicData>
            </a:graphic>
          </wp:inline>
        </w:drawing>
      </w:r>
    </w:p>
    <w:p w14:paraId="2C38407F" w14:textId="7741FA5A" w:rsidR="006B2C34" w:rsidRDefault="004E4D24" w:rsidP="006302E3">
      <w:pPr>
        <w:pStyle w:val="Caption"/>
        <w:jc w:val="both"/>
      </w:pPr>
      <w:bookmarkStart w:id="31" w:name="_Toc39061739"/>
      <w:r>
        <w:t xml:space="preserve">Figure </w:t>
      </w:r>
      <w:fldSimple w:instr=" SEQ Figure \* ARABIC ">
        <w:r w:rsidR="006302E3">
          <w:rPr>
            <w:noProof/>
          </w:rPr>
          <w:t>11</w:t>
        </w:r>
      </w:fldSimple>
      <w:r>
        <w:t xml:space="preserve"> </w:t>
      </w:r>
      <w:r w:rsidRPr="00834536">
        <w:t>Average rating of each category</w:t>
      </w:r>
      <w:bookmarkEnd w:id="31"/>
    </w:p>
    <w:p w14:paraId="392E35A6" w14:textId="77777777" w:rsidR="006302E3" w:rsidRPr="006302E3" w:rsidRDefault="006302E3" w:rsidP="006302E3"/>
    <w:p w14:paraId="050F0788" w14:textId="283BA2DB" w:rsidR="006B2C34" w:rsidRPr="006B2C34" w:rsidRDefault="00C56B18" w:rsidP="00C56B18">
      <w:pPr>
        <w:pStyle w:val="Heading2"/>
        <w:spacing w:line="360" w:lineRule="auto"/>
        <w:rPr>
          <w:rFonts w:eastAsia="Times New Roman"/>
          <w:lang w:eastAsia="en-GB"/>
        </w:rPr>
      </w:pPr>
      <w:bookmarkStart w:id="32" w:name="_Toc39061882"/>
      <w:r>
        <w:rPr>
          <w:rFonts w:eastAsia="Times New Roman"/>
          <w:lang w:eastAsia="en-GB"/>
        </w:rPr>
        <w:t>3.11 Functionality Ten</w:t>
      </w:r>
      <w:bookmarkEnd w:id="32"/>
    </w:p>
    <w:p w14:paraId="2CA09325" w14:textId="6196FC0F" w:rsidR="006B2C34" w:rsidRPr="006B2C34" w:rsidRDefault="006B2C34" w:rsidP="00C56B18">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Functionality ten executes a Spark SQL query that grabs the average rating for each category</w:t>
      </w:r>
      <w:r w:rsidR="00B2462C">
        <w:rPr>
          <w:rFonts w:eastAsia="Times New Roman" w:cstheme="minorHAnsi"/>
          <w:color w:val="000000"/>
          <w:lang w:eastAsia="en-GB"/>
        </w:rPr>
        <w:t xml:space="preserve">, shown in figure </w:t>
      </w:r>
      <w:r w:rsidR="00F73C53">
        <w:rPr>
          <w:rFonts w:eastAsia="Times New Roman" w:cstheme="minorHAnsi"/>
          <w:color w:val="000000"/>
          <w:lang w:eastAsia="en-GB"/>
        </w:rPr>
        <w:t>12</w:t>
      </w:r>
      <w:r w:rsidR="00B2462C">
        <w:rPr>
          <w:rFonts w:eastAsia="Times New Roman" w:cstheme="minorHAnsi"/>
          <w:color w:val="000000"/>
          <w:lang w:eastAsia="en-GB"/>
        </w:rPr>
        <w:t xml:space="preserve">, </w:t>
      </w:r>
      <w:r w:rsidRPr="006B2C34">
        <w:rPr>
          <w:rFonts w:eastAsia="Times New Roman" w:cstheme="minorHAnsi"/>
          <w:color w:val="000000"/>
          <w:lang w:eastAsia="en-GB"/>
        </w:rPr>
        <w:t>but orders them by descending average and only outputs the top 5 results</w:t>
      </w:r>
      <w:r w:rsidR="00C56B18">
        <w:rPr>
          <w:rFonts w:eastAsia="Times New Roman" w:cstheme="minorHAnsi"/>
          <w:color w:val="000000"/>
          <w:lang w:eastAsia="en-GB"/>
        </w:rPr>
        <w:t>.</w:t>
      </w:r>
    </w:p>
    <w:p w14:paraId="2739C8C3" w14:textId="77777777" w:rsidR="006B2C34" w:rsidRPr="006B2C34" w:rsidRDefault="006B2C34" w:rsidP="00C56B18">
      <w:pPr>
        <w:spacing w:after="0" w:line="360" w:lineRule="auto"/>
        <w:jc w:val="both"/>
        <w:rPr>
          <w:rFonts w:ascii="Times New Roman" w:eastAsia="Times New Roman" w:hAnsi="Times New Roman" w:cs="Times New Roman"/>
          <w:sz w:val="24"/>
          <w:szCs w:val="24"/>
          <w:lang w:eastAsia="en-GB"/>
        </w:rPr>
      </w:pPr>
    </w:p>
    <w:p w14:paraId="0596D904" w14:textId="77777777" w:rsidR="004E4D24" w:rsidRDefault="006B2C34" w:rsidP="004E4D24">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250EB1CA" wp14:editId="366EAA41">
            <wp:extent cx="2087880" cy="12954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7880" cy="1295400"/>
                    </a:xfrm>
                    <a:prstGeom prst="rect">
                      <a:avLst/>
                    </a:prstGeom>
                    <a:noFill/>
                    <a:ln>
                      <a:noFill/>
                    </a:ln>
                  </pic:spPr>
                </pic:pic>
              </a:graphicData>
            </a:graphic>
          </wp:inline>
        </w:drawing>
      </w:r>
    </w:p>
    <w:p w14:paraId="07D84F39" w14:textId="4D2BBB49" w:rsidR="00F73C53" w:rsidRDefault="004E4D24" w:rsidP="004E4D24">
      <w:pPr>
        <w:pStyle w:val="Caption"/>
        <w:jc w:val="both"/>
      </w:pPr>
      <w:bookmarkStart w:id="33" w:name="_Toc39061740"/>
      <w:r>
        <w:t xml:space="preserve">Figure </w:t>
      </w:r>
      <w:fldSimple w:instr=" SEQ Figure \* ARABIC ">
        <w:r w:rsidR="006302E3">
          <w:rPr>
            <w:noProof/>
          </w:rPr>
          <w:t>12</w:t>
        </w:r>
      </w:fldSimple>
      <w:r>
        <w:t xml:space="preserve"> </w:t>
      </w:r>
      <w:r w:rsidRPr="003C5C6F">
        <w:t>Top five categories sorted by average rating</w:t>
      </w:r>
      <w:bookmarkEnd w:id="33"/>
    </w:p>
    <w:p w14:paraId="6ED79DE7" w14:textId="773B691F" w:rsidR="006B2C34" w:rsidRPr="006B2C34" w:rsidRDefault="006B2C34" w:rsidP="00D60B6A">
      <w:pPr>
        <w:pStyle w:val="Caption"/>
        <w:spacing w:line="360" w:lineRule="auto"/>
        <w:jc w:val="both"/>
        <w:rPr>
          <w:rFonts w:ascii="Times New Roman" w:eastAsia="Times New Roman" w:hAnsi="Times New Roman" w:cs="Times New Roman"/>
          <w:sz w:val="24"/>
          <w:szCs w:val="24"/>
          <w:lang w:eastAsia="en-GB"/>
        </w:rPr>
      </w:pPr>
    </w:p>
    <w:p w14:paraId="60D1A88B" w14:textId="7CCCD1A6" w:rsidR="006B2C34" w:rsidRPr="006B2C34" w:rsidRDefault="00D60B6A" w:rsidP="00D60B6A">
      <w:pPr>
        <w:pStyle w:val="Heading2"/>
        <w:spacing w:line="360" w:lineRule="auto"/>
        <w:rPr>
          <w:rFonts w:eastAsia="Times New Roman"/>
          <w:lang w:eastAsia="en-GB"/>
        </w:rPr>
      </w:pPr>
      <w:bookmarkStart w:id="34" w:name="_Toc39061883"/>
      <w:r>
        <w:rPr>
          <w:rFonts w:eastAsia="Times New Roman"/>
          <w:lang w:eastAsia="en-GB"/>
        </w:rPr>
        <w:lastRenderedPageBreak/>
        <w:t>3.12 Functionality Eleven</w:t>
      </w:r>
      <w:bookmarkEnd w:id="34"/>
    </w:p>
    <w:p w14:paraId="663BBFA0" w14:textId="1AACC64D" w:rsidR="006B2C34" w:rsidRPr="006B2C34" w:rsidRDefault="006B2C34" w:rsidP="00D60B6A">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eleven executes a Spark SQL query that grabs the </w:t>
      </w:r>
      <w:r w:rsidR="00B2462C">
        <w:rPr>
          <w:rFonts w:eastAsia="Times New Roman" w:cstheme="minorHAnsi"/>
          <w:color w:val="000000"/>
          <w:lang w:eastAsia="en-GB"/>
        </w:rPr>
        <w:t>number</w:t>
      </w:r>
      <w:r w:rsidRPr="006B2C34">
        <w:rPr>
          <w:rFonts w:eastAsia="Times New Roman" w:cstheme="minorHAnsi"/>
          <w:color w:val="000000"/>
          <w:lang w:eastAsia="en-GB"/>
        </w:rPr>
        <w:t xml:space="preserve"> of places in each price range that are permanently closed. The query filters</w:t>
      </w:r>
      <w:r w:rsidR="00A159AB">
        <w:rPr>
          <w:rFonts w:eastAsia="Times New Roman" w:cstheme="minorHAnsi"/>
          <w:color w:val="000000"/>
          <w:lang w:eastAsia="en-GB"/>
        </w:rPr>
        <w:t xml:space="preserve"> the</w:t>
      </w:r>
      <w:r w:rsidRPr="006B2C34">
        <w:rPr>
          <w:rFonts w:eastAsia="Times New Roman" w:cstheme="minorHAnsi"/>
          <w:color w:val="000000"/>
          <w:lang w:eastAsia="en-GB"/>
        </w:rPr>
        <w:t xml:space="preserve"> rows by the </w:t>
      </w:r>
      <w:r w:rsidRPr="006B2C34">
        <w:rPr>
          <w:rFonts w:eastAsia="Times New Roman" w:cstheme="minorHAnsi"/>
          <w:i/>
          <w:iCs/>
          <w:color w:val="000000"/>
          <w:lang w:eastAsia="en-GB"/>
        </w:rPr>
        <w:t>closed</w:t>
      </w:r>
      <w:r w:rsidRPr="006B2C34">
        <w:rPr>
          <w:rFonts w:eastAsia="Times New Roman" w:cstheme="minorHAnsi"/>
          <w:color w:val="000000"/>
          <w:lang w:eastAsia="en-GB"/>
        </w:rPr>
        <w:t xml:space="preserve"> attribute and groups them by price range, stores the results in a dataset</w:t>
      </w:r>
      <w:r w:rsidR="00D60B6A">
        <w:rPr>
          <w:rFonts w:eastAsia="Times New Roman" w:cstheme="minorHAnsi"/>
          <w:color w:val="000000"/>
          <w:lang w:eastAsia="en-GB"/>
        </w:rPr>
        <w:t xml:space="preserve">. Figure 13 shows the </w:t>
      </w:r>
      <w:r w:rsidRPr="006B2C34">
        <w:rPr>
          <w:rFonts w:eastAsia="Times New Roman" w:cstheme="minorHAnsi"/>
          <w:color w:val="000000"/>
          <w:lang w:eastAsia="en-GB"/>
        </w:rPr>
        <w:t>output to the user.</w:t>
      </w:r>
    </w:p>
    <w:p w14:paraId="1D3342E1"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6BBC7971" w14:textId="77777777" w:rsidR="00BB1C53" w:rsidRDefault="006B2C34" w:rsidP="00BB1C53">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3FC756F1" wp14:editId="0CE2FE9F">
            <wp:extent cx="1653540" cy="41833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3540" cy="4183380"/>
                    </a:xfrm>
                    <a:prstGeom prst="rect">
                      <a:avLst/>
                    </a:prstGeom>
                    <a:noFill/>
                    <a:ln>
                      <a:noFill/>
                    </a:ln>
                  </pic:spPr>
                </pic:pic>
              </a:graphicData>
            </a:graphic>
          </wp:inline>
        </w:drawing>
      </w:r>
    </w:p>
    <w:p w14:paraId="5C80F609" w14:textId="3899A559" w:rsidR="00890F9D" w:rsidRDefault="00BB1C53" w:rsidP="00BB1C53">
      <w:pPr>
        <w:pStyle w:val="Caption"/>
        <w:jc w:val="both"/>
      </w:pPr>
      <w:bookmarkStart w:id="35" w:name="_Toc39061741"/>
      <w:r>
        <w:t xml:space="preserve">Figure </w:t>
      </w:r>
      <w:fldSimple w:instr=" SEQ Figure \* ARABIC ">
        <w:r w:rsidR="006302E3">
          <w:rPr>
            <w:noProof/>
          </w:rPr>
          <w:t>13</w:t>
        </w:r>
      </w:fldSimple>
      <w:r>
        <w:t xml:space="preserve"> Price range of closed places</w:t>
      </w:r>
      <w:bookmarkEnd w:id="35"/>
    </w:p>
    <w:p w14:paraId="3A26ACFB" w14:textId="3CCCEAF6" w:rsidR="00D60B6A" w:rsidRDefault="00D60B6A" w:rsidP="00890F9D">
      <w:pPr>
        <w:pStyle w:val="Caption"/>
        <w:jc w:val="both"/>
      </w:pPr>
    </w:p>
    <w:p w14:paraId="1C5EA80D" w14:textId="7661B58A" w:rsidR="006302E3" w:rsidRDefault="006302E3" w:rsidP="006302E3"/>
    <w:p w14:paraId="1D7E5F87" w14:textId="449C7D7F" w:rsidR="006302E3" w:rsidRDefault="006302E3" w:rsidP="006302E3"/>
    <w:p w14:paraId="42874B0D" w14:textId="5B570A5D" w:rsidR="006302E3" w:rsidRDefault="006302E3" w:rsidP="006302E3"/>
    <w:p w14:paraId="3535670E" w14:textId="5CBF52AF" w:rsidR="006302E3" w:rsidRDefault="006302E3" w:rsidP="006302E3"/>
    <w:p w14:paraId="32D3F22B" w14:textId="07FE395C" w:rsidR="006302E3" w:rsidRDefault="006302E3" w:rsidP="006302E3"/>
    <w:p w14:paraId="3EEB3AD1" w14:textId="77777777" w:rsidR="006302E3" w:rsidRPr="006302E3" w:rsidRDefault="006302E3" w:rsidP="006302E3"/>
    <w:p w14:paraId="4D0B70B2" w14:textId="2BDBEC9F" w:rsidR="006D1F77" w:rsidRPr="006D1F77" w:rsidRDefault="006D1F77" w:rsidP="00DF7DE2">
      <w:pPr>
        <w:pStyle w:val="Caption"/>
        <w:spacing w:line="360" w:lineRule="auto"/>
        <w:jc w:val="both"/>
      </w:pPr>
    </w:p>
    <w:p w14:paraId="65A3D46C" w14:textId="100C6C51" w:rsidR="006B2C34" w:rsidRPr="006B2C34" w:rsidRDefault="00D60B6A" w:rsidP="006D1F77">
      <w:pPr>
        <w:pStyle w:val="Heading2"/>
        <w:spacing w:line="360" w:lineRule="auto"/>
        <w:rPr>
          <w:rFonts w:eastAsia="Times New Roman"/>
          <w:lang w:eastAsia="en-GB"/>
        </w:rPr>
      </w:pPr>
      <w:bookmarkStart w:id="36" w:name="_Toc39061884"/>
      <w:r>
        <w:rPr>
          <w:rFonts w:eastAsia="Times New Roman"/>
          <w:lang w:eastAsia="en-GB"/>
        </w:rPr>
        <w:lastRenderedPageBreak/>
        <w:t>3.13 Functionality Twelve</w:t>
      </w:r>
      <w:bookmarkEnd w:id="36"/>
    </w:p>
    <w:p w14:paraId="591916AA" w14:textId="7CA15643" w:rsidR="006B2C34" w:rsidRPr="006B2C34" w:rsidRDefault="006B2C34" w:rsidP="006D1F77">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twelve executes a Spark SQL query that selects the average rating of reviews in each price range. The query selects these from the places and reviews datasets, inner joining the two tables where the </w:t>
      </w:r>
      <w:proofErr w:type="spellStart"/>
      <w:r w:rsidRPr="006B2C34">
        <w:rPr>
          <w:rFonts w:eastAsia="Times New Roman" w:cstheme="minorHAnsi"/>
          <w:i/>
          <w:iCs/>
          <w:color w:val="000000"/>
          <w:lang w:eastAsia="en-GB"/>
        </w:rPr>
        <w:t>placeid</w:t>
      </w:r>
      <w:proofErr w:type="spellEnd"/>
      <w:r w:rsidRPr="006B2C34">
        <w:rPr>
          <w:rFonts w:eastAsia="Times New Roman" w:cstheme="minorHAnsi"/>
          <w:color w:val="000000"/>
          <w:lang w:eastAsia="en-GB"/>
        </w:rPr>
        <w:t xml:space="preserve"> attribute is the same. The system places these results into a data</w:t>
      </w:r>
      <w:r w:rsidR="00A159AB">
        <w:rPr>
          <w:rFonts w:eastAsia="Times New Roman" w:cstheme="minorHAnsi"/>
          <w:color w:val="000000"/>
          <w:lang w:eastAsia="en-GB"/>
        </w:rPr>
        <w:t xml:space="preserve"> </w:t>
      </w:r>
      <w:r w:rsidRPr="006B2C34">
        <w:rPr>
          <w:rFonts w:eastAsia="Times New Roman" w:cstheme="minorHAnsi"/>
          <w:color w:val="000000"/>
          <w:lang w:eastAsia="en-GB"/>
        </w:rPr>
        <w:t xml:space="preserve">frame and outputs it to the user </w:t>
      </w:r>
      <w:r w:rsidR="006D1F77">
        <w:rPr>
          <w:rFonts w:eastAsia="Times New Roman" w:cstheme="minorHAnsi"/>
          <w:color w:val="000000"/>
          <w:lang w:eastAsia="en-GB"/>
        </w:rPr>
        <w:t>shown in figure 14</w:t>
      </w:r>
      <w:r w:rsidRPr="006B2C34">
        <w:rPr>
          <w:rFonts w:eastAsia="Times New Roman" w:cstheme="minorHAnsi"/>
          <w:color w:val="000000"/>
          <w:lang w:eastAsia="en-GB"/>
        </w:rPr>
        <w:t>.</w:t>
      </w:r>
    </w:p>
    <w:p w14:paraId="5B789760" w14:textId="77777777" w:rsidR="00BB1C53" w:rsidRDefault="006B2C34" w:rsidP="00BB1C53">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5D5F3D1B" wp14:editId="22BC1400">
            <wp:extent cx="2156460" cy="374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6460" cy="3741420"/>
                    </a:xfrm>
                    <a:prstGeom prst="rect">
                      <a:avLst/>
                    </a:prstGeom>
                    <a:noFill/>
                    <a:ln>
                      <a:noFill/>
                    </a:ln>
                  </pic:spPr>
                </pic:pic>
              </a:graphicData>
            </a:graphic>
          </wp:inline>
        </w:drawing>
      </w:r>
    </w:p>
    <w:p w14:paraId="650CDEC1" w14:textId="59611C1A" w:rsidR="00890F9D" w:rsidRDefault="00BB1C53" w:rsidP="00BB1C53">
      <w:pPr>
        <w:pStyle w:val="Caption"/>
        <w:jc w:val="both"/>
      </w:pPr>
      <w:bookmarkStart w:id="37" w:name="_Toc39061742"/>
      <w:r>
        <w:t xml:space="preserve">Figure </w:t>
      </w:r>
      <w:fldSimple w:instr=" SEQ Figure \* ARABIC ">
        <w:r w:rsidR="006302E3">
          <w:rPr>
            <w:noProof/>
          </w:rPr>
          <w:t>14</w:t>
        </w:r>
      </w:fldSimple>
      <w:r>
        <w:t xml:space="preserve"> Average rating of reviews by price range</w:t>
      </w:r>
      <w:bookmarkEnd w:id="37"/>
    </w:p>
    <w:p w14:paraId="0C88C9CD" w14:textId="12AB683C" w:rsidR="006B2C34" w:rsidRPr="006B2C34" w:rsidRDefault="006B2C34" w:rsidP="006D1F77">
      <w:pPr>
        <w:pStyle w:val="Caption"/>
        <w:spacing w:line="360" w:lineRule="auto"/>
        <w:jc w:val="both"/>
        <w:rPr>
          <w:rFonts w:ascii="Times New Roman" w:eastAsia="Times New Roman" w:hAnsi="Times New Roman" w:cs="Times New Roman"/>
          <w:sz w:val="24"/>
          <w:szCs w:val="24"/>
          <w:lang w:eastAsia="en-GB"/>
        </w:rPr>
      </w:pPr>
    </w:p>
    <w:p w14:paraId="51417234" w14:textId="77777777" w:rsidR="00DF1866" w:rsidRDefault="00DF1866" w:rsidP="006D1F77">
      <w:pPr>
        <w:pStyle w:val="Heading2"/>
        <w:rPr>
          <w:rFonts w:eastAsia="Times New Roman"/>
          <w:lang w:eastAsia="en-GB"/>
        </w:rPr>
      </w:pPr>
    </w:p>
    <w:p w14:paraId="2F2DBADB" w14:textId="77777777" w:rsidR="00DF1866" w:rsidRDefault="00DF1866" w:rsidP="006D1F77">
      <w:pPr>
        <w:pStyle w:val="Heading2"/>
        <w:rPr>
          <w:rFonts w:eastAsia="Times New Roman"/>
          <w:lang w:eastAsia="en-GB"/>
        </w:rPr>
      </w:pPr>
    </w:p>
    <w:p w14:paraId="51ED0AA7" w14:textId="77777777" w:rsidR="00DF1866" w:rsidRDefault="00DF1866" w:rsidP="006D1F77">
      <w:pPr>
        <w:pStyle w:val="Heading2"/>
        <w:rPr>
          <w:rFonts w:eastAsia="Times New Roman"/>
          <w:lang w:eastAsia="en-GB"/>
        </w:rPr>
      </w:pPr>
    </w:p>
    <w:p w14:paraId="627BD18F" w14:textId="77777777" w:rsidR="00DF1866" w:rsidRDefault="00DF1866" w:rsidP="006D1F77">
      <w:pPr>
        <w:pStyle w:val="Heading2"/>
        <w:rPr>
          <w:rFonts w:eastAsia="Times New Roman"/>
          <w:lang w:eastAsia="en-GB"/>
        </w:rPr>
      </w:pPr>
    </w:p>
    <w:p w14:paraId="3A310999" w14:textId="77777777" w:rsidR="00DF1866" w:rsidRDefault="00DF1866" w:rsidP="006D1F77">
      <w:pPr>
        <w:pStyle w:val="Heading2"/>
        <w:rPr>
          <w:rFonts w:eastAsia="Times New Roman"/>
          <w:lang w:eastAsia="en-GB"/>
        </w:rPr>
      </w:pPr>
    </w:p>
    <w:p w14:paraId="5ED75EEB" w14:textId="77777777" w:rsidR="00DF1866" w:rsidRDefault="00DF1866" w:rsidP="006D1F77">
      <w:pPr>
        <w:pStyle w:val="Heading2"/>
        <w:rPr>
          <w:rFonts w:eastAsia="Times New Roman"/>
          <w:lang w:eastAsia="en-GB"/>
        </w:rPr>
      </w:pPr>
    </w:p>
    <w:p w14:paraId="38F17462" w14:textId="77777777" w:rsidR="00DF1866" w:rsidRDefault="00DF1866" w:rsidP="006D1F77">
      <w:pPr>
        <w:pStyle w:val="Heading2"/>
        <w:rPr>
          <w:rFonts w:eastAsia="Times New Roman"/>
          <w:lang w:eastAsia="en-GB"/>
        </w:rPr>
      </w:pPr>
    </w:p>
    <w:p w14:paraId="0D620899" w14:textId="77777777" w:rsidR="00DF1866" w:rsidRDefault="00DF1866" w:rsidP="006D1F77">
      <w:pPr>
        <w:pStyle w:val="Heading2"/>
        <w:rPr>
          <w:rFonts w:eastAsia="Times New Roman"/>
          <w:lang w:eastAsia="en-GB"/>
        </w:rPr>
      </w:pPr>
    </w:p>
    <w:p w14:paraId="1CBDDF7E" w14:textId="77777777" w:rsidR="00DF1866" w:rsidRDefault="00DF1866" w:rsidP="006D1F77">
      <w:pPr>
        <w:pStyle w:val="Heading2"/>
        <w:rPr>
          <w:rFonts w:eastAsia="Times New Roman"/>
          <w:lang w:eastAsia="en-GB"/>
        </w:rPr>
      </w:pPr>
    </w:p>
    <w:p w14:paraId="467B7461" w14:textId="77777777" w:rsidR="00DF1866" w:rsidRDefault="00DF1866" w:rsidP="006D1F77">
      <w:pPr>
        <w:pStyle w:val="Heading2"/>
        <w:rPr>
          <w:rFonts w:eastAsia="Times New Roman"/>
          <w:lang w:eastAsia="en-GB"/>
        </w:rPr>
      </w:pPr>
    </w:p>
    <w:p w14:paraId="3A2E422E" w14:textId="1B669711" w:rsidR="00DF1866" w:rsidRDefault="00DF1866" w:rsidP="006D1F77">
      <w:pPr>
        <w:pStyle w:val="Heading2"/>
        <w:rPr>
          <w:rFonts w:eastAsia="Times New Roman"/>
          <w:lang w:eastAsia="en-GB"/>
        </w:rPr>
      </w:pPr>
    </w:p>
    <w:p w14:paraId="49BE260A" w14:textId="77777777" w:rsidR="00DF1866" w:rsidRPr="00DF1866" w:rsidRDefault="00DF1866" w:rsidP="00DF1866">
      <w:pPr>
        <w:rPr>
          <w:lang w:eastAsia="en-GB"/>
        </w:rPr>
      </w:pPr>
    </w:p>
    <w:p w14:paraId="76B26EEC" w14:textId="62A6F5BD" w:rsidR="006B2C34" w:rsidRPr="006B2C34" w:rsidRDefault="006D1F77" w:rsidP="006D1F77">
      <w:pPr>
        <w:pStyle w:val="Heading2"/>
        <w:rPr>
          <w:rFonts w:eastAsia="Times New Roman"/>
          <w:lang w:eastAsia="en-GB"/>
        </w:rPr>
      </w:pPr>
      <w:bookmarkStart w:id="38" w:name="_Toc39061885"/>
      <w:r>
        <w:rPr>
          <w:rFonts w:eastAsia="Times New Roman"/>
          <w:lang w:eastAsia="en-GB"/>
        </w:rPr>
        <w:lastRenderedPageBreak/>
        <w:t>3.14 Functionality Thirteen</w:t>
      </w:r>
      <w:bookmarkEnd w:id="38"/>
    </w:p>
    <w:p w14:paraId="36564F71" w14:textId="0A8987F8" w:rsidR="006B2C34" w:rsidRPr="006B2C34" w:rsidRDefault="006B2C34" w:rsidP="006B2C34">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Functionality thirteen executes a Spark SQL query on the places and reviews datasets, joining the two tables where the </w:t>
      </w:r>
      <w:proofErr w:type="spellStart"/>
      <w:r w:rsidRPr="006B2C34">
        <w:rPr>
          <w:rFonts w:eastAsia="Times New Roman" w:cstheme="minorHAnsi"/>
          <w:i/>
          <w:iCs/>
          <w:color w:val="000000"/>
          <w:lang w:eastAsia="en-GB"/>
        </w:rPr>
        <w:t>placeid</w:t>
      </w:r>
      <w:proofErr w:type="spellEnd"/>
      <w:r w:rsidRPr="006B2C34">
        <w:rPr>
          <w:rFonts w:eastAsia="Times New Roman" w:cstheme="minorHAnsi"/>
          <w:color w:val="000000"/>
          <w:lang w:eastAsia="en-GB"/>
        </w:rPr>
        <w:t xml:space="preserve"> attribute is the same in both. The query selects the </w:t>
      </w:r>
      <w:r w:rsidR="00A159AB">
        <w:rPr>
          <w:rFonts w:eastAsia="Times New Roman" w:cstheme="minorHAnsi"/>
          <w:color w:val="000000"/>
          <w:lang w:eastAsia="en-GB"/>
        </w:rPr>
        <w:t>number</w:t>
      </w:r>
      <w:r w:rsidRPr="006B2C34">
        <w:rPr>
          <w:rFonts w:eastAsia="Times New Roman" w:cstheme="minorHAnsi"/>
          <w:color w:val="000000"/>
          <w:lang w:eastAsia="en-GB"/>
        </w:rPr>
        <w:t xml:space="preserve"> of reviews for each price range by getting every review and grouping them by their price range. The results are stored in a data</w:t>
      </w:r>
      <w:r w:rsidR="00A159AB">
        <w:rPr>
          <w:rFonts w:eastAsia="Times New Roman" w:cstheme="minorHAnsi"/>
          <w:color w:val="000000"/>
          <w:lang w:eastAsia="en-GB"/>
        </w:rPr>
        <w:t xml:space="preserve"> </w:t>
      </w:r>
      <w:r w:rsidRPr="006B2C34">
        <w:rPr>
          <w:rFonts w:eastAsia="Times New Roman" w:cstheme="minorHAnsi"/>
          <w:color w:val="000000"/>
          <w:lang w:eastAsia="en-GB"/>
        </w:rPr>
        <w:t>frame and outputted to the user</w:t>
      </w:r>
      <w:r w:rsidR="00A159AB">
        <w:rPr>
          <w:rFonts w:eastAsia="Times New Roman" w:cstheme="minorHAnsi"/>
          <w:color w:val="000000"/>
          <w:lang w:eastAsia="en-GB"/>
        </w:rPr>
        <w:t>,</w:t>
      </w:r>
      <w:r w:rsidRPr="006B2C34">
        <w:rPr>
          <w:rFonts w:eastAsia="Times New Roman" w:cstheme="minorHAnsi"/>
          <w:color w:val="000000"/>
          <w:lang w:eastAsia="en-GB"/>
        </w:rPr>
        <w:t xml:space="preserve"> </w:t>
      </w:r>
      <w:r w:rsidR="00A159AB">
        <w:rPr>
          <w:rFonts w:eastAsia="Times New Roman" w:cstheme="minorHAnsi"/>
          <w:color w:val="000000"/>
          <w:lang w:eastAsia="en-GB"/>
        </w:rPr>
        <w:t xml:space="preserve">shown in figure </w:t>
      </w:r>
      <w:r w:rsidR="006D1F77">
        <w:rPr>
          <w:rFonts w:eastAsia="Times New Roman" w:cstheme="minorHAnsi"/>
          <w:color w:val="000000"/>
          <w:lang w:eastAsia="en-GB"/>
        </w:rPr>
        <w:t>15</w:t>
      </w:r>
      <w:r w:rsidRPr="006B2C34">
        <w:rPr>
          <w:rFonts w:eastAsia="Times New Roman" w:cstheme="minorHAnsi"/>
          <w:color w:val="000000"/>
          <w:lang w:eastAsia="en-GB"/>
        </w:rPr>
        <w:t>.</w:t>
      </w:r>
    </w:p>
    <w:p w14:paraId="283277B2"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73326280" w14:textId="77777777" w:rsidR="00A604CE" w:rsidRDefault="006B2C34" w:rsidP="00A604CE">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29B821AE" wp14:editId="07C679A8">
            <wp:extent cx="171450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3733800"/>
                    </a:xfrm>
                    <a:prstGeom prst="rect">
                      <a:avLst/>
                    </a:prstGeom>
                    <a:noFill/>
                    <a:ln>
                      <a:noFill/>
                    </a:ln>
                  </pic:spPr>
                </pic:pic>
              </a:graphicData>
            </a:graphic>
          </wp:inline>
        </w:drawing>
      </w:r>
    </w:p>
    <w:p w14:paraId="41F458DD" w14:textId="5DEBD66A" w:rsidR="00DF1866" w:rsidRDefault="00A604CE" w:rsidP="006302E3">
      <w:pPr>
        <w:pStyle w:val="Caption"/>
        <w:jc w:val="both"/>
      </w:pPr>
      <w:bookmarkStart w:id="39" w:name="_Toc39061743"/>
      <w:r>
        <w:t xml:space="preserve">Figure </w:t>
      </w:r>
      <w:fldSimple w:instr=" SEQ Figure \* ARABIC ">
        <w:r w:rsidR="006302E3">
          <w:rPr>
            <w:noProof/>
          </w:rPr>
          <w:t>15</w:t>
        </w:r>
      </w:fldSimple>
      <w:r>
        <w:t xml:space="preserve"> Number of reviews by price range</w:t>
      </w:r>
      <w:bookmarkEnd w:id="39"/>
    </w:p>
    <w:p w14:paraId="3B8D8630" w14:textId="66F7E4B7" w:rsidR="006302E3" w:rsidRDefault="006302E3" w:rsidP="006302E3"/>
    <w:p w14:paraId="4F0E1C1E" w14:textId="3EC15425" w:rsidR="002003FE" w:rsidRDefault="002003FE" w:rsidP="006302E3"/>
    <w:p w14:paraId="19C5DA5F" w14:textId="0B50B1A9" w:rsidR="002003FE" w:rsidRDefault="002003FE" w:rsidP="006302E3"/>
    <w:p w14:paraId="31BC5020" w14:textId="60466CD1" w:rsidR="002003FE" w:rsidRDefault="002003FE" w:rsidP="006302E3"/>
    <w:p w14:paraId="08C9704F" w14:textId="09B5198C" w:rsidR="002003FE" w:rsidRDefault="002003FE" w:rsidP="006302E3"/>
    <w:p w14:paraId="03A1C9C8" w14:textId="6C762DCA" w:rsidR="002003FE" w:rsidRDefault="002003FE" w:rsidP="006302E3"/>
    <w:p w14:paraId="0CC79B84" w14:textId="1CEE8000" w:rsidR="002003FE" w:rsidRDefault="002003FE" w:rsidP="006302E3"/>
    <w:p w14:paraId="04B14370" w14:textId="41E7482C" w:rsidR="002003FE" w:rsidRDefault="002003FE" w:rsidP="006302E3"/>
    <w:p w14:paraId="60C89CE5" w14:textId="77777777" w:rsidR="002003FE" w:rsidRPr="006302E3" w:rsidRDefault="002003FE" w:rsidP="006302E3"/>
    <w:p w14:paraId="6EA3FD03" w14:textId="6EA92D7A" w:rsidR="006B2C34" w:rsidRPr="006B2C34" w:rsidRDefault="006D1F77" w:rsidP="006D1F77">
      <w:pPr>
        <w:pStyle w:val="Heading2"/>
        <w:spacing w:line="360" w:lineRule="auto"/>
        <w:rPr>
          <w:rFonts w:eastAsia="Times New Roman"/>
          <w:lang w:eastAsia="en-GB"/>
        </w:rPr>
      </w:pPr>
      <w:bookmarkStart w:id="40" w:name="_Toc39061886"/>
      <w:r>
        <w:rPr>
          <w:rFonts w:eastAsia="Times New Roman"/>
          <w:lang w:eastAsia="en-GB"/>
        </w:rPr>
        <w:lastRenderedPageBreak/>
        <w:t>3.15 Functionality Fourteen</w:t>
      </w:r>
      <w:bookmarkEnd w:id="40"/>
    </w:p>
    <w:p w14:paraId="242E3BB3" w14:textId="11CEC6C3" w:rsidR="006B2C34" w:rsidRPr="006B2C34" w:rsidRDefault="006B2C34" w:rsidP="006D1F77">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Functionality fourteen executes a Spark SQL query on the reviews dataset that selects the average length of each review in each rating. For each rating</w:t>
      </w:r>
      <w:r w:rsidR="00036D4A">
        <w:rPr>
          <w:rFonts w:eastAsia="Times New Roman" w:cstheme="minorHAnsi"/>
          <w:color w:val="000000"/>
          <w:lang w:eastAsia="en-GB"/>
        </w:rPr>
        <w:t>,</w:t>
      </w:r>
      <w:r w:rsidRPr="006B2C34">
        <w:rPr>
          <w:rFonts w:eastAsia="Times New Roman" w:cstheme="minorHAnsi"/>
          <w:color w:val="000000"/>
          <w:lang w:eastAsia="en-GB"/>
        </w:rPr>
        <w:t xml:space="preserve"> the query gets the average of each length of the </w:t>
      </w:r>
      <w:proofErr w:type="spellStart"/>
      <w:r w:rsidRPr="006B2C34">
        <w:rPr>
          <w:rFonts w:eastAsia="Times New Roman" w:cstheme="minorHAnsi"/>
          <w:i/>
          <w:iCs/>
          <w:color w:val="000000"/>
          <w:lang w:eastAsia="en-GB"/>
        </w:rPr>
        <w:t>reviewtext</w:t>
      </w:r>
      <w:proofErr w:type="spellEnd"/>
      <w:r w:rsidRPr="006B2C34">
        <w:rPr>
          <w:rFonts w:eastAsia="Times New Roman" w:cstheme="minorHAnsi"/>
          <w:color w:val="000000"/>
          <w:lang w:eastAsia="en-GB"/>
        </w:rPr>
        <w:t xml:space="preserve"> attribute that holds the review, and groups the results by each rating. The results are stored in a data</w:t>
      </w:r>
      <w:r w:rsidR="00036D4A">
        <w:rPr>
          <w:rFonts w:eastAsia="Times New Roman" w:cstheme="minorHAnsi"/>
          <w:color w:val="000000"/>
          <w:lang w:eastAsia="en-GB"/>
        </w:rPr>
        <w:t xml:space="preserve"> </w:t>
      </w:r>
      <w:r w:rsidRPr="006B2C34">
        <w:rPr>
          <w:rFonts w:eastAsia="Times New Roman" w:cstheme="minorHAnsi"/>
          <w:color w:val="000000"/>
          <w:lang w:eastAsia="en-GB"/>
        </w:rPr>
        <w:t>frame and outputted to the user</w:t>
      </w:r>
      <w:r w:rsidR="00036D4A">
        <w:rPr>
          <w:rFonts w:eastAsia="Times New Roman" w:cstheme="minorHAnsi"/>
          <w:color w:val="000000"/>
          <w:lang w:eastAsia="en-GB"/>
        </w:rPr>
        <w:t>,</w:t>
      </w:r>
      <w:r w:rsidRPr="006B2C34">
        <w:rPr>
          <w:rFonts w:eastAsia="Times New Roman" w:cstheme="minorHAnsi"/>
          <w:color w:val="000000"/>
          <w:lang w:eastAsia="en-GB"/>
        </w:rPr>
        <w:t xml:space="preserve"> </w:t>
      </w:r>
      <w:r w:rsidR="00036D4A">
        <w:rPr>
          <w:rFonts w:eastAsia="Times New Roman" w:cstheme="minorHAnsi"/>
          <w:color w:val="000000"/>
          <w:lang w:eastAsia="en-GB"/>
        </w:rPr>
        <w:t xml:space="preserve">seen in figure </w:t>
      </w:r>
      <w:r w:rsidR="006D1F77">
        <w:rPr>
          <w:rFonts w:eastAsia="Times New Roman" w:cstheme="minorHAnsi"/>
          <w:color w:val="000000"/>
          <w:lang w:eastAsia="en-GB"/>
        </w:rPr>
        <w:t>16</w:t>
      </w:r>
      <w:r w:rsidRPr="006B2C34">
        <w:rPr>
          <w:rFonts w:eastAsia="Times New Roman" w:cstheme="minorHAnsi"/>
          <w:color w:val="000000"/>
          <w:lang w:eastAsia="en-GB"/>
        </w:rPr>
        <w:t>.</w:t>
      </w:r>
    </w:p>
    <w:p w14:paraId="1CB5132D" w14:textId="77777777" w:rsidR="006B2C34" w:rsidRPr="006B2C34" w:rsidRDefault="006B2C34" w:rsidP="006B2C34">
      <w:pPr>
        <w:spacing w:after="0" w:line="360" w:lineRule="auto"/>
        <w:jc w:val="both"/>
        <w:rPr>
          <w:rFonts w:ascii="Times New Roman" w:eastAsia="Times New Roman" w:hAnsi="Times New Roman" w:cs="Times New Roman"/>
          <w:sz w:val="24"/>
          <w:szCs w:val="24"/>
          <w:lang w:eastAsia="en-GB"/>
        </w:rPr>
      </w:pPr>
    </w:p>
    <w:p w14:paraId="1145EBA2" w14:textId="77777777" w:rsidR="00890F9D" w:rsidRDefault="006B2C34" w:rsidP="00890F9D">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17F0E721" wp14:editId="3D1730F3">
            <wp:extent cx="1943100" cy="1440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1440180"/>
                    </a:xfrm>
                    <a:prstGeom prst="rect">
                      <a:avLst/>
                    </a:prstGeom>
                    <a:noFill/>
                    <a:ln>
                      <a:noFill/>
                    </a:ln>
                  </pic:spPr>
                </pic:pic>
              </a:graphicData>
            </a:graphic>
          </wp:inline>
        </w:drawing>
      </w:r>
    </w:p>
    <w:p w14:paraId="4EF7DB34" w14:textId="4E6B7167" w:rsidR="006D1F77" w:rsidRDefault="00890F9D" w:rsidP="00890F9D">
      <w:pPr>
        <w:pStyle w:val="Caption"/>
        <w:jc w:val="both"/>
      </w:pPr>
      <w:bookmarkStart w:id="41" w:name="_Toc39061744"/>
      <w:r>
        <w:t xml:space="preserve">Figure </w:t>
      </w:r>
      <w:fldSimple w:instr=" SEQ Figure \* ARABIC ">
        <w:r w:rsidR="006302E3">
          <w:rPr>
            <w:noProof/>
          </w:rPr>
          <w:t>16</w:t>
        </w:r>
      </w:fldSimple>
      <w:r>
        <w:t xml:space="preserve"> </w:t>
      </w:r>
      <w:r w:rsidRPr="004013C6">
        <w:t>Average character length of reviews by rating</w:t>
      </w:r>
      <w:bookmarkEnd w:id="41"/>
    </w:p>
    <w:p w14:paraId="38ED5FB5" w14:textId="77777777" w:rsidR="00DF1866" w:rsidRPr="00DF1866" w:rsidRDefault="00DF1866" w:rsidP="00DF1866"/>
    <w:p w14:paraId="3E5458DD" w14:textId="716C2718" w:rsidR="006B2C34" w:rsidRPr="006B2C34" w:rsidRDefault="006D1F77" w:rsidP="006D1F77">
      <w:pPr>
        <w:pStyle w:val="Heading2"/>
        <w:spacing w:line="360" w:lineRule="auto"/>
        <w:rPr>
          <w:rFonts w:eastAsia="Times New Roman"/>
          <w:lang w:eastAsia="en-GB"/>
        </w:rPr>
      </w:pPr>
      <w:bookmarkStart w:id="42" w:name="_Toc39061887"/>
      <w:r>
        <w:rPr>
          <w:rFonts w:eastAsia="Times New Roman"/>
          <w:lang w:eastAsia="en-GB"/>
        </w:rPr>
        <w:t>3.16 Functionality Fifteen</w:t>
      </w:r>
      <w:bookmarkEnd w:id="42"/>
    </w:p>
    <w:p w14:paraId="44E1DF6A" w14:textId="3000BA15" w:rsidR="006B2C34" w:rsidRPr="006B2C34" w:rsidRDefault="006B2C34" w:rsidP="006D1F77">
      <w:pPr>
        <w:spacing w:after="0" w:line="360" w:lineRule="auto"/>
        <w:jc w:val="both"/>
        <w:rPr>
          <w:rFonts w:eastAsia="Times New Roman" w:cstheme="minorHAnsi"/>
          <w:sz w:val="24"/>
          <w:szCs w:val="24"/>
          <w:lang w:eastAsia="en-GB"/>
        </w:rPr>
      </w:pPr>
      <w:r w:rsidRPr="006B2C34">
        <w:rPr>
          <w:rFonts w:eastAsia="Times New Roman" w:cstheme="minorHAnsi"/>
          <w:color w:val="000000"/>
          <w:lang w:eastAsia="en-GB"/>
        </w:rPr>
        <w:t xml:space="preserve">Finally, functionality fifteen executes a Spark SQL query on the reviews and the places dataset; it retrieves the </w:t>
      </w:r>
      <w:r w:rsidR="00036D4A">
        <w:rPr>
          <w:rFonts w:eastAsia="Times New Roman" w:cstheme="minorHAnsi"/>
          <w:color w:val="000000"/>
          <w:lang w:eastAsia="en-GB"/>
        </w:rPr>
        <w:t>number</w:t>
      </w:r>
      <w:r w:rsidRPr="006B2C34">
        <w:rPr>
          <w:rFonts w:eastAsia="Times New Roman" w:cstheme="minorHAnsi"/>
          <w:color w:val="000000"/>
          <w:lang w:eastAsia="en-GB"/>
        </w:rPr>
        <w:t xml:space="preserve"> of reviews for a </w:t>
      </w:r>
      <w:r w:rsidR="00036D4A">
        <w:rPr>
          <w:rFonts w:eastAsia="Times New Roman" w:cstheme="minorHAnsi"/>
          <w:color w:val="000000"/>
          <w:lang w:eastAsia="en-GB"/>
        </w:rPr>
        <w:t>specific</w:t>
      </w:r>
      <w:r w:rsidRPr="006B2C34">
        <w:rPr>
          <w:rFonts w:eastAsia="Times New Roman" w:cstheme="minorHAnsi"/>
          <w:color w:val="000000"/>
          <w:lang w:eastAsia="en-GB"/>
        </w:rPr>
        <w:t xml:space="preserve"> place by grouping the results by the unique </w:t>
      </w:r>
      <w:proofErr w:type="spellStart"/>
      <w:r w:rsidRPr="006B2C34">
        <w:rPr>
          <w:rFonts w:eastAsia="Times New Roman" w:cstheme="minorHAnsi"/>
          <w:color w:val="000000"/>
          <w:lang w:eastAsia="en-GB"/>
        </w:rPr>
        <w:t>placeid</w:t>
      </w:r>
      <w:proofErr w:type="spellEnd"/>
      <w:r w:rsidRPr="006B2C34">
        <w:rPr>
          <w:rFonts w:eastAsia="Times New Roman" w:cstheme="minorHAnsi"/>
          <w:color w:val="000000"/>
          <w:lang w:eastAsia="en-GB"/>
        </w:rPr>
        <w:t>, whil</w:t>
      </w:r>
      <w:r w:rsidR="00036D4A">
        <w:rPr>
          <w:rFonts w:eastAsia="Times New Roman" w:cstheme="minorHAnsi"/>
          <w:color w:val="000000"/>
          <w:lang w:eastAsia="en-GB"/>
        </w:rPr>
        <w:t>e</w:t>
      </w:r>
      <w:r w:rsidRPr="006B2C34">
        <w:rPr>
          <w:rFonts w:eastAsia="Times New Roman" w:cstheme="minorHAnsi"/>
          <w:color w:val="000000"/>
          <w:lang w:eastAsia="en-GB"/>
        </w:rPr>
        <w:t xml:space="preserve"> inner joining the places dataset to get the name of the place as well. The results are ordered by descending number of reviews and placed into a data</w:t>
      </w:r>
      <w:r w:rsidR="00036D4A">
        <w:rPr>
          <w:rFonts w:eastAsia="Times New Roman" w:cstheme="minorHAnsi"/>
          <w:color w:val="000000"/>
          <w:lang w:eastAsia="en-GB"/>
        </w:rPr>
        <w:t xml:space="preserve"> </w:t>
      </w:r>
      <w:r w:rsidRPr="006B2C34">
        <w:rPr>
          <w:rFonts w:eastAsia="Times New Roman" w:cstheme="minorHAnsi"/>
          <w:color w:val="000000"/>
          <w:lang w:eastAsia="en-GB"/>
        </w:rPr>
        <w:t xml:space="preserve">frame, which will have the top row outputted to the user. This means the user sees the place with the most amount of reviews, </w:t>
      </w:r>
      <w:r w:rsidR="00036D4A">
        <w:rPr>
          <w:rFonts w:eastAsia="Times New Roman" w:cstheme="minorHAnsi"/>
          <w:color w:val="000000"/>
          <w:lang w:eastAsia="en-GB"/>
        </w:rPr>
        <w:t xml:space="preserve">shown in figure </w:t>
      </w:r>
      <w:r w:rsidR="006D1F77">
        <w:rPr>
          <w:rFonts w:eastAsia="Times New Roman" w:cstheme="minorHAnsi"/>
          <w:color w:val="000000"/>
          <w:lang w:eastAsia="en-GB"/>
        </w:rPr>
        <w:t>17</w:t>
      </w:r>
      <w:r w:rsidRPr="006B2C34">
        <w:rPr>
          <w:rFonts w:eastAsia="Times New Roman" w:cstheme="minorHAnsi"/>
          <w:color w:val="000000"/>
          <w:lang w:eastAsia="en-GB"/>
        </w:rPr>
        <w:t>.</w:t>
      </w:r>
    </w:p>
    <w:p w14:paraId="2844CA23" w14:textId="77777777" w:rsidR="006B2C34" w:rsidRPr="006B2C34" w:rsidRDefault="006B2C34" w:rsidP="006D1F77">
      <w:pPr>
        <w:spacing w:after="0" w:line="360" w:lineRule="auto"/>
        <w:jc w:val="both"/>
        <w:rPr>
          <w:rFonts w:ascii="Times New Roman" w:eastAsia="Times New Roman" w:hAnsi="Times New Roman" w:cs="Times New Roman"/>
          <w:sz w:val="24"/>
          <w:szCs w:val="24"/>
          <w:lang w:eastAsia="en-GB"/>
        </w:rPr>
      </w:pPr>
    </w:p>
    <w:p w14:paraId="589FC5FA" w14:textId="77777777" w:rsidR="00890F9D" w:rsidRDefault="006B2C34" w:rsidP="00890F9D">
      <w:pPr>
        <w:keepNext/>
        <w:spacing w:after="0" w:line="360" w:lineRule="auto"/>
        <w:jc w:val="both"/>
      </w:pPr>
      <w:r w:rsidRPr="006B2C34">
        <w:rPr>
          <w:rFonts w:ascii="Arial" w:eastAsia="Times New Roman" w:hAnsi="Arial" w:cs="Arial"/>
          <w:noProof/>
          <w:color w:val="000000"/>
          <w:bdr w:val="none" w:sz="0" w:space="0" w:color="auto" w:frame="1"/>
          <w:lang w:eastAsia="en-GB"/>
        </w:rPr>
        <w:drawing>
          <wp:inline distT="0" distB="0" distL="0" distR="0" wp14:anchorId="0FDFAB71" wp14:editId="0C5878EF">
            <wp:extent cx="3749040" cy="6934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9040" cy="693420"/>
                    </a:xfrm>
                    <a:prstGeom prst="rect">
                      <a:avLst/>
                    </a:prstGeom>
                    <a:noFill/>
                    <a:ln>
                      <a:noFill/>
                    </a:ln>
                  </pic:spPr>
                </pic:pic>
              </a:graphicData>
            </a:graphic>
          </wp:inline>
        </w:drawing>
      </w:r>
    </w:p>
    <w:p w14:paraId="3768BAB0" w14:textId="4B0711A3" w:rsidR="006D1F77" w:rsidRDefault="00890F9D" w:rsidP="00890F9D">
      <w:pPr>
        <w:pStyle w:val="Caption"/>
        <w:jc w:val="both"/>
      </w:pPr>
      <w:bookmarkStart w:id="43" w:name="_Toc39061745"/>
      <w:r>
        <w:t xml:space="preserve">Figure </w:t>
      </w:r>
      <w:fldSimple w:instr=" SEQ Figure \* ARABIC ">
        <w:r w:rsidR="006302E3">
          <w:rPr>
            <w:noProof/>
          </w:rPr>
          <w:t>17</w:t>
        </w:r>
      </w:fldSimple>
      <w:r>
        <w:t xml:space="preserve"> </w:t>
      </w:r>
      <w:r w:rsidRPr="00755D76">
        <w:t>Place with the most reviews</w:t>
      </w:r>
      <w:bookmarkEnd w:id="43"/>
    </w:p>
    <w:p w14:paraId="720B7861" w14:textId="1E65C651" w:rsidR="006B2C34" w:rsidRPr="006B2C34" w:rsidRDefault="006B2C34" w:rsidP="006D1F77">
      <w:pPr>
        <w:pStyle w:val="Caption"/>
        <w:jc w:val="both"/>
        <w:rPr>
          <w:rFonts w:ascii="Times New Roman" w:eastAsia="Times New Roman" w:hAnsi="Times New Roman" w:cs="Times New Roman"/>
          <w:sz w:val="24"/>
          <w:szCs w:val="24"/>
          <w:lang w:eastAsia="en-GB"/>
        </w:rPr>
      </w:pPr>
    </w:p>
    <w:p w14:paraId="0F6B9EC6" w14:textId="6931DF7C" w:rsidR="006B2C34" w:rsidRDefault="006B2C34" w:rsidP="006B2C34">
      <w:pPr>
        <w:spacing w:line="360" w:lineRule="auto"/>
        <w:jc w:val="both"/>
        <w:rPr>
          <w:rFonts w:ascii="Times New Roman" w:eastAsia="Times New Roman" w:hAnsi="Times New Roman" w:cs="Times New Roman"/>
          <w:sz w:val="24"/>
          <w:szCs w:val="24"/>
          <w:lang w:eastAsia="en-GB"/>
        </w:rPr>
      </w:pPr>
    </w:p>
    <w:p w14:paraId="395774A9" w14:textId="41FC64B0" w:rsidR="006B2C34" w:rsidRDefault="006B2C34" w:rsidP="006B2C34">
      <w:pPr>
        <w:spacing w:line="360" w:lineRule="auto"/>
        <w:jc w:val="both"/>
        <w:rPr>
          <w:rFonts w:ascii="Times New Roman" w:eastAsia="Times New Roman" w:hAnsi="Times New Roman" w:cs="Times New Roman"/>
          <w:sz w:val="24"/>
          <w:szCs w:val="24"/>
          <w:lang w:eastAsia="en-GB"/>
        </w:rPr>
      </w:pPr>
    </w:p>
    <w:p w14:paraId="0AAF7E6B" w14:textId="0991977B" w:rsidR="006B2C34" w:rsidRDefault="006B2C34" w:rsidP="006B2C34">
      <w:pPr>
        <w:spacing w:line="360" w:lineRule="auto"/>
        <w:jc w:val="both"/>
        <w:rPr>
          <w:rFonts w:ascii="Times New Roman" w:eastAsia="Times New Roman" w:hAnsi="Times New Roman" w:cs="Times New Roman"/>
          <w:sz w:val="24"/>
          <w:szCs w:val="24"/>
          <w:lang w:eastAsia="en-GB"/>
        </w:rPr>
      </w:pPr>
    </w:p>
    <w:p w14:paraId="316CFD89" w14:textId="3D473EEC" w:rsidR="006B2C34" w:rsidRDefault="006B2C34" w:rsidP="006B2C34">
      <w:pPr>
        <w:spacing w:line="360" w:lineRule="auto"/>
        <w:jc w:val="both"/>
        <w:rPr>
          <w:rFonts w:ascii="Times New Roman" w:eastAsia="Times New Roman" w:hAnsi="Times New Roman" w:cs="Times New Roman"/>
          <w:sz w:val="24"/>
          <w:szCs w:val="24"/>
          <w:lang w:eastAsia="en-GB"/>
        </w:rPr>
      </w:pPr>
    </w:p>
    <w:p w14:paraId="7145A884" w14:textId="185EC66B" w:rsidR="006B2C34" w:rsidRDefault="006B2C34" w:rsidP="006B2C34">
      <w:pPr>
        <w:spacing w:line="360" w:lineRule="auto"/>
        <w:jc w:val="both"/>
        <w:rPr>
          <w:rFonts w:ascii="Times New Roman" w:eastAsia="Times New Roman" w:hAnsi="Times New Roman" w:cs="Times New Roman"/>
          <w:sz w:val="24"/>
          <w:szCs w:val="24"/>
          <w:lang w:eastAsia="en-GB"/>
        </w:rPr>
      </w:pPr>
    </w:p>
    <w:p w14:paraId="6D77BCC2" w14:textId="77777777" w:rsidR="00045B4F" w:rsidRDefault="00045B4F" w:rsidP="006B2C34">
      <w:pPr>
        <w:spacing w:line="360" w:lineRule="auto"/>
        <w:jc w:val="both"/>
        <w:rPr>
          <w:rFonts w:ascii="Times New Roman" w:eastAsia="Times New Roman" w:hAnsi="Times New Roman" w:cs="Times New Roman"/>
          <w:sz w:val="24"/>
          <w:szCs w:val="24"/>
          <w:lang w:eastAsia="en-GB"/>
        </w:rPr>
      </w:pPr>
    </w:p>
    <w:p w14:paraId="5D906C92" w14:textId="77777777" w:rsidR="006B2C34" w:rsidRDefault="006B2C34" w:rsidP="006B2C34">
      <w:pPr>
        <w:pStyle w:val="Heading1"/>
        <w:spacing w:line="360" w:lineRule="auto"/>
        <w:jc w:val="both"/>
      </w:pPr>
      <w:bookmarkStart w:id="44" w:name="_Toc39061888"/>
      <w:r>
        <w:lastRenderedPageBreak/>
        <w:t>Section 4 Critical Analysis and Discussion of The Designed System</w:t>
      </w:r>
      <w:bookmarkEnd w:id="44"/>
    </w:p>
    <w:p w14:paraId="67E4FFB2" w14:textId="478C5029" w:rsidR="00036D4A" w:rsidRDefault="006B2C34" w:rsidP="00036D4A">
      <w:pPr>
        <w:spacing w:line="360" w:lineRule="auto"/>
        <w:jc w:val="both"/>
        <w:rPr>
          <w:b/>
          <w:bCs/>
        </w:rPr>
      </w:pPr>
      <w:r w:rsidRPr="006B2C34">
        <w:t xml:space="preserve">The task was to create a complex system to enable the </w:t>
      </w:r>
      <w:proofErr w:type="spellStart"/>
      <w:r w:rsidRPr="006B2C34">
        <w:t>GoogleLocal</w:t>
      </w:r>
      <w:proofErr w:type="spellEnd"/>
      <w:r w:rsidRPr="006B2C34">
        <w:t xml:space="preserve"> team to store, process and analyse reviews of locations. The solution designed for this task was created to give the Google Locals team a system that was generally fast and </w:t>
      </w:r>
      <w:r w:rsidR="00022955" w:rsidRPr="006B2C34">
        <w:t>accurate yet</w:t>
      </w:r>
      <w:r w:rsidRPr="006B2C34">
        <w:t xml:space="preserve"> could also handle a </w:t>
      </w:r>
      <w:r w:rsidR="00036D4A">
        <w:t>vast</w:t>
      </w:r>
      <w:r w:rsidRPr="006B2C34">
        <w:t xml:space="preserve"> dataset.  As has been shown in sections two and three, the complex system is predominantly based upon a Spark core framework utili</w:t>
      </w:r>
      <w:r w:rsidR="00B2462C">
        <w:t>s</w:t>
      </w:r>
      <w:r w:rsidRPr="006B2C34">
        <w:t>ing Spark SQL</w:t>
      </w:r>
      <w:r w:rsidR="00036D4A">
        <w:t>,</w:t>
      </w:r>
      <w:r w:rsidRPr="006B2C34">
        <w:t xml:space="preserve"> and its inbuilt Resilient Distributed Dataset</w:t>
      </w:r>
      <w:r w:rsidR="00036D4A">
        <w:t>. Using Spark SQL</w:t>
      </w:r>
      <w:r w:rsidRPr="006B2C34">
        <w:t xml:space="preserve"> has allowed the data</w:t>
      </w:r>
      <w:r w:rsidR="00036D4A">
        <w:t xml:space="preserve"> </w:t>
      </w:r>
      <w:r w:rsidRPr="006B2C34">
        <w:t>frames created to be reused again and again (</w:t>
      </w:r>
      <w:proofErr w:type="spellStart"/>
      <w:r w:rsidRPr="006B2C34">
        <w:t>Samadi</w:t>
      </w:r>
      <w:proofErr w:type="spellEnd"/>
      <w:r w:rsidRPr="006B2C34">
        <w:t xml:space="preserve">, </w:t>
      </w:r>
      <w:proofErr w:type="spellStart"/>
      <w:r w:rsidRPr="006B2C34">
        <w:t>Zbakh</w:t>
      </w:r>
      <w:proofErr w:type="spellEnd"/>
      <w:r w:rsidRPr="006B2C34">
        <w:t xml:space="preserve"> and </w:t>
      </w:r>
      <w:proofErr w:type="spellStart"/>
      <w:r w:rsidRPr="006B2C34">
        <w:t>Tadonki</w:t>
      </w:r>
      <w:proofErr w:type="spellEnd"/>
      <w:r w:rsidRPr="006B2C34">
        <w:t>, 2017). It has also used MapReduce to create an inverted index of words from the reviews uploaded by the users</w:t>
      </w:r>
      <w:r w:rsidRPr="006B2C34">
        <w:rPr>
          <w:b/>
          <w:bCs/>
        </w:rPr>
        <w:t>. </w:t>
      </w:r>
    </w:p>
    <w:p w14:paraId="5DB31A95" w14:textId="643BDEF3" w:rsidR="00036D4A" w:rsidRPr="00036D4A" w:rsidRDefault="006B2C34" w:rsidP="00036D4A">
      <w:pPr>
        <w:spacing w:line="360" w:lineRule="auto"/>
        <w:jc w:val="both"/>
      </w:pPr>
      <w:r w:rsidRPr="006B2C34">
        <w:rPr>
          <w:rFonts w:cstheme="minorHAnsi"/>
          <w:color w:val="000000"/>
        </w:rPr>
        <w:t>The reviews are uploaded by users and include a rating system using numbers between one and five. The system uploads and stores the data using the Spark SQL framework</w:t>
      </w:r>
      <w:r w:rsidR="00036D4A">
        <w:rPr>
          <w:rFonts w:cstheme="minorHAnsi"/>
          <w:color w:val="000000"/>
        </w:rPr>
        <w:t>;</w:t>
      </w:r>
      <w:r w:rsidRPr="006B2C34">
        <w:rPr>
          <w:rFonts w:cstheme="minorHAnsi"/>
          <w:color w:val="000000"/>
        </w:rPr>
        <w:t xml:space="preserve"> it </w:t>
      </w:r>
      <w:r w:rsidR="00036D4A">
        <w:rPr>
          <w:rFonts w:cstheme="minorHAnsi"/>
          <w:color w:val="000000"/>
        </w:rPr>
        <w:t>can</w:t>
      </w:r>
      <w:r w:rsidRPr="006B2C34">
        <w:rPr>
          <w:rFonts w:cstheme="minorHAnsi"/>
          <w:color w:val="000000"/>
        </w:rPr>
        <w:t xml:space="preserve"> do this in HDFS as Spark is built on top of Hadoop architecture (Omar and </w:t>
      </w:r>
      <w:proofErr w:type="spellStart"/>
      <w:r w:rsidRPr="006B2C34">
        <w:rPr>
          <w:rFonts w:cstheme="minorHAnsi"/>
          <w:color w:val="000000"/>
        </w:rPr>
        <w:t>Jumaa</w:t>
      </w:r>
      <w:proofErr w:type="spellEnd"/>
      <w:r w:rsidRPr="006B2C34">
        <w:rPr>
          <w:rFonts w:cstheme="minorHAnsi"/>
          <w:color w:val="000000"/>
        </w:rPr>
        <w:t xml:space="preserve">, 2019). By using a </w:t>
      </w:r>
      <w:proofErr w:type="spellStart"/>
      <w:r w:rsidRPr="006B2C34">
        <w:rPr>
          <w:rFonts w:cstheme="minorHAnsi"/>
          <w:color w:val="000000"/>
        </w:rPr>
        <w:t>BigSQL</w:t>
      </w:r>
      <w:proofErr w:type="spellEnd"/>
      <w:r w:rsidRPr="006B2C34">
        <w:rPr>
          <w:rFonts w:cstheme="minorHAnsi"/>
          <w:color w:val="000000"/>
        </w:rPr>
        <w:t xml:space="preserve"> framework, the data was able to be stored in its raw format and processed according to accurate entries. However, when data is stored in this way, there will inevitably be errors, such as grammatical, type case and unknown formats. So, even though the data is stored in its raw format, it should be cleaned and prepared</w:t>
      </w:r>
      <w:r w:rsidR="00036D4A">
        <w:rPr>
          <w:rFonts w:cstheme="minorHAnsi"/>
          <w:color w:val="000000"/>
        </w:rPr>
        <w:t xml:space="preserve"> so that</w:t>
      </w:r>
      <w:r w:rsidRPr="006B2C34">
        <w:rPr>
          <w:rFonts w:cstheme="minorHAnsi"/>
          <w:color w:val="000000"/>
        </w:rPr>
        <w:t xml:space="preserve"> analysis tasks can be performed upon it. For all the requirements, baring functionality eight, data preparation is not a problem for this task.</w:t>
      </w:r>
    </w:p>
    <w:p w14:paraId="4E70D33C" w14:textId="5ED86369" w:rsidR="00036D4A" w:rsidRDefault="00554678" w:rsidP="00554678">
      <w:pPr>
        <w:spacing w:line="360" w:lineRule="auto"/>
        <w:jc w:val="both"/>
      </w:pPr>
      <w:r>
        <w:t>T</w:t>
      </w:r>
      <w:r w:rsidR="006B2C34" w:rsidRPr="006B2C34">
        <w:t>o carry out the requirements using the complex system, the user must utili</w:t>
      </w:r>
      <w:r w:rsidR="00B2462C">
        <w:t>s</w:t>
      </w:r>
      <w:r w:rsidR="006B2C34" w:rsidRPr="006B2C34">
        <w:t xml:space="preserve">e the CLI. As shown in section three, figure </w:t>
      </w:r>
      <w:r w:rsidR="003B5D88">
        <w:t>2</w:t>
      </w:r>
      <w:r w:rsidR="006B2C34" w:rsidRPr="006B2C34">
        <w:t>, the user is greeted with a menu asking for input. This menu</w:t>
      </w:r>
      <w:r w:rsidR="00036D4A">
        <w:t>,</w:t>
      </w:r>
      <w:r w:rsidR="006B2C34" w:rsidRPr="006B2C34">
        <w:t xml:space="preserve"> along with the code for the functionalities</w:t>
      </w:r>
      <w:r w:rsidR="00036D4A">
        <w:t>,</w:t>
      </w:r>
      <w:r w:rsidR="006B2C34" w:rsidRPr="006B2C34">
        <w:t xml:space="preserve"> was written using the Scala programming language</w:t>
      </w:r>
      <w:r w:rsidR="00036D4A">
        <w:t>.</w:t>
      </w:r>
    </w:p>
    <w:p w14:paraId="7DBA63D4" w14:textId="777ECA14" w:rsidR="006B2C34" w:rsidRPr="00554678" w:rsidRDefault="006B2C34" w:rsidP="00554678">
      <w:pPr>
        <w:spacing w:line="360" w:lineRule="auto"/>
        <w:jc w:val="both"/>
      </w:pPr>
      <w:r w:rsidRPr="006B2C34">
        <w:t>Scala was specifically chosen as the Apache Spark framework is written in this language. Scala is a Java Virtual Machine (JVM) based language (</w:t>
      </w:r>
      <w:proofErr w:type="spellStart"/>
      <w:r w:rsidRPr="006B2C34">
        <w:t>Poslavsky</w:t>
      </w:r>
      <w:proofErr w:type="spellEnd"/>
      <w:r w:rsidRPr="006B2C34">
        <w:t>, 2019), which means when the code is compiled</w:t>
      </w:r>
      <w:r w:rsidR="00036D4A">
        <w:t>,</w:t>
      </w:r>
      <w:r w:rsidRPr="006B2C34">
        <w:t xml:space="preserve"> it is compiled into Java bytecode. Because of this property, the complex system can be accessed by any client machine that has a JVM program. </w:t>
      </w:r>
    </w:p>
    <w:p w14:paraId="7294C8BA" w14:textId="670E5D42" w:rsidR="006B2C34" w:rsidRPr="006B2C34" w:rsidRDefault="006B2C34" w:rsidP="00554678">
      <w:pPr>
        <w:spacing w:line="360" w:lineRule="auto"/>
        <w:jc w:val="both"/>
      </w:pPr>
      <w:r w:rsidRPr="006B2C34">
        <w:t xml:space="preserve">One of the main benefits of using Scala is that the requirements were able to access parts of the Spark framework which are unavailable in the </w:t>
      </w:r>
      <w:proofErr w:type="spellStart"/>
      <w:r w:rsidRPr="006B2C34">
        <w:t>SparkAPI</w:t>
      </w:r>
      <w:proofErr w:type="spellEnd"/>
      <w:r w:rsidRPr="006B2C34">
        <w:t xml:space="preserve"> used by other languages such as Java and Python (Omar and </w:t>
      </w:r>
      <w:proofErr w:type="spellStart"/>
      <w:r w:rsidRPr="006B2C34">
        <w:t>Jumaa</w:t>
      </w:r>
      <w:proofErr w:type="spellEnd"/>
      <w:r w:rsidRPr="006B2C34">
        <w:t>, 2019).  A further benefit to using Scala was the amount of coding needed. With Spark being created in Scala</w:t>
      </w:r>
      <w:r w:rsidR="00554678">
        <w:t>,</w:t>
      </w:r>
      <w:r w:rsidRPr="006B2C34">
        <w:t xml:space="preserve"> the amount of code ne</w:t>
      </w:r>
      <w:r w:rsidR="00554678">
        <w:t>cessary</w:t>
      </w:r>
      <w:r w:rsidRPr="006B2C34">
        <w:t xml:space="preserve"> to create a program is significantly less than using another language (Omar and </w:t>
      </w:r>
      <w:proofErr w:type="spellStart"/>
      <w:r w:rsidRPr="006B2C34">
        <w:t>Jumaa</w:t>
      </w:r>
      <w:proofErr w:type="spellEnd"/>
      <w:r w:rsidRPr="006B2C34">
        <w:t xml:space="preserve">, 2019) as seen in figures </w:t>
      </w:r>
      <w:r w:rsidR="003B5D88">
        <w:t>18</w:t>
      </w:r>
      <w:r w:rsidRPr="006B2C34">
        <w:t xml:space="preserve"> and </w:t>
      </w:r>
      <w:r w:rsidR="003B5D88">
        <w:t>19</w:t>
      </w:r>
      <w:r w:rsidRPr="006B2C34">
        <w:t>. </w:t>
      </w:r>
    </w:p>
    <w:p w14:paraId="50E58C91" w14:textId="77777777" w:rsidR="006B2C34" w:rsidRPr="006B2C34" w:rsidRDefault="006B2C34" w:rsidP="006B2C34">
      <w:pPr>
        <w:spacing w:line="360" w:lineRule="auto"/>
        <w:jc w:val="both"/>
        <w:rPr>
          <w:rFonts w:cstheme="minorHAnsi"/>
        </w:rPr>
      </w:pPr>
    </w:p>
    <w:p w14:paraId="1987CB97" w14:textId="77777777" w:rsidR="00554678" w:rsidRDefault="00554678" w:rsidP="006B2C34">
      <w:pPr>
        <w:pStyle w:val="NormalWeb"/>
        <w:spacing w:before="0" w:beforeAutospacing="0" w:after="0" w:afterAutospacing="0" w:line="360" w:lineRule="auto"/>
        <w:jc w:val="both"/>
        <w:rPr>
          <w:rFonts w:asciiTheme="minorHAnsi" w:hAnsiTheme="minorHAnsi" w:cstheme="minorHAnsi"/>
          <w:i/>
          <w:iCs/>
          <w:color w:val="000000"/>
          <w:sz w:val="22"/>
          <w:szCs w:val="22"/>
        </w:rPr>
      </w:pPr>
    </w:p>
    <w:p w14:paraId="7A4E4E3C" w14:textId="77777777" w:rsidR="00554678" w:rsidRDefault="00554678" w:rsidP="006B2C34">
      <w:pPr>
        <w:pStyle w:val="NormalWeb"/>
        <w:spacing w:before="0" w:beforeAutospacing="0" w:after="0" w:afterAutospacing="0" w:line="360" w:lineRule="auto"/>
        <w:jc w:val="both"/>
        <w:rPr>
          <w:rFonts w:asciiTheme="minorHAnsi" w:hAnsiTheme="minorHAnsi" w:cstheme="minorHAnsi"/>
          <w:i/>
          <w:iCs/>
          <w:color w:val="000000"/>
          <w:sz w:val="22"/>
          <w:szCs w:val="22"/>
        </w:rPr>
      </w:pPr>
    </w:p>
    <w:p w14:paraId="3AF841FA" w14:textId="77777777" w:rsidR="00554678" w:rsidRDefault="00554678" w:rsidP="006B2C34">
      <w:pPr>
        <w:pStyle w:val="NormalWeb"/>
        <w:spacing w:before="0" w:beforeAutospacing="0" w:after="0" w:afterAutospacing="0" w:line="360" w:lineRule="auto"/>
        <w:jc w:val="both"/>
        <w:rPr>
          <w:rFonts w:asciiTheme="minorHAnsi" w:hAnsiTheme="minorHAnsi" w:cstheme="minorHAnsi"/>
          <w:i/>
          <w:iCs/>
          <w:color w:val="000000"/>
          <w:sz w:val="22"/>
          <w:szCs w:val="22"/>
        </w:rPr>
      </w:pPr>
    </w:p>
    <w:p w14:paraId="2FD8C458" w14:textId="77777777" w:rsidR="006302E3" w:rsidRDefault="006B2C34" w:rsidP="006302E3">
      <w:pPr>
        <w:pStyle w:val="NormalWeb"/>
        <w:keepNext/>
        <w:spacing w:before="0" w:beforeAutospacing="0" w:after="0" w:afterAutospacing="0" w:line="360" w:lineRule="auto"/>
        <w:jc w:val="both"/>
      </w:pPr>
      <w:r w:rsidRPr="006B2C34">
        <w:rPr>
          <w:rFonts w:asciiTheme="minorHAnsi" w:hAnsiTheme="minorHAnsi" w:cstheme="minorHAnsi"/>
          <w:i/>
          <w:iCs/>
          <w:noProof/>
          <w:color w:val="000000"/>
          <w:sz w:val="22"/>
          <w:szCs w:val="22"/>
          <w:bdr w:val="none" w:sz="0" w:space="0" w:color="auto" w:frame="1"/>
        </w:rPr>
        <w:lastRenderedPageBreak/>
        <w:drawing>
          <wp:inline distT="0" distB="0" distL="0" distR="0" wp14:anchorId="310EB214" wp14:editId="7AB24B57">
            <wp:extent cx="5731510" cy="477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77520"/>
                    </a:xfrm>
                    <a:prstGeom prst="rect">
                      <a:avLst/>
                    </a:prstGeom>
                    <a:noFill/>
                    <a:ln>
                      <a:noFill/>
                    </a:ln>
                  </pic:spPr>
                </pic:pic>
              </a:graphicData>
            </a:graphic>
          </wp:inline>
        </w:drawing>
      </w:r>
    </w:p>
    <w:p w14:paraId="1235AB15" w14:textId="6D50000E" w:rsidR="003B5D88" w:rsidRDefault="006302E3" w:rsidP="006302E3">
      <w:pPr>
        <w:pStyle w:val="Caption"/>
        <w:jc w:val="both"/>
      </w:pPr>
      <w:bookmarkStart w:id="45" w:name="_Toc39061746"/>
      <w:r>
        <w:t xml:space="preserve">Figure </w:t>
      </w:r>
      <w:fldSimple w:instr=" SEQ Figure \* ARABIC ">
        <w:r>
          <w:rPr>
            <w:noProof/>
          </w:rPr>
          <w:t>18</w:t>
        </w:r>
      </w:fldSimple>
      <w:r>
        <w:t xml:space="preserve"> </w:t>
      </w:r>
      <w:r w:rsidRPr="00F75A89">
        <w:t>Scala Code showing Scala integrating with Spark SQL</w:t>
      </w:r>
      <w:bookmarkEnd w:id="45"/>
    </w:p>
    <w:p w14:paraId="2E480956" w14:textId="77777777" w:rsidR="006B2C34" w:rsidRPr="006B2C34" w:rsidRDefault="006B2C34" w:rsidP="006B2C34">
      <w:pPr>
        <w:spacing w:line="360" w:lineRule="auto"/>
        <w:jc w:val="both"/>
        <w:rPr>
          <w:rFonts w:cstheme="minorHAnsi"/>
        </w:rPr>
      </w:pPr>
    </w:p>
    <w:p w14:paraId="2A40EFE4" w14:textId="77777777" w:rsidR="006302E3" w:rsidRDefault="006B2C34" w:rsidP="006302E3">
      <w:pPr>
        <w:pStyle w:val="NormalWeb"/>
        <w:keepNext/>
        <w:spacing w:before="0" w:beforeAutospacing="0" w:after="0" w:afterAutospacing="0" w:line="360" w:lineRule="auto"/>
        <w:jc w:val="both"/>
      </w:pPr>
      <w:r w:rsidRPr="006B2C34">
        <w:rPr>
          <w:rFonts w:asciiTheme="minorHAnsi" w:hAnsiTheme="minorHAnsi" w:cstheme="minorHAnsi"/>
          <w:noProof/>
          <w:color w:val="000000"/>
          <w:sz w:val="22"/>
          <w:szCs w:val="22"/>
          <w:bdr w:val="none" w:sz="0" w:space="0" w:color="auto" w:frame="1"/>
        </w:rPr>
        <w:drawing>
          <wp:inline distT="0" distB="0" distL="0" distR="0" wp14:anchorId="1BD264FC" wp14:editId="35126973">
            <wp:extent cx="5731510" cy="4254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54500"/>
                    </a:xfrm>
                    <a:prstGeom prst="rect">
                      <a:avLst/>
                    </a:prstGeom>
                    <a:noFill/>
                    <a:ln>
                      <a:noFill/>
                    </a:ln>
                  </pic:spPr>
                </pic:pic>
              </a:graphicData>
            </a:graphic>
          </wp:inline>
        </w:drawing>
      </w:r>
    </w:p>
    <w:p w14:paraId="2FFEC42E" w14:textId="7835BE71" w:rsidR="003B5D88" w:rsidRDefault="006302E3" w:rsidP="006302E3">
      <w:pPr>
        <w:pStyle w:val="Caption"/>
        <w:jc w:val="both"/>
      </w:pPr>
      <w:bookmarkStart w:id="46" w:name="_Toc39061747"/>
      <w:r>
        <w:t xml:space="preserve">Figure </w:t>
      </w:r>
      <w:fldSimple w:instr=" SEQ Figure \* ARABIC ">
        <w:r>
          <w:rPr>
            <w:noProof/>
          </w:rPr>
          <w:t>19</w:t>
        </w:r>
      </w:fldSimple>
      <w:r>
        <w:t xml:space="preserve"> </w:t>
      </w:r>
      <w:r w:rsidRPr="00F778E3">
        <w:t>Java code showing how to connect and use SQL with Java (Shah, 2020)</w:t>
      </w:r>
      <w:bookmarkEnd w:id="46"/>
    </w:p>
    <w:p w14:paraId="4E58EC14"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p>
    <w:p w14:paraId="7002775F" w14:textId="6107EA23"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 xml:space="preserve">By analysing both code blocks above, </w:t>
      </w:r>
      <w:proofErr w:type="gramStart"/>
      <w:r w:rsidRPr="006B2C34">
        <w:rPr>
          <w:rFonts w:asciiTheme="minorHAnsi" w:hAnsiTheme="minorHAnsi" w:cstheme="minorHAnsi"/>
          <w:color w:val="000000"/>
          <w:sz w:val="22"/>
          <w:szCs w:val="22"/>
        </w:rPr>
        <w:t>it can be seen that Scala</w:t>
      </w:r>
      <w:proofErr w:type="gramEnd"/>
      <w:r w:rsidRPr="006B2C34">
        <w:rPr>
          <w:rFonts w:asciiTheme="minorHAnsi" w:hAnsiTheme="minorHAnsi" w:cstheme="minorHAnsi"/>
          <w:color w:val="000000"/>
          <w:sz w:val="22"/>
          <w:szCs w:val="22"/>
        </w:rPr>
        <w:t xml:space="preserve"> was the correct choice both for time and ease of use. By interfacing with the </w:t>
      </w:r>
      <w:proofErr w:type="spellStart"/>
      <w:r w:rsidRPr="006B2C34">
        <w:rPr>
          <w:rFonts w:asciiTheme="minorHAnsi" w:hAnsiTheme="minorHAnsi" w:cstheme="minorHAnsi"/>
          <w:color w:val="000000"/>
          <w:sz w:val="22"/>
          <w:szCs w:val="22"/>
        </w:rPr>
        <w:t>SparkSQL</w:t>
      </w:r>
      <w:proofErr w:type="spellEnd"/>
      <w:r w:rsidRPr="006B2C34">
        <w:rPr>
          <w:rFonts w:asciiTheme="minorHAnsi" w:hAnsiTheme="minorHAnsi" w:cstheme="minorHAnsi"/>
          <w:color w:val="000000"/>
          <w:sz w:val="22"/>
          <w:szCs w:val="22"/>
        </w:rPr>
        <w:t xml:space="preserve"> framework directly rather than through an external connection, as would be the case using the Java Database Connection, the user will spend less time interacting with the system. </w:t>
      </w:r>
    </w:p>
    <w:p w14:paraId="29AA65E2" w14:textId="339CAC30" w:rsidR="006B2C34" w:rsidRDefault="006B2C34" w:rsidP="006B2C34">
      <w:pPr>
        <w:spacing w:line="360" w:lineRule="auto"/>
        <w:jc w:val="both"/>
        <w:rPr>
          <w:rFonts w:cstheme="minorHAnsi"/>
        </w:rPr>
      </w:pPr>
    </w:p>
    <w:p w14:paraId="1C868A80" w14:textId="707C1AE7" w:rsidR="006B2C34" w:rsidRDefault="006B2C34" w:rsidP="006B2C34">
      <w:pPr>
        <w:spacing w:line="360" w:lineRule="auto"/>
        <w:jc w:val="both"/>
        <w:rPr>
          <w:rFonts w:cstheme="minorHAnsi"/>
        </w:rPr>
      </w:pPr>
    </w:p>
    <w:p w14:paraId="6420F7EB" w14:textId="77777777" w:rsidR="006B2C34" w:rsidRDefault="006B2C34" w:rsidP="006B2C34">
      <w:pPr>
        <w:spacing w:line="360" w:lineRule="auto"/>
        <w:jc w:val="both"/>
        <w:rPr>
          <w:rFonts w:cstheme="minorHAnsi"/>
        </w:rPr>
      </w:pPr>
    </w:p>
    <w:p w14:paraId="732764E2" w14:textId="729B89FE" w:rsidR="003C6451" w:rsidRDefault="003C6451" w:rsidP="003C6451">
      <w:pPr>
        <w:pStyle w:val="Caption"/>
        <w:keepNext/>
      </w:pPr>
    </w:p>
    <w:p w14:paraId="5409D566" w14:textId="77777777" w:rsidR="007C03AD" w:rsidRPr="007C03AD" w:rsidRDefault="007C03AD" w:rsidP="007C03AD"/>
    <w:tbl>
      <w:tblPr>
        <w:tblW w:w="9360" w:type="dxa"/>
        <w:tblCellMar>
          <w:top w:w="15" w:type="dxa"/>
          <w:left w:w="15" w:type="dxa"/>
          <w:bottom w:w="15" w:type="dxa"/>
          <w:right w:w="15" w:type="dxa"/>
        </w:tblCellMar>
        <w:tblLook w:val="04A0" w:firstRow="1" w:lastRow="0" w:firstColumn="1" w:lastColumn="0" w:noHBand="0" w:noVBand="1"/>
      </w:tblPr>
      <w:tblGrid>
        <w:gridCol w:w="3392"/>
        <w:gridCol w:w="5968"/>
      </w:tblGrid>
      <w:tr w:rsidR="006B2C34" w:rsidRPr="006B2C34" w14:paraId="2600CED1"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36666" w14:textId="0B3BA520" w:rsidR="006B2C34" w:rsidRPr="006302E3" w:rsidRDefault="003C6451" w:rsidP="006B2C34">
            <w:pPr>
              <w:pStyle w:val="NormalWeb"/>
              <w:spacing w:before="0" w:beforeAutospacing="0" w:after="0" w:afterAutospacing="0" w:line="360" w:lineRule="auto"/>
              <w:jc w:val="both"/>
              <w:rPr>
                <w:rFonts w:asciiTheme="minorHAnsi" w:hAnsiTheme="minorHAnsi" w:cstheme="minorHAnsi"/>
                <w:b/>
                <w:bCs/>
                <w:sz w:val="22"/>
                <w:szCs w:val="22"/>
              </w:rPr>
            </w:pPr>
            <w:r w:rsidRPr="006302E3">
              <w:rPr>
                <w:rFonts w:asciiTheme="minorHAnsi" w:hAnsiTheme="minorHAnsi" w:cstheme="minorHAnsi"/>
                <w:b/>
                <w:bCs/>
                <w:sz w:val="22"/>
                <w:szCs w:val="22"/>
              </w:rPr>
              <w:lastRenderedPageBreak/>
              <w:t>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BFB9F" w14:textId="77777777" w:rsidR="006B2C34" w:rsidRPr="006302E3" w:rsidRDefault="006B2C34" w:rsidP="006B2C34">
            <w:pPr>
              <w:pStyle w:val="NormalWeb"/>
              <w:spacing w:before="0" w:beforeAutospacing="0" w:after="0" w:afterAutospacing="0" w:line="360" w:lineRule="auto"/>
              <w:jc w:val="both"/>
              <w:rPr>
                <w:rFonts w:asciiTheme="minorHAnsi" w:hAnsiTheme="minorHAnsi" w:cstheme="minorHAnsi"/>
                <w:b/>
                <w:bCs/>
                <w:sz w:val="22"/>
                <w:szCs w:val="22"/>
              </w:rPr>
            </w:pPr>
            <w:r w:rsidRPr="006302E3">
              <w:rPr>
                <w:rFonts w:asciiTheme="minorHAnsi" w:hAnsiTheme="minorHAnsi" w:cstheme="minorHAnsi"/>
                <w:b/>
                <w:bCs/>
                <w:color w:val="000000"/>
                <w:sz w:val="22"/>
                <w:szCs w:val="22"/>
              </w:rPr>
              <w:t>Time in Minutes and Seconds</w:t>
            </w:r>
          </w:p>
        </w:tc>
      </w:tr>
      <w:tr w:rsidR="006B2C34" w:rsidRPr="006B2C34" w14:paraId="6C9E354C"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AE96B" w14:textId="17CED708"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957E8"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0:0001.0</w:t>
            </w:r>
          </w:p>
        </w:tc>
      </w:tr>
      <w:tr w:rsidR="006B2C34" w:rsidRPr="006B2C34" w14:paraId="724076BC"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F9288" w14:textId="5050D40C"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530DE"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0:26.1</w:t>
            </w:r>
          </w:p>
        </w:tc>
      </w:tr>
      <w:tr w:rsidR="006B2C34" w:rsidRPr="006B2C34" w14:paraId="384C3BA3"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EC14" w14:textId="05E262BC"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896C0"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0:27.0</w:t>
            </w:r>
          </w:p>
        </w:tc>
      </w:tr>
      <w:tr w:rsidR="006B2C34" w:rsidRPr="006B2C34" w14:paraId="08C668DD"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8A7AB" w14:textId="6A1C6841"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2196"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0:17.84</w:t>
            </w:r>
          </w:p>
        </w:tc>
      </w:tr>
      <w:tr w:rsidR="006B2C34" w:rsidRPr="006B2C34" w14:paraId="708703D1"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9305" w14:textId="30175CB1"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1EB27"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0:32.6</w:t>
            </w:r>
          </w:p>
        </w:tc>
      </w:tr>
      <w:tr w:rsidR="006B2C34" w:rsidRPr="006B2C34" w14:paraId="664EBCB1"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622A" w14:textId="71CD01D2"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494D6"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0:26.0</w:t>
            </w:r>
          </w:p>
        </w:tc>
      </w:tr>
      <w:tr w:rsidR="006B2C34" w:rsidRPr="006B2C34" w14:paraId="43DCE4FF"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9C22A" w14:textId="074E4E93"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ACCBB"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0:0001.0</w:t>
            </w:r>
          </w:p>
        </w:tc>
      </w:tr>
      <w:tr w:rsidR="006B2C34" w:rsidRPr="006B2C34" w14:paraId="2FC398D4"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9D3EC" w14:textId="5DC9AA47"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3AA94"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173:27.0</w:t>
            </w:r>
          </w:p>
        </w:tc>
      </w:tr>
      <w:tr w:rsidR="006B2C34" w:rsidRPr="006B2C34" w14:paraId="46324FC7"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AC52B" w14:textId="4D7DFFB8"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AFFC0"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0:27.3</w:t>
            </w:r>
          </w:p>
        </w:tc>
      </w:tr>
      <w:tr w:rsidR="006B2C34" w:rsidRPr="006B2C34" w14:paraId="341AA43D"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B55C5" w14:textId="1670655D"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61D31"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0:28.6</w:t>
            </w:r>
          </w:p>
        </w:tc>
      </w:tr>
      <w:tr w:rsidR="006B2C34" w:rsidRPr="006B2C34" w14:paraId="6946905C"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B7DEB" w14:textId="5B30E6BC"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A89D6"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0:29.0</w:t>
            </w:r>
          </w:p>
        </w:tc>
      </w:tr>
      <w:tr w:rsidR="006B2C34" w:rsidRPr="006B2C34" w14:paraId="1B235F53"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D0D69" w14:textId="6062AE1B"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55E1"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0:28.4</w:t>
            </w:r>
          </w:p>
        </w:tc>
      </w:tr>
      <w:tr w:rsidR="006B2C34" w:rsidRPr="006B2C34" w14:paraId="1FC19462"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CAAAD" w14:textId="4D56F40B"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C792C"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0:28.2</w:t>
            </w:r>
          </w:p>
        </w:tc>
      </w:tr>
      <w:tr w:rsidR="006B2C34" w:rsidRPr="006B2C34" w14:paraId="74B6FAE4"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62FC4" w14:textId="0F1ECA1F"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6CEF"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0:27.6</w:t>
            </w:r>
          </w:p>
        </w:tc>
      </w:tr>
      <w:tr w:rsidR="006B2C34" w:rsidRPr="006B2C34" w14:paraId="128F23AC" w14:textId="77777777" w:rsidTr="006B2C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F683" w14:textId="566F9854" w:rsidR="006B2C34" w:rsidRPr="006B2C34" w:rsidRDefault="003C6451" w:rsidP="006B2C34">
            <w:pPr>
              <w:pStyle w:val="NormalWeb"/>
              <w:spacing w:before="0" w:beforeAutospacing="0" w:after="0" w:afterAutospacing="0" w:line="360" w:lineRule="auto"/>
              <w:jc w:val="both"/>
              <w:rPr>
                <w:rFonts w:asciiTheme="minorHAnsi" w:hAnsiTheme="minorHAnsi" w:cstheme="minorHAnsi"/>
                <w:sz w:val="22"/>
                <w:szCs w:val="22"/>
              </w:rPr>
            </w:pPr>
            <w:r>
              <w:rPr>
                <w:rFonts w:asciiTheme="minorHAnsi" w:hAnsiTheme="minorHAnsi" w:cstheme="minorHAnsi"/>
                <w:sz w:val="22"/>
                <w:szCs w:val="22"/>
              </w:rPr>
              <w:t>Functionality</w:t>
            </w:r>
            <w:r w:rsidR="006B2C34" w:rsidRPr="006B2C34">
              <w:rPr>
                <w:rFonts w:asciiTheme="minorHAnsi" w:hAnsiTheme="minorHAnsi" w:cstheme="minorHAnsi"/>
                <w:color w:val="000000"/>
                <w:sz w:val="22"/>
                <w:szCs w:val="22"/>
              </w:rPr>
              <w:t xml:space="preserve">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4D8D5" w14:textId="77777777" w:rsidR="006B2C34" w:rsidRPr="006B2C34" w:rsidRDefault="006B2C34" w:rsidP="006302E3">
            <w:pPr>
              <w:pStyle w:val="NormalWeb"/>
              <w:keepNext/>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0:31.0</w:t>
            </w:r>
          </w:p>
        </w:tc>
      </w:tr>
    </w:tbl>
    <w:p w14:paraId="18582B1E" w14:textId="3C6F1090" w:rsidR="006B2C34" w:rsidRPr="006B2C34" w:rsidRDefault="006302E3" w:rsidP="006302E3">
      <w:pPr>
        <w:pStyle w:val="Caption"/>
        <w:rPr>
          <w:rFonts w:cstheme="minorHAnsi"/>
        </w:rPr>
      </w:pPr>
      <w:bookmarkStart w:id="47" w:name="_Toc39061748"/>
      <w:r>
        <w:t xml:space="preserve">Figure </w:t>
      </w:r>
      <w:fldSimple w:instr=" SEQ Figure \* ARABIC ">
        <w:r>
          <w:rPr>
            <w:noProof/>
          </w:rPr>
          <w:t>20</w:t>
        </w:r>
      </w:fldSimple>
      <w:r>
        <w:t xml:space="preserve"> </w:t>
      </w:r>
      <w:r w:rsidRPr="00B826CD">
        <w:t>Table showing computing time in minutes of each function</w:t>
      </w:r>
      <w:bookmarkEnd w:id="47"/>
    </w:p>
    <w:p w14:paraId="097AE921" w14:textId="7CA08483"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 xml:space="preserve">By examining the data in </w:t>
      </w:r>
      <w:r w:rsidR="007C03AD">
        <w:rPr>
          <w:rFonts w:asciiTheme="minorHAnsi" w:hAnsiTheme="minorHAnsi" w:cstheme="minorHAnsi"/>
          <w:color w:val="000000"/>
          <w:sz w:val="22"/>
          <w:szCs w:val="22"/>
        </w:rPr>
        <w:t>figure 20</w:t>
      </w:r>
      <w:r w:rsidR="003C6451">
        <w:rPr>
          <w:rFonts w:asciiTheme="minorHAnsi" w:hAnsiTheme="minorHAnsi" w:cstheme="minorHAnsi"/>
          <w:color w:val="000000"/>
          <w:sz w:val="22"/>
          <w:szCs w:val="22"/>
        </w:rPr>
        <w:t>,</w:t>
      </w:r>
      <w:r w:rsidRPr="006B2C34">
        <w:rPr>
          <w:rFonts w:asciiTheme="minorHAnsi" w:hAnsiTheme="minorHAnsi" w:cstheme="minorHAnsi"/>
          <w:color w:val="000000"/>
          <w:sz w:val="22"/>
          <w:szCs w:val="22"/>
        </w:rPr>
        <w:t xml:space="preserve"> it can be seen, all the requirements utili</w:t>
      </w:r>
      <w:r w:rsidR="00B2462C">
        <w:rPr>
          <w:rFonts w:asciiTheme="minorHAnsi" w:hAnsiTheme="minorHAnsi" w:cstheme="minorHAnsi"/>
          <w:color w:val="000000"/>
          <w:sz w:val="22"/>
          <w:szCs w:val="22"/>
        </w:rPr>
        <w:t>s</w:t>
      </w:r>
      <w:r w:rsidRPr="006B2C34">
        <w:rPr>
          <w:rFonts w:asciiTheme="minorHAnsi" w:hAnsiTheme="minorHAnsi" w:cstheme="minorHAnsi"/>
          <w:color w:val="000000"/>
          <w:sz w:val="22"/>
          <w:szCs w:val="22"/>
        </w:rPr>
        <w:t xml:space="preserve">ing Scala are, on average, completed in twenty-three seconds. Even though it has previously been identified that </w:t>
      </w:r>
      <w:proofErr w:type="spellStart"/>
      <w:r w:rsidRPr="006B2C34">
        <w:rPr>
          <w:rFonts w:asciiTheme="minorHAnsi" w:hAnsiTheme="minorHAnsi" w:cstheme="minorHAnsi"/>
          <w:color w:val="000000"/>
          <w:sz w:val="22"/>
          <w:szCs w:val="22"/>
        </w:rPr>
        <w:t>SparkSQL</w:t>
      </w:r>
      <w:proofErr w:type="spellEnd"/>
      <w:r w:rsidRPr="006B2C34">
        <w:rPr>
          <w:rFonts w:asciiTheme="minorHAnsi" w:hAnsiTheme="minorHAnsi" w:cstheme="minorHAnsi"/>
          <w:color w:val="000000"/>
          <w:sz w:val="22"/>
          <w:szCs w:val="22"/>
        </w:rPr>
        <w:t xml:space="preserve"> and Scala are fast, see </w:t>
      </w:r>
      <w:r w:rsidR="007C03AD">
        <w:rPr>
          <w:rFonts w:asciiTheme="minorHAnsi" w:hAnsiTheme="minorHAnsi" w:cstheme="minorHAnsi"/>
          <w:color w:val="000000"/>
          <w:sz w:val="22"/>
          <w:szCs w:val="22"/>
        </w:rPr>
        <w:t>figure 20</w:t>
      </w:r>
      <w:r w:rsidRPr="006B2C34">
        <w:rPr>
          <w:rFonts w:asciiTheme="minorHAnsi" w:hAnsiTheme="minorHAnsi" w:cstheme="minorHAnsi"/>
          <w:color w:val="000000"/>
          <w:sz w:val="22"/>
          <w:szCs w:val="22"/>
        </w:rPr>
        <w:t xml:space="preserve">, and easy to use in the designed system, there are faults. The main fault is that </w:t>
      </w:r>
      <w:proofErr w:type="spellStart"/>
      <w:r w:rsidRPr="006B2C34">
        <w:rPr>
          <w:rFonts w:asciiTheme="minorHAnsi" w:hAnsiTheme="minorHAnsi" w:cstheme="minorHAnsi"/>
          <w:color w:val="000000"/>
          <w:sz w:val="22"/>
          <w:szCs w:val="22"/>
        </w:rPr>
        <w:t>SparkSQL</w:t>
      </w:r>
      <w:proofErr w:type="spellEnd"/>
      <w:r w:rsidRPr="006B2C34">
        <w:rPr>
          <w:rFonts w:asciiTheme="minorHAnsi" w:hAnsiTheme="minorHAnsi" w:cstheme="minorHAnsi"/>
          <w:color w:val="000000"/>
          <w:sz w:val="22"/>
          <w:szCs w:val="22"/>
        </w:rPr>
        <w:t xml:space="preserve"> suffers from a reliability issue (Ji. </w:t>
      </w:r>
      <w:r w:rsidR="00554678">
        <w:rPr>
          <w:rFonts w:asciiTheme="minorHAnsi" w:hAnsiTheme="minorHAnsi" w:cstheme="minorHAnsi"/>
          <w:color w:val="000000"/>
          <w:sz w:val="22"/>
          <w:szCs w:val="22"/>
        </w:rPr>
        <w:t>et al.</w:t>
      </w:r>
      <w:r w:rsidRPr="006B2C34">
        <w:rPr>
          <w:rFonts w:asciiTheme="minorHAnsi" w:hAnsiTheme="minorHAnsi" w:cstheme="minorHAnsi"/>
          <w:color w:val="000000"/>
          <w:sz w:val="22"/>
          <w:szCs w:val="22"/>
        </w:rPr>
        <w:t xml:space="preserve">, 2020). During a single session, the more data that is read and written can adversely affect the time it takes for these tasks to be completed, thus increasing the computing power needed for a simple </w:t>
      </w:r>
      <w:r w:rsidR="00554678">
        <w:rPr>
          <w:rFonts w:asciiTheme="minorHAnsi" w:hAnsiTheme="minorHAnsi" w:cstheme="minorHAnsi"/>
          <w:color w:val="000000"/>
          <w:sz w:val="22"/>
          <w:szCs w:val="22"/>
        </w:rPr>
        <w:t>job</w:t>
      </w:r>
      <w:r w:rsidRPr="006B2C34">
        <w:rPr>
          <w:rFonts w:asciiTheme="minorHAnsi" w:hAnsiTheme="minorHAnsi" w:cstheme="minorHAnsi"/>
          <w:color w:val="000000"/>
          <w:sz w:val="22"/>
          <w:szCs w:val="22"/>
        </w:rPr>
        <w:t>. </w:t>
      </w:r>
    </w:p>
    <w:p w14:paraId="4B4E588D" w14:textId="77777777" w:rsidR="006B2C34" w:rsidRPr="006B2C34" w:rsidRDefault="006B2C34" w:rsidP="006B2C34">
      <w:pPr>
        <w:pStyle w:val="NormalWeb"/>
        <w:spacing w:before="0" w:beforeAutospacing="0" w:after="0" w:afterAutospacing="0" w:line="360" w:lineRule="auto"/>
        <w:jc w:val="both"/>
        <w:rPr>
          <w:rFonts w:asciiTheme="minorHAnsi" w:hAnsiTheme="minorHAnsi" w:cstheme="minorHAnsi"/>
          <w:sz w:val="22"/>
          <w:szCs w:val="22"/>
        </w:rPr>
      </w:pPr>
      <w:r w:rsidRPr="006B2C34">
        <w:rPr>
          <w:rFonts w:asciiTheme="minorHAnsi" w:hAnsiTheme="minorHAnsi" w:cstheme="minorHAnsi"/>
          <w:color w:val="000000"/>
          <w:sz w:val="22"/>
          <w:szCs w:val="22"/>
        </w:rPr>
        <w:t> </w:t>
      </w:r>
    </w:p>
    <w:p w14:paraId="29BE238E" w14:textId="7B075144" w:rsidR="00554678" w:rsidRDefault="006B2C34" w:rsidP="00554678">
      <w:pPr>
        <w:spacing w:line="360" w:lineRule="auto"/>
        <w:jc w:val="both"/>
      </w:pPr>
      <w:r w:rsidRPr="006B2C34">
        <w:t xml:space="preserve">MapReduce has been chosen to complete the requirement of building an inverted word index. This Hadoop framework was </w:t>
      </w:r>
      <w:r w:rsidR="00554678">
        <w:t>selected</w:t>
      </w:r>
      <w:r w:rsidRPr="006B2C34">
        <w:t xml:space="preserve"> as it has been proven to be reliable and </w:t>
      </w:r>
      <w:r w:rsidR="00554678">
        <w:t>can</w:t>
      </w:r>
      <w:r w:rsidRPr="006B2C34">
        <w:t xml:space="preserve"> handle ext</w:t>
      </w:r>
      <w:r w:rsidR="00554678">
        <w:t>ensiv</w:t>
      </w:r>
      <w:r w:rsidRPr="006B2C34">
        <w:t xml:space="preserve">e </w:t>
      </w:r>
      <w:r w:rsidRPr="006B2C34">
        <w:lastRenderedPageBreak/>
        <w:t>datasets, which is why it is used by social media companies (Liu et al</w:t>
      </w:r>
      <w:r w:rsidR="00554678">
        <w:t>.</w:t>
      </w:r>
      <w:r w:rsidRPr="006B2C34">
        <w:t>, 2016). Once the data had been cleansed the results</w:t>
      </w:r>
      <w:r w:rsidR="00554678">
        <w:t>,</w:t>
      </w:r>
      <w:r w:rsidRPr="006B2C34">
        <w:t xml:space="preserve"> as shown in figure </w:t>
      </w:r>
      <w:r w:rsidR="003C6451">
        <w:t>10</w:t>
      </w:r>
      <w:r w:rsidR="00554678">
        <w:t>,</w:t>
      </w:r>
      <w:r w:rsidRPr="006B2C34">
        <w:t xml:space="preserve"> are </w:t>
      </w:r>
      <w:r w:rsidR="00554678">
        <w:t>incredib</w:t>
      </w:r>
      <w:r w:rsidRPr="006B2C34">
        <w:t xml:space="preserve">ly accurate. This has </w:t>
      </w:r>
      <w:r w:rsidR="00554678">
        <w:t>been demonstrated</w:t>
      </w:r>
      <w:r w:rsidRPr="006B2C34">
        <w:t xml:space="preserve"> that MapReduce is still a</w:t>
      </w:r>
      <w:r w:rsidR="00554678">
        <w:t>n excellent</w:t>
      </w:r>
      <w:r w:rsidRPr="006B2C34">
        <w:t xml:space="preserve"> system to use.</w:t>
      </w:r>
    </w:p>
    <w:p w14:paraId="19FCE49E" w14:textId="77777777" w:rsidR="00554678" w:rsidRDefault="006B2C34" w:rsidP="00554678">
      <w:pPr>
        <w:spacing w:line="360" w:lineRule="auto"/>
        <w:jc w:val="both"/>
      </w:pPr>
      <w:r w:rsidRPr="006B2C34">
        <w:t xml:space="preserve">However, to confound the Spark SQL reliability issue, MapReduce also has a </w:t>
      </w:r>
      <w:r w:rsidR="00554678">
        <w:t>massiv</w:t>
      </w:r>
      <w:r w:rsidRPr="006B2C34">
        <w:t xml:space="preserve">e </w:t>
      </w:r>
      <w:r w:rsidR="00554678">
        <w:t>problem</w:t>
      </w:r>
      <w:r w:rsidRPr="006B2C34">
        <w:t xml:space="preserve"> with time. The MapReduce requirement requires just under three hours to complete. For a</w:t>
      </w:r>
      <w:r w:rsidR="00554678">
        <w:t>n extensive</w:t>
      </w:r>
      <w:r w:rsidRPr="006B2C34">
        <w:t xml:space="preserve"> data system which is defined by the three V</w:t>
      </w:r>
      <w:r w:rsidR="00B2462C">
        <w:t>'</w:t>
      </w:r>
      <w:r w:rsidRPr="006B2C34">
        <w:t>s, Volume, Variety and Velocity (</w:t>
      </w:r>
      <w:proofErr w:type="spellStart"/>
      <w:r w:rsidRPr="006B2C34">
        <w:t>Niebel</w:t>
      </w:r>
      <w:proofErr w:type="spellEnd"/>
      <w:r w:rsidRPr="006B2C34">
        <w:t xml:space="preserve">, Rasel and </w:t>
      </w:r>
      <w:proofErr w:type="spellStart"/>
      <w:r w:rsidRPr="006B2C34">
        <w:t>Viete</w:t>
      </w:r>
      <w:proofErr w:type="spellEnd"/>
      <w:r w:rsidRPr="006B2C34">
        <w:t>, 2018), the time this requirement takes is too long.  </w:t>
      </w:r>
    </w:p>
    <w:p w14:paraId="72AA39DA" w14:textId="77777777" w:rsidR="00554678" w:rsidRDefault="006B2C34" w:rsidP="00554678">
      <w:pPr>
        <w:spacing w:line="360" w:lineRule="auto"/>
        <w:jc w:val="both"/>
      </w:pPr>
      <w:r w:rsidRPr="006B2C34">
        <w:t xml:space="preserve">The identified time issue with MapReduce is well known. It is caused as MapReduce only runs over the data once and then provides results. As has been </w:t>
      </w:r>
      <w:r w:rsidR="00554678">
        <w:t>defined,</w:t>
      </w:r>
      <w:r w:rsidRPr="006B2C34">
        <w:t xml:space="preserve"> MapReduce is accurate over large datasets. However, with requirement eight of this task, when new reviews are added</w:t>
      </w:r>
      <w:r w:rsidR="00554678">
        <w:t>,</w:t>
      </w:r>
      <w:r w:rsidRPr="006B2C34">
        <w:t xml:space="preserve"> and this requirement is rerun, the time will only increase. </w:t>
      </w:r>
    </w:p>
    <w:p w14:paraId="1A59FFB7" w14:textId="041D49F0" w:rsidR="006B2C34" w:rsidRPr="006B2C34" w:rsidRDefault="006B2C34" w:rsidP="00554678">
      <w:pPr>
        <w:spacing w:line="360" w:lineRule="auto"/>
        <w:jc w:val="both"/>
      </w:pPr>
      <w:r w:rsidRPr="006B2C34">
        <w:t>Hadoop Hive and Impala are other systems that could have been utili</w:t>
      </w:r>
      <w:r w:rsidR="00B2462C">
        <w:t>s</w:t>
      </w:r>
      <w:r w:rsidRPr="006B2C34">
        <w:t>ed. However</w:t>
      </w:r>
      <w:r w:rsidR="00554678">
        <w:t>,</w:t>
      </w:r>
      <w:r w:rsidRPr="006B2C34">
        <w:t xml:space="preserve"> as Identified in Chang, Tsai and Lee (2018)</w:t>
      </w:r>
      <w:r w:rsidR="00554678">
        <w:t>,</w:t>
      </w:r>
      <w:r w:rsidRPr="006B2C34">
        <w:t xml:space="preserve"> each of these systems also ha</w:t>
      </w:r>
      <w:r w:rsidR="00554678">
        <w:t>s</w:t>
      </w:r>
      <w:r w:rsidRPr="006B2C34">
        <w:t xml:space="preserve"> their faults. Again, the f</w:t>
      </w:r>
      <w:r w:rsidR="00554678">
        <w:t>law</w:t>
      </w:r>
      <w:r w:rsidRPr="006B2C34">
        <w:t xml:space="preserve">s with these frameworks are time as they also use the MapReduce framework to conduct the data analysis. Even though both </w:t>
      </w:r>
      <w:proofErr w:type="gramStart"/>
      <w:r w:rsidRPr="006B2C34">
        <w:t>Hive</w:t>
      </w:r>
      <w:proofErr w:type="gramEnd"/>
      <w:r w:rsidRPr="006B2C34">
        <w:t xml:space="preserve"> and Impala can support SQL queries like Spark, they are all computed on disk, thus increasing computational time, in this task that could have considerably increased the computational time. Whereas, Spark uses in-memory computation, thus providing faster speeds.</w:t>
      </w:r>
    </w:p>
    <w:p w14:paraId="5EA7F243" w14:textId="77777777" w:rsidR="006B2C34" w:rsidRPr="006B2C34" w:rsidRDefault="006B2C34" w:rsidP="006B2C34">
      <w:pPr>
        <w:spacing w:line="360" w:lineRule="auto"/>
        <w:jc w:val="both"/>
        <w:rPr>
          <w:rFonts w:cstheme="minorHAnsi"/>
        </w:rPr>
      </w:pPr>
    </w:p>
    <w:p w14:paraId="3485F5ED" w14:textId="64A2C658" w:rsidR="006B2C34" w:rsidRDefault="006B2C34" w:rsidP="006B2C34">
      <w:pPr>
        <w:spacing w:line="360" w:lineRule="auto"/>
        <w:jc w:val="both"/>
      </w:pPr>
      <w:r w:rsidRPr="006B2C34">
        <w:rPr>
          <w:rFonts w:ascii="Times New Roman" w:eastAsia="Times New Roman" w:hAnsi="Times New Roman" w:cs="Times New Roman"/>
          <w:sz w:val="24"/>
          <w:szCs w:val="24"/>
          <w:lang w:eastAsia="en-GB"/>
        </w:rPr>
        <w:br/>
      </w:r>
    </w:p>
    <w:p w14:paraId="53A01A0D" w14:textId="401436C5" w:rsidR="006B2C34" w:rsidRDefault="006B2C34" w:rsidP="006B2C34">
      <w:pPr>
        <w:spacing w:line="360" w:lineRule="auto"/>
        <w:jc w:val="both"/>
      </w:pPr>
    </w:p>
    <w:p w14:paraId="6285F96F" w14:textId="7EAFD3E2" w:rsidR="006B2C34" w:rsidRDefault="006B2C34" w:rsidP="006B2C34">
      <w:pPr>
        <w:spacing w:line="360" w:lineRule="auto"/>
        <w:jc w:val="both"/>
      </w:pPr>
    </w:p>
    <w:p w14:paraId="3A60720C" w14:textId="766F15CA" w:rsidR="006B2C34" w:rsidRDefault="006B2C34" w:rsidP="006B2C34">
      <w:pPr>
        <w:spacing w:line="360" w:lineRule="auto"/>
        <w:jc w:val="both"/>
      </w:pPr>
    </w:p>
    <w:p w14:paraId="1EA3EFF4" w14:textId="2D6B15E1" w:rsidR="006B2C34" w:rsidRDefault="006B2C34" w:rsidP="006B2C34">
      <w:pPr>
        <w:spacing w:line="360" w:lineRule="auto"/>
        <w:jc w:val="both"/>
      </w:pPr>
    </w:p>
    <w:p w14:paraId="0033124A" w14:textId="279E0226" w:rsidR="006B2C34" w:rsidRDefault="006B2C34" w:rsidP="006B2C34">
      <w:pPr>
        <w:spacing w:line="360" w:lineRule="auto"/>
        <w:jc w:val="both"/>
      </w:pPr>
    </w:p>
    <w:p w14:paraId="73C533BC" w14:textId="6F5E9B85" w:rsidR="000A4131" w:rsidRDefault="000A4131" w:rsidP="006B2C34">
      <w:pPr>
        <w:spacing w:line="360" w:lineRule="auto"/>
        <w:jc w:val="both"/>
      </w:pPr>
    </w:p>
    <w:p w14:paraId="1B8130A2" w14:textId="7F62DE36" w:rsidR="000A4131" w:rsidRDefault="000A4131" w:rsidP="006B2C34">
      <w:pPr>
        <w:spacing w:line="360" w:lineRule="auto"/>
        <w:jc w:val="both"/>
      </w:pPr>
    </w:p>
    <w:p w14:paraId="0EF3A805" w14:textId="77777777" w:rsidR="000A4131" w:rsidRPr="006B2C34" w:rsidRDefault="000A4131" w:rsidP="006B2C34">
      <w:pPr>
        <w:spacing w:line="360" w:lineRule="auto"/>
        <w:jc w:val="both"/>
      </w:pPr>
    </w:p>
    <w:p w14:paraId="5BC3DFF8" w14:textId="6E910159" w:rsidR="00507725" w:rsidRDefault="004E15AE" w:rsidP="006B2C34">
      <w:pPr>
        <w:pStyle w:val="Heading1"/>
        <w:spacing w:line="360" w:lineRule="auto"/>
        <w:jc w:val="both"/>
      </w:pPr>
      <w:bookmarkStart w:id="48" w:name="_Toc39061889"/>
      <w:r>
        <w:lastRenderedPageBreak/>
        <w:t xml:space="preserve">Section 5 </w:t>
      </w:r>
      <w:r w:rsidR="008955B2">
        <w:t>Conclusion</w:t>
      </w:r>
      <w:bookmarkEnd w:id="48"/>
    </w:p>
    <w:p w14:paraId="34B28BB9" w14:textId="28D673E6" w:rsidR="000A4131" w:rsidRDefault="000A4131" w:rsidP="000A4131">
      <w:pPr>
        <w:spacing w:after="0" w:line="360" w:lineRule="auto"/>
        <w:jc w:val="both"/>
        <w:rPr>
          <w:rFonts w:eastAsia="Times New Roman" w:cstheme="minorHAnsi"/>
          <w:color w:val="000000"/>
          <w:lang w:eastAsia="en-GB"/>
        </w:rPr>
      </w:pPr>
      <w:r w:rsidRPr="000A4131">
        <w:rPr>
          <w:rFonts w:eastAsia="Times New Roman" w:cstheme="minorHAnsi"/>
          <w:color w:val="000000"/>
          <w:lang w:eastAsia="en-GB"/>
        </w:rPr>
        <w:t>In conclusion</w:t>
      </w:r>
      <w:r w:rsidR="00C60CA5">
        <w:rPr>
          <w:rFonts w:eastAsia="Times New Roman" w:cstheme="minorHAnsi"/>
          <w:color w:val="000000"/>
          <w:lang w:eastAsia="en-GB"/>
        </w:rPr>
        <w:t>,</w:t>
      </w:r>
      <w:r w:rsidRPr="000A4131">
        <w:rPr>
          <w:rFonts w:eastAsia="Times New Roman" w:cstheme="minorHAnsi"/>
          <w:color w:val="000000"/>
          <w:lang w:eastAsia="en-GB"/>
        </w:rPr>
        <w:t xml:space="preserve"> weighing up the advantages and disadvantages of this complex system, </w:t>
      </w:r>
      <w:r w:rsidR="00D951BC">
        <w:rPr>
          <w:rFonts w:eastAsia="Times New Roman" w:cstheme="minorHAnsi"/>
          <w:color w:val="000000"/>
          <w:lang w:eastAsia="en-GB"/>
        </w:rPr>
        <w:t>an HDFS</w:t>
      </w:r>
      <w:r w:rsidRPr="000A4131">
        <w:rPr>
          <w:rFonts w:eastAsia="Times New Roman" w:cstheme="minorHAnsi"/>
          <w:color w:val="000000"/>
          <w:lang w:eastAsia="en-GB"/>
        </w:rPr>
        <w:t xml:space="preserve"> was decided on for use in this project.</w:t>
      </w:r>
      <w:r w:rsidR="00D951BC">
        <w:rPr>
          <w:rFonts w:eastAsia="Times New Roman" w:cstheme="minorHAnsi"/>
          <w:color w:val="000000"/>
          <w:lang w:eastAsia="en-GB"/>
        </w:rPr>
        <w:t>, m</w:t>
      </w:r>
      <w:r w:rsidRPr="000A4131">
        <w:rPr>
          <w:rFonts w:eastAsia="Times New Roman" w:cstheme="minorHAnsi"/>
          <w:color w:val="000000"/>
          <w:lang w:eastAsia="en-GB"/>
        </w:rPr>
        <w:t xml:space="preserve">ainly because it can be applied to a cluster and perform large scale distributed processing. The system will also use </w:t>
      </w:r>
      <w:r w:rsidR="00D951BC">
        <w:rPr>
          <w:rFonts w:eastAsia="Times New Roman" w:cstheme="minorHAnsi"/>
          <w:color w:val="000000"/>
          <w:lang w:eastAsia="en-GB"/>
        </w:rPr>
        <w:t>S</w:t>
      </w:r>
      <w:r w:rsidRPr="000A4131">
        <w:rPr>
          <w:rFonts w:eastAsia="Times New Roman" w:cstheme="minorHAnsi"/>
          <w:color w:val="000000"/>
          <w:lang w:eastAsia="en-GB"/>
        </w:rPr>
        <w:t>park to store data in memory which will allow for faster data processing</w:t>
      </w:r>
      <w:r w:rsidR="001740EB">
        <w:rPr>
          <w:rFonts w:eastAsia="Times New Roman" w:cstheme="minorHAnsi"/>
          <w:color w:val="000000"/>
          <w:lang w:eastAsia="en-GB"/>
        </w:rPr>
        <w:t>. By using</w:t>
      </w:r>
      <w:r w:rsidR="00CC1194">
        <w:rPr>
          <w:rFonts w:eastAsia="Times New Roman" w:cstheme="minorHAnsi"/>
          <w:color w:val="000000"/>
          <w:lang w:eastAsia="en-GB"/>
        </w:rPr>
        <w:t xml:space="preserve"> the data frames availa</w:t>
      </w:r>
      <w:r w:rsidR="00D07874">
        <w:rPr>
          <w:rFonts w:eastAsia="Times New Roman" w:cstheme="minorHAnsi"/>
          <w:color w:val="000000"/>
          <w:lang w:eastAsia="en-GB"/>
        </w:rPr>
        <w:t>b</w:t>
      </w:r>
      <w:r w:rsidR="00CC1194">
        <w:rPr>
          <w:rFonts w:eastAsia="Times New Roman" w:cstheme="minorHAnsi"/>
          <w:color w:val="000000"/>
          <w:lang w:eastAsia="en-GB"/>
        </w:rPr>
        <w:t xml:space="preserve">le in the </w:t>
      </w:r>
      <w:proofErr w:type="spellStart"/>
      <w:r w:rsidR="00CC1194">
        <w:rPr>
          <w:rFonts w:eastAsia="Times New Roman" w:cstheme="minorHAnsi"/>
          <w:color w:val="000000"/>
          <w:lang w:eastAsia="en-GB"/>
        </w:rPr>
        <w:t>SparkSQL</w:t>
      </w:r>
      <w:proofErr w:type="spellEnd"/>
      <w:r w:rsidR="00CC1194">
        <w:rPr>
          <w:rFonts w:eastAsia="Times New Roman" w:cstheme="minorHAnsi"/>
          <w:color w:val="000000"/>
          <w:lang w:eastAsia="en-GB"/>
        </w:rPr>
        <w:t xml:space="preserve">, the system </w:t>
      </w:r>
      <w:r w:rsidR="00D07874">
        <w:rPr>
          <w:rFonts w:eastAsia="Times New Roman" w:cstheme="minorHAnsi"/>
          <w:color w:val="000000"/>
          <w:lang w:eastAsia="en-GB"/>
        </w:rPr>
        <w:t>can</w:t>
      </w:r>
      <w:r w:rsidR="00CC1194">
        <w:rPr>
          <w:rFonts w:eastAsia="Times New Roman" w:cstheme="minorHAnsi"/>
          <w:color w:val="000000"/>
          <w:lang w:eastAsia="en-GB"/>
        </w:rPr>
        <w:t xml:space="preserve"> </w:t>
      </w:r>
      <w:r w:rsidR="003C58AF">
        <w:rPr>
          <w:rFonts w:eastAsia="Times New Roman" w:cstheme="minorHAnsi"/>
          <w:color w:val="000000"/>
          <w:lang w:eastAsia="en-GB"/>
        </w:rPr>
        <w:t>use its in-memory capabilities</w:t>
      </w:r>
      <w:r w:rsidR="00D07874">
        <w:rPr>
          <w:rFonts w:eastAsia="Times New Roman" w:cstheme="minorHAnsi"/>
          <w:color w:val="000000"/>
          <w:lang w:eastAsia="en-GB"/>
        </w:rPr>
        <w:t>, rather</w:t>
      </w:r>
      <w:r w:rsidRPr="000A4131">
        <w:rPr>
          <w:rFonts w:eastAsia="Times New Roman" w:cstheme="minorHAnsi"/>
          <w:color w:val="000000"/>
          <w:lang w:eastAsia="en-GB"/>
        </w:rPr>
        <w:t xml:space="preserve"> than if the data that was to be processed using on</w:t>
      </w:r>
      <w:r w:rsidR="00A545A5">
        <w:rPr>
          <w:rFonts w:eastAsia="Times New Roman" w:cstheme="minorHAnsi"/>
          <w:color w:val="000000"/>
          <w:lang w:eastAsia="en-GB"/>
        </w:rPr>
        <w:t>-</w:t>
      </w:r>
      <w:r w:rsidRPr="000A4131">
        <w:rPr>
          <w:rFonts w:eastAsia="Times New Roman" w:cstheme="minorHAnsi"/>
          <w:color w:val="000000"/>
          <w:lang w:eastAsia="en-GB"/>
        </w:rPr>
        <w:t>disk operations, in a database</w:t>
      </w:r>
      <w:r w:rsidR="00F25CE8">
        <w:rPr>
          <w:rFonts w:eastAsia="Times New Roman" w:cstheme="minorHAnsi"/>
          <w:color w:val="000000"/>
          <w:lang w:eastAsia="en-GB"/>
        </w:rPr>
        <w:t>,</w:t>
      </w:r>
      <w:r w:rsidR="00A545A5">
        <w:rPr>
          <w:rFonts w:eastAsia="Times New Roman" w:cstheme="minorHAnsi"/>
          <w:color w:val="000000"/>
          <w:lang w:eastAsia="en-GB"/>
        </w:rPr>
        <w:t xml:space="preserve"> as can be seen in requirement eight</w:t>
      </w:r>
      <w:r w:rsidR="00F25CE8">
        <w:rPr>
          <w:rFonts w:eastAsia="Times New Roman" w:cstheme="minorHAnsi"/>
          <w:color w:val="000000"/>
          <w:lang w:eastAsia="en-GB"/>
        </w:rPr>
        <w:t>.</w:t>
      </w:r>
      <w:r w:rsidR="00F44F63">
        <w:rPr>
          <w:rFonts w:eastAsia="Times New Roman" w:cstheme="minorHAnsi"/>
          <w:color w:val="000000"/>
          <w:lang w:eastAsia="en-GB"/>
        </w:rPr>
        <w:t xml:space="preserve"> </w:t>
      </w:r>
      <w:r w:rsidRPr="000A4131">
        <w:rPr>
          <w:rFonts w:eastAsia="Times New Roman" w:cstheme="minorHAnsi"/>
          <w:color w:val="000000"/>
          <w:lang w:eastAsia="en-GB"/>
        </w:rPr>
        <w:t>Map</w:t>
      </w:r>
      <w:r w:rsidR="00D07874">
        <w:rPr>
          <w:rFonts w:eastAsia="Times New Roman" w:cstheme="minorHAnsi"/>
          <w:color w:val="000000"/>
          <w:lang w:eastAsia="en-GB"/>
        </w:rPr>
        <w:t>R</w:t>
      </w:r>
      <w:r w:rsidRPr="000A4131">
        <w:rPr>
          <w:rFonts w:eastAsia="Times New Roman" w:cstheme="minorHAnsi"/>
          <w:color w:val="000000"/>
          <w:lang w:eastAsia="en-GB"/>
        </w:rPr>
        <w:t>educe will also be used within this system to</w:t>
      </w:r>
      <w:r w:rsidR="00D07874">
        <w:rPr>
          <w:rFonts w:eastAsia="Times New Roman" w:cstheme="minorHAnsi"/>
          <w:color w:val="000000"/>
          <w:lang w:eastAsia="en-GB"/>
        </w:rPr>
        <w:t xml:space="preserve"> </w:t>
      </w:r>
      <w:r w:rsidRPr="000A4131">
        <w:rPr>
          <w:rFonts w:eastAsia="Times New Roman" w:cstheme="minorHAnsi"/>
          <w:color w:val="000000"/>
          <w:lang w:eastAsia="en-GB"/>
        </w:rPr>
        <w:t>break down the tasks to be stored and processed across the cluster. </w:t>
      </w:r>
    </w:p>
    <w:p w14:paraId="5369232C" w14:textId="77777777" w:rsidR="00E0240E" w:rsidRPr="000A4131" w:rsidRDefault="00E0240E" w:rsidP="000A4131">
      <w:pPr>
        <w:spacing w:after="0" w:line="360" w:lineRule="auto"/>
        <w:jc w:val="both"/>
        <w:rPr>
          <w:rFonts w:eastAsia="Times New Roman" w:cstheme="minorHAnsi"/>
          <w:color w:val="000000"/>
          <w:lang w:eastAsia="en-GB"/>
        </w:rPr>
      </w:pPr>
    </w:p>
    <w:p w14:paraId="40A6F9FF" w14:textId="45F06ACE" w:rsidR="000A4131" w:rsidRPr="000A4131" w:rsidRDefault="000A4131" w:rsidP="000A4131">
      <w:pPr>
        <w:spacing w:after="0" w:line="360" w:lineRule="auto"/>
        <w:jc w:val="both"/>
        <w:rPr>
          <w:rFonts w:eastAsia="Times New Roman" w:cstheme="minorHAnsi"/>
          <w:sz w:val="24"/>
          <w:szCs w:val="24"/>
          <w:lang w:eastAsia="en-GB"/>
        </w:rPr>
      </w:pPr>
      <w:r w:rsidRPr="000A4131">
        <w:rPr>
          <w:rFonts w:eastAsia="Times New Roman" w:cstheme="minorHAnsi"/>
          <w:color w:val="000000"/>
          <w:lang w:eastAsia="en-GB"/>
        </w:rPr>
        <w:t xml:space="preserve">As shown in the implementation, the solution designed for this task is successful and has met all </w:t>
      </w:r>
      <w:r w:rsidR="00311300">
        <w:rPr>
          <w:rFonts w:eastAsia="Times New Roman" w:cstheme="minorHAnsi"/>
          <w:color w:val="000000"/>
          <w:lang w:eastAsia="en-GB"/>
        </w:rPr>
        <w:t>fifteen</w:t>
      </w:r>
      <w:r w:rsidRPr="000A4131">
        <w:rPr>
          <w:rFonts w:eastAsia="Times New Roman" w:cstheme="minorHAnsi"/>
          <w:color w:val="000000"/>
          <w:lang w:eastAsia="en-GB"/>
        </w:rPr>
        <w:t xml:space="preserve"> requirements. Although there were some problems faced. Requirement eight, of which required MapReduce, produced time constraint issues. Taking </w:t>
      </w:r>
      <w:r w:rsidR="002079C5">
        <w:rPr>
          <w:rFonts w:eastAsia="Times New Roman" w:cstheme="minorHAnsi"/>
          <w:color w:val="000000"/>
          <w:lang w:eastAsia="en-GB"/>
        </w:rPr>
        <w:t>just under three hours</w:t>
      </w:r>
      <w:r w:rsidRPr="000A4131">
        <w:rPr>
          <w:rFonts w:eastAsia="Times New Roman" w:cstheme="minorHAnsi"/>
          <w:color w:val="000000"/>
          <w:lang w:eastAsia="en-GB"/>
        </w:rPr>
        <w:t xml:space="preserve"> to </w:t>
      </w:r>
      <w:r w:rsidR="00FB5A88">
        <w:rPr>
          <w:rFonts w:eastAsia="Times New Roman" w:cstheme="minorHAnsi"/>
          <w:color w:val="000000"/>
          <w:lang w:eastAsia="en-GB"/>
        </w:rPr>
        <w:t>deliver</w:t>
      </w:r>
      <w:r w:rsidRPr="000A4131">
        <w:rPr>
          <w:rFonts w:eastAsia="Times New Roman" w:cstheme="minorHAnsi"/>
          <w:color w:val="000000"/>
          <w:lang w:eastAsia="en-GB"/>
        </w:rPr>
        <w:t xml:space="preserve"> a solution meant that applying this to larger datasets would require more computational power to get more efficient results</w:t>
      </w:r>
      <w:r w:rsidR="00674EA6">
        <w:rPr>
          <w:rFonts w:eastAsia="Times New Roman" w:cstheme="minorHAnsi"/>
          <w:color w:val="000000"/>
          <w:lang w:eastAsia="en-GB"/>
        </w:rPr>
        <w:t>, e</w:t>
      </w:r>
      <w:r w:rsidRPr="000A4131">
        <w:rPr>
          <w:rFonts w:eastAsia="Times New Roman" w:cstheme="minorHAnsi"/>
          <w:color w:val="000000"/>
          <w:lang w:eastAsia="en-GB"/>
        </w:rPr>
        <w:t xml:space="preserve">ven </w:t>
      </w:r>
      <w:r w:rsidR="00674EA6">
        <w:rPr>
          <w:rFonts w:eastAsia="Times New Roman" w:cstheme="minorHAnsi"/>
          <w:color w:val="000000"/>
          <w:lang w:eastAsia="en-GB"/>
        </w:rPr>
        <w:t>though</w:t>
      </w:r>
      <w:r w:rsidRPr="000A4131">
        <w:rPr>
          <w:rFonts w:eastAsia="Times New Roman" w:cstheme="minorHAnsi"/>
          <w:color w:val="000000"/>
          <w:lang w:eastAsia="en-GB"/>
        </w:rPr>
        <w:t xml:space="preserve"> MapReduce is built for large datasets. Similarly, Spark SQL had reliability issues that originate from the lack of computational power. These problems could be resolved </w:t>
      </w:r>
      <w:proofErr w:type="gramStart"/>
      <w:r w:rsidRPr="000A4131">
        <w:rPr>
          <w:rFonts w:eastAsia="Times New Roman" w:cstheme="minorHAnsi"/>
          <w:color w:val="000000"/>
          <w:lang w:eastAsia="en-GB"/>
        </w:rPr>
        <w:t>through the use of</w:t>
      </w:r>
      <w:proofErr w:type="gramEnd"/>
      <w:r w:rsidRPr="000A4131">
        <w:rPr>
          <w:rFonts w:eastAsia="Times New Roman" w:cstheme="minorHAnsi"/>
          <w:color w:val="000000"/>
          <w:lang w:eastAsia="en-GB"/>
        </w:rPr>
        <w:t xml:space="preserve"> Yarn which would allow more in memory and MapReduce to be carried out</w:t>
      </w:r>
      <w:r w:rsidR="00674EA6">
        <w:rPr>
          <w:rFonts w:eastAsia="Times New Roman" w:cstheme="minorHAnsi"/>
          <w:color w:val="000000"/>
          <w:lang w:eastAsia="en-GB"/>
        </w:rPr>
        <w:t>,</w:t>
      </w:r>
      <w:r w:rsidRPr="000A4131">
        <w:rPr>
          <w:rFonts w:eastAsia="Times New Roman" w:cstheme="minorHAnsi"/>
          <w:color w:val="000000"/>
          <w:lang w:eastAsia="en-GB"/>
        </w:rPr>
        <w:t xml:space="preserve"> which could lead to a more efficient method to be found. Another solution could be an increase in the</w:t>
      </w:r>
      <w:r w:rsidR="00674EA6">
        <w:rPr>
          <w:rFonts w:eastAsia="Times New Roman" w:cstheme="minorHAnsi"/>
          <w:color w:val="000000"/>
          <w:lang w:eastAsia="en-GB"/>
        </w:rPr>
        <w:t xml:space="preserve"> size of the</w:t>
      </w:r>
      <w:r w:rsidRPr="000A4131">
        <w:rPr>
          <w:rFonts w:eastAsia="Times New Roman" w:cstheme="minorHAnsi"/>
          <w:color w:val="000000"/>
          <w:lang w:eastAsia="en-GB"/>
        </w:rPr>
        <w:t xml:space="preserve"> cluster</w:t>
      </w:r>
      <w:r w:rsidR="00674EA6">
        <w:rPr>
          <w:rFonts w:eastAsia="Times New Roman" w:cstheme="minorHAnsi"/>
          <w:color w:val="000000"/>
          <w:lang w:eastAsia="en-GB"/>
        </w:rPr>
        <w:t xml:space="preserve"> using</w:t>
      </w:r>
      <w:r w:rsidRPr="000A4131">
        <w:rPr>
          <w:rFonts w:eastAsia="Times New Roman" w:cstheme="minorHAnsi"/>
          <w:color w:val="000000"/>
          <w:lang w:eastAsia="en-GB"/>
        </w:rPr>
        <w:t xml:space="preserve"> vertical scalability and increase the hardware capabilities of the cluster to allow for more processing power to be given to the task of </w:t>
      </w:r>
      <w:r w:rsidR="00F44F63">
        <w:rPr>
          <w:rFonts w:eastAsia="Times New Roman" w:cstheme="minorHAnsi"/>
          <w:color w:val="000000"/>
          <w:lang w:eastAsia="en-GB"/>
        </w:rPr>
        <w:t>M</w:t>
      </w:r>
      <w:r w:rsidRPr="000A4131">
        <w:rPr>
          <w:rFonts w:eastAsia="Times New Roman" w:cstheme="minorHAnsi"/>
          <w:color w:val="000000"/>
          <w:lang w:eastAsia="en-GB"/>
        </w:rPr>
        <w:t>ap</w:t>
      </w:r>
      <w:r w:rsidR="00F44F63">
        <w:rPr>
          <w:rFonts w:eastAsia="Times New Roman" w:cstheme="minorHAnsi"/>
          <w:color w:val="000000"/>
          <w:lang w:eastAsia="en-GB"/>
        </w:rPr>
        <w:t>R</w:t>
      </w:r>
      <w:r w:rsidRPr="000A4131">
        <w:rPr>
          <w:rFonts w:eastAsia="Times New Roman" w:cstheme="minorHAnsi"/>
          <w:color w:val="000000"/>
          <w:lang w:eastAsia="en-GB"/>
        </w:rPr>
        <w:t>educe.</w:t>
      </w:r>
    </w:p>
    <w:p w14:paraId="60D1718B" w14:textId="77777777" w:rsidR="000A4131" w:rsidRPr="000A4131" w:rsidRDefault="000A4131" w:rsidP="000A4131">
      <w:pPr>
        <w:spacing w:after="0" w:line="360" w:lineRule="auto"/>
        <w:jc w:val="both"/>
        <w:rPr>
          <w:rFonts w:eastAsia="Times New Roman" w:cstheme="minorHAnsi"/>
          <w:sz w:val="24"/>
          <w:szCs w:val="24"/>
          <w:lang w:eastAsia="en-GB"/>
        </w:rPr>
      </w:pPr>
    </w:p>
    <w:p w14:paraId="5DFDCD64" w14:textId="74F6552C" w:rsidR="000A4131" w:rsidRPr="000A4131" w:rsidRDefault="000A4131" w:rsidP="000A4131">
      <w:pPr>
        <w:spacing w:after="0" w:line="360" w:lineRule="auto"/>
        <w:jc w:val="both"/>
        <w:rPr>
          <w:rFonts w:eastAsia="Times New Roman" w:cstheme="minorHAnsi"/>
          <w:sz w:val="24"/>
          <w:szCs w:val="24"/>
          <w:lang w:eastAsia="en-GB"/>
        </w:rPr>
      </w:pPr>
      <w:r w:rsidRPr="000A4131">
        <w:rPr>
          <w:rFonts w:eastAsia="Times New Roman" w:cstheme="minorHAnsi"/>
          <w:color w:val="000000"/>
          <w:lang w:eastAsia="en-GB"/>
        </w:rPr>
        <w:t xml:space="preserve">In summary, all </w:t>
      </w:r>
      <w:r w:rsidR="002079C5">
        <w:rPr>
          <w:rFonts w:eastAsia="Times New Roman" w:cstheme="minorHAnsi"/>
          <w:color w:val="000000"/>
          <w:lang w:eastAsia="en-GB"/>
        </w:rPr>
        <w:t>fifteen</w:t>
      </w:r>
      <w:r w:rsidRPr="000A4131">
        <w:rPr>
          <w:rFonts w:eastAsia="Times New Roman" w:cstheme="minorHAnsi"/>
          <w:color w:val="000000"/>
          <w:lang w:eastAsia="en-GB"/>
        </w:rPr>
        <w:t xml:space="preserve"> requirements have been met. The system is</w:t>
      </w:r>
      <w:r w:rsidR="00F44F63">
        <w:rPr>
          <w:rFonts w:eastAsia="Times New Roman" w:cstheme="minorHAnsi"/>
          <w:color w:val="000000"/>
          <w:lang w:eastAsia="en-GB"/>
        </w:rPr>
        <w:t xml:space="preserve"> not</w:t>
      </w:r>
      <w:r w:rsidRPr="000A4131">
        <w:rPr>
          <w:rFonts w:eastAsia="Times New Roman" w:cstheme="minorHAnsi"/>
          <w:color w:val="000000"/>
          <w:lang w:eastAsia="en-GB"/>
        </w:rPr>
        <w:t xml:space="preserve"> optimal but works as it should. Implementing future ideas and knowledge would allow for more efficient and practical solutions.</w:t>
      </w:r>
    </w:p>
    <w:p w14:paraId="19E489B1" w14:textId="2D59FEBA" w:rsidR="00DE7E12" w:rsidRDefault="00DE7E12" w:rsidP="006B2C34">
      <w:pPr>
        <w:spacing w:line="360" w:lineRule="auto"/>
        <w:jc w:val="both"/>
      </w:pPr>
    </w:p>
    <w:p w14:paraId="4AEA52C5" w14:textId="77777777" w:rsidR="00AF13C1" w:rsidRPr="00070CC4" w:rsidRDefault="00AF13C1" w:rsidP="006B2C34">
      <w:pPr>
        <w:spacing w:line="360" w:lineRule="auto"/>
        <w:jc w:val="both"/>
      </w:pPr>
    </w:p>
    <w:p w14:paraId="0EEC2A46" w14:textId="151E7109" w:rsidR="00507725" w:rsidRDefault="00507725" w:rsidP="006B2C34">
      <w:pPr>
        <w:spacing w:line="360" w:lineRule="auto"/>
        <w:jc w:val="both"/>
      </w:pPr>
    </w:p>
    <w:p w14:paraId="4BE32330" w14:textId="63C9B5C3" w:rsidR="00507725" w:rsidRDefault="00507725" w:rsidP="006B2C34">
      <w:pPr>
        <w:spacing w:line="360" w:lineRule="auto"/>
        <w:jc w:val="both"/>
      </w:pPr>
    </w:p>
    <w:p w14:paraId="4C4EE510" w14:textId="09B66DE2" w:rsidR="00507725" w:rsidRDefault="00507725" w:rsidP="006B2C34">
      <w:pPr>
        <w:spacing w:line="360" w:lineRule="auto"/>
        <w:jc w:val="both"/>
      </w:pPr>
    </w:p>
    <w:p w14:paraId="36A22D20" w14:textId="06A9FD0B" w:rsidR="00507725" w:rsidRDefault="00507725" w:rsidP="006B2C34">
      <w:pPr>
        <w:spacing w:line="360" w:lineRule="auto"/>
        <w:jc w:val="both"/>
      </w:pPr>
    </w:p>
    <w:p w14:paraId="425D4F5C" w14:textId="10BA5763" w:rsidR="00507725" w:rsidRDefault="00507725" w:rsidP="006B2C34">
      <w:pPr>
        <w:spacing w:line="360" w:lineRule="auto"/>
        <w:jc w:val="both"/>
      </w:pPr>
    </w:p>
    <w:p w14:paraId="57B73812" w14:textId="2AEEF2D7" w:rsidR="00507725" w:rsidRDefault="00507725" w:rsidP="006B2C34">
      <w:pPr>
        <w:spacing w:line="360" w:lineRule="auto"/>
        <w:jc w:val="both"/>
      </w:pPr>
    </w:p>
    <w:p w14:paraId="76818DE9" w14:textId="632E07F9" w:rsidR="00507725" w:rsidRDefault="00507725" w:rsidP="006B2C34">
      <w:pPr>
        <w:spacing w:line="360" w:lineRule="auto"/>
        <w:jc w:val="both"/>
      </w:pPr>
    </w:p>
    <w:p w14:paraId="4355D5D3" w14:textId="48DC7771" w:rsidR="00D82AE5" w:rsidRPr="00D82AE5" w:rsidRDefault="00507725" w:rsidP="006B2C34">
      <w:pPr>
        <w:pStyle w:val="Heading1"/>
        <w:spacing w:line="360" w:lineRule="auto"/>
        <w:jc w:val="both"/>
      </w:pPr>
      <w:bookmarkStart w:id="49" w:name="_Toc39061890"/>
      <w:r>
        <w:lastRenderedPageBreak/>
        <w:t>References</w:t>
      </w:r>
      <w:bookmarkEnd w:id="49"/>
    </w:p>
    <w:p w14:paraId="6B7E6D26" w14:textId="292E73A5"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AGOULMINE, N., EL-MAWASS, N., MALLAT, I. and TAHER, N., 2019. An IoT Based Solution for Real-Time and Batch Processing of Big Data: Application in Healthcare. In:</w:t>
      </w:r>
      <w:r w:rsidRPr="00A11C19">
        <w:rPr>
          <w:rFonts w:asciiTheme="minorHAnsi" w:hAnsiTheme="minorHAnsi" w:cstheme="minorHAnsi"/>
          <w:i/>
          <w:iCs/>
          <w:color w:val="000000"/>
          <w:sz w:val="22"/>
          <w:szCs w:val="22"/>
        </w:rPr>
        <w:t xml:space="preserve"> 3rd International Conference on </w:t>
      </w:r>
      <w:proofErr w:type="gramStart"/>
      <w:r w:rsidRPr="00A11C19">
        <w:rPr>
          <w:rFonts w:asciiTheme="minorHAnsi" w:hAnsiTheme="minorHAnsi" w:cstheme="minorHAnsi"/>
          <w:i/>
          <w:iCs/>
          <w:color w:val="000000"/>
          <w:sz w:val="22"/>
          <w:szCs w:val="22"/>
        </w:rPr>
        <w:t>Bio-engineering</w:t>
      </w:r>
      <w:proofErr w:type="gramEnd"/>
      <w:r w:rsidRPr="00A11C19">
        <w:rPr>
          <w:rFonts w:asciiTheme="minorHAnsi" w:hAnsiTheme="minorHAnsi" w:cstheme="minorHAnsi"/>
          <w:i/>
          <w:iCs/>
          <w:color w:val="000000"/>
          <w:sz w:val="22"/>
          <w:szCs w:val="22"/>
        </w:rPr>
        <w:t xml:space="preserve"> for Smart Technologies (</w:t>
      </w:r>
      <w:proofErr w:type="spellStart"/>
      <w:r w:rsidRPr="00A11C19">
        <w:rPr>
          <w:rFonts w:asciiTheme="minorHAnsi" w:hAnsiTheme="minorHAnsi" w:cstheme="minorHAnsi"/>
          <w:i/>
          <w:iCs/>
          <w:color w:val="000000"/>
          <w:sz w:val="22"/>
          <w:szCs w:val="22"/>
        </w:rPr>
        <w:t>BioSMART</w:t>
      </w:r>
      <w:proofErr w:type="spellEnd"/>
      <w:r w:rsidRPr="00A11C19">
        <w:rPr>
          <w:rFonts w:asciiTheme="minorHAnsi" w:hAnsiTheme="minorHAnsi" w:cstheme="minorHAnsi"/>
          <w:i/>
          <w:iCs/>
          <w:color w:val="000000"/>
          <w:sz w:val="22"/>
          <w:szCs w:val="22"/>
        </w:rPr>
        <w:t>)</w:t>
      </w:r>
      <w:r w:rsidRPr="00A11C19">
        <w:rPr>
          <w:rFonts w:asciiTheme="minorHAnsi" w:hAnsiTheme="minorHAnsi" w:cstheme="minorHAnsi"/>
          <w:color w:val="000000"/>
          <w:sz w:val="22"/>
          <w:szCs w:val="22"/>
        </w:rPr>
        <w:t xml:space="preserve">, 24 – 26 April 2019, Paris. USA: Institute of Electrical and Electronics Engineers. [online]. pp. 1-8. Available from: </w:t>
      </w:r>
      <w:hyperlink r:id="rId33" w:history="1">
        <w:r w:rsidRPr="00A11C19">
          <w:rPr>
            <w:rStyle w:val="Hyperlink"/>
            <w:rFonts w:asciiTheme="minorHAnsi" w:hAnsiTheme="minorHAnsi" w:cstheme="minorHAnsi"/>
            <w:color w:val="1155CC"/>
            <w:sz w:val="22"/>
            <w:szCs w:val="22"/>
          </w:rPr>
          <w:t>https://doi.org/10.1109/BIOSMART.2019.8734185</w:t>
        </w:r>
      </w:hyperlink>
      <w:r w:rsidRPr="00A11C19">
        <w:rPr>
          <w:rFonts w:asciiTheme="minorHAnsi" w:hAnsiTheme="minorHAnsi" w:cstheme="minorHAnsi"/>
          <w:color w:val="000000"/>
          <w:sz w:val="22"/>
          <w:szCs w:val="22"/>
        </w:rPr>
        <w:t xml:space="preserve"> [Accessed 06 April 2020].</w:t>
      </w:r>
    </w:p>
    <w:p w14:paraId="6C2E3101"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shd w:val="clear" w:color="auto" w:fill="FFFFFF"/>
        </w:rPr>
        <w:t xml:space="preserve">APACHE SPARK, 2020. </w:t>
      </w:r>
      <w:r w:rsidRPr="00A11C19">
        <w:rPr>
          <w:rFonts w:asciiTheme="minorHAnsi" w:hAnsiTheme="minorHAnsi" w:cstheme="minorHAnsi"/>
          <w:i/>
          <w:iCs/>
          <w:color w:val="000000"/>
          <w:sz w:val="22"/>
          <w:szCs w:val="22"/>
          <w:shd w:val="clear" w:color="auto" w:fill="FFFFFF"/>
        </w:rPr>
        <w:t xml:space="preserve">Apache </w:t>
      </w:r>
      <w:r w:rsidRPr="00A11C19">
        <w:rPr>
          <w:rFonts w:asciiTheme="minorHAnsi" w:hAnsiTheme="minorHAnsi" w:cstheme="minorHAnsi"/>
          <w:color w:val="000000"/>
          <w:sz w:val="22"/>
          <w:szCs w:val="22"/>
        </w:rPr>
        <w:t>Spark</w:t>
      </w:r>
      <w:r w:rsidRPr="00A11C19">
        <w:rPr>
          <w:rFonts w:asciiTheme="minorHAnsi" w:hAnsiTheme="minorHAnsi" w:cstheme="minorHAnsi"/>
          <w:i/>
          <w:iCs/>
          <w:color w:val="000000"/>
          <w:sz w:val="22"/>
          <w:szCs w:val="22"/>
          <w:shd w:val="clear" w:color="auto" w:fill="FFFFFF"/>
        </w:rPr>
        <w:t xml:space="preserve">™ - Unified Analytics Engine </w:t>
      </w:r>
      <w:proofErr w:type="gramStart"/>
      <w:r w:rsidRPr="00A11C19">
        <w:rPr>
          <w:rFonts w:asciiTheme="minorHAnsi" w:hAnsiTheme="minorHAnsi" w:cstheme="minorHAnsi"/>
          <w:i/>
          <w:iCs/>
          <w:color w:val="000000"/>
          <w:sz w:val="22"/>
          <w:szCs w:val="22"/>
          <w:shd w:val="clear" w:color="auto" w:fill="FFFFFF"/>
        </w:rPr>
        <w:t>For</w:t>
      </w:r>
      <w:proofErr w:type="gramEnd"/>
      <w:r w:rsidRPr="00A11C19">
        <w:rPr>
          <w:rFonts w:asciiTheme="minorHAnsi" w:hAnsiTheme="minorHAnsi" w:cstheme="minorHAnsi"/>
          <w:i/>
          <w:iCs/>
          <w:color w:val="000000"/>
          <w:sz w:val="22"/>
          <w:szCs w:val="22"/>
          <w:shd w:val="clear" w:color="auto" w:fill="FFFFFF"/>
        </w:rPr>
        <w:t xml:space="preserve"> Big Data</w:t>
      </w:r>
      <w:r w:rsidRPr="00A11C19">
        <w:rPr>
          <w:rFonts w:asciiTheme="minorHAnsi" w:hAnsiTheme="minorHAnsi" w:cstheme="minorHAnsi"/>
          <w:color w:val="000000"/>
          <w:sz w:val="22"/>
          <w:szCs w:val="22"/>
          <w:shd w:val="clear" w:color="auto" w:fill="FFFFFF"/>
        </w:rPr>
        <w:t xml:space="preserve"> [online]. Available from: </w:t>
      </w:r>
      <w:hyperlink r:id="rId34" w:history="1">
        <w:r w:rsidRPr="00A11C19">
          <w:rPr>
            <w:rStyle w:val="Hyperlink"/>
            <w:rFonts w:asciiTheme="minorHAnsi" w:hAnsiTheme="minorHAnsi" w:cstheme="minorHAnsi"/>
            <w:color w:val="1155CC"/>
            <w:sz w:val="22"/>
            <w:szCs w:val="22"/>
            <w:shd w:val="clear" w:color="auto" w:fill="FFFFFF"/>
          </w:rPr>
          <w:t>https://spark.apache.org/</w:t>
        </w:r>
      </w:hyperlink>
      <w:r w:rsidRPr="00A11C19">
        <w:rPr>
          <w:rFonts w:asciiTheme="minorHAnsi" w:hAnsiTheme="minorHAnsi" w:cstheme="minorHAnsi"/>
          <w:color w:val="000000"/>
          <w:sz w:val="22"/>
          <w:szCs w:val="22"/>
          <w:shd w:val="clear" w:color="auto" w:fill="FFFFFF"/>
        </w:rPr>
        <w:t>  [Accessed 06 April 2020].</w:t>
      </w:r>
    </w:p>
    <w:p w14:paraId="431AEA46" w14:textId="77777777" w:rsidR="00A11C19" w:rsidRPr="00A11C19" w:rsidRDefault="00A11C19" w:rsidP="00A11C19">
      <w:pPr>
        <w:pStyle w:val="NormalWeb"/>
        <w:spacing w:before="0" w:beforeAutospacing="0" w:after="0" w:afterAutospacing="0"/>
        <w:rPr>
          <w:rFonts w:asciiTheme="minorHAnsi" w:hAnsiTheme="minorHAnsi" w:cstheme="minorHAnsi"/>
          <w:sz w:val="22"/>
          <w:szCs w:val="22"/>
        </w:rPr>
      </w:pPr>
      <w:r w:rsidRPr="00A11C19">
        <w:rPr>
          <w:rFonts w:asciiTheme="minorHAnsi" w:hAnsiTheme="minorHAnsi" w:cstheme="minorHAnsi"/>
          <w:color w:val="000000"/>
          <w:sz w:val="22"/>
          <w:szCs w:val="22"/>
        </w:rPr>
        <w:t xml:space="preserve">ARMBRUST, M., BRADLEY, J., FRANKLIN, M., GHODSI, A., HUAI, Y., KAFTAN, T., LIAN, C., LIU, D., MENG, X., XIN, R. and ZAHARIA, M., 2015. Spark SQL: Relational Data Processing in Spark. In. </w:t>
      </w:r>
      <w:r w:rsidRPr="00A11C19">
        <w:rPr>
          <w:rFonts w:asciiTheme="minorHAnsi" w:hAnsiTheme="minorHAnsi" w:cstheme="minorHAnsi"/>
          <w:i/>
          <w:iCs/>
          <w:color w:val="000000"/>
          <w:sz w:val="22"/>
          <w:szCs w:val="22"/>
        </w:rPr>
        <w:t>Proceedings of the 2015 ACM SIGMOD International Conference on Management of Data</w:t>
      </w:r>
      <w:r w:rsidRPr="00A11C19">
        <w:rPr>
          <w:rFonts w:asciiTheme="minorHAnsi" w:hAnsiTheme="minorHAnsi" w:cstheme="minorHAnsi"/>
          <w:color w:val="000000"/>
          <w:sz w:val="22"/>
          <w:szCs w:val="22"/>
        </w:rPr>
        <w:t xml:space="preserve">, 31 May - 04 June 2015. Melbourne. New York: Association for Computing Machinery. [online]. pp. 1383-1394. Available from: </w:t>
      </w:r>
      <w:hyperlink r:id="rId35" w:history="1">
        <w:r w:rsidRPr="00A11C19">
          <w:rPr>
            <w:rStyle w:val="Hyperlink"/>
            <w:rFonts w:asciiTheme="minorHAnsi" w:hAnsiTheme="minorHAnsi" w:cstheme="minorHAnsi"/>
            <w:color w:val="1155CC"/>
            <w:sz w:val="22"/>
            <w:szCs w:val="22"/>
            <w:shd w:val="clear" w:color="auto" w:fill="FFFFFF"/>
          </w:rPr>
          <w:t>https://dl.acm.org/doi/pdf/10.1145/2723372.2742797</w:t>
        </w:r>
      </w:hyperlink>
      <w:r w:rsidRPr="00A11C19">
        <w:rPr>
          <w:rFonts w:asciiTheme="minorHAnsi" w:hAnsiTheme="minorHAnsi" w:cstheme="minorHAnsi"/>
          <w:color w:val="000000"/>
          <w:sz w:val="22"/>
          <w:szCs w:val="22"/>
        </w:rPr>
        <w:t xml:space="preserve"> [Accessed 06 April 2020]. </w:t>
      </w:r>
    </w:p>
    <w:p w14:paraId="7A9A6375"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 xml:space="preserve">BABU, C., CHANDRASEKAR, S., DAKSHINAMURTHY, R., PRABAVATHY, B. and SESHAKUMAR, P., 2013. A novel indexing scheme for efficient handling of small files in Hadoop Distributed File System. In: </w:t>
      </w:r>
      <w:r w:rsidRPr="00A11C19">
        <w:rPr>
          <w:rFonts w:asciiTheme="minorHAnsi" w:hAnsiTheme="minorHAnsi" w:cstheme="minorHAnsi"/>
          <w:i/>
          <w:iCs/>
          <w:color w:val="000000"/>
          <w:sz w:val="22"/>
          <w:szCs w:val="22"/>
        </w:rPr>
        <w:t>International Conference on Computer Communication and Informatics</w:t>
      </w:r>
      <w:r w:rsidRPr="00A11C19">
        <w:rPr>
          <w:rFonts w:asciiTheme="minorHAnsi" w:hAnsiTheme="minorHAnsi" w:cstheme="minorHAnsi"/>
          <w:color w:val="000000"/>
          <w:sz w:val="22"/>
          <w:szCs w:val="22"/>
        </w:rPr>
        <w:t xml:space="preserve">, 4 – 6 January 2013. Coimbatore. USA: Institute of Electrical and Electronics Engineers. [online]. pp. 1-8. Available from: </w:t>
      </w:r>
      <w:hyperlink r:id="rId36" w:history="1">
        <w:r w:rsidRPr="00A11C19">
          <w:rPr>
            <w:rStyle w:val="Hyperlink"/>
            <w:rFonts w:asciiTheme="minorHAnsi" w:hAnsiTheme="minorHAnsi" w:cstheme="minorHAnsi"/>
            <w:color w:val="1155CC"/>
            <w:sz w:val="22"/>
            <w:szCs w:val="22"/>
          </w:rPr>
          <w:t>https://doi.org/10.1109/ICCCI.2013.6466147</w:t>
        </w:r>
      </w:hyperlink>
      <w:r w:rsidRPr="00A11C19">
        <w:rPr>
          <w:rFonts w:asciiTheme="minorHAnsi" w:hAnsiTheme="minorHAnsi" w:cstheme="minorHAnsi"/>
          <w:color w:val="000000"/>
          <w:sz w:val="22"/>
          <w:szCs w:val="22"/>
        </w:rPr>
        <w:t xml:space="preserve"> [Accessed 06 April 2020].</w:t>
      </w:r>
    </w:p>
    <w:p w14:paraId="0FE66C27"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shd w:val="clear" w:color="auto" w:fill="FFFFFF"/>
        </w:rPr>
        <w:t xml:space="preserve">BAKER, J. and MILLIGAN, I., 2014. </w:t>
      </w:r>
      <w:r w:rsidRPr="00A11C19">
        <w:rPr>
          <w:rFonts w:asciiTheme="minorHAnsi" w:hAnsiTheme="minorHAnsi" w:cstheme="minorHAnsi"/>
          <w:i/>
          <w:iCs/>
          <w:color w:val="000000"/>
          <w:sz w:val="22"/>
          <w:szCs w:val="22"/>
          <w:shd w:val="clear" w:color="auto" w:fill="FFFFFF"/>
        </w:rPr>
        <w:t xml:space="preserve">Introduction </w:t>
      </w:r>
      <w:proofErr w:type="gramStart"/>
      <w:r w:rsidRPr="00A11C19">
        <w:rPr>
          <w:rFonts w:asciiTheme="minorHAnsi" w:hAnsiTheme="minorHAnsi" w:cstheme="minorHAnsi"/>
          <w:i/>
          <w:iCs/>
          <w:color w:val="000000"/>
          <w:sz w:val="22"/>
          <w:szCs w:val="22"/>
          <w:shd w:val="clear" w:color="auto" w:fill="FFFFFF"/>
        </w:rPr>
        <w:t>To</w:t>
      </w:r>
      <w:proofErr w:type="gramEnd"/>
      <w:r w:rsidRPr="00A11C19">
        <w:rPr>
          <w:rFonts w:asciiTheme="minorHAnsi" w:hAnsiTheme="minorHAnsi" w:cstheme="minorHAnsi"/>
          <w:i/>
          <w:iCs/>
          <w:color w:val="000000"/>
          <w:sz w:val="22"/>
          <w:szCs w:val="22"/>
          <w:shd w:val="clear" w:color="auto" w:fill="FFFFFF"/>
        </w:rPr>
        <w:t xml:space="preserve"> The Bash Command Line</w:t>
      </w:r>
      <w:r w:rsidRPr="00A11C19">
        <w:rPr>
          <w:rFonts w:asciiTheme="minorHAnsi" w:hAnsiTheme="minorHAnsi" w:cstheme="minorHAnsi"/>
          <w:color w:val="000000"/>
          <w:sz w:val="22"/>
          <w:szCs w:val="22"/>
          <w:shd w:val="clear" w:color="auto" w:fill="FFFFFF"/>
        </w:rPr>
        <w:t xml:space="preserve"> [online]. Available from: </w:t>
      </w:r>
      <w:hyperlink r:id="rId37" w:history="1">
        <w:r w:rsidRPr="00A11C19">
          <w:rPr>
            <w:rStyle w:val="Hyperlink"/>
            <w:rFonts w:asciiTheme="minorHAnsi" w:hAnsiTheme="minorHAnsi" w:cstheme="minorHAnsi"/>
            <w:color w:val="1155CC"/>
            <w:sz w:val="22"/>
            <w:szCs w:val="22"/>
            <w:shd w:val="clear" w:color="auto" w:fill="FFFFFF"/>
          </w:rPr>
          <w:t>https://programminghistorian.org/en/lessons/intro-to-bash</w:t>
        </w:r>
      </w:hyperlink>
      <w:r w:rsidRPr="00A11C19">
        <w:rPr>
          <w:rFonts w:asciiTheme="minorHAnsi" w:hAnsiTheme="minorHAnsi" w:cstheme="minorHAnsi"/>
          <w:color w:val="000000"/>
          <w:sz w:val="22"/>
          <w:szCs w:val="22"/>
          <w:shd w:val="clear" w:color="auto" w:fill="FFFFFF"/>
        </w:rPr>
        <w:t>  [Accessed 06 April 2020].</w:t>
      </w:r>
    </w:p>
    <w:p w14:paraId="15CFD655"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 xml:space="preserve">BUTTERFIELD, A., KERR, A. and NGONDI, G., 2016. </w:t>
      </w:r>
      <w:r w:rsidRPr="00A11C19">
        <w:rPr>
          <w:rFonts w:asciiTheme="minorHAnsi" w:hAnsiTheme="minorHAnsi" w:cstheme="minorHAnsi"/>
          <w:i/>
          <w:iCs/>
          <w:color w:val="000000"/>
          <w:sz w:val="22"/>
          <w:szCs w:val="22"/>
        </w:rPr>
        <w:t>A Dictionary of Computer Science.</w:t>
      </w:r>
      <w:r w:rsidRPr="00A11C19">
        <w:rPr>
          <w:rFonts w:asciiTheme="minorHAnsi" w:hAnsiTheme="minorHAnsi" w:cstheme="minorHAnsi"/>
          <w:color w:val="000000"/>
          <w:sz w:val="22"/>
          <w:szCs w:val="22"/>
        </w:rPr>
        <w:t xml:space="preserve"> [eBook] 7th ed. Oxford: Oxford University Press. Available from: </w:t>
      </w:r>
      <w:hyperlink r:id="rId38" w:history="1">
        <w:r w:rsidRPr="00A11C19">
          <w:rPr>
            <w:rStyle w:val="Hyperlink"/>
            <w:rFonts w:asciiTheme="minorHAnsi" w:hAnsiTheme="minorHAnsi" w:cstheme="minorHAnsi"/>
            <w:color w:val="1155CC"/>
            <w:sz w:val="22"/>
            <w:szCs w:val="22"/>
          </w:rPr>
          <w:t>https://www.oxfordreference.com/view/10.1093/acref/9780199688975.001.0001/acref-9780199688975-e-6361</w:t>
        </w:r>
      </w:hyperlink>
      <w:r w:rsidRPr="00A11C19">
        <w:rPr>
          <w:rFonts w:asciiTheme="minorHAnsi" w:hAnsiTheme="minorHAnsi" w:cstheme="minorHAnsi"/>
          <w:color w:val="000000"/>
          <w:sz w:val="22"/>
          <w:szCs w:val="22"/>
        </w:rPr>
        <w:t xml:space="preserve"> [Accessed 06 April 2020].</w:t>
      </w:r>
    </w:p>
    <w:p w14:paraId="615E3D43"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 xml:space="preserve">BORTHAKUR, D. 2008. </w:t>
      </w:r>
      <w:r w:rsidRPr="00A11C19">
        <w:rPr>
          <w:rFonts w:asciiTheme="minorHAnsi" w:hAnsiTheme="minorHAnsi" w:cstheme="minorHAnsi"/>
          <w:i/>
          <w:iCs/>
          <w:color w:val="000000"/>
          <w:sz w:val="22"/>
          <w:szCs w:val="22"/>
        </w:rPr>
        <w:t xml:space="preserve">The </w:t>
      </w:r>
      <w:proofErr w:type="spellStart"/>
      <w:r w:rsidRPr="00A11C19">
        <w:rPr>
          <w:rFonts w:asciiTheme="minorHAnsi" w:hAnsiTheme="minorHAnsi" w:cstheme="minorHAnsi"/>
          <w:i/>
          <w:iCs/>
          <w:color w:val="000000"/>
          <w:sz w:val="22"/>
          <w:szCs w:val="22"/>
        </w:rPr>
        <w:t>hadoop</w:t>
      </w:r>
      <w:proofErr w:type="spellEnd"/>
      <w:r w:rsidRPr="00A11C19">
        <w:rPr>
          <w:rFonts w:asciiTheme="minorHAnsi" w:hAnsiTheme="minorHAnsi" w:cstheme="minorHAnsi"/>
          <w:i/>
          <w:iCs/>
          <w:color w:val="000000"/>
          <w:sz w:val="22"/>
          <w:szCs w:val="22"/>
        </w:rPr>
        <w:t xml:space="preserve"> distributed file system: Architecture and design</w:t>
      </w:r>
      <w:r w:rsidRPr="00A11C19">
        <w:rPr>
          <w:rFonts w:asciiTheme="minorHAnsi" w:hAnsiTheme="minorHAnsi" w:cstheme="minorHAnsi"/>
          <w:color w:val="000000"/>
          <w:sz w:val="22"/>
          <w:szCs w:val="22"/>
        </w:rPr>
        <w:t xml:space="preserve"> [eBook]. USA: Apache Software Foundation. Available from:</w:t>
      </w:r>
      <w:hyperlink r:id="rId39" w:history="1">
        <w:r w:rsidRPr="00A11C19">
          <w:rPr>
            <w:rStyle w:val="Hyperlink"/>
            <w:rFonts w:asciiTheme="minorHAnsi" w:hAnsiTheme="minorHAnsi" w:cstheme="minorHAnsi"/>
            <w:color w:val="000000"/>
            <w:sz w:val="22"/>
            <w:szCs w:val="22"/>
          </w:rPr>
          <w:t xml:space="preserve"> </w:t>
        </w:r>
        <w:r w:rsidRPr="00A11C19">
          <w:rPr>
            <w:rStyle w:val="Hyperlink"/>
            <w:rFonts w:asciiTheme="minorHAnsi" w:hAnsiTheme="minorHAnsi" w:cstheme="minorHAnsi"/>
            <w:color w:val="1155CC"/>
            <w:sz w:val="22"/>
            <w:szCs w:val="22"/>
          </w:rPr>
          <w:t>http://svn.apache.org/repos/asf/hadoop/common/tags/release-0.16.1/docs/hdfs_design.pdf</w:t>
        </w:r>
      </w:hyperlink>
      <w:r w:rsidRPr="00A11C19">
        <w:rPr>
          <w:rFonts w:asciiTheme="minorHAnsi" w:hAnsiTheme="minorHAnsi" w:cstheme="minorHAnsi"/>
          <w:color w:val="000000"/>
          <w:sz w:val="22"/>
          <w:szCs w:val="22"/>
        </w:rPr>
        <w:t xml:space="preserve"> [Accessed 06 April 2020].</w:t>
      </w:r>
    </w:p>
    <w:p w14:paraId="776130FE"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 xml:space="preserve">BOUTABA, R., GONG, Z., LIU, Y., LIU, Z. and ZHANG, Q. 2016. ROUTE: run-time robust reducer workload estimation for MapReduce. </w:t>
      </w:r>
      <w:r w:rsidRPr="00A11C19">
        <w:rPr>
          <w:rFonts w:asciiTheme="minorHAnsi" w:hAnsiTheme="minorHAnsi" w:cstheme="minorHAnsi"/>
          <w:i/>
          <w:iCs/>
          <w:color w:val="000000"/>
          <w:sz w:val="22"/>
          <w:szCs w:val="22"/>
        </w:rPr>
        <w:t>International Journal of Network Management</w:t>
      </w:r>
      <w:r w:rsidRPr="00A11C19">
        <w:rPr>
          <w:rFonts w:asciiTheme="minorHAnsi" w:hAnsiTheme="minorHAnsi" w:cstheme="minorHAnsi"/>
          <w:color w:val="000000"/>
          <w:sz w:val="22"/>
          <w:szCs w:val="22"/>
        </w:rPr>
        <w:t xml:space="preserve"> [online]. 26 (3), pp. 224-244. Available from: </w:t>
      </w:r>
      <w:hyperlink r:id="rId40" w:history="1">
        <w:r w:rsidRPr="00A11C19">
          <w:rPr>
            <w:rStyle w:val="Hyperlink"/>
            <w:rFonts w:asciiTheme="minorHAnsi" w:hAnsiTheme="minorHAnsi" w:cstheme="minorHAnsi"/>
            <w:color w:val="1155CC"/>
            <w:sz w:val="22"/>
            <w:szCs w:val="22"/>
          </w:rPr>
          <w:t>https://doi.org/10.1002/nem.1928</w:t>
        </w:r>
      </w:hyperlink>
      <w:r w:rsidRPr="00A11C19">
        <w:rPr>
          <w:rFonts w:asciiTheme="minorHAnsi" w:hAnsiTheme="minorHAnsi" w:cstheme="minorHAnsi"/>
          <w:color w:val="000000"/>
          <w:sz w:val="22"/>
          <w:szCs w:val="22"/>
        </w:rPr>
        <w:t xml:space="preserve"> [Accessed 22 April 2020]. </w:t>
      </w:r>
    </w:p>
    <w:p w14:paraId="66A17190"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 xml:space="preserve">BROWN, B., COSS, R., DEROOS, D., MELNYK, R. and ZIKOPOULOS, P., 2014, </w:t>
      </w:r>
      <w:r w:rsidRPr="00A11C19">
        <w:rPr>
          <w:rFonts w:asciiTheme="minorHAnsi" w:hAnsiTheme="minorHAnsi" w:cstheme="minorHAnsi"/>
          <w:i/>
          <w:iCs/>
          <w:color w:val="000000"/>
          <w:sz w:val="22"/>
          <w:szCs w:val="22"/>
        </w:rPr>
        <w:t>Hadoop for dummies</w:t>
      </w:r>
      <w:r w:rsidRPr="00A11C19">
        <w:rPr>
          <w:rFonts w:asciiTheme="minorHAnsi" w:hAnsiTheme="minorHAnsi" w:cstheme="minorHAnsi"/>
          <w:color w:val="000000"/>
          <w:sz w:val="22"/>
          <w:szCs w:val="22"/>
        </w:rPr>
        <w:t xml:space="preserve"> [eBook]</w:t>
      </w:r>
      <w:r w:rsidRPr="00A11C19">
        <w:rPr>
          <w:rFonts w:asciiTheme="minorHAnsi" w:hAnsiTheme="minorHAnsi" w:cstheme="minorHAnsi"/>
          <w:i/>
          <w:iCs/>
          <w:color w:val="000000"/>
          <w:sz w:val="22"/>
          <w:szCs w:val="22"/>
        </w:rPr>
        <w:t xml:space="preserve">. </w:t>
      </w:r>
      <w:r w:rsidRPr="00A11C19">
        <w:rPr>
          <w:rFonts w:asciiTheme="minorHAnsi" w:hAnsiTheme="minorHAnsi" w:cstheme="minorHAnsi"/>
          <w:color w:val="000000"/>
          <w:sz w:val="22"/>
          <w:szCs w:val="22"/>
        </w:rPr>
        <w:t>Hoboken: John Wiley &amp; Sons. Available from:</w:t>
      </w:r>
      <w:hyperlink r:id="rId41" w:history="1">
        <w:r w:rsidRPr="00A11C19">
          <w:rPr>
            <w:rStyle w:val="Hyperlink"/>
            <w:rFonts w:asciiTheme="minorHAnsi" w:hAnsiTheme="minorHAnsi" w:cstheme="minorHAnsi"/>
            <w:color w:val="000000"/>
            <w:sz w:val="22"/>
            <w:szCs w:val="22"/>
          </w:rPr>
          <w:t xml:space="preserve"> </w:t>
        </w:r>
        <w:r w:rsidRPr="00A11C19">
          <w:rPr>
            <w:rStyle w:val="Hyperlink"/>
            <w:rFonts w:asciiTheme="minorHAnsi" w:hAnsiTheme="minorHAnsi" w:cstheme="minorHAnsi"/>
            <w:color w:val="1155CC"/>
            <w:sz w:val="22"/>
            <w:szCs w:val="22"/>
          </w:rPr>
          <w:t>https://ebookcentral.proquest.com/lib/edgehill/reader.action?docID=1658809#</w:t>
        </w:r>
      </w:hyperlink>
      <w:r w:rsidRPr="00A11C19">
        <w:rPr>
          <w:rFonts w:asciiTheme="minorHAnsi" w:hAnsiTheme="minorHAnsi" w:cstheme="minorHAnsi"/>
          <w:color w:val="000000"/>
          <w:sz w:val="22"/>
          <w:szCs w:val="22"/>
        </w:rPr>
        <w:t xml:space="preserve"> [Accessed 06 April 2020].</w:t>
      </w:r>
    </w:p>
    <w:p w14:paraId="5A8E93BA" w14:textId="48C967C3" w:rsidR="00A11C19" w:rsidRDefault="00A11C19" w:rsidP="00A11C19">
      <w:pPr>
        <w:pStyle w:val="NormalWeb"/>
        <w:spacing w:before="240" w:beforeAutospacing="0" w:after="240" w:afterAutospacing="0"/>
        <w:rPr>
          <w:rFonts w:asciiTheme="minorHAnsi" w:hAnsiTheme="minorHAnsi" w:cstheme="minorHAnsi"/>
          <w:color w:val="000000"/>
          <w:sz w:val="22"/>
          <w:szCs w:val="22"/>
        </w:rPr>
      </w:pPr>
      <w:r w:rsidRPr="00A11C19">
        <w:rPr>
          <w:rFonts w:asciiTheme="minorHAnsi" w:hAnsiTheme="minorHAnsi" w:cstheme="minorHAnsi"/>
          <w:color w:val="000000"/>
          <w:sz w:val="22"/>
          <w:szCs w:val="22"/>
        </w:rPr>
        <w:t xml:space="preserve">CHANDAKANNA, V., 2018. REHDFS: A random read/write enhanced HDFS. </w:t>
      </w:r>
      <w:r w:rsidRPr="00A11C19">
        <w:rPr>
          <w:rFonts w:asciiTheme="minorHAnsi" w:hAnsiTheme="minorHAnsi" w:cstheme="minorHAnsi"/>
          <w:i/>
          <w:iCs/>
          <w:color w:val="000000"/>
          <w:sz w:val="22"/>
          <w:szCs w:val="22"/>
        </w:rPr>
        <w:t>Journal of Network and Computer Applications</w:t>
      </w:r>
      <w:r w:rsidRPr="00A11C19">
        <w:rPr>
          <w:rFonts w:asciiTheme="minorHAnsi" w:hAnsiTheme="minorHAnsi" w:cstheme="minorHAnsi"/>
          <w:color w:val="000000"/>
          <w:sz w:val="22"/>
          <w:szCs w:val="22"/>
        </w:rPr>
        <w:t xml:space="preserve"> [online]. 103, pp. 85 –100. Available from: </w:t>
      </w:r>
      <w:hyperlink r:id="rId42" w:history="1">
        <w:r w:rsidRPr="00A11C19">
          <w:rPr>
            <w:rStyle w:val="Hyperlink"/>
            <w:rFonts w:asciiTheme="minorHAnsi" w:hAnsiTheme="minorHAnsi" w:cstheme="minorHAnsi"/>
            <w:color w:val="1155CC"/>
            <w:sz w:val="22"/>
            <w:szCs w:val="22"/>
          </w:rPr>
          <w:t>https://doi.org/10.1016/j.jnca.2017.11.017</w:t>
        </w:r>
      </w:hyperlink>
      <w:r w:rsidRPr="00A11C19">
        <w:rPr>
          <w:rFonts w:asciiTheme="minorHAnsi" w:hAnsiTheme="minorHAnsi" w:cstheme="minorHAnsi"/>
          <w:color w:val="000000"/>
          <w:sz w:val="22"/>
          <w:szCs w:val="22"/>
        </w:rPr>
        <w:t xml:space="preserve"> [Accessed 06 April 2020].</w:t>
      </w:r>
    </w:p>
    <w:p w14:paraId="719E7F06"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p>
    <w:p w14:paraId="2AC62E6C"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lastRenderedPageBreak/>
        <w:t xml:space="preserve">CHANG, B., TSAI, H. and LEE., Y., 2018. Integrated High-Performance Platform for Fast Query Response in Big Data with Hive, Impala and </w:t>
      </w:r>
      <w:proofErr w:type="spellStart"/>
      <w:r w:rsidRPr="00A11C19">
        <w:rPr>
          <w:rFonts w:asciiTheme="minorHAnsi" w:hAnsiTheme="minorHAnsi" w:cstheme="minorHAnsi"/>
          <w:color w:val="000000"/>
          <w:sz w:val="22"/>
          <w:szCs w:val="22"/>
        </w:rPr>
        <w:t>SparkSQL</w:t>
      </w:r>
      <w:proofErr w:type="spellEnd"/>
      <w:r w:rsidRPr="00A11C19">
        <w:rPr>
          <w:rFonts w:asciiTheme="minorHAnsi" w:hAnsiTheme="minorHAnsi" w:cstheme="minorHAnsi"/>
          <w:color w:val="000000"/>
          <w:sz w:val="22"/>
          <w:szCs w:val="22"/>
        </w:rPr>
        <w:t xml:space="preserve">: A Performance Evaluation. </w:t>
      </w:r>
      <w:r w:rsidRPr="00A11C19">
        <w:rPr>
          <w:rFonts w:asciiTheme="minorHAnsi" w:hAnsiTheme="minorHAnsi" w:cstheme="minorHAnsi"/>
          <w:i/>
          <w:iCs/>
          <w:color w:val="000000"/>
          <w:sz w:val="22"/>
          <w:szCs w:val="22"/>
        </w:rPr>
        <w:t>Applied Sciences</w:t>
      </w:r>
      <w:r w:rsidRPr="00A11C19">
        <w:rPr>
          <w:rFonts w:asciiTheme="minorHAnsi" w:hAnsiTheme="minorHAnsi" w:cstheme="minorHAnsi"/>
          <w:color w:val="000000"/>
          <w:sz w:val="22"/>
          <w:szCs w:val="22"/>
        </w:rPr>
        <w:t xml:space="preserve"> [online]. 8 (9), pp. 1514. Available from: </w:t>
      </w:r>
      <w:hyperlink r:id="rId43" w:history="1">
        <w:r w:rsidRPr="00A11C19">
          <w:rPr>
            <w:rStyle w:val="Hyperlink"/>
            <w:rFonts w:asciiTheme="minorHAnsi" w:hAnsiTheme="minorHAnsi" w:cstheme="minorHAnsi"/>
            <w:color w:val="1155CC"/>
            <w:sz w:val="22"/>
            <w:szCs w:val="22"/>
          </w:rPr>
          <w:t>https://doi.org/10.3390/app8091514</w:t>
        </w:r>
      </w:hyperlink>
      <w:r w:rsidRPr="00A11C19">
        <w:rPr>
          <w:rFonts w:asciiTheme="minorHAnsi" w:hAnsiTheme="minorHAnsi" w:cstheme="minorHAnsi"/>
          <w:color w:val="000000"/>
          <w:sz w:val="22"/>
          <w:szCs w:val="22"/>
        </w:rPr>
        <w:t xml:space="preserve"> [Accessed 24 April 2020].</w:t>
      </w:r>
    </w:p>
    <w:p w14:paraId="0FEFB5A3"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 xml:space="preserve">DAYANANDA, S., 2019. Spark SQL Tutorial - Understanding Spark SQL </w:t>
      </w:r>
      <w:proofErr w:type="gramStart"/>
      <w:r w:rsidRPr="00A11C19">
        <w:rPr>
          <w:rFonts w:asciiTheme="minorHAnsi" w:hAnsiTheme="minorHAnsi" w:cstheme="minorHAnsi"/>
          <w:color w:val="000000"/>
          <w:sz w:val="22"/>
          <w:szCs w:val="22"/>
        </w:rPr>
        <w:t>With</w:t>
      </w:r>
      <w:proofErr w:type="gramEnd"/>
      <w:r w:rsidRPr="00A11C19">
        <w:rPr>
          <w:rFonts w:asciiTheme="minorHAnsi" w:hAnsiTheme="minorHAnsi" w:cstheme="minorHAnsi"/>
          <w:color w:val="000000"/>
          <w:sz w:val="22"/>
          <w:szCs w:val="22"/>
        </w:rPr>
        <w:t xml:space="preserve"> Examples. </w:t>
      </w:r>
      <w:r w:rsidRPr="00A11C19">
        <w:rPr>
          <w:rFonts w:asciiTheme="minorHAnsi" w:hAnsiTheme="minorHAnsi" w:cstheme="minorHAnsi"/>
          <w:i/>
          <w:iCs/>
          <w:color w:val="000000"/>
          <w:sz w:val="22"/>
          <w:szCs w:val="22"/>
        </w:rPr>
        <w:t>Apache Spark and Scala</w:t>
      </w:r>
      <w:r w:rsidRPr="00A11C19">
        <w:rPr>
          <w:rFonts w:asciiTheme="minorHAnsi" w:hAnsiTheme="minorHAnsi" w:cstheme="minorHAnsi"/>
          <w:color w:val="000000"/>
          <w:sz w:val="22"/>
          <w:szCs w:val="22"/>
        </w:rPr>
        <w:t xml:space="preserve">. [Blog online]. 22 May. Available from: </w:t>
      </w:r>
      <w:hyperlink r:id="rId44" w:history="1">
        <w:r w:rsidRPr="00A11C19">
          <w:rPr>
            <w:rStyle w:val="Hyperlink"/>
            <w:rFonts w:asciiTheme="minorHAnsi" w:hAnsiTheme="minorHAnsi" w:cstheme="minorHAnsi"/>
            <w:color w:val="1155CC"/>
            <w:sz w:val="22"/>
            <w:szCs w:val="22"/>
            <w:shd w:val="clear" w:color="auto" w:fill="FFFFFF"/>
          </w:rPr>
          <w:t>https://www.edureka.co/blog/spark-sql-tutorial/</w:t>
        </w:r>
      </w:hyperlink>
      <w:r w:rsidRPr="00A11C19">
        <w:rPr>
          <w:rFonts w:asciiTheme="minorHAnsi" w:hAnsiTheme="minorHAnsi" w:cstheme="minorHAnsi"/>
          <w:color w:val="000000"/>
          <w:sz w:val="22"/>
          <w:szCs w:val="22"/>
        </w:rPr>
        <w:t xml:space="preserve"> </w:t>
      </w:r>
      <w:r w:rsidRPr="00A11C19">
        <w:rPr>
          <w:rFonts w:asciiTheme="minorHAnsi" w:hAnsiTheme="minorHAnsi" w:cstheme="minorHAnsi"/>
          <w:color w:val="000000"/>
          <w:sz w:val="22"/>
          <w:szCs w:val="22"/>
          <w:shd w:val="clear" w:color="auto" w:fill="FFFFFF"/>
        </w:rPr>
        <w:t>[Accessed 6 April 2020].</w:t>
      </w:r>
    </w:p>
    <w:p w14:paraId="7A17DDDE"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shd w:val="clear" w:color="auto" w:fill="FFFFFF"/>
        </w:rPr>
        <w:t xml:space="preserve">GURUSAMY, V., KANNAN, S. and NANDHINI, K., 2017. </w:t>
      </w:r>
      <w:r w:rsidRPr="00A11C19">
        <w:rPr>
          <w:rFonts w:asciiTheme="minorHAnsi" w:hAnsiTheme="minorHAnsi" w:cstheme="minorHAnsi"/>
          <w:color w:val="000000"/>
          <w:sz w:val="22"/>
          <w:szCs w:val="22"/>
        </w:rPr>
        <w:t xml:space="preserve">The Real Time Big Data Processing Framework: Advantages and Limitations. </w:t>
      </w:r>
      <w:r w:rsidRPr="00A11C19">
        <w:rPr>
          <w:rFonts w:asciiTheme="minorHAnsi" w:hAnsiTheme="minorHAnsi" w:cstheme="minorHAnsi"/>
          <w:i/>
          <w:iCs/>
          <w:color w:val="000000"/>
          <w:sz w:val="22"/>
          <w:szCs w:val="22"/>
        </w:rPr>
        <w:t>International Journal of Computer Sciences and Engineering</w:t>
      </w:r>
      <w:r w:rsidRPr="00A11C19">
        <w:rPr>
          <w:rFonts w:asciiTheme="minorHAnsi" w:hAnsiTheme="minorHAnsi" w:cstheme="minorHAnsi"/>
          <w:color w:val="000000"/>
          <w:sz w:val="22"/>
          <w:szCs w:val="22"/>
        </w:rPr>
        <w:t xml:space="preserve"> [online]. 5 (12). pp. 305-312. Available from: </w:t>
      </w:r>
      <w:hyperlink r:id="rId45" w:history="1">
        <w:r w:rsidRPr="00A11C19">
          <w:rPr>
            <w:rStyle w:val="Hyperlink"/>
            <w:rFonts w:asciiTheme="minorHAnsi" w:hAnsiTheme="minorHAnsi" w:cstheme="minorHAnsi"/>
            <w:color w:val="1155CC"/>
            <w:sz w:val="22"/>
            <w:szCs w:val="22"/>
          </w:rPr>
          <w:t>https://doi.org/10.26438/ijcse/v5i12.305312</w:t>
        </w:r>
      </w:hyperlink>
      <w:r w:rsidRPr="00A11C19">
        <w:rPr>
          <w:rFonts w:asciiTheme="minorHAnsi" w:hAnsiTheme="minorHAnsi" w:cstheme="minorHAnsi"/>
          <w:color w:val="000000"/>
          <w:sz w:val="22"/>
          <w:szCs w:val="22"/>
        </w:rPr>
        <w:t xml:space="preserve"> [Accessed 06 April 2020].</w:t>
      </w:r>
    </w:p>
    <w:p w14:paraId="00A77B93" w14:textId="565225D2"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JI, X., WU, Q., ZHAI, M. and ZHAO, M., 2020. Query Execution Optimi</w:t>
      </w:r>
      <w:r w:rsidR="00B2462C">
        <w:rPr>
          <w:rFonts w:asciiTheme="minorHAnsi" w:hAnsiTheme="minorHAnsi" w:cstheme="minorHAnsi"/>
          <w:color w:val="000000"/>
          <w:sz w:val="22"/>
          <w:szCs w:val="22"/>
        </w:rPr>
        <w:t>s</w:t>
      </w:r>
      <w:r w:rsidRPr="00A11C19">
        <w:rPr>
          <w:rFonts w:asciiTheme="minorHAnsi" w:hAnsiTheme="minorHAnsi" w:cstheme="minorHAnsi"/>
          <w:color w:val="000000"/>
          <w:sz w:val="22"/>
          <w:szCs w:val="22"/>
        </w:rPr>
        <w:t xml:space="preserve">ation in Spark SQL. </w:t>
      </w:r>
      <w:r w:rsidRPr="00A11C19">
        <w:rPr>
          <w:rFonts w:asciiTheme="minorHAnsi" w:hAnsiTheme="minorHAnsi" w:cstheme="minorHAnsi"/>
          <w:i/>
          <w:iCs/>
          <w:color w:val="000000"/>
          <w:sz w:val="22"/>
          <w:szCs w:val="22"/>
        </w:rPr>
        <w:t>Scientific Programming</w:t>
      </w:r>
      <w:r w:rsidRPr="00A11C19">
        <w:rPr>
          <w:rFonts w:asciiTheme="minorHAnsi" w:hAnsiTheme="minorHAnsi" w:cstheme="minorHAnsi"/>
          <w:color w:val="000000"/>
          <w:sz w:val="22"/>
          <w:szCs w:val="22"/>
        </w:rPr>
        <w:t xml:space="preserve"> [online]. 2020 (2020), article ID 6364752. Available from: </w:t>
      </w:r>
      <w:hyperlink r:id="rId46" w:history="1">
        <w:r w:rsidRPr="00A11C19">
          <w:rPr>
            <w:rStyle w:val="Hyperlink"/>
            <w:rFonts w:asciiTheme="minorHAnsi" w:hAnsiTheme="minorHAnsi" w:cstheme="minorHAnsi"/>
            <w:color w:val="1155CC"/>
            <w:sz w:val="22"/>
            <w:szCs w:val="22"/>
          </w:rPr>
          <w:t>https://doi.org/10.1155/2020/6364752</w:t>
        </w:r>
      </w:hyperlink>
      <w:r w:rsidRPr="00A11C19">
        <w:rPr>
          <w:rFonts w:asciiTheme="minorHAnsi" w:hAnsiTheme="minorHAnsi" w:cstheme="minorHAnsi"/>
          <w:color w:val="000000"/>
          <w:sz w:val="22"/>
          <w:szCs w:val="22"/>
        </w:rPr>
        <w:t xml:space="preserve"> [Accessed 22 April 2020].</w:t>
      </w:r>
    </w:p>
    <w:p w14:paraId="343C5580"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 xml:space="preserve">JUMAA, A. and OMAR, H., 2019. Big Data Analysis Using Apache Spark </w:t>
      </w:r>
      <w:proofErr w:type="spellStart"/>
      <w:r w:rsidRPr="00A11C19">
        <w:rPr>
          <w:rFonts w:asciiTheme="minorHAnsi" w:hAnsiTheme="minorHAnsi" w:cstheme="minorHAnsi"/>
          <w:color w:val="000000"/>
          <w:sz w:val="22"/>
          <w:szCs w:val="22"/>
        </w:rPr>
        <w:t>MLlib</w:t>
      </w:r>
      <w:proofErr w:type="spellEnd"/>
      <w:r w:rsidRPr="00A11C19">
        <w:rPr>
          <w:rFonts w:asciiTheme="minorHAnsi" w:hAnsiTheme="minorHAnsi" w:cstheme="minorHAnsi"/>
          <w:color w:val="000000"/>
          <w:sz w:val="22"/>
          <w:szCs w:val="22"/>
        </w:rPr>
        <w:t xml:space="preserve"> and Hadoop HDFS with Scala and Java. </w:t>
      </w:r>
      <w:r w:rsidRPr="00A11C19">
        <w:rPr>
          <w:rFonts w:asciiTheme="minorHAnsi" w:hAnsiTheme="minorHAnsi" w:cstheme="minorHAnsi"/>
          <w:i/>
          <w:iCs/>
          <w:color w:val="000000"/>
          <w:sz w:val="22"/>
          <w:szCs w:val="22"/>
        </w:rPr>
        <w:t>Kurdistan Journal of Applied Research</w:t>
      </w:r>
      <w:r w:rsidRPr="00A11C19">
        <w:rPr>
          <w:rFonts w:asciiTheme="minorHAnsi" w:hAnsiTheme="minorHAnsi" w:cstheme="minorHAnsi"/>
          <w:color w:val="000000"/>
          <w:sz w:val="22"/>
          <w:szCs w:val="22"/>
        </w:rPr>
        <w:t xml:space="preserve"> [online]. 4 (1), pp. 7-14. Available from: </w:t>
      </w:r>
      <w:hyperlink r:id="rId47" w:history="1">
        <w:r w:rsidRPr="00A11C19">
          <w:rPr>
            <w:rStyle w:val="Hyperlink"/>
            <w:rFonts w:asciiTheme="minorHAnsi" w:hAnsiTheme="minorHAnsi" w:cstheme="minorHAnsi"/>
            <w:color w:val="1155CC"/>
            <w:sz w:val="22"/>
            <w:szCs w:val="22"/>
          </w:rPr>
          <w:t>https://doi.org/10.24017/science.2019.1.2</w:t>
        </w:r>
      </w:hyperlink>
      <w:r w:rsidRPr="00A11C19">
        <w:rPr>
          <w:rFonts w:asciiTheme="minorHAnsi" w:hAnsiTheme="minorHAnsi" w:cstheme="minorHAnsi"/>
          <w:color w:val="000000"/>
          <w:sz w:val="22"/>
          <w:szCs w:val="22"/>
        </w:rPr>
        <w:t xml:space="preserve"> [Accessed 22 April 2020]. </w:t>
      </w:r>
    </w:p>
    <w:p w14:paraId="09A8D197"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rPr>
        <w:t xml:space="preserve">LI, F., OOI, B., ÖZSU, M. and WU, S., 2014. Distributed data management using MapReduce. </w:t>
      </w:r>
      <w:r w:rsidRPr="00A11C19">
        <w:rPr>
          <w:rFonts w:asciiTheme="minorHAnsi" w:hAnsiTheme="minorHAnsi" w:cstheme="minorHAnsi"/>
          <w:i/>
          <w:iCs/>
          <w:color w:val="000000"/>
          <w:sz w:val="22"/>
          <w:szCs w:val="22"/>
        </w:rPr>
        <w:t>ACM Computing Surveys (CSUR)</w:t>
      </w:r>
      <w:r w:rsidRPr="00A11C19">
        <w:rPr>
          <w:rFonts w:asciiTheme="minorHAnsi" w:hAnsiTheme="minorHAnsi" w:cstheme="minorHAnsi"/>
          <w:color w:val="000000"/>
          <w:sz w:val="22"/>
          <w:szCs w:val="22"/>
        </w:rPr>
        <w:t xml:space="preserve"> [online]. 46 (3), pp. 1-42. Available from:</w:t>
      </w:r>
      <w:hyperlink r:id="rId48" w:history="1">
        <w:r w:rsidRPr="00A11C19">
          <w:rPr>
            <w:rStyle w:val="Hyperlink"/>
            <w:rFonts w:asciiTheme="minorHAnsi" w:hAnsiTheme="minorHAnsi" w:cstheme="minorHAnsi"/>
            <w:color w:val="000000"/>
            <w:sz w:val="22"/>
            <w:szCs w:val="22"/>
          </w:rPr>
          <w:t xml:space="preserve"> </w:t>
        </w:r>
        <w:r w:rsidRPr="00A11C19">
          <w:rPr>
            <w:rStyle w:val="Hyperlink"/>
            <w:rFonts w:asciiTheme="minorHAnsi" w:hAnsiTheme="minorHAnsi" w:cstheme="minorHAnsi"/>
            <w:color w:val="1155CC"/>
            <w:sz w:val="22"/>
            <w:szCs w:val="22"/>
          </w:rPr>
          <w:t>https://dl.acm.org/doi/10.1145/2503009</w:t>
        </w:r>
      </w:hyperlink>
      <w:r w:rsidRPr="00A11C19">
        <w:rPr>
          <w:rFonts w:asciiTheme="minorHAnsi" w:hAnsiTheme="minorHAnsi" w:cstheme="minorHAnsi"/>
          <w:color w:val="000000"/>
          <w:sz w:val="22"/>
          <w:szCs w:val="22"/>
        </w:rPr>
        <w:t xml:space="preserve"> [Accessed 06 April 2020].</w:t>
      </w:r>
    </w:p>
    <w:p w14:paraId="2C7D54C7"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shd w:val="clear" w:color="auto" w:fill="FFFFFF"/>
        </w:rPr>
        <w:t xml:space="preserve">NIEBEL, T., RASEL, F. and VIETE, S., 2018. BIG data - BIG gains? Understanding the link between big data analytics and innovation. </w:t>
      </w:r>
      <w:r w:rsidRPr="00A11C19">
        <w:rPr>
          <w:rFonts w:asciiTheme="minorHAnsi" w:hAnsiTheme="minorHAnsi" w:cstheme="minorHAnsi"/>
          <w:i/>
          <w:iCs/>
          <w:color w:val="000000"/>
          <w:sz w:val="22"/>
          <w:szCs w:val="22"/>
          <w:shd w:val="clear" w:color="auto" w:fill="FFFFFF"/>
        </w:rPr>
        <w:t>Journal of Economics of Innovation and New Technology</w:t>
      </w:r>
      <w:r w:rsidRPr="00A11C19">
        <w:rPr>
          <w:rFonts w:asciiTheme="minorHAnsi" w:hAnsiTheme="minorHAnsi" w:cstheme="minorHAnsi"/>
          <w:color w:val="000000"/>
          <w:sz w:val="22"/>
          <w:szCs w:val="22"/>
          <w:shd w:val="clear" w:color="auto" w:fill="FFFFFF"/>
        </w:rPr>
        <w:t xml:space="preserve"> [online]. 28 (3), pp. 296-316. Available from: </w:t>
      </w:r>
      <w:hyperlink r:id="rId49" w:history="1">
        <w:r w:rsidRPr="00A11C19">
          <w:rPr>
            <w:rStyle w:val="Hyperlink"/>
            <w:rFonts w:asciiTheme="minorHAnsi" w:hAnsiTheme="minorHAnsi" w:cstheme="minorHAnsi"/>
            <w:color w:val="1155CC"/>
            <w:sz w:val="22"/>
            <w:szCs w:val="22"/>
            <w:shd w:val="clear" w:color="auto" w:fill="FFFFFF"/>
          </w:rPr>
          <w:t>https://doi.org/10.1080/10438599.2018.1493075</w:t>
        </w:r>
      </w:hyperlink>
      <w:r w:rsidRPr="00A11C19">
        <w:rPr>
          <w:rFonts w:asciiTheme="minorHAnsi" w:hAnsiTheme="minorHAnsi" w:cstheme="minorHAnsi"/>
          <w:color w:val="000000"/>
          <w:sz w:val="22"/>
          <w:szCs w:val="22"/>
          <w:shd w:val="clear" w:color="auto" w:fill="FFFFFF"/>
        </w:rPr>
        <w:t xml:space="preserve"> [Accessed 22 April 2020].</w:t>
      </w:r>
    </w:p>
    <w:p w14:paraId="5F2A19FD"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shd w:val="clear" w:color="auto" w:fill="FFFFFF"/>
        </w:rPr>
        <w:t xml:space="preserve">POSLAVSKY, S., 2019. RINGS: An efficient Java/Scala library for polynomial rings. </w:t>
      </w:r>
      <w:r w:rsidRPr="00A11C19">
        <w:rPr>
          <w:rFonts w:asciiTheme="minorHAnsi" w:hAnsiTheme="minorHAnsi" w:cstheme="minorHAnsi"/>
          <w:i/>
          <w:iCs/>
          <w:color w:val="000000"/>
          <w:sz w:val="22"/>
          <w:szCs w:val="22"/>
          <w:shd w:val="clear" w:color="auto" w:fill="FFFFFF"/>
        </w:rPr>
        <w:t>Computer Physics Communications</w:t>
      </w:r>
      <w:r w:rsidRPr="00A11C19">
        <w:rPr>
          <w:rFonts w:asciiTheme="minorHAnsi" w:hAnsiTheme="minorHAnsi" w:cstheme="minorHAnsi"/>
          <w:color w:val="000000"/>
          <w:sz w:val="22"/>
          <w:szCs w:val="22"/>
          <w:shd w:val="clear" w:color="auto" w:fill="FFFFFF"/>
        </w:rPr>
        <w:t xml:space="preserve"> [online]. 235, pp. 400-413. Available from: </w:t>
      </w:r>
      <w:hyperlink r:id="rId50" w:history="1">
        <w:r w:rsidRPr="00A11C19">
          <w:rPr>
            <w:rStyle w:val="Hyperlink"/>
            <w:rFonts w:asciiTheme="minorHAnsi" w:hAnsiTheme="minorHAnsi" w:cstheme="minorHAnsi"/>
            <w:color w:val="1155CC"/>
            <w:sz w:val="22"/>
            <w:szCs w:val="22"/>
            <w:shd w:val="clear" w:color="auto" w:fill="FFFFFF"/>
          </w:rPr>
          <w:t>https://doi.org/10.1016/j.cpc.2018.09.005</w:t>
        </w:r>
      </w:hyperlink>
      <w:r w:rsidRPr="00A11C19">
        <w:rPr>
          <w:rFonts w:asciiTheme="minorHAnsi" w:hAnsiTheme="minorHAnsi" w:cstheme="minorHAnsi"/>
          <w:color w:val="000000"/>
          <w:sz w:val="22"/>
          <w:szCs w:val="22"/>
          <w:shd w:val="clear" w:color="auto" w:fill="FFFFFF"/>
        </w:rPr>
        <w:t xml:space="preserve"> [Accessed 22 April 2020].</w:t>
      </w:r>
    </w:p>
    <w:p w14:paraId="6D33F03D"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shd w:val="clear" w:color="auto" w:fill="FFFFFF"/>
        </w:rPr>
        <w:t xml:space="preserve">SAMADI, Y., TADONKI, C. and ZBAKH, M., 2017. Performance comparison between Hadoop and Spark frameworks using </w:t>
      </w:r>
      <w:proofErr w:type="spellStart"/>
      <w:r w:rsidRPr="00A11C19">
        <w:rPr>
          <w:rFonts w:asciiTheme="minorHAnsi" w:hAnsiTheme="minorHAnsi" w:cstheme="minorHAnsi"/>
          <w:color w:val="000000"/>
          <w:sz w:val="22"/>
          <w:szCs w:val="22"/>
          <w:shd w:val="clear" w:color="auto" w:fill="FFFFFF"/>
        </w:rPr>
        <w:t>HiBench</w:t>
      </w:r>
      <w:proofErr w:type="spellEnd"/>
      <w:r w:rsidRPr="00A11C19">
        <w:rPr>
          <w:rFonts w:asciiTheme="minorHAnsi" w:hAnsiTheme="minorHAnsi" w:cstheme="minorHAnsi"/>
          <w:color w:val="000000"/>
          <w:sz w:val="22"/>
          <w:szCs w:val="22"/>
          <w:shd w:val="clear" w:color="auto" w:fill="FFFFFF"/>
        </w:rPr>
        <w:t xml:space="preserve"> benchmarks. </w:t>
      </w:r>
      <w:r w:rsidRPr="00A11C19">
        <w:rPr>
          <w:rFonts w:asciiTheme="minorHAnsi" w:hAnsiTheme="minorHAnsi" w:cstheme="minorHAnsi"/>
          <w:i/>
          <w:iCs/>
          <w:color w:val="000000"/>
          <w:sz w:val="22"/>
          <w:szCs w:val="22"/>
          <w:shd w:val="clear" w:color="auto" w:fill="FFFFFF"/>
        </w:rPr>
        <w:t xml:space="preserve">Concurrency and Computation: Practice and Experience </w:t>
      </w:r>
      <w:r w:rsidRPr="00A11C19">
        <w:rPr>
          <w:rFonts w:asciiTheme="minorHAnsi" w:hAnsiTheme="minorHAnsi" w:cstheme="minorHAnsi"/>
          <w:color w:val="000000"/>
          <w:sz w:val="22"/>
          <w:szCs w:val="22"/>
          <w:shd w:val="clear" w:color="auto" w:fill="FFFFFF"/>
        </w:rPr>
        <w:t xml:space="preserve">[online]. 30 (2), pp. </w:t>
      </w:r>
      <w:r w:rsidRPr="00A11C19">
        <w:rPr>
          <w:rFonts w:asciiTheme="minorHAnsi" w:hAnsiTheme="minorHAnsi" w:cstheme="minorHAnsi"/>
          <w:color w:val="1C1D1E"/>
          <w:sz w:val="22"/>
          <w:szCs w:val="22"/>
          <w:shd w:val="clear" w:color="auto" w:fill="FFFFFF"/>
        </w:rPr>
        <w:t xml:space="preserve">e4367. </w:t>
      </w:r>
      <w:r w:rsidRPr="00A11C19">
        <w:rPr>
          <w:rFonts w:asciiTheme="minorHAnsi" w:hAnsiTheme="minorHAnsi" w:cstheme="minorHAnsi"/>
          <w:color w:val="000000"/>
          <w:sz w:val="22"/>
          <w:szCs w:val="22"/>
          <w:shd w:val="clear" w:color="auto" w:fill="FFFFFF"/>
        </w:rPr>
        <w:t xml:space="preserve">Available from: </w:t>
      </w:r>
      <w:hyperlink r:id="rId51" w:history="1">
        <w:r w:rsidRPr="00A11C19">
          <w:rPr>
            <w:rStyle w:val="Hyperlink"/>
            <w:rFonts w:asciiTheme="minorHAnsi" w:hAnsiTheme="minorHAnsi" w:cstheme="minorHAnsi"/>
            <w:color w:val="1155CC"/>
            <w:sz w:val="22"/>
            <w:szCs w:val="22"/>
            <w:shd w:val="clear" w:color="auto" w:fill="FFFFFF"/>
          </w:rPr>
          <w:t>https://doi.org/10.1002/cpe.4367</w:t>
        </w:r>
      </w:hyperlink>
      <w:r w:rsidRPr="00A11C19">
        <w:rPr>
          <w:rFonts w:asciiTheme="minorHAnsi" w:hAnsiTheme="minorHAnsi" w:cstheme="minorHAnsi"/>
          <w:color w:val="000000"/>
          <w:sz w:val="22"/>
          <w:szCs w:val="22"/>
          <w:shd w:val="clear" w:color="auto" w:fill="FFFFFF"/>
        </w:rPr>
        <w:t xml:space="preserve"> [Accessed 22 April 2020].</w:t>
      </w:r>
    </w:p>
    <w:p w14:paraId="7C9436EA"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shd w:val="clear" w:color="auto" w:fill="FFFFFF"/>
        </w:rPr>
        <w:t xml:space="preserve">SCALA, 2020. </w:t>
      </w:r>
      <w:r w:rsidRPr="00A11C19">
        <w:rPr>
          <w:rFonts w:asciiTheme="minorHAnsi" w:hAnsiTheme="minorHAnsi" w:cstheme="minorHAnsi"/>
          <w:i/>
          <w:iCs/>
          <w:color w:val="000000"/>
          <w:sz w:val="22"/>
          <w:szCs w:val="22"/>
          <w:shd w:val="clear" w:color="auto" w:fill="FFFFFF"/>
        </w:rPr>
        <w:t>The Scala Programming Language</w:t>
      </w:r>
      <w:r w:rsidRPr="00A11C19">
        <w:rPr>
          <w:rFonts w:asciiTheme="minorHAnsi" w:hAnsiTheme="minorHAnsi" w:cstheme="minorHAnsi"/>
          <w:color w:val="000000"/>
          <w:sz w:val="22"/>
          <w:szCs w:val="22"/>
          <w:shd w:val="clear" w:color="auto" w:fill="FFFFFF"/>
        </w:rPr>
        <w:t xml:space="preserve"> [online]. Available from: </w:t>
      </w:r>
      <w:hyperlink r:id="rId52" w:history="1">
        <w:r w:rsidRPr="00A11C19">
          <w:rPr>
            <w:rStyle w:val="Hyperlink"/>
            <w:rFonts w:asciiTheme="minorHAnsi" w:hAnsiTheme="minorHAnsi" w:cstheme="minorHAnsi"/>
            <w:color w:val="1155CC"/>
            <w:sz w:val="22"/>
            <w:szCs w:val="22"/>
            <w:shd w:val="clear" w:color="auto" w:fill="FFFFFF"/>
          </w:rPr>
          <w:t>https://www.scala-lang.org/</w:t>
        </w:r>
      </w:hyperlink>
      <w:r w:rsidRPr="00A11C19">
        <w:rPr>
          <w:rFonts w:asciiTheme="minorHAnsi" w:hAnsiTheme="minorHAnsi" w:cstheme="minorHAnsi"/>
          <w:color w:val="000000"/>
          <w:sz w:val="22"/>
          <w:szCs w:val="22"/>
          <w:shd w:val="clear" w:color="auto" w:fill="FFFFFF"/>
        </w:rPr>
        <w:t>  [Accessed 06 April 2020].</w:t>
      </w:r>
    </w:p>
    <w:p w14:paraId="5D0B986E" w14:textId="77777777" w:rsidR="00A11C19" w:rsidRPr="00A11C19" w:rsidRDefault="00A11C19" w:rsidP="00A11C19">
      <w:pPr>
        <w:pStyle w:val="NormalWeb"/>
        <w:spacing w:before="240" w:beforeAutospacing="0" w:after="240" w:afterAutospacing="0"/>
        <w:rPr>
          <w:rFonts w:asciiTheme="minorHAnsi" w:hAnsiTheme="minorHAnsi" w:cstheme="minorHAnsi"/>
          <w:sz w:val="22"/>
          <w:szCs w:val="22"/>
        </w:rPr>
      </w:pPr>
      <w:r w:rsidRPr="00A11C19">
        <w:rPr>
          <w:rFonts w:asciiTheme="minorHAnsi" w:hAnsiTheme="minorHAnsi" w:cstheme="minorHAnsi"/>
          <w:color w:val="000000"/>
          <w:sz w:val="22"/>
          <w:szCs w:val="22"/>
          <w:shd w:val="clear" w:color="auto" w:fill="FFFFFF"/>
        </w:rPr>
        <w:t xml:space="preserve">SHAH, A., 2020. Simple Oracle Database JDBC Connect and </w:t>
      </w:r>
      <w:proofErr w:type="spellStart"/>
      <w:r w:rsidRPr="00A11C19">
        <w:rPr>
          <w:rFonts w:asciiTheme="minorHAnsi" w:hAnsiTheme="minorHAnsi" w:cstheme="minorHAnsi"/>
          <w:color w:val="000000"/>
          <w:sz w:val="22"/>
          <w:szCs w:val="22"/>
          <w:shd w:val="clear" w:color="auto" w:fill="FFFFFF"/>
        </w:rPr>
        <w:t>ExecuteQuery</w:t>
      </w:r>
      <w:proofErr w:type="spellEnd"/>
      <w:r w:rsidRPr="00A11C19">
        <w:rPr>
          <w:rFonts w:asciiTheme="minorHAnsi" w:hAnsiTheme="minorHAnsi" w:cstheme="minorHAnsi"/>
          <w:color w:val="000000"/>
          <w:sz w:val="22"/>
          <w:szCs w:val="22"/>
          <w:shd w:val="clear" w:color="auto" w:fill="FFFFFF"/>
        </w:rPr>
        <w:t xml:space="preserve"> Example in Java.</w:t>
      </w:r>
      <w:r w:rsidRPr="00A11C19">
        <w:rPr>
          <w:rFonts w:asciiTheme="minorHAnsi" w:hAnsiTheme="minorHAnsi" w:cstheme="minorHAnsi"/>
          <w:i/>
          <w:iCs/>
          <w:color w:val="000000"/>
          <w:sz w:val="22"/>
          <w:szCs w:val="22"/>
          <w:shd w:val="clear" w:color="auto" w:fill="FFFFFF"/>
        </w:rPr>
        <w:t xml:space="preserve"> Java and J2EE Tutorials</w:t>
      </w:r>
      <w:r w:rsidRPr="00A11C19">
        <w:rPr>
          <w:rFonts w:asciiTheme="minorHAnsi" w:hAnsiTheme="minorHAnsi" w:cstheme="minorHAnsi"/>
          <w:color w:val="000000"/>
          <w:sz w:val="22"/>
          <w:szCs w:val="22"/>
          <w:shd w:val="clear" w:color="auto" w:fill="FFFFFF"/>
        </w:rPr>
        <w:t xml:space="preserve">. [Blog Online]. 16 March. Available from: </w:t>
      </w:r>
      <w:hyperlink r:id="rId53" w:history="1">
        <w:r w:rsidRPr="00A11C19">
          <w:rPr>
            <w:rStyle w:val="Hyperlink"/>
            <w:rFonts w:asciiTheme="minorHAnsi" w:hAnsiTheme="minorHAnsi" w:cstheme="minorHAnsi"/>
            <w:color w:val="1155CC"/>
            <w:sz w:val="22"/>
            <w:szCs w:val="22"/>
            <w:shd w:val="clear" w:color="auto" w:fill="FFFFFF"/>
          </w:rPr>
          <w:t>https://crunchify.com/simple-oracle-database-jdbc-connect-and-executequery-example-in-java/</w:t>
        </w:r>
      </w:hyperlink>
      <w:r w:rsidRPr="00A11C19">
        <w:rPr>
          <w:rFonts w:asciiTheme="minorHAnsi" w:hAnsiTheme="minorHAnsi" w:cstheme="minorHAnsi"/>
          <w:color w:val="000000"/>
          <w:sz w:val="22"/>
          <w:szCs w:val="22"/>
          <w:shd w:val="clear" w:color="auto" w:fill="FFFFFF"/>
        </w:rPr>
        <w:t xml:space="preserve"> [Accessed 22 April 2020].</w:t>
      </w:r>
    </w:p>
    <w:p w14:paraId="79D42285" w14:textId="7601BC06" w:rsidR="00A11C19" w:rsidRPr="001B78DF" w:rsidRDefault="00A11C19" w:rsidP="00A11C19">
      <w:pPr>
        <w:pStyle w:val="NormalWeb"/>
        <w:spacing w:before="240" w:beforeAutospacing="0" w:after="240" w:afterAutospacing="0"/>
        <w:rPr>
          <w:rFonts w:asciiTheme="minorHAnsi" w:hAnsiTheme="minorHAnsi" w:cstheme="minorHAnsi"/>
          <w:color w:val="000000"/>
          <w:sz w:val="22"/>
          <w:szCs w:val="22"/>
          <w:shd w:val="clear" w:color="auto" w:fill="FFFFFF"/>
        </w:rPr>
      </w:pPr>
      <w:r w:rsidRPr="00A11C19">
        <w:rPr>
          <w:rFonts w:asciiTheme="minorHAnsi" w:hAnsiTheme="minorHAnsi" w:cstheme="minorHAnsi"/>
          <w:color w:val="000000"/>
          <w:sz w:val="22"/>
          <w:szCs w:val="22"/>
          <w:shd w:val="clear" w:color="auto" w:fill="FFFFFF"/>
        </w:rPr>
        <w:t xml:space="preserve">SHAHRIVARI, S., 2014. Beyond batch processing: towards real-time and streaming big data. </w:t>
      </w:r>
      <w:r w:rsidRPr="00A11C19">
        <w:rPr>
          <w:rFonts w:asciiTheme="minorHAnsi" w:hAnsiTheme="minorHAnsi" w:cstheme="minorHAnsi"/>
          <w:i/>
          <w:iCs/>
          <w:color w:val="000000"/>
          <w:sz w:val="22"/>
          <w:szCs w:val="22"/>
          <w:shd w:val="clear" w:color="auto" w:fill="FFFFFF"/>
        </w:rPr>
        <w:t>Computers</w:t>
      </w:r>
      <w:r w:rsidRPr="00A11C19">
        <w:rPr>
          <w:rFonts w:asciiTheme="minorHAnsi" w:hAnsiTheme="minorHAnsi" w:cstheme="minorHAnsi"/>
          <w:color w:val="000000"/>
          <w:sz w:val="22"/>
          <w:szCs w:val="22"/>
          <w:shd w:val="clear" w:color="auto" w:fill="FFFFFF"/>
        </w:rPr>
        <w:t xml:space="preserve"> [online]. </w:t>
      </w:r>
      <w:r w:rsidRPr="00A11C19">
        <w:rPr>
          <w:rFonts w:asciiTheme="minorHAnsi" w:hAnsiTheme="minorHAnsi" w:cstheme="minorHAnsi"/>
          <w:i/>
          <w:iCs/>
          <w:color w:val="000000"/>
          <w:sz w:val="22"/>
          <w:szCs w:val="22"/>
          <w:shd w:val="clear" w:color="auto" w:fill="FFFFFF"/>
        </w:rPr>
        <w:t xml:space="preserve">3 </w:t>
      </w:r>
      <w:r w:rsidRPr="00A11C19">
        <w:rPr>
          <w:rFonts w:asciiTheme="minorHAnsi" w:hAnsiTheme="minorHAnsi" w:cstheme="minorHAnsi"/>
          <w:color w:val="000000"/>
          <w:sz w:val="22"/>
          <w:szCs w:val="22"/>
          <w:shd w:val="clear" w:color="auto" w:fill="FFFFFF"/>
        </w:rPr>
        <w:t>(4), pp.117-129. Available from:</w:t>
      </w:r>
      <w:hyperlink r:id="rId54" w:history="1">
        <w:r w:rsidRPr="00A11C19">
          <w:rPr>
            <w:rStyle w:val="Hyperlink"/>
            <w:rFonts w:asciiTheme="minorHAnsi" w:hAnsiTheme="minorHAnsi" w:cstheme="minorHAnsi"/>
            <w:color w:val="000000"/>
            <w:sz w:val="22"/>
            <w:szCs w:val="22"/>
            <w:shd w:val="clear" w:color="auto" w:fill="FFFFFF"/>
          </w:rPr>
          <w:t xml:space="preserve"> </w:t>
        </w:r>
      </w:hyperlink>
      <w:hyperlink r:id="rId55" w:history="1">
        <w:r w:rsidRPr="00A11C19">
          <w:rPr>
            <w:rStyle w:val="Hyperlink"/>
            <w:rFonts w:asciiTheme="minorHAnsi" w:hAnsiTheme="minorHAnsi" w:cstheme="minorHAnsi"/>
            <w:color w:val="1155CC"/>
            <w:sz w:val="22"/>
            <w:szCs w:val="22"/>
            <w:shd w:val="clear" w:color="auto" w:fill="FFFFFF"/>
          </w:rPr>
          <w:t>https://doi.org/10.3390/computers3040117</w:t>
        </w:r>
      </w:hyperlink>
      <w:r w:rsidRPr="00A11C19">
        <w:rPr>
          <w:rFonts w:asciiTheme="minorHAnsi" w:hAnsiTheme="minorHAnsi" w:cstheme="minorHAnsi"/>
          <w:color w:val="000000"/>
          <w:sz w:val="22"/>
          <w:szCs w:val="22"/>
          <w:shd w:val="clear" w:color="auto" w:fill="FFFFFF"/>
        </w:rPr>
        <w:t xml:space="preserve"> [Accessed 06 April 2020].</w:t>
      </w:r>
    </w:p>
    <w:p w14:paraId="580B1D61" w14:textId="6B60FAF5" w:rsidR="00A11C19" w:rsidRDefault="00A11C19" w:rsidP="00A11C19">
      <w:pPr>
        <w:pStyle w:val="NormalWeb"/>
        <w:spacing w:before="240" w:beforeAutospacing="0" w:after="240" w:afterAutospacing="0"/>
        <w:rPr>
          <w:rFonts w:asciiTheme="minorHAnsi" w:hAnsiTheme="minorHAnsi" w:cstheme="minorHAnsi"/>
          <w:color w:val="000000"/>
          <w:sz w:val="22"/>
          <w:szCs w:val="22"/>
        </w:rPr>
      </w:pPr>
      <w:r w:rsidRPr="00A11C19">
        <w:rPr>
          <w:rFonts w:asciiTheme="minorHAnsi" w:hAnsiTheme="minorHAnsi" w:cstheme="minorHAnsi"/>
          <w:color w:val="000000"/>
          <w:sz w:val="22"/>
          <w:szCs w:val="22"/>
        </w:rPr>
        <w:t xml:space="preserve">TAO, W., TCHAYE-KONDI, J. and ZHAI, Y., 2019. LHF: A New Archive Based Approach to Accelerate Massive Small Files Access Performance in HDFS. In: </w:t>
      </w:r>
      <w:r w:rsidRPr="00A11C19">
        <w:rPr>
          <w:rFonts w:asciiTheme="minorHAnsi" w:hAnsiTheme="minorHAnsi" w:cstheme="minorHAnsi"/>
          <w:i/>
          <w:iCs/>
          <w:color w:val="000000"/>
          <w:sz w:val="22"/>
          <w:szCs w:val="22"/>
        </w:rPr>
        <w:t xml:space="preserve">IEEE Fifth International Conference on Big Data </w:t>
      </w:r>
      <w:r w:rsidRPr="00A11C19">
        <w:rPr>
          <w:rFonts w:asciiTheme="minorHAnsi" w:hAnsiTheme="minorHAnsi" w:cstheme="minorHAnsi"/>
          <w:i/>
          <w:iCs/>
          <w:color w:val="000000"/>
          <w:sz w:val="22"/>
          <w:szCs w:val="22"/>
        </w:rPr>
        <w:lastRenderedPageBreak/>
        <w:t>Computing Service and Applications (</w:t>
      </w:r>
      <w:proofErr w:type="spellStart"/>
      <w:r w:rsidRPr="00A11C19">
        <w:rPr>
          <w:rFonts w:asciiTheme="minorHAnsi" w:hAnsiTheme="minorHAnsi" w:cstheme="minorHAnsi"/>
          <w:i/>
          <w:iCs/>
          <w:color w:val="000000"/>
          <w:sz w:val="22"/>
          <w:szCs w:val="22"/>
        </w:rPr>
        <w:t>BigDataService</w:t>
      </w:r>
      <w:proofErr w:type="spellEnd"/>
      <w:r w:rsidRPr="00A11C19">
        <w:rPr>
          <w:rFonts w:asciiTheme="minorHAnsi" w:hAnsiTheme="minorHAnsi" w:cstheme="minorHAnsi"/>
          <w:i/>
          <w:iCs/>
          <w:color w:val="000000"/>
          <w:sz w:val="22"/>
          <w:szCs w:val="22"/>
        </w:rPr>
        <w:t>)</w:t>
      </w:r>
      <w:r w:rsidRPr="00A11C19">
        <w:rPr>
          <w:rFonts w:asciiTheme="minorHAnsi" w:hAnsiTheme="minorHAnsi" w:cstheme="minorHAnsi"/>
          <w:color w:val="000000"/>
          <w:sz w:val="22"/>
          <w:szCs w:val="22"/>
        </w:rPr>
        <w:t xml:space="preserve">, 4 – 9 April 2019, Newark. USA: IEEE [online]. pp. 40-48. Available from: </w:t>
      </w:r>
      <w:hyperlink r:id="rId56" w:history="1">
        <w:r w:rsidRPr="00A11C19">
          <w:rPr>
            <w:rStyle w:val="Hyperlink"/>
            <w:rFonts w:asciiTheme="minorHAnsi" w:hAnsiTheme="minorHAnsi" w:cstheme="minorHAnsi"/>
            <w:color w:val="1155CC"/>
            <w:sz w:val="22"/>
            <w:szCs w:val="22"/>
          </w:rPr>
          <w:t>https://doi.org/10.1109/BigDataService.2019.00012</w:t>
        </w:r>
      </w:hyperlink>
      <w:r w:rsidRPr="00A11C19">
        <w:rPr>
          <w:rFonts w:asciiTheme="minorHAnsi" w:hAnsiTheme="minorHAnsi" w:cstheme="minorHAnsi"/>
          <w:color w:val="000000"/>
          <w:sz w:val="22"/>
          <w:szCs w:val="22"/>
        </w:rPr>
        <w:t xml:space="preserve"> [Accessed 06 April 2020].</w:t>
      </w:r>
    </w:p>
    <w:p w14:paraId="028867B8" w14:textId="45FFA1BC"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7AEC835C" w14:textId="5E785E00"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4ABB1053" w14:textId="056E1054"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6A7527A0" w14:textId="2B7E1F69"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2087C368" w14:textId="13603278"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6C7CD638" w14:textId="0C331E21"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20178E2A" w14:textId="42B5A13F"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4CF7CC5F" w14:textId="59683439"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0DA85523" w14:textId="0DD6DECF"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072E5C6E" w14:textId="189CA867"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4CF532FC" w14:textId="75B1D6E5"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428DF7DE" w14:textId="5B6AD00C"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2BBC3261" w14:textId="6DE57ACB"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17A4A97F" w14:textId="23072868"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64A5EB41" w14:textId="4C3F15C6"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2B331BC1" w14:textId="62BC983F"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7829A09E" w14:textId="7003D7A3"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5E748D5C" w14:textId="385FFA15"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5509D48A" w14:textId="752B94F6"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23FE919D" w14:textId="7824EB67"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3B67D78A" w14:textId="19C48C32"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24432372" w14:textId="3EB3989E"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0AF2B4D3" w14:textId="1C0FCAD0"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24E43DF8" w14:textId="632A139B"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603F0A35" w14:textId="6D77787B" w:rsidR="00603CF9" w:rsidRDefault="00603CF9" w:rsidP="00A11C19">
      <w:pPr>
        <w:pStyle w:val="NormalWeb"/>
        <w:spacing w:before="240" w:beforeAutospacing="0" w:after="240" w:afterAutospacing="0"/>
        <w:rPr>
          <w:rFonts w:asciiTheme="minorHAnsi" w:hAnsiTheme="minorHAnsi" w:cstheme="minorHAnsi"/>
          <w:color w:val="000000"/>
          <w:sz w:val="22"/>
          <w:szCs w:val="22"/>
        </w:rPr>
      </w:pPr>
    </w:p>
    <w:p w14:paraId="37BB7D91" w14:textId="38C7AE80" w:rsidR="00603CF9" w:rsidRDefault="00603CF9" w:rsidP="00603CF9">
      <w:pPr>
        <w:pStyle w:val="Heading1"/>
      </w:pPr>
      <w:bookmarkStart w:id="50" w:name="_Toc39061891"/>
      <w:r>
        <w:lastRenderedPageBreak/>
        <w:t>Appendix</w:t>
      </w:r>
      <w:bookmarkEnd w:id="50"/>
    </w:p>
    <w:p w14:paraId="5F7E3173" w14:textId="073BF786" w:rsidR="00603CF9" w:rsidRDefault="00603CF9" w:rsidP="00603CF9"/>
    <w:p w14:paraId="229394FE" w14:textId="4874EA93" w:rsidR="00603CF9" w:rsidRPr="00603CF9" w:rsidRDefault="00603CF9" w:rsidP="005C4C86">
      <w:pPr>
        <w:pStyle w:val="Heading2"/>
      </w:pPr>
      <w:bookmarkStart w:id="51" w:name="_Toc39061892"/>
      <w:r>
        <w:t>Appe</w:t>
      </w:r>
      <w:r w:rsidR="005C4C86">
        <w:t xml:space="preserve">ndix </w:t>
      </w:r>
      <w:proofErr w:type="spellStart"/>
      <w:r w:rsidR="005C4C86">
        <w:t>i</w:t>
      </w:r>
      <w:proofErr w:type="spellEnd"/>
      <w:r w:rsidR="005C4C86">
        <w:t xml:space="preserve"> Table of Contribution</w:t>
      </w:r>
      <w:bookmarkEnd w:id="51"/>
    </w:p>
    <w:p w14:paraId="5793C6F1" w14:textId="77777777" w:rsidR="00603CF9" w:rsidRPr="00603CF9" w:rsidRDefault="00603CF9" w:rsidP="00603CF9">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289"/>
        <w:gridCol w:w="6717"/>
      </w:tblGrid>
      <w:tr w:rsidR="00603CF9" w:rsidRPr="00603CF9" w14:paraId="082C01EB" w14:textId="77777777" w:rsidTr="00603C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CF247"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b/>
                <w:bCs/>
                <w:color w:val="000000"/>
                <w:lang w:eastAsia="en-GB"/>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5607"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b/>
                <w:bCs/>
                <w:color w:val="000000"/>
                <w:lang w:eastAsia="en-GB"/>
              </w:rPr>
              <w:t>Student Contribution</w:t>
            </w:r>
          </w:p>
        </w:tc>
      </w:tr>
      <w:tr w:rsidR="00603CF9" w:rsidRPr="00603CF9" w14:paraId="231C643E" w14:textId="77777777" w:rsidTr="00603C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250C4"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321D"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Sean - wrote a general introduction to the task including what aspect of a complex system would be included in the report and the content of the report.</w:t>
            </w:r>
          </w:p>
        </w:tc>
      </w:tr>
      <w:tr w:rsidR="00603CF9" w:rsidRPr="00603CF9" w14:paraId="1E08DDD7" w14:textId="77777777" w:rsidTr="00603C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72F8"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Complex System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62C4"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Luke completed sections: 2.1, 2.11, 2.12.</w:t>
            </w:r>
          </w:p>
          <w:p w14:paraId="2B52EEC4"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Niall completed sections: 2.15, 2.16.</w:t>
            </w:r>
          </w:p>
          <w:p w14:paraId="279EAED2"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 xml:space="preserve">Sean drew the </w:t>
            </w:r>
            <w:proofErr w:type="gramStart"/>
            <w:r w:rsidRPr="00603CF9">
              <w:rPr>
                <w:rFonts w:eastAsia="Times New Roman" w:cstheme="minorHAnsi"/>
                <w:color w:val="000000"/>
                <w:lang w:eastAsia="en-GB"/>
              </w:rPr>
              <w:t>high level</w:t>
            </w:r>
            <w:proofErr w:type="gramEnd"/>
            <w:r w:rsidRPr="00603CF9">
              <w:rPr>
                <w:rFonts w:eastAsia="Times New Roman" w:cstheme="minorHAnsi"/>
                <w:color w:val="000000"/>
                <w:lang w:eastAsia="en-GB"/>
              </w:rPr>
              <w:t xml:space="preserve"> architecture design.</w:t>
            </w:r>
          </w:p>
          <w:p w14:paraId="0DA56B0F"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Peter completed sections: 2.13, 2.14.</w:t>
            </w:r>
          </w:p>
        </w:tc>
      </w:tr>
      <w:tr w:rsidR="00603CF9" w:rsidRPr="00603CF9" w14:paraId="234A30B1" w14:textId="77777777" w:rsidTr="00603C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34E35"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Complex System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C1D93"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Luke completed functionalities 2, 5, 9, 14.</w:t>
            </w:r>
          </w:p>
          <w:p w14:paraId="7F174D77"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Niall completed functionalities 3, 8, 12, 15.</w:t>
            </w:r>
          </w:p>
          <w:p w14:paraId="3C03CFDB"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Sean completed functionalities 1, 7, 11.</w:t>
            </w:r>
          </w:p>
          <w:p w14:paraId="7949E7B0"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Peter completed functionalities 4, 6, 10, 13.</w:t>
            </w:r>
          </w:p>
        </w:tc>
      </w:tr>
      <w:tr w:rsidR="00603CF9" w:rsidRPr="00603CF9" w14:paraId="00530FAA" w14:textId="77777777" w:rsidTr="00603C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AC38D"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Complex System 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DC7B"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All members contributed as part of group discussion</w:t>
            </w:r>
          </w:p>
        </w:tc>
      </w:tr>
      <w:tr w:rsidR="00603CF9" w:rsidRPr="00603CF9" w14:paraId="149DDCD4" w14:textId="77777777" w:rsidTr="00603C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C89FC"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Conclusions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635E1" w14:textId="77777777" w:rsidR="00603CF9" w:rsidRPr="00603CF9" w:rsidRDefault="00603CF9" w:rsidP="00603CF9">
            <w:pPr>
              <w:spacing w:after="0" w:line="240" w:lineRule="auto"/>
              <w:rPr>
                <w:rFonts w:eastAsia="Times New Roman" w:cstheme="minorHAnsi"/>
                <w:sz w:val="24"/>
                <w:szCs w:val="24"/>
                <w:lang w:eastAsia="en-GB"/>
              </w:rPr>
            </w:pPr>
            <w:r w:rsidRPr="00603CF9">
              <w:rPr>
                <w:rFonts w:eastAsia="Times New Roman" w:cstheme="minorHAnsi"/>
                <w:color w:val="000000"/>
                <w:lang w:eastAsia="en-GB"/>
              </w:rPr>
              <w:t>Sean - wrote a general conclusion summarizing the report with evaluating points made in the report.</w:t>
            </w:r>
          </w:p>
        </w:tc>
      </w:tr>
    </w:tbl>
    <w:p w14:paraId="46DA7BA1" w14:textId="77777777" w:rsidR="00603CF9" w:rsidRPr="00A11C19" w:rsidRDefault="00603CF9" w:rsidP="00A11C19">
      <w:pPr>
        <w:pStyle w:val="NormalWeb"/>
        <w:spacing w:before="240" w:beforeAutospacing="0" w:after="240" w:afterAutospacing="0"/>
        <w:rPr>
          <w:rFonts w:asciiTheme="minorHAnsi" w:hAnsiTheme="minorHAnsi" w:cstheme="minorHAnsi"/>
          <w:sz w:val="22"/>
          <w:szCs w:val="22"/>
        </w:rPr>
      </w:pPr>
    </w:p>
    <w:p w14:paraId="2A83AEFB" w14:textId="1678F090" w:rsidR="00866ECB" w:rsidRPr="000B5F73" w:rsidRDefault="00866ECB" w:rsidP="006B2C34">
      <w:pPr>
        <w:spacing w:line="360" w:lineRule="auto"/>
        <w:jc w:val="both"/>
      </w:pPr>
    </w:p>
    <w:sectPr w:rsidR="00866ECB" w:rsidRPr="000B5F73" w:rsidSect="008955B2">
      <w:footerReference w:type="default" r:id="rId57"/>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F1B8E" w14:textId="77777777" w:rsidR="007B325A" w:rsidRDefault="007B325A" w:rsidP="00702FFF">
      <w:pPr>
        <w:spacing w:after="0" w:line="240" w:lineRule="auto"/>
      </w:pPr>
      <w:r>
        <w:separator/>
      </w:r>
    </w:p>
  </w:endnote>
  <w:endnote w:type="continuationSeparator" w:id="0">
    <w:p w14:paraId="0705D290" w14:textId="77777777" w:rsidR="007B325A" w:rsidRDefault="007B325A" w:rsidP="00702FFF">
      <w:pPr>
        <w:spacing w:after="0" w:line="240" w:lineRule="auto"/>
      </w:pPr>
      <w:r>
        <w:continuationSeparator/>
      </w:r>
    </w:p>
  </w:endnote>
  <w:endnote w:type="continuationNotice" w:id="1">
    <w:p w14:paraId="08C7FAF3" w14:textId="77777777" w:rsidR="007B325A" w:rsidRDefault="007B32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8A940" w14:textId="5B381A72" w:rsidR="00106EC1" w:rsidRDefault="00106EC1">
    <w:pPr>
      <w:pStyle w:val="Footer"/>
      <w:jc w:val="center"/>
    </w:pPr>
  </w:p>
  <w:p w14:paraId="4C101464" w14:textId="77777777" w:rsidR="00702FFF" w:rsidRDefault="00702F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0000966"/>
      <w:docPartObj>
        <w:docPartGallery w:val="Page Numbers (Bottom of Page)"/>
        <w:docPartUnique/>
      </w:docPartObj>
    </w:sdtPr>
    <w:sdtEndPr>
      <w:rPr>
        <w:noProof/>
      </w:rPr>
    </w:sdtEndPr>
    <w:sdtContent>
      <w:p w14:paraId="0BC18F5B" w14:textId="324D188D" w:rsidR="00106EC1" w:rsidRDefault="00106E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98E58" w14:textId="77777777" w:rsidR="00106EC1" w:rsidRDefault="00106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AA2D3" w14:textId="77777777" w:rsidR="007B325A" w:rsidRDefault="007B325A" w:rsidP="00702FFF">
      <w:pPr>
        <w:spacing w:after="0" w:line="240" w:lineRule="auto"/>
      </w:pPr>
      <w:r>
        <w:separator/>
      </w:r>
    </w:p>
  </w:footnote>
  <w:footnote w:type="continuationSeparator" w:id="0">
    <w:p w14:paraId="2DD834E9" w14:textId="77777777" w:rsidR="007B325A" w:rsidRDefault="007B325A" w:rsidP="00702FFF">
      <w:pPr>
        <w:spacing w:after="0" w:line="240" w:lineRule="auto"/>
      </w:pPr>
      <w:r>
        <w:continuationSeparator/>
      </w:r>
    </w:p>
  </w:footnote>
  <w:footnote w:type="continuationNotice" w:id="1">
    <w:p w14:paraId="7B20F571" w14:textId="77777777" w:rsidR="007B325A" w:rsidRDefault="007B32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FD0C8" w14:textId="054C669B" w:rsidR="007E227D" w:rsidRDefault="007E227D">
    <w:pPr>
      <w:pStyle w:val="Header"/>
    </w:pPr>
    <w:r>
      <w:t>Peter Gallant</w:t>
    </w:r>
    <w:r w:rsidR="008C28DD">
      <w:t>, Niall Davis, Luke Hilditch and Sean Weights</w:t>
    </w:r>
  </w:p>
  <w:p w14:paraId="690B2682" w14:textId="77777777" w:rsidR="007E227D" w:rsidRDefault="007E22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153C3"/>
    <w:multiLevelType w:val="hybridMultilevel"/>
    <w:tmpl w:val="91B41B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A07F36"/>
    <w:multiLevelType w:val="hybridMultilevel"/>
    <w:tmpl w:val="1676F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7A3E44"/>
    <w:multiLevelType w:val="hybridMultilevel"/>
    <w:tmpl w:val="E7BCB2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xNTQ0MjU2MbA0MTRV0lEKTi0uzszPAykwNKkFAGSH9hktAAAA"/>
  </w:docVars>
  <w:rsids>
    <w:rsidRoot w:val="00702FFF"/>
    <w:rsid w:val="0000785A"/>
    <w:rsid w:val="000100D8"/>
    <w:rsid w:val="00011E71"/>
    <w:rsid w:val="000202A0"/>
    <w:rsid w:val="000203C9"/>
    <w:rsid w:val="000204C6"/>
    <w:rsid w:val="00022955"/>
    <w:rsid w:val="00022E5C"/>
    <w:rsid w:val="000235EE"/>
    <w:rsid w:val="00023CF1"/>
    <w:rsid w:val="0002561D"/>
    <w:rsid w:val="0003031C"/>
    <w:rsid w:val="000313E5"/>
    <w:rsid w:val="0003234D"/>
    <w:rsid w:val="000345CB"/>
    <w:rsid w:val="000349B6"/>
    <w:rsid w:val="00036D4A"/>
    <w:rsid w:val="000412F0"/>
    <w:rsid w:val="00043147"/>
    <w:rsid w:val="00044F18"/>
    <w:rsid w:val="00045B4F"/>
    <w:rsid w:val="000506BB"/>
    <w:rsid w:val="00051771"/>
    <w:rsid w:val="0005385B"/>
    <w:rsid w:val="00054AAE"/>
    <w:rsid w:val="00056EE0"/>
    <w:rsid w:val="0006235E"/>
    <w:rsid w:val="00062BE6"/>
    <w:rsid w:val="0006420A"/>
    <w:rsid w:val="00070CC4"/>
    <w:rsid w:val="00070EE7"/>
    <w:rsid w:val="000713F7"/>
    <w:rsid w:val="00071A44"/>
    <w:rsid w:val="00072212"/>
    <w:rsid w:val="00072935"/>
    <w:rsid w:val="00073D7B"/>
    <w:rsid w:val="000771EF"/>
    <w:rsid w:val="000841F8"/>
    <w:rsid w:val="0008465F"/>
    <w:rsid w:val="00086D60"/>
    <w:rsid w:val="00087CAA"/>
    <w:rsid w:val="000940CF"/>
    <w:rsid w:val="00094A00"/>
    <w:rsid w:val="00096B86"/>
    <w:rsid w:val="00096BC0"/>
    <w:rsid w:val="000A32D5"/>
    <w:rsid w:val="000A4131"/>
    <w:rsid w:val="000A6095"/>
    <w:rsid w:val="000A7070"/>
    <w:rsid w:val="000B0B23"/>
    <w:rsid w:val="000B199A"/>
    <w:rsid w:val="000B285B"/>
    <w:rsid w:val="000B2EBF"/>
    <w:rsid w:val="000B3F9E"/>
    <w:rsid w:val="000B4947"/>
    <w:rsid w:val="000B5862"/>
    <w:rsid w:val="000B5F73"/>
    <w:rsid w:val="000C3674"/>
    <w:rsid w:val="000D0DCE"/>
    <w:rsid w:val="000D283F"/>
    <w:rsid w:val="000D320A"/>
    <w:rsid w:val="000D4DF1"/>
    <w:rsid w:val="000D6F4B"/>
    <w:rsid w:val="000E3048"/>
    <w:rsid w:val="000E74B3"/>
    <w:rsid w:val="000E7717"/>
    <w:rsid w:val="000E7C96"/>
    <w:rsid w:val="000E7ED0"/>
    <w:rsid w:val="000F07FF"/>
    <w:rsid w:val="00100D1F"/>
    <w:rsid w:val="00106EC1"/>
    <w:rsid w:val="0011094E"/>
    <w:rsid w:val="00111797"/>
    <w:rsid w:val="001124FD"/>
    <w:rsid w:val="00114BC0"/>
    <w:rsid w:val="001215E6"/>
    <w:rsid w:val="00121BA7"/>
    <w:rsid w:val="00125115"/>
    <w:rsid w:val="001276B4"/>
    <w:rsid w:val="001276E0"/>
    <w:rsid w:val="00131B54"/>
    <w:rsid w:val="0013350F"/>
    <w:rsid w:val="0013369C"/>
    <w:rsid w:val="00133868"/>
    <w:rsid w:val="001354C5"/>
    <w:rsid w:val="00141517"/>
    <w:rsid w:val="001469F1"/>
    <w:rsid w:val="00150B14"/>
    <w:rsid w:val="001534B1"/>
    <w:rsid w:val="00160DE9"/>
    <w:rsid w:val="001653D4"/>
    <w:rsid w:val="00166B14"/>
    <w:rsid w:val="00174072"/>
    <w:rsid w:val="001740EB"/>
    <w:rsid w:val="001752BB"/>
    <w:rsid w:val="001757C4"/>
    <w:rsid w:val="00175E15"/>
    <w:rsid w:val="00177D4E"/>
    <w:rsid w:val="00183E0B"/>
    <w:rsid w:val="0018453C"/>
    <w:rsid w:val="00184EF3"/>
    <w:rsid w:val="00186378"/>
    <w:rsid w:val="001907C9"/>
    <w:rsid w:val="00190E41"/>
    <w:rsid w:val="00193D9B"/>
    <w:rsid w:val="001964CE"/>
    <w:rsid w:val="001A5C09"/>
    <w:rsid w:val="001B2305"/>
    <w:rsid w:val="001B359E"/>
    <w:rsid w:val="001B4FD0"/>
    <w:rsid w:val="001B78DF"/>
    <w:rsid w:val="001B7C3E"/>
    <w:rsid w:val="001C2996"/>
    <w:rsid w:val="001C2BC4"/>
    <w:rsid w:val="001C4DA7"/>
    <w:rsid w:val="001C548F"/>
    <w:rsid w:val="001C71B7"/>
    <w:rsid w:val="001D0853"/>
    <w:rsid w:val="001D08DD"/>
    <w:rsid w:val="001D11E8"/>
    <w:rsid w:val="001D18B8"/>
    <w:rsid w:val="001D201C"/>
    <w:rsid w:val="001D3ABA"/>
    <w:rsid w:val="001D5627"/>
    <w:rsid w:val="001D5D36"/>
    <w:rsid w:val="001D5DD1"/>
    <w:rsid w:val="001D6F08"/>
    <w:rsid w:val="001D7775"/>
    <w:rsid w:val="001E20BF"/>
    <w:rsid w:val="001E3C3B"/>
    <w:rsid w:val="001E47F8"/>
    <w:rsid w:val="001E7890"/>
    <w:rsid w:val="001F121B"/>
    <w:rsid w:val="001F369C"/>
    <w:rsid w:val="001F39B0"/>
    <w:rsid w:val="002003FE"/>
    <w:rsid w:val="002010F5"/>
    <w:rsid w:val="00204895"/>
    <w:rsid w:val="00204E8A"/>
    <w:rsid w:val="00205BE0"/>
    <w:rsid w:val="00206824"/>
    <w:rsid w:val="002079C5"/>
    <w:rsid w:val="002100EB"/>
    <w:rsid w:val="00210C16"/>
    <w:rsid w:val="00212F82"/>
    <w:rsid w:val="0021492A"/>
    <w:rsid w:val="00215011"/>
    <w:rsid w:val="002167A1"/>
    <w:rsid w:val="00224847"/>
    <w:rsid w:val="002259D7"/>
    <w:rsid w:val="00225C61"/>
    <w:rsid w:val="00226CCF"/>
    <w:rsid w:val="00227A31"/>
    <w:rsid w:val="0023267A"/>
    <w:rsid w:val="002359B3"/>
    <w:rsid w:val="00237384"/>
    <w:rsid w:val="00240654"/>
    <w:rsid w:val="00241C83"/>
    <w:rsid w:val="002452E9"/>
    <w:rsid w:val="00250A87"/>
    <w:rsid w:val="00253609"/>
    <w:rsid w:val="00254173"/>
    <w:rsid w:val="00255E5C"/>
    <w:rsid w:val="002611B2"/>
    <w:rsid w:val="0026409E"/>
    <w:rsid w:val="00264CDE"/>
    <w:rsid w:val="00265FA9"/>
    <w:rsid w:val="00266938"/>
    <w:rsid w:val="00272C42"/>
    <w:rsid w:val="002730AE"/>
    <w:rsid w:val="00275F79"/>
    <w:rsid w:val="002821A7"/>
    <w:rsid w:val="00285198"/>
    <w:rsid w:val="002860DA"/>
    <w:rsid w:val="002865BB"/>
    <w:rsid w:val="00287110"/>
    <w:rsid w:val="00290674"/>
    <w:rsid w:val="00292E64"/>
    <w:rsid w:val="00294789"/>
    <w:rsid w:val="002A0D38"/>
    <w:rsid w:val="002A18C6"/>
    <w:rsid w:val="002A2276"/>
    <w:rsid w:val="002A276D"/>
    <w:rsid w:val="002A69FD"/>
    <w:rsid w:val="002A708B"/>
    <w:rsid w:val="002A764D"/>
    <w:rsid w:val="002B1CFC"/>
    <w:rsid w:val="002C4895"/>
    <w:rsid w:val="002C7E01"/>
    <w:rsid w:val="002D307E"/>
    <w:rsid w:val="002D312F"/>
    <w:rsid w:val="002D7DE1"/>
    <w:rsid w:val="002D7E3C"/>
    <w:rsid w:val="002E3CB7"/>
    <w:rsid w:val="002E4AF9"/>
    <w:rsid w:val="002E57F8"/>
    <w:rsid w:val="002E6946"/>
    <w:rsid w:val="002E7645"/>
    <w:rsid w:val="002F3073"/>
    <w:rsid w:val="002F5F49"/>
    <w:rsid w:val="002F68D2"/>
    <w:rsid w:val="00300F69"/>
    <w:rsid w:val="00303E5F"/>
    <w:rsid w:val="00307D83"/>
    <w:rsid w:val="00311300"/>
    <w:rsid w:val="00312AE6"/>
    <w:rsid w:val="0031697A"/>
    <w:rsid w:val="00316E50"/>
    <w:rsid w:val="00317265"/>
    <w:rsid w:val="00321053"/>
    <w:rsid w:val="00321FF7"/>
    <w:rsid w:val="00322BDE"/>
    <w:rsid w:val="003239E4"/>
    <w:rsid w:val="00327198"/>
    <w:rsid w:val="00330805"/>
    <w:rsid w:val="003370D7"/>
    <w:rsid w:val="00341CFF"/>
    <w:rsid w:val="003436BF"/>
    <w:rsid w:val="00343E2E"/>
    <w:rsid w:val="003502B2"/>
    <w:rsid w:val="003534E0"/>
    <w:rsid w:val="00353C29"/>
    <w:rsid w:val="0036291A"/>
    <w:rsid w:val="00375CE6"/>
    <w:rsid w:val="00377D7F"/>
    <w:rsid w:val="003925EE"/>
    <w:rsid w:val="00393800"/>
    <w:rsid w:val="00393B9D"/>
    <w:rsid w:val="00395147"/>
    <w:rsid w:val="00395C22"/>
    <w:rsid w:val="003A1507"/>
    <w:rsid w:val="003A2F69"/>
    <w:rsid w:val="003A3526"/>
    <w:rsid w:val="003A4F4B"/>
    <w:rsid w:val="003B374B"/>
    <w:rsid w:val="003B3F97"/>
    <w:rsid w:val="003B56F2"/>
    <w:rsid w:val="003B5D88"/>
    <w:rsid w:val="003B6A52"/>
    <w:rsid w:val="003B7620"/>
    <w:rsid w:val="003B769C"/>
    <w:rsid w:val="003B7EB8"/>
    <w:rsid w:val="003C1655"/>
    <w:rsid w:val="003C19A1"/>
    <w:rsid w:val="003C58AF"/>
    <w:rsid w:val="003C6381"/>
    <w:rsid w:val="003C6451"/>
    <w:rsid w:val="003C7F35"/>
    <w:rsid w:val="003D0EE4"/>
    <w:rsid w:val="003D268F"/>
    <w:rsid w:val="003D5CD5"/>
    <w:rsid w:val="003D7237"/>
    <w:rsid w:val="003E3C44"/>
    <w:rsid w:val="003E404F"/>
    <w:rsid w:val="003E41D7"/>
    <w:rsid w:val="003E4BD7"/>
    <w:rsid w:val="003E5745"/>
    <w:rsid w:val="003E5E00"/>
    <w:rsid w:val="003E7FAE"/>
    <w:rsid w:val="003F302D"/>
    <w:rsid w:val="003F30DC"/>
    <w:rsid w:val="003F3597"/>
    <w:rsid w:val="003F53D1"/>
    <w:rsid w:val="00403394"/>
    <w:rsid w:val="004046A0"/>
    <w:rsid w:val="00404EE8"/>
    <w:rsid w:val="00405445"/>
    <w:rsid w:val="00406A71"/>
    <w:rsid w:val="00406F2F"/>
    <w:rsid w:val="00407738"/>
    <w:rsid w:val="00411B03"/>
    <w:rsid w:val="004125C6"/>
    <w:rsid w:val="0041541A"/>
    <w:rsid w:val="00421303"/>
    <w:rsid w:val="0042355A"/>
    <w:rsid w:val="00423B50"/>
    <w:rsid w:val="00423C90"/>
    <w:rsid w:val="004259B0"/>
    <w:rsid w:val="00425F7E"/>
    <w:rsid w:val="00426B54"/>
    <w:rsid w:val="00427915"/>
    <w:rsid w:val="00430AD8"/>
    <w:rsid w:val="004319B5"/>
    <w:rsid w:val="00433F83"/>
    <w:rsid w:val="0044011A"/>
    <w:rsid w:val="0044267F"/>
    <w:rsid w:val="00444C6E"/>
    <w:rsid w:val="004457E9"/>
    <w:rsid w:val="00445DEE"/>
    <w:rsid w:val="004477C0"/>
    <w:rsid w:val="004477F7"/>
    <w:rsid w:val="00452157"/>
    <w:rsid w:val="004541CF"/>
    <w:rsid w:val="004561B5"/>
    <w:rsid w:val="00461531"/>
    <w:rsid w:val="004655F2"/>
    <w:rsid w:val="004662C6"/>
    <w:rsid w:val="00467B14"/>
    <w:rsid w:val="00470499"/>
    <w:rsid w:val="0047078B"/>
    <w:rsid w:val="004715C1"/>
    <w:rsid w:val="00472464"/>
    <w:rsid w:val="00476085"/>
    <w:rsid w:val="00477883"/>
    <w:rsid w:val="0047792A"/>
    <w:rsid w:val="00481EC4"/>
    <w:rsid w:val="00482F04"/>
    <w:rsid w:val="00483EF7"/>
    <w:rsid w:val="00490AEE"/>
    <w:rsid w:val="0049227C"/>
    <w:rsid w:val="004933BC"/>
    <w:rsid w:val="004937DC"/>
    <w:rsid w:val="0049705F"/>
    <w:rsid w:val="00497A8A"/>
    <w:rsid w:val="004A1A41"/>
    <w:rsid w:val="004A5652"/>
    <w:rsid w:val="004A6EB0"/>
    <w:rsid w:val="004B07BF"/>
    <w:rsid w:val="004B15B5"/>
    <w:rsid w:val="004B170F"/>
    <w:rsid w:val="004B1BEB"/>
    <w:rsid w:val="004B6A94"/>
    <w:rsid w:val="004C2545"/>
    <w:rsid w:val="004C3F5E"/>
    <w:rsid w:val="004D16B1"/>
    <w:rsid w:val="004D4B16"/>
    <w:rsid w:val="004D7E61"/>
    <w:rsid w:val="004E0024"/>
    <w:rsid w:val="004E1093"/>
    <w:rsid w:val="004E15AE"/>
    <w:rsid w:val="004E1AAA"/>
    <w:rsid w:val="004E4D24"/>
    <w:rsid w:val="004E5857"/>
    <w:rsid w:val="004F0C52"/>
    <w:rsid w:val="004F12EF"/>
    <w:rsid w:val="0050069D"/>
    <w:rsid w:val="0050116F"/>
    <w:rsid w:val="00501EC9"/>
    <w:rsid w:val="005032F0"/>
    <w:rsid w:val="00504565"/>
    <w:rsid w:val="00505030"/>
    <w:rsid w:val="005057BB"/>
    <w:rsid w:val="00505E12"/>
    <w:rsid w:val="00507725"/>
    <w:rsid w:val="00510D87"/>
    <w:rsid w:val="00513378"/>
    <w:rsid w:val="00513D5C"/>
    <w:rsid w:val="00513FE7"/>
    <w:rsid w:val="005154D8"/>
    <w:rsid w:val="005162A8"/>
    <w:rsid w:val="00516ECC"/>
    <w:rsid w:val="00520979"/>
    <w:rsid w:val="00523E9C"/>
    <w:rsid w:val="00526F90"/>
    <w:rsid w:val="0053005B"/>
    <w:rsid w:val="00531313"/>
    <w:rsid w:val="00531703"/>
    <w:rsid w:val="00531F86"/>
    <w:rsid w:val="00541D20"/>
    <w:rsid w:val="00542022"/>
    <w:rsid w:val="00543F41"/>
    <w:rsid w:val="0054696A"/>
    <w:rsid w:val="005513A3"/>
    <w:rsid w:val="0055194E"/>
    <w:rsid w:val="00552367"/>
    <w:rsid w:val="0055293C"/>
    <w:rsid w:val="00552DF9"/>
    <w:rsid w:val="00554678"/>
    <w:rsid w:val="00554D78"/>
    <w:rsid w:val="00556F6F"/>
    <w:rsid w:val="00557302"/>
    <w:rsid w:val="00557F2D"/>
    <w:rsid w:val="00562809"/>
    <w:rsid w:val="00562C81"/>
    <w:rsid w:val="0056580F"/>
    <w:rsid w:val="0056688A"/>
    <w:rsid w:val="00566B51"/>
    <w:rsid w:val="00570AAE"/>
    <w:rsid w:val="00571901"/>
    <w:rsid w:val="005760B3"/>
    <w:rsid w:val="00576AE3"/>
    <w:rsid w:val="00583BD1"/>
    <w:rsid w:val="005847BE"/>
    <w:rsid w:val="00585045"/>
    <w:rsid w:val="00591DF4"/>
    <w:rsid w:val="00591F75"/>
    <w:rsid w:val="00592BDC"/>
    <w:rsid w:val="0059371C"/>
    <w:rsid w:val="00593AC5"/>
    <w:rsid w:val="00594F16"/>
    <w:rsid w:val="00595D37"/>
    <w:rsid w:val="005A011D"/>
    <w:rsid w:val="005A01E8"/>
    <w:rsid w:val="005A18F7"/>
    <w:rsid w:val="005A329D"/>
    <w:rsid w:val="005A4636"/>
    <w:rsid w:val="005A593B"/>
    <w:rsid w:val="005A5CCA"/>
    <w:rsid w:val="005B31FF"/>
    <w:rsid w:val="005C4C86"/>
    <w:rsid w:val="005C5581"/>
    <w:rsid w:val="005C7119"/>
    <w:rsid w:val="005C71EB"/>
    <w:rsid w:val="005D345A"/>
    <w:rsid w:val="005D51AF"/>
    <w:rsid w:val="005E026E"/>
    <w:rsid w:val="005E15CC"/>
    <w:rsid w:val="005E1853"/>
    <w:rsid w:val="005E1AB2"/>
    <w:rsid w:val="005E41CC"/>
    <w:rsid w:val="005E4D05"/>
    <w:rsid w:val="005E61AA"/>
    <w:rsid w:val="005E6E64"/>
    <w:rsid w:val="005F194C"/>
    <w:rsid w:val="005F2B81"/>
    <w:rsid w:val="005F34B2"/>
    <w:rsid w:val="005F4DC0"/>
    <w:rsid w:val="005F4EE8"/>
    <w:rsid w:val="005F65F9"/>
    <w:rsid w:val="005F6DAB"/>
    <w:rsid w:val="00603169"/>
    <w:rsid w:val="00603CF9"/>
    <w:rsid w:val="006041E4"/>
    <w:rsid w:val="00604FCB"/>
    <w:rsid w:val="00605088"/>
    <w:rsid w:val="00605E25"/>
    <w:rsid w:val="00605EA0"/>
    <w:rsid w:val="006060CA"/>
    <w:rsid w:val="006070CE"/>
    <w:rsid w:val="00607845"/>
    <w:rsid w:val="006079B9"/>
    <w:rsid w:val="00610F31"/>
    <w:rsid w:val="00612743"/>
    <w:rsid w:val="006135CF"/>
    <w:rsid w:val="00623D62"/>
    <w:rsid w:val="0062498A"/>
    <w:rsid w:val="006252E7"/>
    <w:rsid w:val="00626D31"/>
    <w:rsid w:val="00627AF6"/>
    <w:rsid w:val="006302E3"/>
    <w:rsid w:val="00630841"/>
    <w:rsid w:val="00631816"/>
    <w:rsid w:val="00632B5D"/>
    <w:rsid w:val="00634F71"/>
    <w:rsid w:val="0064005B"/>
    <w:rsid w:val="00641358"/>
    <w:rsid w:val="00650643"/>
    <w:rsid w:val="0065431E"/>
    <w:rsid w:val="00654595"/>
    <w:rsid w:val="00654A8C"/>
    <w:rsid w:val="00662815"/>
    <w:rsid w:val="00665CB8"/>
    <w:rsid w:val="006666A6"/>
    <w:rsid w:val="00671104"/>
    <w:rsid w:val="006721C8"/>
    <w:rsid w:val="00674EA6"/>
    <w:rsid w:val="00676545"/>
    <w:rsid w:val="00687A1C"/>
    <w:rsid w:val="006924AA"/>
    <w:rsid w:val="00693B58"/>
    <w:rsid w:val="006961C3"/>
    <w:rsid w:val="00696762"/>
    <w:rsid w:val="00697C43"/>
    <w:rsid w:val="006A0DDC"/>
    <w:rsid w:val="006A20A8"/>
    <w:rsid w:val="006A2E08"/>
    <w:rsid w:val="006A41D6"/>
    <w:rsid w:val="006A497B"/>
    <w:rsid w:val="006A57AD"/>
    <w:rsid w:val="006A5CF5"/>
    <w:rsid w:val="006B2C34"/>
    <w:rsid w:val="006B3006"/>
    <w:rsid w:val="006B52F6"/>
    <w:rsid w:val="006C0C1F"/>
    <w:rsid w:val="006C3FE5"/>
    <w:rsid w:val="006D0E9E"/>
    <w:rsid w:val="006D1F77"/>
    <w:rsid w:val="006D3C93"/>
    <w:rsid w:val="006D709F"/>
    <w:rsid w:val="006E00D5"/>
    <w:rsid w:val="006E0326"/>
    <w:rsid w:val="006E120D"/>
    <w:rsid w:val="006E1555"/>
    <w:rsid w:val="006E3836"/>
    <w:rsid w:val="006E3959"/>
    <w:rsid w:val="006E4D11"/>
    <w:rsid w:val="006F208E"/>
    <w:rsid w:val="00702FFF"/>
    <w:rsid w:val="00704197"/>
    <w:rsid w:val="00704B4D"/>
    <w:rsid w:val="00714818"/>
    <w:rsid w:val="00714E8E"/>
    <w:rsid w:val="00714EF6"/>
    <w:rsid w:val="00715AFA"/>
    <w:rsid w:val="00716A09"/>
    <w:rsid w:val="00717E93"/>
    <w:rsid w:val="00720799"/>
    <w:rsid w:val="00722217"/>
    <w:rsid w:val="007229F3"/>
    <w:rsid w:val="007245C3"/>
    <w:rsid w:val="007248F2"/>
    <w:rsid w:val="0072510A"/>
    <w:rsid w:val="007257AB"/>
    <w:rsid w:val="00727661"/>
    <w:rsid w:val="00727902"/>
    <w:rsid w:val="00734277"/>
    <w:rsid w:val="0073647B"/>
    <w:rsid w:val="00740C0F"/>
    <w:rsid w:val="007410C7"/>
    <w:rsid w:val="00741433"/>
    <w:rsid w:val="0074372D"/>
    <w:rsid w:val="007440BB"/>
    <w:rsid w:val="00746A8D"/>
    <w:rsid w:val="00750362"/>
    <w:rsid w:val="00764330"/>
    <w:rsid w:val="00765837"/>
    <w:rsid w:val="0077045A"/>
    <w:rsid w:val="00770F6F"/>
    <w:rsid w:val="00772225"/>
    <w:rsid w:val="00774319"/>
    <w:rsid w:val="0077467D"/>
    <w:rsid w:val="00782A9E"/>
    <w:rsid w:val="00783AA4"/>
    <w:rsid w:val="00785B08"/>
    <w:rsid w:val="007918DB"/>
    <w:rsid w:val="0079497E"/>
    <w:rsid w:val="007A39E3"/>
    <w:rsid w:val="007A44D4"/>
    <w:rsid w:val="007A5630"/>
    <w:rsid w:val="007B0173"/>
    <w:rsid w:val="007B23D0"/>
    <w:rsid w:val="007B325A"/>
    <w:rsid w:val="007B39A3"/>
    <w:rsid w:val="007B626A"/>
    <w:rsid w:val="007C03AD"/>
    <w:rsid w:val="007C1A0A"/>
    <w:rsid w:val="007C2A08"/>
    <w:rsid w:val="007C31DF"/>
    <w:rsid w:val="007C57F6"/>
    <w:rsid w:val="007C795B"/>
    <w:rsid w:val="007D0FD5"/>
    <w:rsid w:val="007D1CAB"/>
    <w:rsid w:val="007D3DB5"/>
    <w:rsid w:val="007D4804"/>
    <w:rsid w:val="007D67DB"/>
    <w:rsid w:val="007D6930"/>
    <w:rsid w:val="007D7699"/>
    <w:rsid w:val="007D7F4C"/>
    <w:rsid w:val="007E227D"/>
    <w:rsid w:val="007E2A37"/>
    <w:rsid w:val="007E2E3E"/>
    <w:rsid w:val="007E3BF5"/>
    <w:rsid w:val="007E48E0"/>
    <w:rsid w:val="007E6ABF"/>
    <w:rsid w:val="007E7D93"/>
    <w:rsid w:val="007F1E23"/>
    <w:rsid w:val="007F36C1"/>
    <w:rsid w:val="007F3D04"/>
    <w:rsid w:val="007F44D6"/>
    <w:rsid w:val="007F6E93"/>
    <w:rsid w:val="007F793A"/>
    <w:rsid w:val="00802386"/>
    <w:rsid w:val="0080614E"/>
    <w:rsid w:val="0080769B"/>
    <w:rsid w:val="008109E5"/>
    <w:rsid w:val="00812041"/>
    <w:rsid w:val="00812DC7"/>
    <w:rsid w:val="00813731"/>
    <w:rsid w:val="00814460"/>
    <w:rsid w:val="008151C0"/>
    <w:rsid w:val="00816301"/>
    <w:rsid w:val="00817DE4"/>
    <w:rsid w:val="0082081B"/>
    <w:rsid w:val="0082295D"/>
    <w:rsid w:val="0082787B"/>
    <w:rsid w:val="00830B07"/>
    <w:rsid w:val="00830B71"/>
    <w:rsid w:val="008318E8"/>
    <w:rsid w:val="00831BCA"/>
    <w:rsid w:val="008331DF"/>
    <w:rsid w:val="0084330A"/>
    <w:rsid w:val="008442AE"/>
    <w:rsid w:val="00844B73"/>
    <w:rsid w:val="00851C2D"/>
    <w:rsid w:val="008550AA"/>
    <w:rsid w:val="0085554D"/>
    <w:rsid w:val="008575EA"/>
    <w:rsid w:val="00857A0F"/>
    <w:rsid w:val="00861AC1"/>
    <w:rsid w:val="00864A56"/>
    <w:rsid w:val="008650E5"/>
    <w:rsid w:val="00866B59"/>
    <w:rsid w:val="00866ECB"/>
    <w:rsid w:val="0087500A"/>
    <w:rsid w:val="008779C5"/>
    <w:rsid w:val="00881725"/>
    <w:rsid w:val="00883112"/>
    <w:rsid w:val="00885445"/>
    <w:rsid w:val="00887E98"/>
    <w:rsid w:val="00890F9D"/>
    <w:rsid w:val="008911E9"/>
    <w:rsid w:val="0089161E"/>
    <w:rsid w:val="008955B2"/>
    <w:rsid w:val="00897609"/>
    <w:rsid w:val="008A2119"/>
    <w:rsid w:val="008A2CD7"/>
    <w:rsid w:val="008A42A6"/>
    <w:rsid w:val="008A4785"/>
    <w:rsid w:val="008A6988"/>
    <w:rsid w:val="008A7D9B"/>
    <w:rsid w:val="008B0821"/>
    <w:rsid w:val="008B4031"/>
    <w:rsid w:val="008B5197"/>
    <w:rsid w:val="008B7205"/>
    <w:rsid w:val="008C007B"/>
    <w:rsid w:val="008C0B4C"/>
    <w:rsid w:val="008C28DD"/>
    <w:rsid w:val="008C62F3"/>
    <w:rsid w:val="008C6EC0"/>
    <w:rsid w:val="008C77B9"/>
    <w:rsid w:val="008D124E"/>
    <w:rsid w:val="008D2063"/>
    <w:rsid w:val="008D2297"/>
    <w:rsid w:val="008D2977"/>
    <w:rsid w:val="008D3412"/>
    <w:rsid w:val="008D488D"/>
    <w:rsid w:val="008D522A"/>
    <w:rsid w:val="008D5356"/>
    <w:rsid w:val="008D5EB2"/>
    <w:rsid w:val="008D7110"/>
    <w:rsid w:val="008E003C"/>
    <w:rsid w:val="008E0FCE"/>
    <w:rsid w:val="008E148C"/>
    <w:rsid w:val="008E571E"/>
    <w:rsid w:val="008E7509"/>
    <w:rsid w:val="008E78D8"/>
    <w:rsid w:val="008F21B6"/>
    <w:rsid w:val="008F24A5"/>
    <w:rsid w:val="008F732A"/>
    <w:rsid w:val="0090059D"/>
    <w:rsid w:val="00900E65"/>
    <w:rsid w:val="009012EF"/>
    <w:rsid w:val="00904A22"/>
    <w:rsid w:val="00905186"/>
    <w:rsid w:val="00910908"/>
    <w:rsid w:val="00910B21"/>
    <w:rsid w:val="00915347"/>
    <w:rsid w:val="00915905"/>
    <w:rsid w:val="00921914"/>
    <w:rsid w:val="00926484"/>
    <w:rsid w:val="00927722"/>
    <w:rsid w:val="00936B5B"/>
    <w:rsid w:val="00937ABD"/>
    <w:rsid w:val="00940767"/>
    <w:rsid w:val="00944915"/>
    <w:rsid w:val="009453F2"/>
    <w:rsid w:val="009461D7"/>
    <w:rsid w:val="0094675D"/>
    <w:rsid w:val="00946800"/>
    <w:rsid w:val="0095045E"/>
    <w:rsid w:val="009507F0"/>
    <w:rsid w:val="009508F4"/>
    <w:rsid w:val="00952225"/>
    <w:rsid w:val="00955AC8"/>
    <w:rsid w:val="00956351"/>
    <w:rsid w:val="00962FAC"/>
    <w:rsid w:val="00963191"/>
    <w:rsid w:val="00963A99"/>
    <w:rsid w:val="00964BF4"/>
    <w:rsid w:val="00971328"/>
    <w:rsid w:val="00972F5D"/>
    <w:rsid w:val="009773DA"/>
    <w:rsid w:val="00977402"/>
    <w:rsid w:val="00980801"/>
    <w:rsid w:val="00984171"/>
    <w:rsid w:val="00987CCE"/>
    <w:rsid w:val="00990ABC"/>
    <w:rsid w:val="0099227F"/>
    <w:rsid w:val="00995B5C"/>
    <w:rsid w:val="00996EB6"/>
    <w:rsid w:val="00997BDE"/>
    <w:rsid w:val="009A024D"/>
    <w:rsid w:val="009A2874"/>
    <w:rsid w:val="009A6157"/>
    <w:rsid w:val="009B0DBF"/>
    <w:rsid w:val="009B2EAE"/>
    <w:rsid w:val="009B4740"/>
    <w:rsid w:val="009C01C1"/>
    <w:rsid w:val="009C01C5"/>
    <w:rsid w:val="009C0C36"/>
    <w:rsid w:val="009C4E48"/>
    <w:rsid w:val="009C4FA3"/>
    <w:rsid w:val="009C6C7E"/>
    <w:rsid w:val="009C6E1F"/>
    <w:rsid w:val="009C6E2B"/>
    <w:rsid w:val="009C6EF2"/>
    <w:rsid w:val="009C7603"/>
    <w:rsid w:val="009D118F"/>
    <w:rsid w:val="009D58D9"/>
    <w:rsid w:val="009D78C6"/>
    <w:rsid w:val="009E0538"/>
    <w:rsid w:val="009E5F76"/>
    <w:rsid w:val="009F1A47"/>
    <w:rsid w:val="009F2FAE"/>
    <w:rsid w:val="009F307E"/>
    <w:rsid w:val="009F5A16"/>
    <w:rsid w:val="009F6DE7"/>
    <w:rsid w:val="00A00E67"/>
    <w:rsid w:val="00A02BBE"/>
    <w:rsid w:val="00A04F95"/>
    <w:rsid w:val="00A055CA"/>
    <w:rsid w:val="00A11C19"/>
    <w:rsid w:val="00A13D7D"/>
    <w:rsid w:val="00A159AB"/>
    <w:rsid w:val="00A164D1"/>
    <w:rsid w:val="00A165E8"/>
    <w:rsid w:val="00A1737A"/>
    <w:rsid w:val="00A2031D"/>
    <w:rsid w:val="00A2284E"/>
    <w:rsid w:val="00A24C2C"/>
    <w:rsid w:val="00A26CD8"/>
    <w:rsid w:val="00A34E38"/>
    <w:rsid w:val="00A3626F"/>
    <w:rsid w:val="00A41C74"/>
    <w:rsid w:val="00A460E4"/>
    <w:rsid w:val="00A534B6"/>
    <w:rsid w:val="00A545A5"/>
    <w:rsid w:val="00A5766B"/>
    <w:rsid w:val="00A604CE"/>
    <w:rsid w:val="00A60D6E"/>
    <w:rsid w:val="00A61642"/>
    <w:rsid w:val="00A62860"/>
    <w:rsid w:val="00A63E9F"/>
    <w:rsid w:val="00A73482"/>
    <w:rsid w:val="00A75AB4"/>
    <w:rsid w:val="00A80722"/>
    <w:rsid w:val="00A83B5B"/>
    <w:rsid w:val="00A9001C"/>
    <w:rsid w:val="00A91C84"/>
    <w:rsid w:val="00A95306"/>
    <w:rsid w:val="00A9555E"/>
    <w:rsid w:val="00AA080C"/>
    <w:rsid w:val="00AA0BDD"/>
    <w:rsid w:val="00AA2C14"/>
    <w:rsid w:val="00AA5DDB"/>
    <w:rsid w:val="00AA648E"/>
    <w:rsid w:val="00AB0430"/>
    <w:rsid w:val="00AB0985"/>
    <w:rsid w:val="00AB354F"/>
    <w:rsid w:val="00AB3E8C"/>
    <w:rsid w:val="00AB58EA"/>
    <w:rsid w:val="00AB624D"/>
    <w:rsid w:val="00AB6DEB"/>
    <w:rsid w:val="00AC1A3B"/>
    <w:rsid w:val="00AC20AC"/>
    <w:rsid w:val="00AC29A3"/>
    <w:rsid w:val="00AC4BF5"/>
    <w:rsid w:val="00AC5B84"/>
    <w:rsid w:val="00AD27B7"/>
    <w:rsid w:val="00AD2DF8"/>
    <w:rsid w:val="00AD3BE9"/>
    <w:rsid w:val="00AD561C"/>
    <w:rsid w:val="00AD6BDC"/>
    <w:rsid w:val="00AD6EF0"/>
    <w:rsid w:val="00AE02CC"/>
    <w:rsid w:val="00AE194E"/>
    <w:rsid w:val="00AE22D1"/>
    <w:rsid w:val="00AE558A"/>
    <w:rsid w:val="00AE5676"/>
    <w:rsid w:val="00AF13C1"/>
    <w:rsid w:val="00AF3D9B"/>
    <w:rsid w:val="00AF3FE9"/>
    <w:rsid w:val="00AF44CF"/>
    <w:rsid w:val="00B0224A"/>
    <w:rsid w:val="00B0296D"/>
    <w:rsid w:val="00B04063"/>
    <w:rsid w:val="00B16A13"/>
    <w:rsid w:val="00B21FA6"/>
    <w:rsid w:val="00B22AF5"/>
    <w:rsid w:val="00B23500"/>
    <w:rsid w:val="00B245C0"/>
    <w:rsid w:val="00B2462C"/>
    <w:rsid w:val="00B24A47"/>
    <w:rsid w:val="00B315FA"/>
    <w:rsid w:val="00B33CCD"/>
    <w:rsid w:val="00B34CF7"/>
    <w:rsid w:val="00B431C7"/>
    <w:rsid w:val="00B5006C"/>
    <w:rsid w:val="00B55242"/>
    <w:rsid w:val="00B55461"/>
    <w:rsid w:val="00B601CC"/>
    <w:rsid w:val="00B70449"/>
    <w:rsid w:val="00B70B58"/>
    <w:rsid w:val="00B70C14"/>
    <w:rsid w:val="00B715DD"/>
    <w:rsid w:val="00B72244"/>
    <w:rsid w:val="00B73146"/>
    <w:rsid w:val="00B75108"/>
    <w:rsid w:val="00B7518F"/>
    <w:rsid w:val="00B75940"/>
    <w:rsid w:val="00B80783"/>
    <w:rsid w:val="00B80E89"/>
    <w:rsid w:val="00B818EE"/>
    <w:rsid w:val="00B85A69"/>
    <w:rsid w:val="00B85E1E"/>
    <w:rsid w:val="00B85FEC"/>
    <w:rsid w:val="00B86FD3"/>
    <w:rsid w:val="00B913EC"/>
    <w:rsid w:val="00B9554A"/>
    <w:rsid w:val="00B968DC"/>
    <w:rsid w:val="00B97709"/>
    <w:rsid w:val="00B97CBD"/>
    <w:rsid w:val="00BA0D7D"/>
    <w:rsid w:val="00BA208C"/>
    <w:rsid w:val="00BA3C60"/>
    <w:rsid w:val="00BA4A58"/>
    <w:rsid w:val="00BA6C61"/>
    <w:rsid w:val="00BA789F"/>
    <w:rsid w:val="00BB1A3C"/>
    <w:rsid w:val="00BB1C53"/>
    <w:rsid w:val="00BB2F6B"/>
    <w:rsid w:val="00BB3ACF"/>
    <w:rsid w:val="00BB421B"/>
    <w:rsid w:val="00BB51A8"/>
    <w:rsid w:val="00BB6CCA"/>
    <w:rsid w:val="00BB7463"/>
    <w:rsid w:val="00BC0FAC"/>
    <w:rsid w:val="00BC1190"/>
    <w:rsid w:val="00BC6944"/>
    <w:rsid w:val="00BC73E5"/>
    <w:rsid w:val="00BD147E"/>
    <w:rsid w:val="00BD1DDB"/>
    <w:rsid w:val="00BD2BBB"/>
    <w:rsid w:val="00BD3218"/>
    <w:rsid w:val="00BD3894"/>
    <w:rsid w:val="00BD39E2"/>
    <w:rsid w:val="00BD3B1A"/>
    <w:rsid w:val="00BD4B36"/>
    <w:rsid w:val="00BE5219"/>
    <w:rsid w:val="00BE7720"/>
    <w:rsid w:val="00BF3012"/>
    <w:rsid w:val="00BF468C"/>
    <w:rsid w:val="00BF4E1B"/>
    <w:rsid w:val="00C00488"/>
    <w:rsid w:val="00C00E82"/>
    <w:rsid w:val="00C01EBB"/>
    <w:rsid w:val="00C02AD0"/>
    <w:rsid w:val="00C05F5B"/>
    <w:rsid w:val="00C062C4"/>
    <w:rsid w:val="00C0635C"/>
    <w:rsid w:val="00C066EF"/>
    <w:rsid w:val="00C0787C"/>
    <w:rsid w:val="00C13E6B"/>
    <w:rsid w:val="00C1583B"/>
    <w:rsid w:val="00C17669"/>
    <w:rsid w:val="00C17F93"/>
    <w:rsid w:val="00C202AA"/>
    <w:rsid w:val="00C21931"/>
    <w:rsid w:val="00C22A87"/>
    <w:rsid w:val="00C24248"/>
    <w:rsid w:val="00C2578C"/>
    <w:rsid w:val="00C260F6"/>
    <w:rsid w:val="00C3085C"/>
    <w:rsid w:val="00C31936"/>
    <w:rsid w:val="00C323C2"/>
    <w:rsid w:val="00C34776"/>
    <w:rsid w:val="00C34D00"/>
    <w:rsid w:val="00C371F0"/>
    <w:rsid w:val="00C37ABF"/>
    <w:rsid w:val="00C37E01"/>
    <w:rsid w:val="00C409D3"/>
    <w:rsid w:val="00C416B5"/>
    <w:rsid w:val="00C41B19"/>
    <w:rsid w:val="00C41DFE"/>
    <w:rsid w:val="00C42173"/>
    <w:rsid w:val="00C429D3"/>
    <w:rsid w:val="00C43C83"/>
    <w:rsid w:val="00C45AAA"/>
    <w:rsid w:val="00C468E2"/>
    <w:rsid w:val="00C474C1"/>
    <w:rsid w:val="00C50BA1"/>
    <w:rsid w:val="00C50C03"/>
    <w:rsid w:val="00C50E47"/>
    <w:rsid w:val="00C51E4C"/>
    <w:rsid w:val="00C56B18"/>
    <w:rsid w:val="00C602BC"/>
    <w:rsid w:val="00C60CA5"/>
    <w:rsid w:val="00C611FA"/>
    <w:rsid w:val="00C620E4"/>
    <w:rsid w:val="00C623C8"/>
    <w:rsid w:val="00C62CC5"/>
    <w:rsid w:val="00C630A9"/>
    <w:rsid w:val="00C63AEA"/>
    <w:rsid w:val="00C6475D"/>
    <w:rsid w:val="00C7180C"/>
    <w:rsid w:val="00C74968"/>
    <w:rsid w:val="00C74A97"/>
    <w:rsid w:val="00C752B0"/>
    <w:rsid w:val="00C77064"/>
    <w:rsid w:val="00C81723"/>
    <w:rsid w:val="00C8253D"/>
    <w:rsid w:val="00C83F2B"/>
    <w:rsid w:val="00C8635B"/>
    <w:rsid w:val="00C92F8F"/>
    <w:rsid w:val="00C93F98"/>
    <w:rsid w:val="00C9527B"/>
    <w:rsid w:val="00C9629C"/>
    <w:rsid w:val="00C962AB"/>
    <w:rsid w:val="00C9653E"/>
    <w:rsid w:val="00CA06F9"/>
    <w:rsid w:val="00CA27B9"/>
    <w:rsid w:val="00CA3DA9"/>
    <w:rsid w:val="00CB13B3"/>
    <w:rsid w:val="00CB22D0"/>
    <w:rsid w:val="00CB501D"/>
    <w:rsid w:val="00CB5B19"/>
    <w:rsid w:val="00CC02D5"/>
    <w:rsid w:val="00CC1194"/>
    <w:rsid w:val="00CC443B"/>
    <w:rsid w:val="00CC7AEA"/>
    <w:rsid w:val="00CD215B"/>
    <w:rsid w:val="00CD21EF"/>
    <w:rsid w:val="00CD4501"/>
    <w:rsid w:val="00CD543E"/>
    <w:rsid w:val="00CE2028"/>
    <w:rsid w:val="00CE52CB"/>
    <w:rsid w:val="00CF0453"/>
    <w:rsid w:val="00CF39B1"/>
    <w:rsid w:val="00D0004A"/>
    <w:rsid w:val="00D029B1"/>
    <w:rsid w:val="00D037B8"/>
    <w:rsid w:val="00D0618C"/>
    <w:rsid w:val="00D06EB2"/>
    <w:rsid w:val="00D06F64"/>
    <w:rsid w:val="00D07874"/>
    <w:rsid w:val="00D116FB"/>
    <w:rsid w:val="00D1375A"/>
    <w:rsid w:val="00D138E7"/>
    <w:rsid w:val="00D14AEF"/>
    <w:rsid w:val="00D14B01"/>
    <w:rsid w:val="00D14E33"/>
    <w:rsid w:val="00D16C73"/>
    <w:rsid w:val="00D17938"/>
    <w:rsid w:val="00D2133F"/>
    <w:rsid w:val="00D21D46"/>
    <w:rsid w:val="00D24718"/>
    <w:rsid w:val="00D2490C"/>
    <w:rsid w:val="00D303E8"/>
    <w:rsid w:val="00D31C4E"/>
    <w:rsid w:val="00D325B0"/>
    <w:rsid w:val="00D32EA5"/>
    <w:rsid w:val="00D3652D"/>
    <w:rsid w:val="00D366AA"/>
    <w:rsid w:val="00D3676B"/>
    <w:rsid w:val="00D36828"/>
    <w:rsid w:val="00D40C0E"/>
    <w:rsid w:val="00D41529"/>
    <w:rsid w:val="00D41C81"/>
    <w:rsid w:val="00D4494F"/>
    <w:rsid w:val="00D460A2"/>
    <w:rsid w:val="00D467B6"/>
    <w:rsid w:val="00D46C34"/>
    <w:rsid w:val="00D51296"/>
    <w:rsid w:val="00D540A7"/>
    <w:rsid w:val="00D54F8A"/>
    <w:rsid w:val="00D60B6A"/>
    <w:rsid w:val="00D614B0"/>
    <w:rsid w:val="00D621DE"/>
    <w:rsid w:val="00D62EF9"/>
    <w:rsid w:val="00D73F43"/>
    <w:rsid w:val="00D7485E"/>
    <w:rsid w:val="00D76B0C"/>
    <w:rsid w:val="00D82748"/>
    <w:rsid w:val="00D82AE5"/>
    <w:rsid w:val="00D8578F"/>
    <w:rsid w:val="00D85DEE"/>
    <w:rsid w:val="00D86C5E"/>
    <w:rsid w:val="00D9068C"/>
    <w:rsid w:val="00D9194C"/>
    <w:rsid w:val="00D951BC"/>
    <w:rsid w:val="00DA2272"/>
    <w:rsid w:val="00DA2836"/>
    <w:rsid w:val="00DA28B6"/>
    <w:rsid w:val="00DA2B49"/>
    <w:rsid w:val="00DA429F"/>
    <w:rsid w:val="00DA564F"/>
    <w:rsid w:val="00DA56D7"/>
    <w:rsid w:val="00DA580F"/>
    <w:rsid w:val="00DB19D4"/>
    <w:rsid w:val="00DB3409"/>
    <w:rsid w:val="00DB518D"/>
    <w:rsid w:val="00DB71CB"/>
    <w:rsid w:val="00DB7B00"/>
    <w:rsid w:val="00DC20D0"/>
    <w:rsid w:val="00DC3205"/>
    <w:rsid w:val="00DC4D3C"/>
    <w:rsid w:val="00DC69E1"/>
    <w:rsid w:val="00DD1AB8"/>
    <w:rsid w:val="00DD1CF4"/>
    <w:rsid w:val="00DD4512"/>
    <w:rsid w:val="00DD486E"/>
    <w:rsid w:val="00DD64C8"/>
    <w:rsid w:val="00DD7B7D"/>
    <w:rsid w:val="00DE6537"/>
    <w:rsid w:val="00DE7D63"/>
    <w:rsid w:val="00DE7E12"/>
    <w:rsid w:val="00DF1241"/>
    <w:rsid w:val="00DF1866"/>
    <w:rsid w:val="00DF1E5E"/>
    <w:rsid w:val="00DF7DE2"/>
    <w:rsid w:val="00E01BE6"/>
    <w:rsid w:val="00E0240E"/>
    <w:rsid w:val="00E05147"/>
    <w:rsid w:val="00E05390"/>
    <w:rsid w:val="00E06474"/>
    <w:rsid w:val="00E105C1"/>
    <w:rsid w:val="00E12163"/>
    <w:rsid w:val="00E12B42"/>
    <w:rsid w:val="00E16FCC"/>
    <w:rsid w:val="00E20E87"/>
    <w:rsid w:val="00E23412"/>
    <w:rsid w:val="00E245AD"/>
    <w:rsid w:val="00E30420"/>
    <w:rsid w:val="00E32076"/>
    <w:rsid w:val="00E324A9"/>
    <w:rsid w:val="00E34185"/>
    <w:rsid w:val="00E36564"/>
    <w:rsid w:val="00E454CA"/>
    <w:rsid w:val="00E54E1E"/>
    <w:rsid w:val="00E56860"/>
    <w:rsid w:val="00E6170F"/>
    <w:rsid w:val="00E6477B"/>
    <w:rsid w:val="00E664F7"/>
    <w:rsid w:val="00E667D1"/>
    <w:rsid w:val="00E66FF4"/>
    <w:rsid w:val="00E70865"/>
    <w:rsid w:val="00E7208B"/>
    <w:rsid w:val="00E7279E"/>
    <w:rsid w:val="00E73643"/>
    <w:rsid w:val="00E74DD6"/>
    <w:rsid w:val="00E763DC"/>
    <w:rsid w:val="00E76DBF"/>
    <w:rsid w:val="00E76F78"/>
    <w:rsid w:val="00E82323"/>
    <w:rsid w:val="00E825B5"/>
    <w:rsid w:val="00E835E3"/>
    <w:rsid w:val="00E916C1"/>
    <w:rsid w:val="00E92273"/>
    <w:rsid w:val="00E954BB"/>
    <w:rsid w:val="00EA1068"/>
    <w:rsid w:val="00EA2EFE"/>
    <w:rsid w:val="00EA3577"/>
    <w:rsid w:val="00EA46F3"/>
    <w:rsid w:val="00EA5C9C"/>
    <w:rsid w:val="00EA6828"/>
    <w:rsid w:val="00EA6A16"/>
    <w:rsid w:val="00EA77F7"/>
    <w:rsid w:val="00EB0346"/>
    <w:rsid w:val="00EB5B20"/>
    <w:rsid w:val="00EB69BB"/>
    <w:rsid w:val="00EB7DF2"/>
    <w:rsid w:val="00EC25E5"/>
    <w:rsid w:val="00EC29B0"/>
    <w:rsid w:val="00EC3177"/>
    <w:rsid w:val="00ED22ED"/>
    <w:rsid w:val="00ED2E51"/>
    <w:rsid w:val="00ED3028"/>
    <w:rsid w:val="00ED3C70"/>
    <w:rsid w:val="00ED4A20"/>
    <w:rsid w:val="00ED4A78"/>
    <w:rsid w:val="00ED7008"/>
    <w:rsid w:val="00ED7183"/>
    <w:rsid w:val="00EE2228"/>
    <w:rsid w:val="00EE3013"/>
    <w:rsid w:val="00EE4587"/>
    <w:rsid w:val="00EE4966"/>
    <w:rsid w:val="00EF1596"/>
    <w:rsid w:val="00EF2512"/>
    <w:rsid w:val="00EF4DC9"/>
    <w:rsid w:val="00EF7DBF"/>
    <w:rsid w:val="00F0375C"/>
    <w:rsid w:val="00F0428B"/>
    <w:rsid w:val="00F053BE"/>
    <w:rsid w:val="00F054E1"/>
    <w:rsid w:val="00F0783B"/>
    <w:rsid w:val="00F07C52"/>
    <w:rsid w:val="00F11059"/>
    <w:rsid w:val="00F11924"/>
    <w:rsid w:val="00F155FF"/>
    <w:rsid w:val="00F1762F"/>
    <w:rsid w:val="00F17ABA"/>
    <w:rsid w:val="00F214CA"/>
    <w:rsid w:val="00F220CA"/>
    <w:rsid w:val="00F2263E"/>
    <w:rsid w:val="00F22DF4"/>
    <w:rsid w:val="00F25CE8"/>
    <w:rsid w:val="00F25CF4"/>
    <w:rsid w:val="00F25F25"/>
    <w:rsid w:val="00F26140"/>
    <w:rsid w:val="00F31C4D"/>
    <w:rsid w:val="00F32506"/>
    <w:rsid w:val="00F40DB9"/>
    <w:rsid w:val="00F43821"/>
    <w:rsid w:val="00F44F63"/>
    <w:rsid w:val="00F47BA4"/>
    <w:rsid w:val="00F50A71"/>
    <w:rsid w:val="00F52377"/>
    <w:rsid w:val="00F544A7"/>
    <w:rsid w:val="00F54E4D"/>
    <w:rsid w:val="00F55959"/>
    <w:rsid w:val="00F56038"/>
    <w:rsid w:val="00F57F60"/>
    <w:rsid w:val="00F602B9"/>
    <w:rsid w:val="00F6194D"/>
    <w:rsid w:val="00F629A7"/>
    <w:rsid w:val="00F70076"/>
    <w:rsid w:val="00F73C53"/>
    <w:rsid w:val="00F73FE8"/>
    <w:rsid w:val="00F74A51"/>
    <w:rsid w:val="00F8136B"/>
    <w:rsid w:val="00F814A8"/>
    <w:rsid w:val="00F817EF"/>
    <w:rsid w:val="00F82487"/>
    <w:rsid w:val="00F8654C"/>
    <w:rsid w:val="00F938A7"/>
    <w:rsid w:val="00F94A55"/>
    <w:rsid w:val="00F961AA"/>
    <w:rsid w:val="00F97B4B"/>
    <w:rsid w:val="00F97BEC"/>
    <w:rsid w:val="00FA21F9"/>
    <w:rsid w:val="00FA240B"/>
    <w:rsid w:val="00FA27CA"/>
    <w:rsid w:val="00FA7DF9"/>
    <w:rsid w:val="00FB20AC"/>
    <w:rsid w:val="00FB23C0"/>
    <w:rsid w:val="00FB38EA"/>
    <w:rsid w:val="00FB4BFB"/>
    <w:rsid w:val="00FB5A88"/>
    <w:rsid w:val="00FC32F7"/>
    <w:rsid w:val="00FC4BA2"/>
    <w:rsid w:val="00FC5747"/>
    <w:rsid w:val="00FC7457"/>
    <w:rsid w:val="00FD3109"/>
    <w:rsid w:val="00FD7844"/>
    <w:rsid w:val="00FE4121"/>
    <w:rsid w:val="00FE4A64"/>
    <w:rsid w:val="00FE5254"/>
    <w:rsid w:val="00FE6DF6"/>
    <w:rsid w:val="00FF2C6C"/>
    <w:rsid w:val="00FF5579"/>
    <w:rsid w:val="00FF686A"/>
    <w:rsid w:val="00FF6CCD"/>
    <w:rsid w:val="4C7DCC98"/>
    <w:rsid w:val="592AD7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5BA5BB"/>
  <w15:chartTrackingRefBased/>
  <w15:docId w15:val="{7F064851-BFD9-43EE-8370-9E7BDA8F8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02FFF"/>
  </w:style>
  <w:style w:type="paragraph" w:styleId="Heading1">
    <w:name w:val="heading 1"/>
    <w:basedOn w:val="Normal"/>
    <w:next w:val="Normal"/>
    <w:link w:val="Heading1Char"/>
    <w:uiPriority w:val="9"/>
    <w:qFormat/>
    <w:rsid w:val="00702F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77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08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702FFF"/>
    <w:pPr>
      <w:suppressAutoHyphens/>
      <w:autoSpaceDN w:val="0"/>
      <w:spacing w:line="244" w:lineRule="auto"/>
      <w:textAlignment w:val="baseline"/>
    </w:pPr>
    <w:rPr>
      <w:rFonts w:ascii="Calibri" w:eastAsia="Calibri" w:hAnsi="Calibri" w:cs="DejaVu Sans"/>
    </w:rPr>
  </w:style>
  <w:style w:type="paragraph" w:styleId="BodyText">
    <w:name w:val="Body Text"/>
    <w:basedOn w:val="Normal"/>
    <w:link w:val="BodyTextChar"/>
    <w:rsid w:val="00702FFF"/>
    <w:pPr>
      <w:spacing w:after="0" w:line="240" w:lineRule="auto"/>
      <w:jc w:val="both"/>
    </w:pPr>
    <w:rPr>
      <w:rFonts w:ascii="Calibri" w:eastAsia="Times New Roman" w:hAnsi="Calibri" w:cs="Tahoma"/>
      <w:bCs/>
      <w:sz w:val="24"/>
      <w:szCs w:val="20"/>
    </w:rPr>
  </w:style>
  <w:style w:type="character" w:customStyle="1" w:styleId="BodyTextChar">
    <w:name w:val="Body Text Char"/>
    <w:basedOn w:val="DefaultParagraphFont"/>
    <w:link w:val="BodyText"/>
    <w:rsid w:val="00702FFF"/>
    <w:rPr>
      <w:rFonts w:ascii="Calibri" w:eastAsia="Times New Roman" w:hAnsi="Calibri" w:cs="Tahoma"/>
      <w:bCs/>
      <w:sz w:val="24"/>
      <w:szCs w:val="20"/>
    </w:rPr>
  </w:style>
  <w:style w:type="paragraph" w:styleId="NoSpacing">
    <w:name w:val="No Spacing"/>
    <w:uiPriority w:val="1"/>
    <w:qFormat/>
    <w:rsid w:val="00702FFF"/>
    <w:pPr>
      <w:spacing w:after="0" w:line="240" w:lineRule="auto"/>
    </w:pPr>
    <w:rPr>
      <w:rFonts w:ascii="Arial" w:hAnsi="Arial"/>
      <w:sz w:val="24"/>
    </w:rPr>
  </w:style>
  <w:style w:type="character" w:customStyle="1" w:styleId="Heading1Char">
    <w:name w:val="Heading 1 Char"/>
    <w:basedOn w:val="DefaultParagraphFont"/>
    <w:link w:val="Heading1"/>
    <w:uiPriority w:val="9"/>
    <w:rsid w:val="00702F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2FFF"/>
    <w:pPr>
      <w:outlineLvl w:val="9"/>
    </w:pPr>
    <w:rPr>
      <w:lang w:val="en-US"/>
    </w:rPr>
  </w:style>
  <w:style w:type="paragraph" w:styleId="Header">
    <w:name w:val="header"/>
    <w:basedOn w:val="Normal"/>
    <w:link w:val="HeaderChar"/>
    <w:uiPriority w:val="99"/>
    <w:unhideWhenUsed/>
    <w:rsid w:val="00702F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2FFF"/>
  </w:style>
  <w:style w:type="paragraph" w:styleId="Footer">
    <w:name w:val="footer"/>
    <w:basedOn w:val="Normal"/>
    <w:link w:val="FooterChar"/>
    <w:uiPriority w:val="99"/>
    <w:unhideWhenUsed/>
    <w:rsid w:val="00702F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FFF"/>
  </w:style>
  <w:style w:type="paragraph" w:styleId="TOC1">
    <w:name w:val="toc 1"/>
    <w:basedOn w:val="Normal"/>
    <w:next w:val="Normal"/>
    <w:autoRedefine/>
    <w:uiPriority w:val="39"/>
    <w:unhideWhenUsed/>
    <w:rsid w:val="00106EC1"/>
    <w:pPr>
      <w:spacing w:after="100"/>
    </w:pPr>
  </w:style>
  <w:style w:type="character" w:styleId="Hyperlink">
    <w:name w:val="Hyperlink"/>
    <w:basedOn w:val="DefaultParagraphFont"/>
    <w:uiPriority w:val="99"/>
    <w:unhideWhenUsed/>
    <w:rsid w:val="00106EC1"/>
    <w:rPr>
      <w:color w:val="0563C1" w:themeColor="hyperlink"/>
      <w:u w:val="single"/>
    </w:rPr>
  </w:style>
  <w:style w:type="character" w:customStyle="1" w:styleId="Heading2Char">
    <w:name w:val="Heading 2 Char"/>
    <w:basedOn w:val="DefaultParagraphFont"/>
    <w:link w:val="Heading2"/>
    <w:uiPriority w:val="9"/>
    <w:rsid w:val="005077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07725"/>
    <w:pPr>
      <w:ind w:left="720"/>
      <w:contextualSpacing/>
    </w:pPr>
  </w:style>
  <w:style w:type="paragraph" w:styleId="TOC2">
    <w:name w:val="toc 2"/>
    <w:basedOn w:val="Normal"/>
    <w:next w:val="Normal"/>
    <w:autoRedefine/>
    <w:uiPriority w:val="39"/>
    <w:unhideWhenUsed/>
    <w:rsid w:val="00507725"/>
    <w:pPr>
      <w:spacing w:after="100"/>
      <w:ind w:left="220"/>
    </w:pPr>
  </w:style>
  <w:style w:type="character" w:styleId="UnresolvedMention">
    <w:name w:val="Unresolved Mention"/>
    <w:basedOn w:val="DefaultParagraphFont"/>
    <w:uiPriority w:val="99"/>
    <w:semiHidden/>
    <w:unhideWhenUsed/>
    <w:rsid w:val="00C92F8F"/>
    <w:rPr>
      <w:color w:val="605E5C"/>
      <w:shd w:val="clear" w:color="auto" w:fill="E1DFDD"/>
    </w:rPr>
  </w:style>
  <w:style w:type="character" w:styleId="FollowedHyperlink">
    <w:name w:val="FollowedHyperlink"/>
    <w:basedOn w:val="DefaultParagraphFont"/>
    <w:uiPriority w:val="99"/>
    <w:semiHidden/>
    <w:unhideWhenUsed/>
    <w:rsid w:val="00F50A71"/>
    <w:rPr>
      <w:color w:val="954F72" w:themeColor="followedHyperlink"/>
      <w:u w:val="single"/>
    </w:rPr>
  </w:style>
  <w:style w:type="character" w:customStyle="1" w:styleId="Heading3Char">
    <w:name w:val="Heading 3 Char"/>
    <w:basedOn w:val="DefaultParagraphFont"/>
    <w:link w:val="Heading3"/>
    <w:uiPriority w:val="9"/>
    <w:rsid w:val="0098080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A764D"/>
    <w:pPr>
      <w:spacing w:after="100"/>
      <w:ind w:left="440"/>
    </w:pPr>
  </w:style>
  <w:style w:type="paragraph" w:styleId="BalloonText">
    <w:name w:val="Balloon Text"/>
    <w:basedOn w:val="Normal"/>
    <w:link w:val="BalloonTextChar"/>
    <w:uiPriority w:val="99"/>
    <w:semiHidden/>
    <w:unhideWhenUsed/>
    <w:rsid w:val="002E76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645"/>
    <w:rPr>
      <w:rFonts w:ascii="Segoe UI" w:hAnsi="Segoe UI" w:cs="Segoe UI"/>
      <w:sz w:val="18"/>
      <w:szCs w:val="18"/>
    </w:rPr>
  </w:style>
  <w:style w:type="paragraph" w:styleId="NormalWeb">
    <w:name w:val="Normal (Web)"/>
    <w:basedOn w:val="Normal"/>
    <w:uiPriority w:val="99"/>
    <w:unhideWhenUsed/>
    <w:rsid w:val="007B017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1E78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A20A8"/>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93422">
      <w:bodyDiv w:val="1"/>
      <w:marLeft w:val="0"/>
      <w:marRight w:val="0"/>
      <w:marTop w:val="0"/>
      <w:marBottom w:val="0"/>
      <w:divBdr>
        <w:top w:val="none" w:sz="0" w:space="0" w:color="auto"/>
        <w:left w:val="none" w:sz="0" w:space="0" w:color="auto"/>
        <w:bottom w:val="none" w:sz="0" w:space="0" w:color="auto"/>
        <w:right w:val="none" w:sz="0" w:space="0" w:color="auto"/>
      </w:divBdr>
    </w:div>
    <w:div w:id="575013595">
      <w:bodyDiv w:val="1"/>
      <w:marLeft w:val="0"/>
      <w:marRight w:val="0"/>
      <w:marTop w:val="0"/>
      <w:marBottom w:val="0"/>
      <w:divBdr>
        <w:top w:val="none" w:sz="0" w:space="0" w:color="auto"/>
        <w:left w:val="none" w:sz="0" w:space="0" w:color="auto"/>
        <w:bottom w:val="none" w:sz="0" w:space="0" w:color="auto"/>
        <w:right w:val="none" w:sz="0" w:space="0" w:color="auto"/>
      </w:divBdr>
    </w:div>
    <w:div w:id="837499616">
      <w:bodyDiv w:val="1"/>
      <w:marLeft w:val="0"/>
      <w:marRight w:val="0"/>
      <w:marTop w:val="0"/>
      <w:marBottom w:val="0"/>
      <w:divBdr>
        <w:top w:val="none" w:sz="0" w:space="0" w:color="auto"/>
        <w:left w:val="none" w:sz="0" w:space="0" w:color="auto"/>
        <w:bottom w:val="none" w:sz="0" w:space="0" w:color="auto"/>
        <w:right w:val="none" w:sz="0" w:space="0" w:color="auto"/>
      </w:divBdr>
    </w:div>
    <w:div w:id="867060543">
      <w:bodyDiv w:val="1"/>
      <w:marLeft w:val="0"/>
      <w:marRight w:val="0"/>
      <w:marTop w:val="0"/>
      <w:marBottom w:val="0"/>
      <w:divBdr>
        <w:top w:val="none" w:sz="0" w:space="0" w:color="auto"/>
        <w:left w:val="none" w:sz="0" w:space="0" w:color="auto"/>
        <w:bottom w:val="none" w:sz="0" w:space="0" w:color="auto"/>
        <w:right w:val="none" w:sz="0" w:space="0" w:color="auto"/>
      </w:divBdr>
    </w:div>
    <w:div w:id="899291653">
      <w:bodyDiv w:val="1"/>
      <w:marLeft w:val="0"/>
      <w:marRight w:val="0"/>
      <w:marTop w:val="0"/>
      <w:marBottom w:val="0"/>
      <w:divBdr>
        <w:top w:val="none" w:sz="0" w:space="0" w:color="auto"/>
        <w:left w:val="none" w:sz="0" w:space="0" w:color="auto"/>
        <w:bottom w:val="none" w:sz="0" w:space="0" w:color="auto"/>
        <w:right w:val="none" w:sz="0" w:space="0" w:color="auto"/>
      </w:divBdr>
    </w:div>
    <w:div w:id="1248423537">
      <w:bodyDiv w:val="1"/>
      <w:marLeft w:val="0"/>
      <w:marRight w:val="0"/>
      <w:marTop w:val="0"/>
      <w:marBottom w:val="0"/>
      <w:divBdr>
        <w:top w:val="none" w:sz="0" w:space="0" w:color="auto"/>
        <w:left w:val="none" w:sz="0" w:space="0" w:color="auto"/>
        <w:bottom w:val="none" w:sz="0" w:space="0" w:color="auto"/>
        <w:right w:val="none" w:sz="0" w:space="0" w:color="auto"/>
      </w:divBdr>
    </w:div>
    <w:div w:id="1337541098">
      <w:bodyDiv w:val="1"/>
      <w:marLeft w:val="0"/>
      <w:marRight w:val="0"/>
      <w:marTop w:val="0"/>
      <w:marBottom w:val="0"/>
      <w:divBdr>
        <w:top w:val="none" w:sz="0" w:space="0" w:color="auto"/>
        <w:left w:val="none" w:sz="0" w:space="0" w:color="auto"/>
        <w:bottom w:val="none" w:sz="0" w:space="0" w:color="auto"/>
        <w:right w:val="none" w:sz="0" w:space="0" w:color="auto"/>
      </w:divBdr>
    </w:div>
    <w:div w:id="1563373454">
      <w:bodyDiv w:val="1"/>
      <w:marLeft w:val="0"/>
      <w:marRight w:val="0"/>
      <w:marTop w:val="0"/>
      <w:marBottom w:val="0"/>
      <w:divBdr>
        <w:top w:val="none" w:sz="0" w:space="0" w:color="auto"/>
        <w:left w:val="none" w:sz="0" w:space="0" w:color="auto"/>
        <w:bottom w:val="none" w:sz="0" w:space="0" w:color="auto"/>
        <w:right w:val="none" w:sz="0" w:space="0" w:color="auto"/>
      </w:divBdr>
    </w:div>
    <w:div w:id="1741252896">
      <w:bodyDiv w:val="1"/>
      <w:marLeft w:val="0"/>
      <w:marRight w:val="0"/>
      <w:marTop w:val="0"/>
      <w:marBottom w:val="0"/>
      <w:divBdr>
        <w:top w:val="none" w:sz="0" w:space="0" w:color="auto"/>
        <w:left w:val="none" w:sz="0" w:space="0" w:color="auto"/>
        <w:bottom w:val="none" w:sz="0" w:space="0" w:color="auto"/>
        <w:right w:val="none" w:sz="0" w:space="0" w:color="auto"/>
      </w:divBdr>
    </w:div>
    <w:div w:id="18190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vn.apache.org/repos/asf/hadoop/common/tags/release-0.16.1/docs/hdfs_design.pdf" TargetMode="External"/><Relationship Id="rId21" Type="http://schemas.openxmlformats.org/officeDocument/2006/relationships/image" Target="media/image9.png"/><Relationship Id="rId34" Type="http://schemas.openxmlformats.org/officeDocument/2006/relationships/hyperlink" Target="https://spark.apache.org/" TargetMode="External"/><Relationship Id="rId42" Type="http://schemas.openxmlformats.org/officeDocument/2006/relationships/hyperlink" Target="https://doi.org/10.1016/j.jnca.2017.11.017" TargetMode="External"/><Relationship Id="rId47" Type="http://schemas.openxmlformats.org/officeDocument/2006/relationships/hyperlink" Target="https://doi.org/10.24017/science.2019.1.2" TargetMode="External"/><Relationship Id="rId50" Type="http://schemas.openxmlformats.org/officeDocument/2006/relationships/hyperlink" Target="https://doi.org/10.1016/j.cpc.2018.09.005" TargetMode="External"/><Relationship Id="rId55" Type="http://schemas.openxmlformats.org/officeDocument/2006/relationships/hyperlink" Target="https://doi.org/10.3390/computers3040117"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rogramminghistorian.org/en/lessons/intro-to-bash" TargetMode="External"/><Relationship Id="rId40" Type="http://schemas.openxmlformats.org/officeDocument/2006/relationships/hyperlink" Target="https://doi.org/10.1002/nem.1928" TargetMode="External"/><Relationship Id="rId45" Type="http://schemas.openxmlformats.org/officeDocument/2006/relationships/hyperlink" Target="https://doi.org/10.26438/ijcse/v5i12.305312" TargetMode="External"/><Relationship Id="rId53" Type="http://schemas.openxmlformats.org/officeDocument/2006/relationships/hyperlink" Target="https://crunchify.com/simple-oracle-database-jdbc-connect-and-executequery-example-in-java/"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l.acm.org/doi/pdf/10.1145/2723372.2742797" TargetMode="External"/><Relationship Id="rId43" Type="http://schemas.openxmlformats.org/officeDocument/2006/relationships/hyperlink" Target="https://doi.org/10.3390/app8091514" TargetMode="External"/><Relationship Id="rId48" Type="http://schemas.openxmlformats.org/officeDocument/2006/relationships/hyperlink" Target="https://dl.acm.org/doi/10.1145/2503009" TargetMode="External"/><Relationship Id="rId56" Type="http://schemas.openxmlformats.org/officeDocument/2006/relationships/hyperlink" Target="https://doi.org/10.1109/BigDataService.2019.00012" TargetMode="External"/><Relationship Id="rId8" Type="http://schemas.openxmlformats.org/officeDocument/2006/relationships/webSettings" Target="webSettings.xml"/><Relationship Id="rId51" Type="http://schemas.openxmlformats.org/officeDocument/2006/relationships/hyperlink" Target="https://doi.org/10.1002/cpe.4367"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109/BIOSMART.2019.8734185" TargetMode="External"/><Relationship Id="rId38" Type="http://schemas.openxmlformats.org/officeDocument/2006/relationships/hyperlink" Target="https://www.oxfordreference.com/view/10.1093/acref/9780199688975.001.0001/acref-9780199688975-e-6361" TargetMode="External"/><Relationship Id="rId46" Type="http://schemas.openxmlformats.org/officeDocument/2006/relationships/hyperlink" Target="https://doi.org/10.1155/2020/6364752"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ebookcentral.proquest.com/lib/edgehill/reader.action?docID=1658809" TargetMode="External"/><Relationship Id="rId54" Type="http://schemas.openxmlformats.org/officeDocument/2006/relationships/hyperlink" Target="https://arxiv.org/ftp/arxiv/papers/1403/1403.3375.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109/ICCCI.2013.6466147" TargetMode="External"/><Relationship Id="rId49" Type="http://schemas.openxmlformats.org/officeDocument/2006/relationships/hyperlink" Target="https://doi.org/10.1080/10438599.2018.1493075"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edureka.co/blog/spark-sql-tutorial/" TargetMode="External"/><Relationship Id="rId52" Type="http://schemas.openxmlformats.org/officeDocument/2006/relationships/hyperlink" Target="https://www.scala-la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D52E471287CF49BAC2F6A46FD4049E" ma:contentTypeVersion="12" ma:contentTypeDescription="Create a new document." ma:contentTypeScope="" ma:versionID="e1003f0f5221c00bfd9a3f42f704a190">
  <xsd:schema xmlns:xsd="http://www.w3.org/2001/XMLSchema" xmlns:xs="http://www.w3.org/2001/XMLSchema" xmlns:p="http://schemas.microsoft.com/office/2006/metadata/properties" xmlns:ns3="e34c0a89-6928-477b-be02-7d75dd0b9125" xmlns:ns4="6c7107e9-2129-4962-81e4-938c09e1a5c6" targetNamespace="http://schemas.microsoft.com/office/2006/metadata/properties" ma:root="true" ma:fieldsID="471e841183938f5347c090a87ed2a821" ns3:_="" ns4:_="">
    <xsd:import namespace="e34c0a89-6928-477b-be02-7d75dd0b9125"/>
    <xsd:import namespace="6c7107e9-2129-4962-81e4-938c09e1a5c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c0a89-6928-477b-be02-7d75dd0b912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7107e9-2129-4962-81e4-938c09e1a5c6"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1A108-B197-4409-B29B-06FAA87CEF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c0a89-6928-477b-be02-7d75dd0b9125"/>
    <ds:schemaRef ds:uri="6c7107e9-2129-4962-81e4-938c09e1a5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9FEDAA-805D-4A5A-B988-55815A37E8DE}">
  <ds:schemaRefs>
    <ds:schemaRef ds:uri="http://www.w3.org/XML/1998/namespace"/>
    <ds:schemaRef ds:uri="http://schemas.microsoft.com/office/infopath/2007/PartnerControls"/>
    <ds:schemaRef ds:uri="http://schemas.microsoft.com/office/2006/documentManagement/types"/>
    <ds:schemaRef ds:uri="6c7107e9-2129-4962-81e4-938c09e1a5c6"/>
    <ds:schemaRef ds:uri="e34c0a89-6928-477b-be02-7d75dd0b9125"/>
    <ds:schemaRef ds:uri="http://purl.org/dc/dcmitype/"/>
    <ds:schemaRef ds:uri="http://purl.org/dc/terms/"/>
    <ds:schemaRef ds:uri="http://purl.org/dc/elements/1.1/"/>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15D4EA29-5D56-48FB-A70C-AA56D6B819A6}">
  <ds:schemaRefs>
    <ds:schemaRef ds:uri="http://schemas.microsoft.com/sharepoint/v3/contenttype/forms"/>
  </ds:schemaRefs>
</ds:datastoreItem>
</file>

<file path=customXml/itemProps4.xml><?xml version="1.0" encoding="utf-8"?>
<ds:datastoreItem xmlns:ds="http://schemas.openxmlformats.org/officeDocument/2006/customXml" ds:itemID="{E3C73C64-052F-4B92-AC07-098041DF3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26</Pages>
  <Words>5428</Words>
  <Characters>30945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GALLANT</dc:creator>
  <cp:keywords/>
  <dc:description/>
  <cp:lastModifiedBy>Peter Gallant</cp:lastModifiedBy>
  <cp:revision>75</cp:revision>
  <dcterms:created xsi:type="dcterms:W3CDTF">2020-04-27T18:46:00Z</dcterms:created>
  <dcterms:modified xsi:type="dcterms:W3CDTF">2020-04-29T13:10:00Z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0x01010094D52E471287CF49BAC2F6A46FD4049E</vt:lpwstr>
  </property>
</Properties>
</file>