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0A7BA8CF" w:rsidR="00CD34A4" w:rsidRPr="001E721D" w:rsidRDefault="00F66E66" w:rsidP="00CD34A4">
            <w:pPr>
              <w:rPr>
                <w:rFonts w:ascii="Aptos" w:hAnsi="Aptos" w:cs="Arial"/>
                <w:sz w:val="18"/>
                <w:szCs w:val="18"/>
              </w:rPr>
            </w:pPr>
            <w:r>
              <w:rPr>
                <w:rFonts w:ascii="Aptos" w:hAnsi="Aptos" w:cs="Arial"/>
                <w:sz w:val="18"/>
                <w:szCs w:val="18"/>
              </w:rPr>
              <w:t>28/06</w:t>
            </w:r>
            <w:r w:rsidR="001E721D" w:rsidRPr="001E721D">
              <w:rPr>
                <w:rFonts w:ascii="Aptos" w:hAnsi="Aptos" w:cs="Arial"/>
                <w:sz w:val="18"/>
                <w:szCs w:val="18"/>
              </w:rPr>
              <w:t>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Desarrollo de la app</w:t>
            </w:r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1C0E077B" w:rsidR="001A29C1" w:rsidRPr="001E721D" w:rsidRDefault="00056D19" w:rsidP="00F66E6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web </w:t>
            </w:r>
            <w:r w:rsidR="00F66E66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que permite guardar notas</w:t>
            </w:r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807F48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0D086DCC" w:rsidR="005754B1" w:rsidRPr="001E721D" w:rsidRDefault="0078623B" w:rsidP="00433E91">
            <w:pPr>
              <w:ind w:left="284" w:right="354"/>
              <w:jc w:val="both"/>
              <w:rPr>
                <w:rFonts w:ascii="Aptos" w:hAnsi="Aptos" w:cs="Arial"/>
                <w:color w:val="0000CC"/>
                <w:sz w:val="20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web </w:t>
            </w:r>
            <w:r w:rsidR="00433E91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que hace preguntas relacionadas al anime en dificultad facil, media o dificil.</w:t>
            </w:r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1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1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2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2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9"/>
      <w:r w:rsidRPr="001E721D">
        <w:rPr>
          <w:rFonts w:ascii="Aptos" w:hAnsi="Aptos"/>
        </w:rPr>
        <w:t>DESCRIPCION GENERAL</w:t>
      </w:r>
      <w:bookmarkEnd w:id="3"/>
    </w:p>
    <w:p w14:paraId="581315EB" w14:textId="5F5B5E56" w:rsidR="00E03001" w:rsidRPr="00D64534" w:rsidRDefault="00D64534" w:rsidP="00433E91">
      <w:pPr>
        <w:ind w:left="284"/>
        <w:jc w:val="both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>Un aplicativo web</w:t>
      </w:r>
      <w:r w:rsidR="00F66E66">
        <w:rPr>
          <w:rFonts w:ascii="Aptos" w:hAnsi="Aptos" w:cs="Arial"/>
          <w:b/>
          <w:sz w:val="20"/>
          <w:szCs w:val="20"/>
        </w:rPr>
        <w:t xml:space="preserve"> que permite guardar notas bajo un nombre de Usuario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50"/>
      <w:r w:rsidRPr="001E721D">
        <w:rPr>
          <w:rFonts w:ascii="Aptos" w:hAnsi="Aptos"/>
        </w:rPr>
        <w:t>OBJETIVOS</w:t>
      </w:r>
      <w:bookmarkEnd w:id="4"/>
    </w:p>
    <w:p w14:paraId="771FE049" w14:textId="1EC6048A" w:rsidR="00A50F05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hAnsi="Aptos"/>
          <w:b/>
          <w:bCs/>
          <w:caps/>
          <w:sz w:val="18"/>
          <w:szCs w:val="18"/>
          <w:lang w:val="es-PE"/>
        </w:rPr>
      </w:pPr>
      <w:bookmarkStart w:id="5" w:name="_Toc142309151"/>
      <w:r>
        <w:rPr>
          <w:rFonts w:ascii="Aptos" w:hAnsi="Aptos"/>
          <w:b/>
          <w:bCs/>
          <w:caps/>
          <w:sz w:val="18"/>
          <w:szCs w:val="18"/>
          <w:lang w:val="es-PE"/>
        </w:rPr>
        <w:t>Aprender a usar la funcion fetch de svelteKIt</w:t>
      </w:r>
    </w:p>
    <w:p w14:paraId="2DA8D78F" w14:textId="6A2C9297" w:rsidR="00433E91" w:rsidRPr="001E721D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 xml:space="preserve">MOSTRAR </w:t>
      </w:r>
      <w:r w:rsidR="00F66E66">
        <w:rPr>
          <w:rFonts w:ascii="Aptos" w:hAnsi="Aptos"/>
          <w:b/>
          <w:bCs/>
          <w:caps/>
          <w:sz w:val="18"/>
          <w:szCs w:val="18"/>
          <w:lang w:val="es-PE"/>
        </w:rPr>
        <w:t>NOTAS DEPENDIENDO DEL USUARIO</w:t>
      </w:r>
    </w:p>
    <w:p w14:paraId="3720FC3C" w14:textId="199D6C68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4B00A883" w:rsid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34D7484" w14:textId="77777777" w:rsidR="00F66E66" w:rsidRPr="001E721D" w:rsidRDefault="00F66E66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5"/>
    </w:p>
    <w:p w14:paraId="710AE165" w14:textId="7A36FEB1" w:rsidR="0040649C" w:rsidRPr="00F66E66" w:rsidRDefault="00433E91" w:rsidP="00433E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 xml:space="preserve">bRINDAR </w:t>
      </w:r>
      <w:r w:rsidR="00F66E66">
        <w:rPr>
          <w:rFonts w:ascii="Aptos" w:hAnsi="Aptos"/>
          <w:b/>
          <w:bCs/>
          <w:caps/>
          <w:sz w:val="18"/>
          <w:szCs w:val="18"/>
          <w:lang w:val="es-PE"/>
        </w:rPr>
        <w:t>A LOS USUARIOS UN APLICATIVO QUE PERMITA GUARDAR LAS NOTAS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6" w:name="_Toc142309152"/>
      <w:r w:rsidRPr="001E721D">
        <w:rPr>
          <w:rFonts w:ascii="Aptos" w:hAnsi="Aptos"/>
        </w:rPr>
        <w:t>BENEFICIOS</w:t>
      </w:r>
      <w:bookmarkEnd w:id="6"/>
    </w:p>
    <w:p w14:paraId="082FC2AD" w14:textId="04B6E3A7" w:rsidR="00850C6E" w:rsidRPr="00D64534" w:rsidRDefault="00F66E66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>
        <w:rPr>
          <w:rFonts w:ascii="Aptos" w:hAnsi="Aptos"/>
          <w:b/>
          <w:bCs/>
          <w:sz w:val="22"/>
          <w:szCs w:val="22"/>
          <w:lang w:val="es-PE"/>
        </w:rPr>
        <w:t>Utilidad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B671263" w14:textId="01AE9D04" w:rsidR="00F862E1" w:rsidRPr="00F66E66" w:rsidRDefault="00F862E1" w:rsidP="00F66E66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7" w:name="_Toc142309153"/>
      <w:r w:rsidRPr="001E721D">
        <w:rPr>
          <w:rFonts w:ascii="Aptos" w:hAnsi="Aptos"/>
        </w:rPr>
        <w:t>USUARIOS</w:t>
      </w:r>
      <w:bookmarkEnd w:id="7"/>
    </w:p>
    <w:p w14:paraId="4C3944BE" w14:textId="22CA6524" w:rsidR="00F862E1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4996E2E2" w14:textId="3362EAB5" w:rsidR="00F66E66" w:rsidRPr="00D64534" w:rsidRDefault="00F66E66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>
        <w:rPr>
          <w:rFonts w:ascii="Aptos" w:hAnsi="Aptos" w:cs="Arial"/>
          <w:b/>
          <w:sz w:val="22"/>
          <w:szCs w:val="22"/>
        </w:rPr>
        <w:t>QA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8" w:name="_Toc142309154"/>
      <w:bookmarkStart w:id="9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8"/>
    </w:p>
    <w:tbl>
      <w:tblPr>
        <w:tblStyle w:val="Tablade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0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0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1" w:name="_Toc287607446"/>
      <w:bookmarkStart w:id="12" w:name="_Toc287607550"/>
      <w:bookmarkStart w:id="13" w:name="_Toc287607607"/>
      <w:bookmarkStart w:id="14" w:name="_Toc287607623"/>
      <w:bookmarkStart w:id="15" w:name="_Toc287607636"/>
      <w:bookmarkStart w:id="16" w:name="_Toc287607655"/>
      <w:bookmarkStart w:id="17" w:name="_Toc287608799"/>
      <w:bookmarkStart w:id="18" w:name="_Toc287608880"/>
      <w:bookmarkStart w:id="19" w:name="_Toc287608951"/>
      <w:bookmarkStart w:id="20" w:name="_Toc287608993"/>
      <w:bookmarkStart w:id="21" w:name="_Toc287609105"/>
      <w:bookmarkStart w:id="22" w:name="_Toc287609175"/>
      <w:bookmarkStart w:id="23" w:name="_Toc287609198"/>
      <w:bookmarkStart w:id="24" w:name="_Toc287609676"/>
      <w:bookmarkStart w:id="25" w:name="_Toc287610361"/>
      <w:bookmarkStart w:id="26" w:name="_Toc287610520"/>
      <w:bookmarkStart w:id="27" w:name="_Toc287610668"/>
      <w:bookmarkStart w:id="28" w:name="_Toc287612337"/>
      <w:bookmarkStart w:id="29" w:name="_Toc287612490"/>
      <w:bookmarkStart w:id="30" w:name="_Toc287612891"/>
      <w:bookmarkStart w:id="31" w:name="_Toc287613271"/>
      <w:bookmarkStart w:id="32" w:name="_Toc287614110"/>
      <w:bookmarkStart w:id="33" w:name="_Toc287614158"/>
      <w:bookmarkStart w:id="34" w:name="_Toc287614429"/>
      <w:bookmarkStart w:id="35" w:name="_Toc287614480"/>
      <w:bookmarkStart w:id="36" w:name="_Toc287619256"/>
      <w:bookmarkStart w:id="37" w:name="_Toc287619329"/>
      <w:bookmarkStart w:id="38" w:name="_Toc287621140"/>
      <w:bookmarkStart w:id="39" w:name="_Toc287621353"/>
      <w:bookmarkStart w:id="40" w:name="_Toc287621763"/>
      <w:bookmarkStart w:id="41" w:name="_Toc287621842"/>
      <w:bookmarkStart w:id="42" w:name="_Toc287621922"/>
      <w:bookmarkStart w:id="43" w:name="_Toc287622327"/>
      <w:bookmarkStart w:id="44" w:name="_Toc287958751"/>
      <w:bookmarkStart w:id="45" w:name="_Toc287959993"/>
      <w:bookmarkStart w:id="46" w:name="_Toc287960078"/>
      <w:bookmarkStart w:id="47" w:name="_Toc287968138"/>
      <w:bookmarkStart w:id="48" w:name="_Toc287968353"/>
      <w:bookmarkStart w:id="49" w:name="_Toc287974625"/>
      <w:bookmarkStart w:id="50" w:name="_Toc287974707"/>
      <w:bookmarkStart w:id="51" w:name="_Toc287974789"/>
      <w:bookmarkStart w:id="52" w:name="_Toc287976045"/>
      <w:bookmarkStart w:id="53" w:name="_Toc288096531"/>
      <w:bookmarkStart w:id="54" w:name="_Toc288482904"/>
      <w:bookmarkStart w:id="55" w:name="_Toc288484160"/>
      <w:bookmarkStart w:id="56" w:name="_Toc288484710"/>
      <w:bookmarkStart w:id="57" w:name="_Toc292358412"/>
      <w:bookmarkStart w:id="58" w:name="_Toc292365872"/>
      <w:bookmarkStart w:id="59" w:name="_Toc299058525"/>
      <w:bookmarkStart w:id="60" w:name="_Toc303773216"/>
      <w:bookmarkStart w:id="61" w:name="_Toc303773217"/>
      <w:bookmarkStart w:id="62" w:name="_Toc303773732"/>
      <w:bookmarkStart w:id="63" w:name="_Toc303782965"/>
      <w:bookmarkStart w:id="64" w:name="_Toc304458531"/>
      <w:bookmarkStart w:id="65" w:name="_Toc308780422"/>
      <w:bookmarkStart w:id="66" w:name="_Toc322535542"/>
      <w:bookmarkStart w:id="67" w:name="_Toc322594162"/>
      <w:bookmarkStart w:id="68" w:name="_Toc322594300"/>
      <w:bookmarkStart w:id="69" w:name="_Toc322594344"/>
      <w:bookmarkStart w:id="70" w:name="_Toc327871892"/>
      <w:bookmarkStart w:id="71" w:name="_Toc328410925"/>
      <w:bookmarkStart w:id="72" w:name="_Toc329014960"/>
      <w:bookmarkStart w:id="73" w:name="_Toc329015840"/>
      <w:bookmarkStart w:id="74" w:name="_Toc468896460"/>
      <w:bookmarkStart w:id="75" w:name="_Toc492289999"/>
      <w:bookmarkStart w:id="76" w:name="_Toc492290892"/>
      <w:bookmarkStart w:id="77" w:name="_Toc492292385"/>
      <w:bookmarkStart w:id="78" w:name="_Toc492294353"/>
      <w:bookmarkStart w:id="79" w:name="_Toc6218781"/>
      <w:bookmarkStart w:id="80" w:name="_Toc9934218"/>
      <w:bookmarkStart w:id="81" w:name="_Toc14681016"/>
      <w:bookmarkStart w:id="82" w:name="_Toc69725764"/>
      <w:bookmarkStart w:id="83" w:name="_Toc96347294"/>
      <w:bookmarkStart w:id="84" w:name="_Toc101258556"/>
      <w:bookmarkStart w:id="85" w:name="_Toc142309156"/>
      <w:bookmarkStart w:id="86" w:name="_Toc322591370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7" w:name="_Toc101258557"/>
      <w:bookmarkStart w:id="88" w:name="_Toc142309157"/>
      <w:bookmarkEnd w:id="87"/>
      <w:bookmarkEnd w:id="88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9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6"/>
      <w:bookmarkEnd w:id="89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de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7371"/>
      </w:tblGrid>
      <w:tr w:rsidR="000C56AB" w:rsidRPr="001E721D" w14:paraId="25308C02" w14:textId="77777777" w:rsidTr="00C6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03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A54AD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03" w:type="pct"/>
          </w:tcPr>
          <w:p w14:paraId="60D9486A" w14:textId="026C81F2" w:rsidR="007433FF" w:rsidRPr="00433E91" w:rsidRDefault="00F66E66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  <w:r>
              <w:rPr>
                <w:rFonts w:ascii="Aptos" w:hAnsi="Aptos" w:cstheme="minorHAnsi"/>
                <w:b/>
                <w:bCs/>
              </w:rPr>
              <w:t>Poder iniciar sesión solo con el nombre de usuario</w:t>
            </w:r>
          </w:p>
        </w:tc>
        <w:tc>
          <w:tcPr>
            <w:tcW w:w="3611" w:type="pct"/>
          </w:tcPr>
          <w:p w14:paraId="69448D30" w14:textId="29D26143" w:rsidR="00265E31" w:rsidRPr="00265E31" w:rsidRDefault="00265E31" w:rsidP="00265E31">
            <w:pPr>
              <w:tabs>
                <w:tab w:val="left" w:pos="43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  <w:bookmarkStart w:id="90" w:name="_GoBack"/>
            <w:bookmarkEnd w:id="90"/>
          </w:p>
        </w:tc>
      </w:tr>
      <w:tr w:rsidR="00F66E66" w:rsidRPr="001E721D" w14:paraId="2F1C18F2" w14:textId="77777777" w:rsidTr="00A5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70FDF24" w14:textId="4BF0F9D0" w:rsidR="00F66E66" w:rsidRPr="001E721D" w:rsidRDefault="00F66E66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RF-02</w:t>
            </w:r>
          </w:p>
        </w:tc>
        <w:tc>
          <w:tcPr>
            <w:tcW w:w="903" w:type="pct"/>
          </w:tcPr>
          <w:p w14:paraId="16F05986" w14:textId="3D782130" w:rsidR="00F66E66" w:rsidRDefault="00F66E66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  <w:r>
              <w:rPr>
                <w:rFonts w:ascii="Aptos" w:hAnsi="Aptos" w:cstheme="minorHAnsi"/>
                <w:b/>
                <w:bCs/>
              </w:rPr>
              <w:t>Crear y eliminar notas</w:t>
            </w:r>
          </w:p>
        </w:tc>
        <w:tc>
          <w:tcPr>
            <w:tcW w:w="3611" w:type="pct"/>
          </w:tcPr>
          <w:p w14:paraId="1DA71D4F" w14:textId="77777777" w:rsidR="00F66E66" w:rsidRPr="00265E31" w:rsidRDefault="00F66E66" w:rsidP="00265E31">
            <w:pPr>
              <w:tabs>
                <w:tab w:val="left" w:pos="4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1" w:name="_Toc142309159"/>
      <w:r w:rsidRPr="001E721D">
        <w:rPr>
          <w:rFonts w:ascii="Aptos" w:hAnsi="Aptos"/>
        </w:rPr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1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2" w:name="_Toc142309160"/>
      <w:r w:rsidRPr="001E721D">
        <w:rPr>
          <w:rFonts w:ascii="Aptos" w:hAnsi="Aptos"/>
        </w:rPr>
        <w:t>casos de PRUEBAS (cp)</w:t>
      </w:r>
      <w:bookmarkEnd w:id="92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1F6004EF" w:rsidR="004260CC" w:rsidRPr="001E721D" w:rsidRDefault="004260CC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2151" w:type="dxa"/>
            <w:gridSpan w:val="2"/>
          </w:tcPr>
          <w:p w14:paraId="46001281" w14:textId="630BBDDE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93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3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lastRenderedPageBreak/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4" w:name="_Toc142309162"/>
      <w:r w:rsidRPr="001E721D">
        <w:rPr>
          <w:rFonts w:ascii="Aptos" w:hAnsi="Aptos"/>
        </w:rPr>
        <w:t>DOCUMENTACIÓN COMPLEMENTARIA</w:t>
      </w:r>
      <w:bookmarkEnd w:id="94"/>
    </w:p>
    <w:p w14:paraId="2084E70B" w14:textId="34E16406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5" w:name="_Toc110937701"/>
      <w:bookmarkStart w:id="96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12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7" w:name="_Toc142309163"/>
      <w:r w:rsidRPr="001E721D">
        <w:rPr>
          <w:rFonts w:ascii="Aptos" w:hAnsi="Aptos"/>
        </w:rPr>
        <w:t>APROBACIÓN DE</w:t>
      </w:r>
      <w:bookmarkEnd w:id="95"/>
      <w:bookmarkEnd w:id="96"/>
      <w:r w:rsidR="007876AD" w:rsidRPr="001E721D">
        <w:rPr>
          <w:rFonts w:ascii="Aptos" w:hAnsi="Aptos"/>
        </w:rPr>
        <w:t xml:space="preserve"> la especificación funcional</w:t>
      </w:r>
      <w:bookmarkEnd w:id="97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E77986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16D0B" w14:textId="77777777" w:rsidR="00760CEE" w:rsidRDefault="00760CEE">
      <w:r>
        <w:separator/>
      </w:r>
    </w:p>
  </w:endnote>
  <w:endnote w:type="continuationSeparator" w:id="0">
    <w:p w14:paraId="5AE2E1E1" w14:textId="77777777" w:rsidR="00760CEE" w:rsidRDefault="0076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906C0" w14:textId="77777777" w:rsidR="00760CEE" w:rsidRDefault="00760CEE">
      <w:r>
        <w:separator/>
      </w:r>
    </w:p>
  </w:footnote>
  <w:footnote w:type="continuationSeparator" w:id="0">
    <w:p w14:paraId="1EA09DD2" w14:textId="77777777" w:rsidR="00760CEE" w:rsidRDefault="0076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31"/>
  </w:num>
  <w:num w:numId="6">
    <w:abstractNumId w:val="13"/>
  </w:num>
  <w:num w:numId="7">
    <w:abstractNumId w:val="22"/>
  </w:num>
  <w:num w:numId="8">
    <w:abstractNumId w:val="26"/>
  </w:num>
  <w:num w:numId="9">
    <w:abstractNumId w:val="14"/>
  </w:num>
  <w:num w:numId="10">
    <w:abstractNumId w:val="1"/>
  </w:num>
  <w:num w:numId="11">
    <w:abstractNumId w:val="0"/>
  </w:num>
  <w:num w:numId="12">
    <w:abstractNumId w:val="28"/>
  </w:num>
  <w:num w:numId="13">
    <w:abstractNumId w:val="20"/>
  </w:num>
  <w:num w:numId="14">
    <w:abstractNumId w:val="10"/>
  </w:num>
  <w:num w:numId="15">
    <w:abstractNumId w:val="7"/>
  </w:num>
  <w:num w:numId="16">
    <w:abstractNumId w:val="23"/>
  </w:num>
  <w:num w:numId="17">
    <w:abstractNumId w:val="4"/>
  </w:num>
  <w:num w:numId="18">
    <w:abstractNumId w:val="11"/>
  </w:num>
  <w:num w:numId="19">
    <w:abstractNumId w:val="27"/>
  </w:num>
  <w:num w:numId="20">
    <w:abstractNumId w:val="8"/>
  </w:num>
  <w:num w:numId="21">
    <w:abstractNumId w:val="25"/>
  </w:num>
  <w:num w:numId="22">
    <w:abstractNumId w:val="16"/>
  </w:num>
  <w:num w:numId="23">
    <w:abstractNumId w:val="17"/>
  </w:num>
  <w:num w:numId="24">
    <w:abstractNumId w:val="30"/>
  </w:num>
  <w:num w:numId="25">
    <w:abstractNumId w:val="19"/>
  </w:num>
  <w:num w:numId="26">
    <w:abstractNumId w:val="3"/>
  </w:num>
  <w:num w:numId="27">
    <w:abstractNumId w:val="24"/>
  </w:num>
  <w:num w:numId="28">
    <w:abstractNumId w:val="12"/>
  </w:num>
  <w:num w:numId="29">
    <w:abstractNumId w:val="6"/>
  </w:num>
  <w:num w:numId="30">
    <w:abstractNumId w:val="6"/>
  </w:num>
  <w:num w:numId="31">
    <w:abstractNumId w:val="18"/>
  </w:num>
  <w:num w:numId="32">
    <w:abstractNumId w:val="29"/>
  </w:num>
  <w:num w:numId="33">
    <w:abstractNumId w:val="21"/>
  </w:num>
  <w:num w:numId="34">
    <w:abstractNumId w:val="5"/>
  </w:num>
  <w:num w:numId="3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AR" w:vendorID="64" w:dllVersion="6" w:nlCheck="1" w:checkStyle="0"/>
  <w:activeWritingStyle w:appName="MSWord" w:lang="es-PE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46B30"/>
    <w:rsid w:val="00052AE6"/>
    <w:rsid w:val="000542FC"/>
    <w:rsid w:val="00054693"/>
    <w:rsid w:val="00055416"/>
    <w:rsid w:val="0005640A"/>
    <w:rsid w:val="00056D19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301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244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65E31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2C31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3E91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1D03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0CEE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8AB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9D5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2550"/>
    <w:rsid w:val="00943314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4ADC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C01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5F10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083B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1E81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77986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66E66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1E42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3239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Furanshisuko17/QA-Projects/tree/project_thre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4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7D2075-227F-418B-BB63-4A33F2C6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1975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LAB-USR-ICA</cp:lastModifiedBy>
  <cp:revision>41</cp:revision>
  <cp:lastPrinted>2008-11-10T20:43:00Z</cp:lastPrinted>
  <dcterms:created xsi:type="dcterms:W3CDTF">2024-04-03T17:20:00Z</dcterms:created>
  <dcterms:modified xsi:type="dcterms:W3CDTF">2024-06-29T02:09:00Z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