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F93DC" w14:textId="05C4F2E3" w:rsidR="00E47B8F" w:rsidRDefault="00E47B8F" w:rsidP="00E47B8F">
      <w:pPr>
        <w:pStyle w:val="TitrePartie"/>
      </w:pPr>
      <w:r>
        <w:t>Déplacement du personnage :</w:t>
      </w:r>
    </w:p>
    <w:p w14:paraId="6FA6980C" w14:textId="38C901BD" w:rsidR="00E47B8F" w:rsidRDefault="00E47B8F" w:rsidP="00E47B8F">
      <w:pPr>
        <w:pStyle w:val="TitrePartie"/>
        <w:rPr>
          <w:sz w:val="28"/>
          <w:szCs w:val="28"/>
        </w:rPr>
      </w:pPr>
      <w:r>
        <w:rPr>
          <w:sz w:val="28"/>
          <w:szCs w:val="28"/>
        </w:rPr>
        <w:t xml:space="preserve">Pour le déplacement du personnage, j’ai </w:t>
      </w:r>
      <w:r w:rsidR="002860DE">
        <w:rPr>
          <w:sz w:val="28"/>
          <w:szCs w:val="28"/>
        </w:rPr>
        <w:t>utilisé le nouvel input system en récupérant la direction donnée par les des inputs enclenchés, qu’ils soient à la manette ou clavier, auquel j’ai rajouté une vitesse. Le déplacement se fait à l’aide d’un Rigibody.</w:t>
      </w:r>
    </w:p>
    <w:p w14:paraId="388DEF0D" w14:textId="005DEBBC" w:rsidR="002860DE" w:rsidRPr="00E47B8F" w:rsidRDefault="002860DE" w:rsidP="002860DE">
      <w:pPr>
        <w:pStyle w:val="TitrePartie"/>
        <w:jc w:val="center"/>
        <w:rPr>
          <w:sz w:val="28"/>
          <w:szCs w:val="28"/>
        </w:rPr>
      </w:pPr>
      <w:r>
        <w:rPr>
          <w:noProof/>
        </w:rPr>
        <w:drawing>
          <wp:inline distT="0" distB="0" distL="0" distR="0" wp14:anchorId="2E292F1D" wp14:editId="7F81CF3B">
            <wp:extent cx="5760720" cy="13404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340485"/>
                    </a:xfrm>
                    <a:prstGeom prst="rect">
                      <a:avLst/>
                    </a:prstGeom>
                  </pic:spPr>
                </pic:pic>
              </a:graphicData>
            </a:graphic>
          </wp:inline>
        </w:drawing>
      </w:r>
    </w:p>
    <w:p w14:paraId="36D0551A" w14:textId="5F59A137" w:rsidR="00812555" w:rsidRDefault="00E47B8F" w:rsidP="00E47B8F">
      <w:pPr>
        <w:pStyle w:val="TitrePartie"/>
      </w:pPr>
      <w:r w:rsidRPr="00E47B8F">
        <w:t>Les IA :</w:t>
      </w:r>
    </w:p>
    <w:p w14:paraId="0C8A9533" w14:textId="342AD7A3" w:rsidR="008A29A5" w:rsidRDefault="008A29A5" w:rsidP="00E47B8F">
      <w:pPr>
        <w:pStyle w:val="TitrePartie"/>
        <w:rPr>
          <w:sz w:val="28"/>
          <w:szCs w:val="28"/>
        </w:rPr>
      </w:pPr>
      <w:r w:rsidRPr="008A29A5">
        <w:rPr>
          <w:sz w:val="28"/>
          <w:szCs w:val="28"/>
        </w:rPr>
        <w:t>Le joueur p</w:t>
      </w:r>
      <w:r>
        <w:rPr>
          <w:sz w:val="28"/>
          <w:szCs w:val="28"/>
        </w:rPr>
        <w:t>eut</w:t>
      </w:r>
      <w:r w:rsidRPr="008A29A5">
        <w:rPr>
          <w:sz w:val="28"/>
          <w:szCs w:val="28"/>
        </w:rPr>
        <w:t xml:space="preserve"> rencontrer 4 IA différentes durant sa progression dans le donjon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6"/>
        <w:gridCol w:w="5076"/>
      </w:tblGrid>
      <w:tr w:rsidR="002818F0" w14:paraId="66351CC6" w14:textId="77777777" w:rsidTr="002818F0">
        <w:tc>
          <w:tcPr>
            <w:tcW w:w="4531" w:type="dxa"/>
          </w:tcPr>
          <w:p w14:paraId="3409FE94" w14:textId="457D0C4C" w:rsidR="008A29A5" w:rsidRDefault="008A29A5" w:rsidP="008A29A5">
            <w:pPr>
              <w:pStyle w:val="TitrePartie"/>
              <w:rPr>
                <w:sz w:val="28"/>
                <w:szCs w:val="28"/>
              </w:rPr>
            </w:pPr>
            <w:r w:rsidRPr="008A29A5">
              <w:rPr>
                <w:sz w:val="28"/>
                <w:szCs w:val="28"/>
              </w:rPr>
              <w:t>Un slime :</w:t>
            </w:r>
            <w:r>
              <w:rPr>
                <w:sz w:val="28"/>
                <w:szCs w:val="28"/>
              </w:rPr>
              <w:t xml:space="preserve"> Ce monstre détecte votre position lorsque vous arrivez dans la salle qu’il occupe, il va alors vous suivre jusqu’à ce qu’il meure, tout en vous attaquant lorsqu’il est à portée.</w:t>
            </w:r>
          </w:p>
        </w:tc>
        <w:tc>
          <w:tcPr>
            <w:tcW w:w="4531" w:type="dxa"/>
          </w:tcPr>
          <w:p w14:paraId="2DB724FE" w14:textId="77777777" w:rsidR="008A29A5" w:rsidRDefault="008A29A5" w:rsidP="008A29A5">
            <w:pPr>
              <w:pStyle w:val="TitrePartie"/>
              <w:jc w:val="center"/>
              <w:rPr>
                <w:sz w:val="28"/>
                <w:szCs w:val="28"/>
              </w:rPr>
            </w:pPr>
            <w:r>
              <w:rPr>
                <w:noProof/>
              </w:rPr>
              <w:drawing>
                <wp:inline distT="0" distB="0" distL="0" distR="0" wp14:anchorId="5E0A7C82" wp14:editId="4C62BA68">
                  <wp:extent cx="1374109" cy="12115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17248" cy="1249617"/>
                          </a:xfrm>
                          <a:prstGeom prst="rect">
                            <a:avLst/>
                          </a:prstGeom>
                        </pic:spPr>
                      </pic:pic>
                    </a:graphicData>
                  </a:graphic>
                </wp:inline>
              </w:drawing>
            </w:r>
          </w:p>
          <w:p w14:paraId="7E783FD0" w14:textId="3AFD97D9" w:rsidR="009218FE" w:rsidRDefault="009218FE" w:rsidP="008A29A5">
            <w:pPr>
              <w:pStyle w:val="TitrePartie"/>
              <w:jc w:val="center"/>
              <w:rPr>
                <w:sz w:val="28"/>
                <w:szCs w:val="28"/>
              </w:rPr>
            </w:pPr>
          </w:p>
        </w:tc>
      </w:tr>
      <w:tr w:rsidR="002818F0" w14:paraId="69970F20" w14:textId="77777777" w:rsidTr="002818F0">
        <w:tc>
          <w:tcPr>
            <w:tcW w:w="4531" w:type="dxa"/>
          </w:tcPr>
          <w:p w14:paraId="1518E8A6" w14:textId="77777777" w:rsidR="008A29A5" w:rsidRDefault="008A29A5" w:rsidP="008A29A5">
            <w:pPr>
              <w:pStyle w:val="TitrePartie"/>
              <w:rPr>
                <w:sz w:val="28"/>
                <w:szCs w:val="28"/>
              </w:rPr>
            </w:pPr>
            <w:r>
              <w:rPr>
                <w:sz w:val="28"/>
                <w:szCs w:val="28"/>
              </w:rPr>
              <w:t>Un Roi-slime : Celui-ci a les mêmes propriétés que le slime normal à la différence qu’il est 5x plus gros et qu’il créé 5 slime</w:t>
            </w:r>
            <w:r w:rsidR="002818F0">
              <w:rPr>
                <w:sz w:val="28"/>
                <w:szCs w:val="28"/>
              </w:rPr>
              <w:t>s</w:t>
            </w:r>
            <w:r>
              <w:rPr>
                <w:sz w:val="28"/>
                <w:szCs w:val="28"/>
              </w:rPr>
              <w:t xml:space="preserve"> autour de lui toutes les 20 secondes</w:t>
            </w:r>
            <w:r w:rsidR="009218FE">
              <w:rPr>
                <w:sz w:val="28"/>
                <w:szCs w:val="28"/>
              </w:rPr>
              <w:t xml:space="preserve"> grâce à des spawners posés autour de lui</w:t>
            </w:r>
            <w:r>
              <w:rPr>
                <w:sz w:val="28"/>
                <w:szCs w:val="28"/>
              </w:rPr>
              <w:t>.</w:t>
            </w:r>
          </w:p>
          <w:p w14:paraId="1E9DCED8" w14:textId="7C3B96E6" w:rsidR="00E02531" w:rsidRDefault="00E02531" w:rsidP="008A29A5">
            <w:pPr>
              <w:pStyle w:val="TitrePartie"/>
              <w:rPr>
                <w:sz w:val="28"/>
                <w:szCs w:val="28"/>
              </w:rPr>
            </w:pPr>
          </w:p>
        </w:tc>
        <w:tc>
          <w:tcPr>
            <w:tcW w:w="4531" w:type="dxa"/>
          </w:tcPr>
          <w:p w14:paraId="7FAEA718" w14:textId="77777777" w:rsidR="008A29A5" w:rsidRDefault="008A29A5" w:rsidP="008A29A5">
            <w:pPr>
              <w:pStyle w:val="TitrePartie"/>
              <w:jc w:val="center"/>
              <w:rPr>
                <w:sz w:val="28"/>
                <w:szCs w:val="28"/>
              </w:rPr>
            </w:pPr>
            <w:r>
              <w:rPr>
                <w:noProof/>
              </w:rPr>
              <w:drawing>
                <wp:inline distT="0" distB="0" distL="0" distR="0" wp14:anchorId="06F85AD7" wp14:editId="77642489">
                  <wp:extent cx="1371600" cy="12573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90688" cy="1274797"/>
                          </a:xfrm>
                          <a:prstGeom prst="rect">
                            <a:avLst/>
                          </a:prstGeom>
                        </pic:spPr>
                      </pic:pic>
                    </a:graphicData>
                  </a:graphic>
                </wp:inline>
              </w:drawing>
            </w:r>
            <w:r>
              <w:rPr>
                <w:sz w:val="28"/>
                <w:szCs w:val="28"/>
              </w:rPr>
              <w:t xml:space="preserve"> </w:t>
            </w:r>
          </w:p>
          <w:p w14:paraId="2714F210" w14:textId="6612F0D9" w:rsidR="009218FE" w:rsidRDefault="009218FE" w:rsidP="008A29A5">
            <w:pPr>
              <w:pStyle w:val="TitrePartie"/>
              <w:jc w:val="center"/>
              <w:rPr>
                <w:sz w:val="28"/>
                <w:szCs w:val="28"/>
              </w:rPr>
            </w:pPr>
          </w:p>
        </w:tc>
      </w:tr>
      <w:tr w:rsidR="002818F0" w14:paraId="17C99C16" w14:textId="77777777" w:rsidTr="002818F0">
        <w:tc>
          <w:tcPr>
            <w:tcW w:w="4531" w:type="dxa"/>
          </w:tcPr>
          <w:p w14:paraId="78B0D248" w14:textId="116CA49F" w:rsidR="008A29A5" w:rsidRDefault="008A29A5" w:rsidP="008A29A5">
            <w:pPr>
              <w:pStyle w:val="TitrePartie"/>
              <w:rPr>
                <w:sz w:val="28"/>
                <w:szCs w:val="28"/>
              </w:rPr>
            </w:pPr>
            <w:r w:rsidRPr="008A29A5">
              <w:rPr>
                <w:sz w:val="28"/>
                <w:szCs w:val="28"/>
              </w:rPr>
              <w:t>Un gobelin :</w:t>
            </w:r>
            <w:r w:rsidR="009218FE">
              <w:rPr>
                <w:sz w:val="28"/>
                <w:szCs w:val="28"/>
              </w:rPr>
              <w:t xml:space="preserve"> Le gobelin suit un trajet entre deux waypoints placés </w:t>
            </w:r>
            <w:r w:rsidR="00E02531">
              <w:rPr>
                <w:sz w:val="28"/>
                <w:szCs w:val="28"/>
              </w:rPr>
              <w:t>dans une liste</w:t>
            </w:r>
            <w:r w:rsidR="009218FE">
              <w:rPr>
                <w:sz w:val="28"/>
                <w:szCs w:val="28"/>
              </w:rPr>
              <w:t>.</w:t>
            </w:r>
          </w:p>
          <w:p w14:paraId="187E027C" w14:textId="77777777" w:rsidR="009218FE" w:rsidRDefault="009218FE" w:rsidP="008A29A5">
            <w:pPr>
              <w:pStyle w:val="TitrePartie"/>
              <w:rPr>
                <w:sz w:val="28"/>
                <w:szCs w:val="28"/>
              </w:rPr>
            </w:pPr>
          </w:p>
          <w:p w14:paraId="632C2B1F" w14:textId="05F6EFDA" w:rsidR="008A29A5" w:rsidRDefault="009218FE" w:rsidP="009218FE">
            <w:pPr>
              <w:pStyle w:val="TitrePartie"/>
              <w:rPr>
                <w:sz w:val="28"/>
                <w:szCs w:val="28"/>
              </w:rPr>
            </w:pPr>
            <w:r>
              <w:rPr>
                <w:sz w:val="28"/>
                <w:szCs w:val="28"/>
              </w:rPr>
              <w:t xml:space="preserve">Il possède également un deuxième collider assez grand de manière à changer de déplacement si vous passez </w:t>
            </w:r>
            <w:r>
              <w:rPr>
                <w:sz w:val="28"/>
                <w:szCs w:val="28"/>
              </w:rPr>
              <w:lastRenderedPageBreak/>
              <w:t>dedans, à ce moment-là, comme les autres mobs</w:t>
            </w:r>
            <w:r w:rsidR="00DB4143">
              <w:rPr>
                <w:sz w:val="28"/>
                <w:szCs w:val="28"/>
              </w:rPr>
              <w:t xml:space="preserve">, une variable booléenne deviendra </w:t>
            </w:r>
            <w:r w:rsidR="002D0E86">
              <w:rPr>
                <w:sz w:val="28"/>
                <w:szCs w:val="28"/>
              </w:rPr>
              <w:t>vraie</w:t>
            </w:r>
            <w:r w:rsidR="00DB4143">
              <w:rPr>
                <w:sz w:val="28"/>
                <w:szCs w:val="28"/>
              </w:rPr>
              <w:t xml:space="preserve"> et </w:t>
            </w:r>
            <w:r>
              <w:rPr>
                <w:sz w:val="28"/>
                <w:szCs w:val="28"/>
              </w:rPr>
              <w:t>il vous suivra pour vous tuer jusqu’à ce que mort s’en suive.</w:t>
            </w:r>
          </w:p>
        </w:tc>
        <w:tc>
          <w:tcPr>
            <w:tcW w:w="4531" w:type="dxa"/>
          </w:tcPr>
          <w:p w14:paraId="2F805852" w14:textId="77777777" w:rsidR="008A29A5" w:rsidRDefault="009218FE" w:rsidP="008A29A5">
            <w:pPr>
              <w:pStyle w:val="TitrePartie"/>
              <w:jc w:val="center"/>
              <w:rPr>
                <w:noProof/>
              </w:rPr>
            </w:pPr>
            <w:r>
              <w:rPr>
                <w:noProof/>
              </w:rPr>
              <w:lastRenderedPageBreak/>
              <w:drawing>
                <wp:inline distT="0" distB="0" distL="0" distR="0" wp14:anchorId="64C468BE" wp14:editId="3ED3C5BC">
                  <wp:extent cx="3076618" cy="86106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3091" cy="924444"/>
                          </a:xfrm>
                          <a:prstGeom prst="rect">
                            <a:avLst/>
                          </a:prstGeom>
                        </pic:spPr>
                      </pic:pic>
                    </a:graphicData>
                  </a:graphic>
                </wp:inline>
              </w:drawing>
            </w:r>
          </w:p>
          <w:p w14:paraId="63106E57" w14:textId="77777777" w:rsidR="009218FE" w:rsidRDefault="009218FE" w:rsidP="009218FE">
            <w:pPr>
              <w:rPr>
                <w:noProof/>
                <w:sz w:val="32"/>
                <w:szCs w:val="32"/>
              </w:rPr>
            </w:pPr>
          </w:p>
          <w:p w14:paraId="3431C271" w14:textId="77777777" w:rsidR="009218FE" w:rsidRDefault="009218FE" w:rsidP="009218FE">
            <w:pPr>
              <w:jc w:val="center"/>
            </w:pPr>
            <w:r>
              <w:rPr>
                <w:noProof/>
              </w:rPr>
              <w:lastRenderedPageBreak/>
              <w:drawing>
                <wp:inline distT="0" distB="0" distL="0" distR="0" wp14:anchorId="2E75A88A" wp14:editId="77A97515">
                  <wp:extent cx="1417320" cy="125880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47552" cy="1285655"/>
                          </a:xfrm>
                          <a:prstGeom prst="rect">
                            <a:avLst/>
                          </a:prstGeom>
                        </pic:spPr>
                      </pic:pic>
                    </a:graphicData>
                  </a:graphic>
                </wp:inline>
              </w:drawing>
            </w:r>
          </w:p>
          <w:p w14:paraId="307F1EB4" w14:textId="5580405B" w:rsidR="002818F0" w:rsidRPr="009218FE" w:rsidRDefault="002818F0" w:rsidP="009218FE">
            <w:pPr>
              <w:jc w:val="center"/>
            </w:pPr>
          </w:p>
        </w:tc>
      </w:tr>
      <w:tr w:rsidR="002818F0" w14:paraId="527F12E0" w14:textId="77777777" w:rsidTr="002818F0">
        <w:tc>
          <w:tcPr>
            <w:tcW w:w="4531" w:type="dxa"/>
          </w:tcPr>
          <w:p w14:paraId="6270E747" w14:textId="77777777" w:rsidR="009218FE" w:rsidRDefault="008A29A5" w:rsidP="008A29A5">
            <w:pPr>
              <w:pStyle w:val="TitrePartie"/>
              <w:rPr>
                <w:sz w:val="28"/>
                <w:szCs w:val="28"/>
              </w:rPr>
            </w:pPr>
            <w:r w:rsidRPr="008A29A5">
              <w:rPr>
                <w:sz w:val="28"/>
                <w:szCs w:val="28"/>
              </w:rPr>
              <w:lastRenderedPageBreak/>
              <w:t>Une araignée géante :</w:t>
            </w:r>
            <w:r>
              <w:rPr>
                <w:sz w:val="28"/>
                <w:szCs w:val="28"/>
              </w:rPr>
              <w:t xml:space="preserve"> Ce mob se déplace de manière totalement aléatoire dans le jeu en changeant de </w:t>
            </w:r>
            <w:r w:rsidR="009218FE">
              <w:rPr>
                <w:sz w:val="28"/>
                <w:szCs w:val="28"/>
              </w:rPr>
              <w:t>vecteur de direction toute les 2s.</w:t>
            </w:r>
          </w:p>
          <w:p w14:paraId="71DB4D70" w14:textId="6699FDDC" w:rsidR="009218FE" w:rsidRDefault="009218FE" w:rsidP="008A29A5">
            <w:pPr>
              <w:pStyle w:val="TitrePartie"/>
              <w:rPr>
                <w:sz w:val="28"/>
                <w:szCs w:val="28"/>
              </w:rPr>
            </w:pPr>
            <w:r>
              <w:rPr>
                <w:sz w:val="28"/>
                <w:szCs w:val="28"/>
              </w:rPr>
              <w:br/>
              <w:t>Toutes les 10s elle pose également une toile au sol</w:t>
            </w:r>
            <w:r w:rsidR="00DB4143">
              <w:rPr>
                <w:sz w:val="28"/>
                <w:szCs w:val="28"/>
              </w:rPr>
              <w:t xml:space="preserve"> par l’intermédiaire de l’outil Instantiate.</w:t>
            </w:r>
          </w:p>
          <w:p w14:paraId="1E2C96DC" w14:textId="77777777" w:rsidR="009218FE" w:rsidRDefault="009218FE" w:rsidP="008A29A5">
            <w:pPr>
              <w:pStyle w:val="TitrePartie"/>
              <w:rPr>
                <w:sz w:val="28"/>
                <w:szCs w:val="28"/>
              </w:rPr>
            </w:pPr>
          </w:p>
          <w:p w14:paraId="729D6D00" w14:textId="30E6C91E" w:rsidR="008A29A5" w:rsidRPr="008A29A5" w:rsidRDefault="009218FE" w:rsidP="008A29A5">
            <w:pPr>
              <w:pStyle w:val="TitrePartie"/>
              <w:rPr>
                <w:sz w:val="28"/>
                <w:szCs w:val="28"/>
              </w:rPr>
            </w:pPr>
            <w:r>
              <w:rPr>
                <w:sz w:val="28"/>
                <w:szCs w:val="28"/>
              </w:rPr>
              <w:t xml:space="preserve"> Ce mob est inoffensif du moment que vous ne touchez pas ses toiles, si cela arrive, </w:t>
            </w:r>
            <w:r w:rsidR="00DB4143">
              <w:rPr>
                <w:sz w:val="28"/>
                <w:szCs w:val="28"/>
              </w:rPr>
              <w:t xml:space="preserve">une variable bool passe en true et </w:t>
            </w:r>
            <w:r>
              <w:rPr>
                <w:sz w:val="28"/>
                <w:szCs w:val="28"/>
              </w:rPr>
              <w:t>l’araignée change de mode de déplacement</w:t>
            </w:r>
            <w:r w:rsidR="00DB4143">
              <w:rPr>
                <w:sz w:val="28"/>
                <w:szCs w:val="28"/>
              </w:rPr>
              <w:t xml:space="preserve"> pour </w:t>
            </w:r>
            <w:r>
              <w:rPr>
                <w:sz w:val="28"/>
                <w:szCs w:val="28"/>
              </w:rPr>
              <w:t>vous sui</w:t>
            </w:r>
            <w:r w:rsidR="00DB4143">
              <w:rPr>
                <w:sz w:val="28"/>
                <w:szCs w:val="28"/>
              </w:rPr>
              <w:t>vre</w:t>
            </w:r>
            <w:r>
              <w:rPr>
                <w:sz w:val="28"/>
                <w:szCs w:val="28"/>
              </w:rPr>
              <w:t xml:space="preserve"> très rapidement </w:t>
            </w:r>
            <w:r w:rsidR="00DB4143">
              <w:rPr>
                <w:sz w:val="28"/>
                <w:szCs w:val="28"/>
              </w:rPr>
              <w:t>et</w:t>
            </w:r>
            <w:r>
              <w:rPr>
                <w:sz w:val="28"/>
                <w:szCs w:val="28"/>
              </w:rPr>
              <w:t xml:space="preserve"> vous infliger des dégâts. </w:t>
            </w:r>
          </w:p>
          <w:p w14:paraId="2C75B06A" w14:textId="77777777" w:rsidR="008A29A5" w:rsidRDefault="008A29A5" w:rsidP="008A29A5">
            <w:pPr>
              <w:pStyle w:val="TitrePartie"/>
              <w:rPr>
                <w:sz w:val="28"/>
                <w:szCs w:val="28"/>
              </w:rPr>
            </w:pPr>
          </w:p>
        </w:tc>
        <w:tc>
          <w:tcPr>
            <w:tcW w:w="4531" w:type="dxa"/>
          </w:tcPr>
          <w:p w14:paraId="46E21B30" w14:textId="2ACD677A" w:rsidR="008A29A5" w:rsidRDefault="002818F0" w:rsidP="008A29A5">
            <w:pPr>
              <w:pStyle w:val="TitrePartie"/>
              <w:jc w:val="center"/>
              <w:rPr>
                <w:noProof/>
              </w:rPr>
            </w:pPr>
            <w:r>
              <w:rPr>
                <w:noProof/>
              </w:rPr>
              <w:drawing>
                <wp:inline distT="0" distB="0" distL="0" distR="0" wp14:anchorId="0B8FFC78" wp14:editId="00E9F7A0">
                  <wp:extent cx="1545028" cy="1630680"/>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98879" cy="1687516"/>
                          </a:xfrm>
                          <a:prstGeom prst="rect">
                            <a:avLst/>
                          </a:prstGeom>
                        </pic:spPr>
                      </pic:pic>
                    </a:graphicData>
                  </a:graphic>
                </wp:inline>
              </w:drawing>
            </w:r>
          </w:p>
          <w:p w14:paraId="25078F8F" w14:textId="77777777" w:rsidR="002818F0" w:rsidRDefault="002818F0" w:rsidP="008A29A5">
            <w:pPr>
              <w:pStyle w:val="TitrePartie"/>
              <w:jc w:val="center"/>
              <w:rPr>
                <w:noProof/>
              </w:rPr>
            </w:pPr>
          </w:p>
          <w:p w14:paraId="39FDA3BB" w14:textId="2E1B36EE" w:rsidR="002818F0" w:rsidRPr="002818F0" w:rsidRDefault="002818F0" w:rsidP="002818F0">
            <w:pPr>
              <w:jc w:val="center"/>
            </w:pPr>
            <w:r>
              <w:rPr>
                <w:noProof/>
              </w:rPr>
              <w:drawing>
                <wp:inline distT="0" distB="0" distL="0" distR="0" wp14:anchorId="679BF4E5" wp14:editId="2BFE29AF">
                  <wp:extent cx="1583055" cy="133820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4230" cy="1373016"/>
                          </a:xfrm>
                          <a:prstGeom prst="rect">
                            <a:avLst/>
                          </a:prstGeom>
                        </pic:spPr>
                      </pic:pic>
                    </a:graphicData>
                  </a:graphic>
                </wp:inline>
              </w:drawing>
            </w:r>
          </w:p>
        </w:tc>
      </w:tr>
    </w:tbl>
    <w:p w14:paraId="232ECA63" w14:textId="28E5E214" w:rsidR="00E47B8F" w:rsidRDefault="00E47B8F" w:rsidP="00E47B8F">
      <w:pPr>
        <w:pStyle w:val="TitrePartie"/>
      </w:pPr>
      <w:r>
        <w:t>Objet :</w:t>
      </w:r>
    </w:p>
    <w:p w14:paraId="161ED2F7" w14:textId="4A1E47DD" w:rsidR="00772D01" w:rsidRDefault="00772D01" w:rsidP="00E47B8F">
      <w:pPr>
        <w:pStyle w:val="TitrePartie"/>
        <w:rPr>
          <w:sz w:val="28"/>
          <w:szCs w:val="28"/>
        </w:rPr>
      </w:pPr>
      <w:r w:rsidRPr="00772D01">
        <w:rPr>
          <w:sz w:val="28"/>
          <w:szCs w:val="28"/>
        </w:rPr>
        <w:t>Les objets que j’ai faits sont les 3 potions de soins, vitesse et boost ainsi que la clé et la porte.</w:t>
      </w:r>
    </w:p>
    <w:p w14:paraId="06B7D45D" w14:textId="0E4D5E9A" w:rsidR="00A34D78" w:rsidRPr="00772D01" w:rsidRDefault="00A34D78" w:rsidP="00E47B8F">
      <w:pPr>
        <w:pStyle w:val="TitrePartie"/>
        <w:rPr>
          <w:sz w:val="28"/>
          <w:szCs w:val="28"/>
        </w:rPr>
      </w:pPr>
      <w:r>
        <w:rPr>
          <w:sz w:val="28"/>
          <w:szCs w:val="28"/>
        </w:rPr>
        <w:t>Les potions récupères les variables _degats, _speed et _life misent en static pour fonctionner à l’aide de variable booléennes.</w:t>
      </w:r>
    </w:p>
    <w:p w14:paraId="3465407C" w14:textId="4B23A78A" w:rsidR="00772D01" w:rsidRPr="00772D01" w:rsidRDefault="00772D01" w:rsidP="00E47B8F">
      <w:pPr>
        <w:pStyle w:val="TitrePartie"/>
        <w:rPr>
          <w:sz w:val="28"/>
          <w:szCs w:val="28"/>
        </w:rPr>
      </w:pPr>
      <w:r w:rsidRPr="00772D01">
        <w:rPr>
          <w:sz w:val="28"/>
          <w:szCs w:val="28"/>
        </w:rPr>
        <w:t>La potion de soins rend des points de vie au joueur.</w:t>
      </w:r>
    </w:p>
    <w:p w14:paraId="31DF3AB1" w14:textId="38BF62E8" w:rsidR="00772D01" w:rsidRPr="00772D01" w:rsidRDefault="00772D01" w:rsidP="00E47B8F">
      <w:pPr>
        <w:pStyle w:val="TitrePartie"/>
        <w:rPr>
          <w:sz w:val="28"/>
          <w:szCs w:val="28"/>
        </w:rPr>
      </w:pPr>
      <w:r w:rsidRPr="00772D01">
        <w:rPr>
          <w:sz w:val="28"/>
          <w:szCs w:val="28"/>
        </w:rPr>
        <w:t>La potion de vitesse est censée rendre le joueur 2x plus rapide pendant 30s mais ça dure jusqu’à l’infini (je ne sais pas pourquoi car le timer se reboot pourtant).</w:t>
      </w:r>
    </w:p>
    <w:p w14:paraId="21423A5F" w14:textId="66BD382E" w:rsidR="00772D01" w:rsidRPr="00772D01" w:rsidRDefault="00772D01" w:rsidP="00E47B8F">
      <w:pPr>
        <w:pStyle w:val="TitrePartie"/>
        <w:rPr>
          <w:sz w:val="28"/>
          <w:szCs w:val="28"/>
        </w:rPr>
      </w:pPr>
      <w:r w:rsidRPr="00772D01">
        <w:rPr>
          <w:sz w:val="28"/>
          <w:szCs w:val="28"/>
        </w:rPr>
        <w:t>La potion de boost est censée rendre le joueur 2x plus puissant pendant 30s également mais elle ne fonctionne pas.</w:t>
      </w:r>
    </w:p>
    <w:p w14:paraId="04213C65" w14:textId="7581A4E8" w:rsidR="00772D01" w:rsidRPr="00772D01" w:rsidRDefault="00772D01" w:rsidP="00E47B8F">
      <w:pPr>
        <w:pStyle w:val="TitrePartie"/>
        <w:rPr>
          <w:sz w:val="28"/>
          <w:szCs w:val="28"/>
        </w:rPr>
      </w:pPr>
      <w:r w:rsidRPr="00772D01">
        <w:rPr>
          <w:sz w:val="28"/>
          <w:szCs w:val="28"/>
        </w:rPr>
        <w:lastRenderedPageBreak/>
        <w:t>La clé que l’on ramasse se stock dans un nouveau slot de l’inventaire qui disparait lorsqu’on utilise la clé pour ouvrir une porte.</w:t>
      </w:r>
    </w:p>
    <w:p w14:paraId="09A047DA" w14:textId="136434B5" w:rsidR="00772D01" w:rsidRDefault="00772D01" w:rsidP="00E47B8F">
      <w:pPr>
        <w:pStyle w:val="TitrePartie"/>
      </w:pPr>
      <w:r w:rsidRPr="00772D01">
        <w:rPr>
          <w:sz w:val="28"/>
          <w:szCs w:val="28"/>
        </w:rPr>
        <w:t xml:space="preserve">L’objet qui contient la porte a deux sprites </w:t>
      </w:r>
      <w:r>
        <w:rPr>
          <w:sz w:val="28"/>
          <w:szCs w:val="28"/>
        </w:rPr>
        <w:t xml:space="preserve">pour </w:t>
      </w:r>
      <w:r w:rsidRPr="00772D01">
        <w:rPr>
          <w:sz w:val="28"/>
          <w:szCs w:val="28"/>
        </w:rPr>
        <w:t>que si la porte se fait ouvrir, le sprite correspondant s’active.</w:t>
      </w:r>
      <w:r>
        <w:t xml:space="preserve"> </w:t>
      </w:r>
    </w:p>
    <w:p w14:paraId="0646B30A" w14:textId="77777777" w:rsidR="00772D01" w:rsidRDefault="00772D01" w:rsidP="00E47B8F">
      <w:pPr>
        <w:pStyle w:val="TitrePartie"/>
      </w:pPr>
    </w:p>
    <w:p w14:paraId="3F2A1D7B" w14:textId="4933033A" w:rsidR="00E47B8F" w:rsidRDefault="00E47B8F" w:rsidP="00E47B8F">
      <w:pPr>
        <w:pStyle w:val="TitrePartie"/>
      </w:pPr>
      <w:r>
        <w:t>Interaction :</w:t>
      </w:r>
    </w:p>
    <w:p w14:paraId="450F9446" w14:textId="5DB7CA24" w:rsidR="00A34D78" w:rsidRPr="00C94CB6" w:rsidRDefault="00D825A4" w:rsidP="00E47B8F">
      <w:pPr>
        <w:pStyle w:val="TitrePartie"/>
        <w:rPr>
          <w:sz w:val="28"/>
          <w:szCs w:val="28"/>
        </w:rPr>
      </w:pPr>
      <w:r w:rsidRPr="00C94CB6">
        <w:rPr>
          <w:sz w:val="28"/>
          <w:szCs w:val="28"/>
        </w:rPr>
        <w:t xml:space="preserve">Le joueur peut interagir avec les objets à l’aide une variable booléenne qui devient true quand il touche </w:t>
      </w:r>
      <w:r w:rsidR="00C761AF" w:rsidRPr="00C94CB6">
        <w:rPr>
          <w:sz w:val="28"/>
          <w:szCs w:val="28"/>
        </w:rPr>
        <w:t>aux inputs configurés</w:t>
      </w:r>
      <w:r w:rsidRPr="00C94CB6">
        <w:rPr>
          <w:sz w:val="28"/>
          <w:szCs w:val="28"/>
        </w:rPr>
        <w:t xml:space="preserve"> dans l’input system. Cette variable booléenne créée alors un overlap qui indique quels objets sont dans la zone d’influence de l’overlap. </w:t>
      </w:r>
    </w:p>
    <w:p w14:paraId="0D6B69B8" w14:textId="6C1C39AD" w:rsidR="00A34D78" w:rsidRDefault="00D825A4" w:rsidP="00E47B8F">
      <w:pPr>
        <w:pStyle w:val="TitrePartie"/>
        <w:rPr>
          <w:sz w:val="28"/>
          <w:szCs w:val="28"/>
        </w:rPr>
      </w:pPr>
      <w:r w:rsidRPr="00C94CB6">
        <w:rPr>
          <w:sz w:val="28"/>
          <w:szCs w:val="28"/>
        </w:rPr>
        <w:t>Ensuite</w:t>
      </w:r>
      <w:r w:rsidR="00C94CB6">
        <w:rPr>
          <w:sz w:val="28"/>
          <w:szCs w:val="28"/>
        </w:rPr>
        <w:t>,</w:t>
      </w:r>
      <w:r w:rsidRPr="00C94CB6">
        <w:rPr>
          <w:sz w:val="28"/>
          <w:szCs w:val="28"/>
        </w:rPr>
        <w:t xml:space="preserve"> des </w:t>
      </w:r>
      <w:r w:rsidR="00F32733">
        <w:rPr>
          <w:sz w:val="28"/>
          <w:szCs w:val="28"/>
        </w:rPr>
        <w:t>« </w:t>
      </w:r>
      <w:r w:rsidRPr="00C94CB6">
        <w:rPr>
          <w:sz w:val="28"/>
          <w:szCs w:val="28"/>
        </w:rPr>
        <w:t>if</w:t>
      </w:r>
      <w:r w:rsidR="00F32733">
        <w:rPr>
          <w:sz w:val="28"/>
          <w:szCs w:val="28"/>
        </w:rPr>
        <w:t> »</w:t>
      </w:r>
      <w:r w:rsidRPr="00C94CB6">
        <w:rPr>
          <w:sz w:val="28"/>
          <w:szCs w:val="28"/>
        </w:rPr>
        <w:t xml:space="preserve"> avec des demande</w:t>
      </w:r>
      <w:r w:rsidR="00F32733">
        <w:rPr>
          <w:sz w:val="28"/>
          <w:szCs w:val="28"/>
        </w:rPr>
        <w:t>s</w:t>
      </w:r>
      <w:r w:rsidRPr="00C94CB6">
        <w:rPr>
          <w:sz w:val="28"/>
          <w:szCs w:val="28"/>
        </w:rPr>
        <w:t xml:space="preserve"> de tag précise</w:t>
      </w:r>
      <w:r w:rsidR="00F32733">
        <w:rPr>
          <w:sz w:val="28"/>
          <w:szCs w:val="28"/>
        </w:rPr>
        <w:t>nt</w:t>
      </w:r>
      <w:r w:rsidRPr="00C94CB6">
        <w:rPr>
          <w:sz w:val="28"/>
          <w:szCs w:val="28"/>
        </w:rPr>
        <w:t xml:space="preserve"> avec quel objet le joueur a interagit.</w:t>
      </w:r>
    </w:p>
    <w:p w14:paraId="11DD98D6" w14:textId="77777777" w:rsidR="008D65A5" w:rsidRPr="008D65A5" w:rsidRDefault="008D65A5" w:rsidP="00E47B8F">
      <w:pPr>
        <w:pStyle w:val="TitrePartie"/>
        <w:rPr>
          <w:sz w:val="28"/>
          <w:szCs w:val="28"/>
        </w:rPr>
      </w:pPr>
    </w:p>
    <w:p w14:paraId="6D9907D6" w14:textId="3C45B2D9" w:rsidR="00E47B8F" w:rsidRDefault="00E47B8F" w:rsidP="00E47B8F">
      <w:pPr>
        <w:pStyle w:val="TitrePartie"/>
      </w:pPr>
      <w:r>
        <w:t>Génération Procédurale :</w:t>
      </w:r>
    </w:p>
    <w:p w14:paraId="75974C47" w14:textId="77777777" w:rsidR="008D65A5" w:rsidRDefault="008D65A5" w:rsidP="00E47B8F">
      <w:pPr>
        <w:pStyle w:val="TitrePartie"/>
      </w:pPr>
      <w:r>
        <w:t xml:space="preserve">J’ai placé </w:t>
      </w:r>
      <w:r>
        <w:t xml:space="preserve">un peu partout </w:t>
      </w:r>
      <w:r>
        <w:t>dans la scène des spawners avec des colliders dans les 4 directions possibles d’arrivé du joueur.</w:t>
      </w:r>
    </w:p>
    <w:p w14:paraId="58EAF3C4" w14:textId="169EFF8E" w:rsidR="008D65A5" w:rsidRDefault="008D65A5" w:rsidP="00E47B8F">
      <w:pPr>
        <w:pStyle w:val="TitrePartie"/>
      </w:pPr>
      <w:r>
        <w:t>Ces colliders vérifient s’ils sont entrés en contact avec le joueur.</w:t>
      </w:r>
      <w:r>
        <w:br/>
        <w:t>Si l’un d’entre eux entre en contact, alors une des quatre variables booléennes pour la direction d’où vient le joueur se met en true.</w:t>
      </w:r>
    </w:p>
    <w:p w14:paraId="3B9A800B" w14:textId="6CBEA960" w:rsidR="008D65A5" w:rsidRDefault="008D65A5" w:rsidP="00E47B8F">
      <w:pPr>
        <w:pStyle w:val="TitrePartie"/>
      </w:pPr>
      <w:r>
        <w:t>Ensuite cette variable active une unique fonction qui va chercher une salle dans la liste des salles possibles pour cette direction, avant de la faire apparaître sur l’objet portant le collider touché.</w:t>
      </w:r>
    </w:p>
    <w:p w14:paraId="6974A9F4" w14:textId="3BA8ED01" w:rsidR="008D65A5" w:rsidRDefault="008D65A5" w:rsidP="00E47B8F">
      <w:pPr>
        <w:pStyle w:val="TitrePartie"/>
      </w:pPr>
    </w:p>
    <w:p w14:paraId="5A990066" w14:textId="435773B4" w:rsidR="008D65A5" w:rsidRPr="00E47B8F" w:rsidRDefault="008D65A5" w:rsidP="00E47B8F">
      <w:pPr>
        <w:pStyle w:val="TitrePartie"/>
      </w:pPr>
      <w:r>
        <w:t>Avec les Debug.Log, le système indique qu’il fonctionne. Cependant les visuels ne se placent pas comme prévu.</w:t>
      </w:r>
    </w:p>
    <w:sectPr w:rsidR="008D65A5" w:rsidRPr="00E47B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DA8"/>
    <w:rsid w:val="0025236A"/>
    <w:rsid w:val="002818F0"/>
    <w:rsid w:val="002860DE"/>
    <w:rsid w:val="002D0E86"/>
    <w:rsid w:val="00772D01"/>
    <w:rsid w:val="008A29A5"/>
    <w:rsid w:val="008D65A5"/>
    <w:rsid w:val="009218FE"/>
    <w:rsid w:val="00A34D78"/>
    <w:rsid w:val="00B66DA8"/>
    <w:rsid w:val="00C761AF"/>
    <w:rsid w:val="00C94CB6"/>
    <w:rsid w:val="00D825A4"/>
    <w:rsid w:val="00DB4143"/>
    <w:rsid w:val="00E02531"/>
    <w:rsid w:val="00E47B8F"/>
    <w:rsid w:val="00ED5EB1"/>
    <w:rsid w:val="00ED72FA"/>
    <w:rsid w:val="00F32733"/>
    <w:rsid w:val="00FB39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01B27"/>
  <w15:chartTrackingRefBased/>
  <w15:docId w15:val="{D736B3FB-991B-4614-9AFD-968812252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Partie">
    <w:name w:val="TitrePartie"/>
    <w:basedOn w:val="Normal"/>
    <w:link w:val="TitrePartieCar"/>
    <w:qFormat/>
    <w:rsid w:val="00E47B8F"/>
    <w:rPr>
      <w:sz w:val="32"/>
      <w:szCs w:val="32"/>
    </w:rPr>
  </w:style>
  <w:style w:type="table" w:styleId="Grilledutableau">
    <w:name w:val="Table Grid"/>
    <w:basedOn w:val="TableauNormal"/>
    <w:uiPriority w:val="39"/>
    <w:rsid w:val="008A2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PartieCar">
    <w:name w:val="TitrePartie Car"/>
    <w:basedOn w:val="Policepardfaut"/>
    <w:link w:val="TitrePartie"/>
    <w:rsid w:val="00E47B8F"/>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3</Pages>
  <Words>531</Words>
  <Characters>2926</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Mignotte</dc:creator>
  <cp:keywords/>
  <dc:description/>
  <cp:lastModifiedBy>Raphael Mignotte</cp:lastModifiedBy>
  <cp:revision>15</cp:revision>
  <dcterms:created xsi:type="dcterms:W3CDTF">2021-02-05T14:19:00Z</dcterms:created>
  <dcterms:modified xsi:type="dcterms:W3CDTF">2021-02-05T17:37:00Z</dcterms:modified>
</cp:coreProperties>
</file>