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b w:val="1"/>
          <w:bCs w:val="1"/>
          <w:color w:val="ff0000"/>
          <w:sz w:val="48"/>
          <w:szCs w:val="48"/>
          <w:rtl w:val="0"/>
        </w:rPr>
        <w:t xml:space="preserve">🏠 HOUSE RULES &amp; REMINDERS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📍 Unit #: P718.                  🕑 Check-in: 2:00 PM onwards               🕛 Check-out: 12:00 NN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Do’s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Turn off/unplug lights, air conditioning, heater, and electronics when leaving or checking out.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Handle breakable and glass furniture with care.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Turn on the range hood while cooking and never leave it unattended.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Dispose of garbage properly at the back of Building N near the Smoking Area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Message us via FB Group Chat before arrival or if you have any concerns.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as you go (CLAYGO) to keep the unit tidy.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🚫 Don’ts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cooking of foul-smelling food (e.g., tuyo, tinapa, binagoongan).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attach anything to the walls (tape, decorations, etc.).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Strictly no smoking or vaping inside (Smoking area: back of Building N).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eating or drinking in the bedrooms.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parties or large gatherings.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pets allowed.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loud music or speakers after 10:00 PM. Building-wide quiet hours apply.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unauthorized visitors. All guests must be acknowledged by the owner beforehand.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leave dirty dishes overnight to prevent pests.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Failure to dispose of garbage before checkout will result in a ₱500 fine.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Furniture must remain in its designated places</w:t>
        <w:br w:type="textWrapping"/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Other Important Reminders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🧹 On-call house basic cleaning fee: ₱500 with Transpo / Deep Clean ₱1300 with Transpo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🔑 Replacement fee for lost key/elevator pass: ₱500 each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🚮 Garbage disposal &amp; smoking area: Back of Building P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🔇 Quiet hours: Monday to Sunday: 10:00 PM – 8:00 AM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🍽 Food delivery/pickup address: Urban Deca Homes Ortigas (Riders usually meet at the Delivery Area between Buildings M &amp; N parking garages).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📞 Contact Information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💬 For questions: Message us on the FB Group Chat.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ADD ON: Payment EXTRA Pillow ₱25, Pillow Case Set ₱50, Extra Duvet ₱30 , Bath Towel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₱30 and Bed Linen ₱50 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Wifi Name: AFSaltLifePadUno2g Wifi Password: Unodos.020933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GCASH: 09478847463 ( Ferlyn Miranda )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Bldg.P no. 0286594229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office: 85392340 Security mobile no/viber number: 09530694221</w:t>
      </w:r>
    </w:p>
    <w:sectPr>
      <w:headerReference r:id="rId6" w:type="default"/>
      <w:footerReference r:id="rId7" w:type="default"/>
      <w:pgSz w:h="16838" w:w="11906" w:orient="portrait"/>
      <w:pgMar w:bottom="1382.4" w:top="1382.4" w:left="1382.4" w:right="1382.4" w:header="720" w:footer="720"/>
      <w:pgNumType w:start="1"/>
      <w:cols w:equalWidth="0" w:num="1">
        <w:col w:space="0" w:w="9140.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