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4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李浩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>
            <w:pPr>
              <w:pStyle w:val="3"/>
              <w:ind w:left="113" w:leftChars="54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后端</w:t>
            </w:r>
          </w:p>
        </w:tc>
        <w:tc>
          <w:tcPr>
            <w:tcW w:w="1101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3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周次：第一周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6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第一周周记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暑期训练营终于度过了第一周，感觉发生了很多，又很漫长。没想到留校的人那么多，走在路上像是上学一样。每天的学习都挺充实的，就是不很习惯作息，很容易困。这周进行了三次活动，一次破冰两次康乐，认识了不少人，康乐是难得的快乐，我爱康乐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周学习了Github、Linux、Http、数据库、多线程和正在学的SSM框架，总的来说难点不多，遇到的问题基本都解决了，难就难在数据库，存储引擎、索引、性能分析、优化等内容很深，需要花时间理解，形成知识模型；多线程则在编写代码中些许艰涩，需要多写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总的来说本周尽管累，但收获满满，希望付出能得到回报，让我对未来怀有希望。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要多多运动，否则高强度工作和久坐对健康影响很大。</w:t>
            </w:r>
          </w:p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坐在空调边有时会冷，不过我带了外套。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还得注意吃早餐，最近常常不吃早餐。</w:t>
            </w:r>
          </w:p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纪律上不够好，需要自我约束。</w:t>
            </w:r>
          </w:p>
          <w:p>
            <w:pPr>
              <w:pStyle w:val="7"/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未来就好好按着路线一步一个脚印地学习，并且常复习巩固知识。</w:t>
            </w:r>
            <w:bookmarkStart w:id="0" w:name="_GoBack"/>
            <w:bookmarkEnd w:id="0"/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C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6">
    <w:name w:val="网格表 4 - 着色 21"/>
    <w:basedOn w:val="4"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Office_11.1.0.10526_F1E327BC-269C-435d-A152-05C5408002CA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2022-07-18T00:41:17Z</dcterms:created>
  <dc:creator>76490</dc:creator>
  <cp:lastModifiedBy>76490</cp:lastModifiedBy>
  <dcterms:modified xsi:type="dcterms:W3CDTF">2022-07-18T00:56:41Z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2052-11.1.0.10526</vt:lpwstr>
  </property>
  <property fmtid="{D5CDD505-2E9C-101B-9397-08002B2CF9AE}" pid="3" name="ICV">
    <vt:lpwstr>2F43FCCA552747B3A43E649D6C97A7E1</vt:lpwstr>
  </property>
</Properties>
</file>