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科学的救助方式</w:t>
      </w:r>
    </w:p>
    <w:p>
      <w:pPr>
        <w:pStyle w:val="style0"/>
        <w:rPr/>
      </w:pPr>
      <w:r>
        <w:rPr>
          <w:rFonts w:hint="eastAsia"/>
          <w:lang w:eastAsia="zh-CN"/>
        </w:rPr>
        <w:t>我们说到救助，大多数人停留在想要流浪动物没有病，不挨饿受冻。也有一些地方捕杀这些流浪动物，控制数量，但是这些没有很明显而且长久的效果。在校园救助过程中，不断地学习科学的救助方式，我所见能够控制它们数量，而且救助流浪动物的一些有效措施是 国际上知名的TNR计划  并且有显著的效果</w:t>
      </w:r>
    </w:p>
    <w:p>
      <w:pPr>
        <w:pStyle w:val="style0"/>
        <w:rPr/>
      </w:pPr>
      <w:r>
        <w:rPr>
          <w:rFonts w:hint="eastAsia"/>
          <w:lang w:eastAsia="zh-CN"/>
        </w:rPr>
        <w:t>当然我也向很多很多有经验的前辈学习总结出来了一点点，不能盲目投喂，绝育一定要趁早，母猫/狗是根源 ，及时送养，伤病救助一定要明确第一救助人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印象最深的事情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我们在校园救助时，不懂第一救助人原则，有同学从校外抱过来伤病小猫，给我们负责，不知情的情况下，我们救了，然后带来的责任也是非常沉重的，组织当时已经压的喘不过气来，好在好多人支持，但是猫猫没有救活，手术后在医院因猫瘟去世。给很多同伴带来打击。</w:t>
      </w:r>
    </w:p>
    <w:p>
      <w:pPr>
        <w:pStyle w:val="style0"/>
        <w:rPr/>
      </w:pPr>
      <w:r>
        <w:rPr>
          <w:rFonts w:hint="eastAsia"/>
          <w:lang w:eastAsia="zh-CN"/>
        </w:rPr>
        <w:t>过了一个月，校内一只流浪猫生病需要手术，因为猫猫疾病特殊，而且很难治愈，几乎和上一只伤病小猫一样的情况，这次也产生了很大的争议，当时给我的，在不断的努力下，这个小猫重新回家。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在这两次的救助中，我听到了很多声音，褒贬不一，但是初心依旧，希望它们好好的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救助中吐槽的事情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遇见的奇葩特别多，千万千万不要生气。</w:t>
      </w:r>
    </w:p>
    <w:p>
      <w:pPr>
        <w:pStyle w:val="style0"/>
        <w:rPr/>
      </w:pPr>
      <w:r>
        <w:rPr>
          <w:rFonts w:hint="eastAsia"/>
          <w:lang w:eastAsia="zh-CN"/>
        </w:rPr>
        <w:t>遇见救助理念不同的人，千万千万不要生气💢</w:t>
      </w:r>
    </w:p>
    <w:p>
      <w:pPr>
        <w:pStyle w:val="style0"/>
        <w:rPr/>
      </w:pPr>
      <w:r>
        <w:rPr>
          <w:rFonts w:hint="eastAsia"/>
          <w:lang w:eastAsia="zh-CN"/>
        </w:rPr>
        <w:t>奇葩年年有，救助的时候冒出来特别多。</w:t>
      </w:r>
    </w:p>
    <w:p>
      <w:pPr>
        <w:pStyle w:val="style0"/>
        <w:rPr/>
      </w:pPr>
      <w:r>
        <w:rPr>
          <w:rFonts w:hint="eastAsia"/>
          <w:lang w:eastAsia="zh-CN"/>
        </w:rPr>
        <w:t>盲目喂养、控制欲极强而且深度妄想症，妄想天天害ta猫，天天借着猫PUA其他救助的人，能躲多远躲多远。</w:t>
      </w:r>
    </w:p>
    <w:p>
      <w:pPr>
        <w:pStyle w:val="style0"/>
        <w:rPr/>
      </w:pPr>
      <w:r>
        <w:rPr>
          <w:rFonts w:hint="eastAsia"/>
          <w:lang w:eastAsia="zh-CN"/>
        </w:rPr>
        <w:t>内部出现了一些脑子比较平滑的人，不支持科学方式的，尽早断掉关系，真很能搅和事情。</w:t>
      </w:r>
    </w:p>
    <w:p>
      <w:pPr>
        <w:pStyle w:val="style0"/>
        <w:rPr/>
      </w:pPr>
      <w:r>
        <w:rPr>
          <w:rFonts w:hint="eastAsia"/>
          <w:lang w:eastAsia="zh-CN"/>
        </w:rPr>
        <w:t>领养人人品真的很重要，一旦有啥糊弄你的，推脱的，什么都不说，立马踢了，踢了！</w:t>
      </w:r>
    </w:p>
    <w:p>
      <w:pPr>
        <w:pStyle w:val="style0"/>
        <w:rPr/>
      </w:pPr>
      <w:r>
        <w:rPr>
          <w:rFonts w:hint="eastAsia"/>
          <w:lang w:eastAsia="zh-CN"/>
        </w:rPr>
        <w:t>救助的医院也要选好，奇葩医生也很多很多，问你要钱还治不好一直拖，立马转医院！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救助之后的感受和心路历程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对救助的理解上升了很多层次，面临了很多事情，深感不易，要做到科学绝非易事。了解了流浪动物的现状，接触了好多志同道合的朋友，这种在不断经历中获得了深刻的友谊。</w:t>
      </w:r>
    </w:p>
    <w:p>
      <w:pPr>
        <w:pStyle w:val="style0"/>
        <w:rPr/>
      </w:pPr>
      <w:r>
        <w:rPr>
          <w:rFonts w:hint="eastAsia"/>
          <w:lang w:eastAsia="zh-CN"/>
        </w:rPr>
        <w:t>从懵懂到了略有了解，现在还需要继续学习，做真正的救助，能拉起一个是一个。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自己救助的动物如何告别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说起来有些沉重，我也看见了很多它们的故事，也有感情，它们已经不是单个的动物，而且好多人寄托了感情的朋友。猫猫离开的时候，我会给它们祈祷，希望在喵星能够继续快乐，那边一定没有伤痛，没有痛苦。我会记住它们的故事，并且把这份心情延续下去，告诉后来的人，它们也曾经来过，像一朵花一样。我记住了，我也要告诉其他人，它曾经努力绽放过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985</Words>
  <Characters>990</Characters>
  <Application>WPS Office</Application>
  <Paragraphs>28</Paragraphs>
  <CharactersWithSpaces>995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2022-06-25T12:45:57Z</dcterms:created>
  <dc:creator>RMX3366</dc:creator>
  <lastModifiedBy>RMX3366</lastModifiedBy>
  <dcterms:modified xsi:type="dcterms:W3CDTF">2022-06-25T12:46:13Z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980f51939972457baa98f425a1755e8b</vt:lpwstr>
  </property>
</Properties>
</file>