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331229" w:rsidRDefault="00822FC2">
      <w:pPr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496640" w:rsidTr="00031F20">
        <w:tc>
          <w:tcPr>
            <w:tcW w:w="2113" w:type="dxa"/>
          </w:tcPr>
          <w:p w:rsidR="0050616E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 xml:space="preserve">ACTA No. </w:t>
            </w:r>
          </w:p>
          <w:p w:rsidR="003A4EF1" w:rsidRPr="00496640" w:rsidRDefault="003A4EF1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1579</w:t>
            </w:r>
          </w:p>
          <w:p w:rsidR="0050616E" w:rsidRPr="00496640" w:rsidRDefault="00043435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Reunión de Seguimiento</w:t>
            </w:r>
          </w:p>
          <w:p w:rsidR="0050616E" w:rsidRPr="00496640" w:rsidRDefault="0050616E" w:rsidP="00D25384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496640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496640" w:rsidRDefault="003B5D2A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496640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496640" w:rsidRDefault="00043435" w:rsidP="00043435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2014</w:t>
            </w:r>
            <w:r w:rsidR="0050616E" w:rsidRPr="00496640">
              <w:rPr>
                <w:rFonts w:ascii="Arial" w:hAnsi="Arial" w:cs="Arial"/>
                <w:lang w:val="es-CO"/>
              </w:rPr>
              <w:t>-</w:t>
            </w:r>
            <w:r w:rsidRPr="00496640">
              <w:rPr>
                <w:rFonts w:ascii="Arial" w:hAnsi="Arial" w:cs="Arial"/>
                <w:lang w:val="es-CO"/>
              </w:rPr>
              <w:t>0</w:t>
            </w:r>
            <w:r w:rsidR="003B5D2A" w:rsidRPr="00496640">
              <w:rPr>
                <w:rFonts w:ascii="Arial" w:hAnsi="Arial" w:cs="Arial"/>
                <w:lang w:val="es-CO"/>
              </w:rPr>
              <w:t>1</w:t>
            </w:r>
            <w:r w:rsidR="0050616E" w:rsidRPr="00496640">
              <w:rPr>
                <w:rFonts w:ascii="Arial" w:hAnsi="Arial" w:cs="Arial"/>
                <w:lang w:val="es-CO"/>
              </w:rPr>
              <w:t>-</w:t>
            </w:r>
            <w:r w:rsidRPr="00496640">
              <w:rPr>
                <w:rFonts w:ascii="Arial" w:hAnsi="Arial" w:cs="Arial"/>
                <w:lang w:val="es-CO"/>
              </w:rPr>
              <w:t>08</w:t>
            </w:r>
          </w:p>
        </w:tc>
        <w:tc>
          <w:tcPr>
            <w:tcW w:w="2126" w:type="dxa"/>
          </w:tcPr>
          <w:p w:rsidR="0050616E" w:rsidRPr="00496640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496640" w:rsidRDefault="00043435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08</w:t>
            </w:r>
            <w:r w:rsidR="0050616E" w:rsidRPr="00496640">
              <w:rPr>
                <w:rFonts w:ascii="Arial" w:hAnsi="Arial" w:cs="Arial"/>
                <w:lang w:val="es-CO"/>
              </w:rPr>
              <w:t>:</w:t>
            </w:r>
            <w:r w:rsidR="003B5D2A" w:rsidRPr="00496640">
              <w:rPr>
                <w:rFonts w:ascii="Arial" w:hAnsi="Arial" w:cs="Arial"/>
                <w:lang w:val="es-CO"/>
              </w:rPr>
              <w:t>3</w:t>
            </w:r>
            <w:r w:rsidR="0050616E" w:rsidRPr="00496640">
              <w:rPr>
                <w:rFonts w:ascii="Arial" w:hAnsi="Arial" w:cs="Arial"/>
                <w:lang w:val="es-CO"/>
              </w:rPr>
              <w:t>0</w:t>
            </w:r>
          </w:p>
          <w:p w:rsidR="0050616E" w:rsidRPr="00496640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496640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496640" w:rsidRDefault="00043435" w:rsidP="0007086F">
            <w:pPr>
              <w:jc w:val="center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10</w:t>
            </w:r>
            <w:r w:rsidR="003B5D2A" w:rsidRPr="00496640">
              <w:rPr>
                <w:rFonts w:ascii="Arial" w:hAnsi="Arial" w:cs="Arial"/>
                <w:lang w:val="es-CO"/>
              </w:rPr>
              <w:t>:00</w:t>
            </w:r>
          </w:p>
        </w:tc>
      </w:tr>
    </w:tbl>
    <w:p w:rsidR="00FA69F1" w:rsidRPr="00496640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496640" w:rsidTr="00D51277">
        <w:trPr>
          <w:tblHeader/>
        </w:trPr>
        <w:tc>
          <w:tcPr>
            <w:tcW w:w="9782" w:type="dxa"/>
          </w:tcPr>
          <w:p w:rsidR="00FA69F1" w:rsidRPr="00496640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496640" w:rsidTr="00BF348B">
        <w:trPr>
          <w:trHeight w:val="219"/>
        </w:trPr>
        <w:tc>
          <w:tcPr>
            <w:tcW w:w="9782" w:type="dxa"/>
          </w:tcPr>
          <w:p w:rsidR="00FA69F1" w:rsidRDefault="00043435" w:rsidP="003B5D2A">
            <w:pPr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Reunión </w:t>
            </w:r>
            <w:r w:rsidR="00BF348B" w:rsidRPr="00496640">
              <w:rPr>
                <w:rFonts w:ascii="Arial" w:hAnsi="Arial" w:cs="Arial"/>
                <w:lang w:val="es-CO"/>
              </w:rPr>
              <w:t>de seguimiento semanal –Semana 7</w:t>
            </w:r>
            <w:r w:rsidRPr="00496640">
              <w:rPr>
                <w:rFonts w:ascii="Arial" w:hAnsi="Arial" w:cs="Arial"/>
                <w:lang w:val="es-CO"/>
              </w:rPr>
              <w:t xml:space="preserve"> - Proyecto Soluciones Móviles 4</w:t>
            </w:r>
          </w:p>
          <w:p w:rsidR="00224793" w:rsidRPr="00496640" w:rsidRDefault="00224793" w:rsidP="003B5D2A">
            <w:pPr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496640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496640" w:rsidTr="00D51277">
        <w:trPr>
          <w:tblHeader/>
        </w:trPr>
        <w:tc>
          <w:tcPr>
            <w:tcW w:w="9782" w:type="dxa"/>
          </w:tcPr>
          <w:p w:rsidR="0050616E" w:rsidRPr="00496640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496640" w:rsidTr="00D51277">
        <w:trPr>
          <w:trHeight w:val="917"/>
        </w:trPr>
        <w:tc>
          <w:tcPr>
            <w:tcW w:w="9782" w:type="dxa"/>
          </w:tcPr>
          <w:p w:rsidR="00043435" w:rsidRPr="00496640" w:rsidRDefault="00043435" w:rsidP="00043435">
            <w:pPr>
              <w:numPr>
                <w:ilvl w:val="0"/>
                <w:numId w:val="9"/>
              </w:numPr>
              <w:ind w:left="360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Revisión Informe Semanal</w:t>
            </w:r>
          </w:p>
          <w:p w:rsidR="00043435" w:rsidRPr="00496640" w:rsidRDefault="00043435" w:rsidP="00043435">
            <w:pPr>
              <w:numPr>
                <w:ilvl w:val="0"/>
                <w:numId w:val="9"/>
              </w:numPr>
              <w:ind w:left="360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Resumen de proyecto</w:t>
            </w:r>
          </w:p>
          <w:p w:rsidR="00205193" w:rsidRPr="00496640" w:rsidRDefault="00043435" w:rsidP="00043435">
            <w:pPr>
              <w:numPr>
                <w:ilvl w:val="0"/>
                <w:numId w:val="9"/>
              </w:numPr>
              <w:ind w:left="395" w:hanging="395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Otros </w:t>
            </w:r>
          </w:p>
        </w:tc>
      </w:tr>
    </w:tbl>
    <w:p w:rsidR="00FA69F1" w:rsidRPr="00496640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496640" w:rsidTr="00D51277">
        <w:trPr>
          <w:tblHeader/>
        </w:trPr>
        <w:tc>
          <w:tcPr>
            <w:tcW w:w="9782" w:type="dxa"/>
          </w:tcPr>
          <w:p w:rsidR="00FA69F1" w:rsidRPr="00496640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496640" w:rsidTr="00D51277">
        <w:tc>
          <w:tcPr>
            <w:tcW w:w="9782" w:type="dxa"/>
          </w:tcPr>
          <w:p w:rsidR="00BF348B" w:rsidRPr="00496640" w:rsidRDefault="00BF348B" w:rsidP="0049664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 xml:space="preserve">Revisión Informe Semanal </w:t>
            </w:r>
          </w:p>
          <w:p w:rsidR="00BF348B" w:rsidRPr="00496640" w:rsidRDefault="00BF348B" w:rsidP="00496640">
            <w:pPr>
              <w:pStyle w:val="Prrafodelista"/>
              <w:ind w:left="360"/>
              <w:rPr>
                <w:rFonts w:ascii="Arial" w:hAnsi="Arial" w:cs="Arial"/>
                <w:b/>
                <w:lang w:val="es-CO"/>
              </w:rPr>
            </w:pPr>
          </w:p>
          <w:p w:rsidR="00180FAC" w:rsidRPr="00496640" w:rsidRDefault="00180FAC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La Unión Temporal Software Works en adelante denominada UTSW</w:t>
            </w:r>
            <w:r w:rsidR="006A6315">
              <w:rPr>
                <w:rFonts w:ascii="Arial" w:hAnsi="Arial" w:cs="Arial"/>
                <w:lang w:val="es-CO"/>
              </w:rPr>
              <w:t>,</w:t>
            </w:r>
            <w:r w:rsidRPr="00496640">
              <w:rPr>
                <w:rFonts w:ascii="Arial" w:hAnsi="Arial" w:cs="Arial"/>
                <w:lang w:val="es-CO"/>
              </w:rPr>
              <w:t xml:space="preserve"> presenta a la Interventoría, Gobierno en Línea en adelante mencionado como GEL y Secretaría de trans</w:t>
            </w:r>
            <w:r w:rsidR="00496640" w:rsidRPr="00496640">
              <w:rPr>
                <w:rFonts w:ascii="Arial" w:hAnsi="Arial" w:cs="Arial"/>
                <w:lang w:val="es-CO"/>
              </w:rPr>
              <w:t>parencia el informe semanal No 7</w:t>
            </w:r>
            <w:r w:rsidRPr="00496640">
              <w:rPr>
                <w:rFonts w:ascii="Arial" w:hAnsi="Arial" w:cs="Arial"/>
                <w:lang w:val="es-CO"/>
              </w:rPr>
              <w:t xml:space="preserve">, en el cual se encuentra el alcance del proyecto y se expone el resumen de </w:t>
            </w:r>
            <w:r w:rsidR="00915D00">
              <w:rPr>
                <w:rFonts w:ascii="Arial" w:hAnsi="Arial" w:cs="Arial"/>
                <w:lang w:val="es-CO"/>
              </w:rPr>
              <w:t>las actividades</w:t>
            </w:r>
            <w:r w:rsidRPr="00496640">
              <w:rPr>
                <w:rFonts w:ascii="Arial" w:hAnsi="Arial" w:cs="Arial"/>
                <w:lang w:val="es-CO"/>
              </w:rPr>
              <w:t xml:space="preserve"> ejecutad</w:t>
            </w:r>
            <w:r w:rsidR="00915D00">
              <w:rPr>
                <w:rFonts w:ascii="Arial" w:hAnsi="Arial" w:cs="Arial"/>
                <w:lang w:val="es-CO"/>
              </w:rPr>
              <w:t>a</w:t>
            </w:r>
            <w:r w:rsidRPr="00496640">
              <w:rPr>
                <w:rFonts w:ascii="Arial" w:hAnsi="Arial" w:cs="Arial"/>
                <w:lang w:val="es-CO"/>
              </w:rPr>
              <w:t>s.</w:t>
            </w:r>
          </w:p>
          <w:p w:rsidR="00496640" w:rsidRPr="00496640" w:rsidRDefault="00496640" w:rsidP="00496640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496640" w:rsidRPr="00496640" w:rsidRDefault="00496640" w:rsidP="0049664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b/>
                <w:lang w:val="es-CO"/>
              </w:rPr>
              <w:t>Resumen del Proyecto</w:t>
            </w:r>
          </w:p>
          <w:p w:rsidR="00496640" w:rsidRPr="00496640" w:rsidRDefault="00496640" w:rsidP="00496640">
            <w:pPr>
              <w:rPr>
                <w:rFonts w:ascii="Arial" w:hAnsi="Arial" w:cs="Arial"/>
                <w:b/>
                <w:lang w:val="es-CO"/>
              </w:rPr>
            </w:pPr>
          </w:p>
          <w:p w:rsidR="00496640" w:rsidRPr="00496640" w:rsidRDefault="00496640" w:rsidP="00496640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La UTSW ejecutó actividades de Preproducción de Elefantes Blancos Móvil</w:t>
            </w:r>
            <w:r w:rsidR="00EB064A">
              <w:rPr>
                <w:rFonts w:ascii="Arial" w:hAnsi="Arial" w:cs="Arial"/>
                <w:lang w:val="es-CO"/>
              </w:rPr>
              <w:t xml:space="preserve"> en adelante mencionado como EBM,</w:t>
            </w:r>
            <w:r w:rsidRPr="00496640">
              <w:rPr>
                <w:rFonts w:ascii="Arial" w:hAnsi="Arial" w:cs="Arial"/>
                <w:lang w:val="es-CO"/>
              </w:rPr>
              <w:t xml:space="preserve"> y Producción ambiente piloto Administrador Elefantes Blancos</w:t>
            </w:r>
            <w:r w:rsidR="00EB064A">
              <w:rPr>
                <w:rFonts w:ascii="Arial" w:hAnsi="Arial" w:cs="Arial"/>
                <w:lang w:val="es-CO"/>
              </w:rPr>
              <w:t>, en adelante mencionado como EBA</w:t>
            </w:r>
            <w:r w:rsidRPr="00496640">
              <w:rPr>
                <w:rFonts w:ascii="Arial" w:hAnsi="Arial" w:cs="Arial"/>
                <w:lang w:val="es-CO"/>
              </w:rPr>
              <w:t>, del cual logra un avance general del 39% con respecto al 41% planeado en el total del proyecto. El avance de las dos soluciones es el  siguiente:</w:t>
            </w:r>
          </w:p>
          <w:p w:rsidR="00496640" w:rsidRPr="00496640" w:rsidRDefault="00496640" w:rsidP="00496640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Elefantes Blancos Móvil</w:t>
            </w:r>
          </w:p>
          <w:p w:rsidR="00496640" w:rsidRPr="00496640" w:rsidRDefault="00496640" w:rsidP="00C03C9A">
            <w:pPr>
              <w:pStyle w:val="Prrafodelista"/>
              <w:numPr>
                <w:ilvl w:val="1"/>
                <w:numId w:val="15"/>
              </w:numPr>
              <w:ind w:left="1452" w:hanging="283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Sprint Preproducción Avance 78% con respecto al 80% planeado</w:t>
            </w:r>
          </w:p>
          <w:p w:rsidR="00496640" w:rsidRPr="00496640" w:rsidRDefault="00496640" w:rsidP="00496640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Elefantes Blancos Administrador</w:t>
            </w:r>
          </w:p>
          <w:p w:rsidR="00496640" w:rsidRPr="00496640" w:rsidRDefault="00496640" w:rsidP="00C03C9A">
            <w:pPr>
              <w:pStyle w:val="Prrafodelista"/>
              <w:numPr>
                <w:ilvl w:val="1"/>
                <w:numId w:val="15"/>
              </w:numPr>
              <w:ind w:left="1452" w:hanging="283"/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Sprint Producción ambiente piloto Avance 76% con respecto al 80% planeado</w:t>
            </w:r>
          </w:p>
          <w:p w:rsidR="00496640" w:rsidRPr="00496640" w:rsidRDefault="00496640" w:rsidP="00C03C9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La UTSW realizó los ajustes de los defectos reportados en ambiente de preproducción de la solución móvil Elefantes Blancos.</w:t>
            </w:r>
          </w:p>
          <w:p w:rsidR="00496640" w:rsidRDefault="00496640" w:rsidP="00C03C9A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UTSW realizó los ajustes de los defectos reportados en ambiente de </w:t>
            </w:r>
            <w:r w:rsidR="00E8156D">
              <w:rPr>
                <w:rFonts w:ascii="Arial" w:hAnsi="Arial" w:cs="Arial"/>
                <w:lang w:val="es-CO"/>
              </w:rPr>
              <w:t>p</w:t>
            </w:r>
            <w:r w:rsidR="003A4EF1">
              <w:rPr>
                <w:rFonts w:ascii="Arial" w:hAnsi="Arial" w:cs="Arial"/>
                <w:lang w:val="es-CO"/>
              </w:rPr>
              <w:t xml:space="preserve">ruebas internas </w:t>
            </w:r>
            <w:r w:rsidRPr="00496640">
              <w:rPr>
                <w:rFonts w:ascii="Arial" w:hAnsi="Arial" w:cs="Arial"/>
                <w:lang w:val="es-CO"/>
              </w:rPr>
              <w:t xml:space="preserve"> de la solución Elefantes Blancos WEB.</w:t>
            </w:r>
          </w:p>
          <w:p w:rsidR="00492703" w:rsidRDefault="00492703" w:rsidP="00492703">
            <w:pPr>
              <w:pStyle w:val="Prrafodelista"/>
              <w:ind w:left="1068"/>
              <w:rPr>
                <w:rFonts w:ascii="Arial" w:hAnsi="Arial" w:cs="Arial"/>
                <w:lang w:val="es-CO"/>
              </w:rPr>
            </w:pPr>
          </w:p>
          <w:p w:rsidR="00492703" w:rsidRPr="00492703" w:rsidRDefault="00492703" w:rsidP="0049270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lang w:val="es-CO"/>
              </w:rPr>
            </w:pPr>
            <w:r w:rsidRPr="00492703">
              <w:rPr>
                <w:rFonts w:ascii="Arial" w:hAnsi="Arial" w:cs="Arial"/>
                <w:b/>
                <w:lang w:val="es-CO"/>
              </w:rPr>
              <w:t>Otros</w:t>
            </w:r>
          </w:p>
          <w:p w:rsidR="00496640" w:rsidRPr="00496640" w:rsidRDefault="00496640" w:rsidP="00496640">
            <w:pPr>
              <w:rPr>
                <w:rFonts w:ascii="Arial" w:hAnsi="Arial" w:cs="Arial"/>
                <w:b/>
                <w:lang w:val="es-CO"/>
              </w:rPr>
            </w:pPr>
          </w:p>
          <w:p w:rsidR="00180FAC" w:rsidRPr="00496640" w:rsidRDefault="00180FAC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</w:t>
            </w:r>
            <w:r w:rsidR="003A7C76" w:rsidRPr="00496640">
              <w:rPr>
                <w:rFonts w:ascii="Arial" w:hAnsi="Arial" w:cs="Arial"/>
                <w:lang w:val="es-CO"/>
              </w:rPr>
              <w:t>Interventoría</w:t>
            </w:r>
            <w:r w:rsidRPr="00496640">
              <w:rPr>
                <w:rFonts w:ascii="Arial" w:hAnsi="Arial" w:cs="Arial"/>
                <w:lang w:val="es-CO"/>
              </w:rPr>
              <w:t xml:space="preserve"> pre</w:t>
            </w:r>
            <w:r w:rsidR="00496640" w:rsidRPr="00496640">
              <w:rPr>
                <w:rFonts w:ascii="Arial" w:hAnsi="Arial" w:cs="Arial"/>
                <w:lang w:val="es-CO"/>
              </w:rPr>
              <w:t xml:space="preserve">gunta a la UTSW </w:t>
            </w:r>
            <w:r w:rsidRPr="00496640">
              <w:rPr>
                <w:rFonts w:ascii="Arial" w:hAnsi="Arial" w:cs="Arial"/>
                <w:lang w:val="es-CO"/>
              </w:rPr>
              <w:t xml:space="preserve">los defectos reportados </w:t>
            </w:r>
            <w:r w:rsidR="00496640" w:rsidRPr="00496640">
              <w:rPr>
                <w:rFonts w:ascii="Arial" w:hAnsi="Arial" w:cs="Arial"/>
                <w:lang w:val="es-CO"/>
              </w:rPr>
              <w:t xml:space="preserve">en el informe que se </w:t>
            </w:r>
            <w:r w:rsidR="003A7C76" w:rsidRPr="00496640">
              <w:rPr>
                <w:rFonts w:ascii="Arial" w:hAnsi="Arial" w:cs="Arial"/>
                <w:lang w:val="es-CO"/>
              </w:rPr>
              <w:t>está</w:t>
            </w:r>
            <w:r w:rsidR="00496640" w:rsidRPr="00496640">
              <w:rPr>
                <w:rFonts w:ascii="Arial" w:hAnsi="Arial" w:cs="Arial"/>
                <w:lang w:val="es-CO"/>
              </w:rPr>
              <w:t xml:space="preserve"> presentado </w:t>
            </w:r>
            <w:r w:rsidRPr="00496640">
              <w:rPr>
                <w:rFonts w:ascii="Arial" w:hAnsi="Arial" w:cs="Arial"/>
                <w:lang w:val="es-CO"/>
              </w:rPr>
              <w:t xml:space="preserve">a que corte </w:t>
            </w:r>
            <w:r w:rsidR="003A7C76" w:rsidRPr="00496640">
              <w:rPr>
                <w:rFonts w:ascii="Arial" w:hAnsi="Arial" w:cs="Arial"/>
                <w:lang w:val="es-CO"/>
              </w:rPr>
              <w:t>están</w:t>
            </w:r>
            <w:r w:rsidRPr="00496640">
              <w:rPr>
                <w:rFonts w:ascii="Arial" w:hAnsi="Arial" w:cs="Arial"/>
                <w:lang w:val="es-CO"/>
              </w:rPr>
              <w:t xml:space="preserve"> incluidos</w:t>
            </w:r>
            <w:r w:rsidR="00496640" w:rsidRPr="00496640">
              <w:rPr>
                <w:rFonts w:ascii="Arial" w:hAnsi="Arial" w:cs="Arial"/>
                <w:lang w:val="es-CO"/>
              </w:rPr>
              <w:t>,</w:t>
            </w:r>
            <w:r w:rsidRPr="00496640">
              <w:rPr>
                <w:rFonts w:ascii="Arial" w:hAnsi="Arial" w:cs="Arial"/>
                <w:lang w:val="es-CO"/>
              </w:rPr>
              <w:t xml:space="preserve"> la UTSW indi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ca </w:t>
            </w:r>
            <w:r w:rsidR="00496640" w:rsidRPr="00496640">
              <w:rPr>
                <w:rFonts w:ascii="Arial" w:hAnsi="Arial" w:cs="Arial"/>
                <w:lang w:val="es-CO"/>
              </w:rPr>
              <w:t xml:space="preserve">al </w:t>
            </w:r>
            <w:r w:rsidR="00CF3D6B" w:rsidRPr="00496640">
              <w:rPr>
                <w:rFonts w:ascii="Arial" w:hAnsi="Arial" w:cs="Arial"/>
                <w:lang w:val="es-CO"/>
              </w:rPr>
              <w:t>corte del 03 de enero de 2014.</w:t>
            </w:r>
          </w:p>
          <w:p w:rsidR="00CF3D6B" w:rsidRPr="00496640" w:rsidRDefault="00CF3D6B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</w:t>
            </w:r>
            <w:r w:rsidR="00496640" w:rsidRPr="00496640">
              <w:rPr>
                <w:rFonts w:ascii="Arial" w:hAnsi="Arial" w:cs="Arial"/>
                <w:lang w:val="es-CO"/>
              </w:rPr>
              <w:t>UTSW</w:t>
            </w:r>
            <w:r w:rsidRPr="00496640">
              <w:rPr>
                <w:rFonts w:ascii="Arial" w:hAnsi="Arial" w:cs="Arial"/>
                <w:lang w:val="es-CO"/>
              </w:rPr>
              <w:t xml:space="preserve"> Informa a las partes que el </w:t>
            </w:r>
            <w:r w:rsidR="003A7C76" w:rsidRPr="00496640">
              <w:rPr>
                <w:rFonts w:ascii="Arial" w:hAnsi="Arial" w:cs="Arial"/>
                <w:lang w:val="es-CO"/>
              </w:rPr>
              <w:t>día</w:t>
            </w:r>
            <w:r w:rsidRPr="00496640">
              <w:rPr>
                <w:rFonts w:ascii="Arial" w:hAnsi="Arial" w:cs="Arial"/>
                <w:lang w:val="es-CO"/>
              </w:rPr>
              <w:t xml:space="preserve"> 07 de enero </w:t>
            </w:r>
            <w:r w:rsidR="00496640" w:rsidRPr="00496640">
              <w:rPr>
                <w:rFonts w:ascii="Arial" w:hAnsi="Arial" w:cs="Arial"/>
                <w:lang w:val="es-CO"/>
              </w:rPr>
              <w:t xml:space="preserve">de 2014 </w:t>
            </w:r>
            <w:r w:rsidRPr="00496640">
              <w:rPr>
                <w:rFonts w:ascii="Arial" w:hAnsi="Arial" w:cs="Arial"/>
                <w:lang w:val="es-CO"/>
              </w:rPr>
              <w:t xml:space="preserve">se </w:t>
            </w:r>
            <w:r w:rsidR="003A7C76" w:rsidRPr="00496640">
              <w:rPr>
                <w:rFonts w:ascii="Arial" w:hAnsi="Arial" w:cs="Arial"/>
                <w:lang w:val="es-CO"/>
              </w:rPr>
              <w:t>publicó</w:t>
            </w:r>
            <w:r w:rsidRPr="00496640">
              <w:rPr>
                <w:rFonts w:ascii="Arial" w:hAnsi="Arial" w:cs="Arial"/>
                <w:lang w:val="es-CO"/>
              </w:rPr>
              <w:t xml:space="preserve"> una nueva </w:t>
            </w:r>
            <w:r w:rsidR="003A7C76" w:rsidRPr="00496640">
              <w:rPr>
                <w:rFonts w:ascii="Arial" w:hAnsi="Arial" w:cs="Arial"/>
                <w:lang w:val="es-CO"/>
              </w:rPr>
              <w:lastRenderedPageBreak/>
              <w:t>versión</w:t>
            </w:r>
            <w:r w:rsidRPr="00496640">
              <w:rPr>
                <w:rFonts w:ascii="Arial" w:hAnsi="Arial" w:cs="Arial"/>
                <w:lang w:val="es-CO"/>
              </w:rPr>
              <w:t xml:space="preserve"> de la </w:t>
            </w:r>
            <w:r w:rsidR="003A7C76" w:rsidRPr="00496640">
              <w:rPr>
                <w:rFonts w:ascii="Arial" w:hAnsi="Arial" w:cs="Arial"/>
                <w:lang w:val="es-CO"/>
              </w:rPr>
              <w:t>aplic</w:t>
            </w:r>
            <w:r w:rsidR="003A7C76">
              <w:rPr>
                <w:rFonts w:ascii="Arial" w:hAnsi="Arial" w:cs="Arial"/>
                <w:lang w:val="es-CO"/>
              </w:rPr>
              <w:t>ación</w:t>
            </w:r>
            <w:r w:rsidR="0028222F">
              <w:rPr>
                <w:rFonts w:ascii="Arial" w:hAnsi="Arial" w:cs="Arial"/>
                <w:lang w:val="es-CO"/>
              </w:rPr>
              <w:t xml:space="preserve"> EBM.</w:t>
            </w:r>
            <w:r w:rsidRPr="00496640">
              <w:rPr>
                <w:rFonts w:ascii="Arial" w:hAnsi="Arial" w:cs="Arial"/>
                <w:lang w:val="es-CO"/>
              </w:rPr>
              <w:t xml:space="preserve"> </w:t>
            </w:r>
          </w:p>
          <w:p w:rsidR="00CF3D6B" w:rsidRPr="00496640" w:rsidRDefault="00CF3D6B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</w:t>
            </w:r>
            <w:r w:rsidR="003A7C76" w:rsidRPr="00496640">
              <w:rPr>
                <w:rFonts w:ascii="Arial" w:hAnsi="Arial" w:cs="Arial"/>
                <w:lang w:val="es-CO"/>
              </w:rPr>
              <w:t>interventoría</w:t>
            </w:r>
            <w:r w:rsidRPr="00496640">
              <w:rPr>
                <w:rFonts w:ascii="Arial" w:hAnsi="Arial" w:cs="Arial"/>
                <w:lang w:val="es-CO"/>
              </w:rPr>
              <w:t xml:space="preserve"> </w:t>
            </w:r>
            <w:r w:rsidR="0028222F">
              <w:rPr>
                <w:rFonts w:ascii="Arial" w:hAnsi="Arial" w:cs="Arial"/>
                <w:lang w:val="es-CO"/>
              </w:rPr>
              <w:t xml:space="preserve">pregunta a la UTSW si se han presentado </w:t>
            </w:r>
            <w:r w:rsidRPr="00496640">
              <w:rPr>
                <w:rFonts w:ascii="Arial" w:hAnsi="Arial" w:cs="Arial"/>
                <w:lang w:val="es-CO"/>
              </w:rPr>
              <w:t>p</w:t>
            </w:r>
            <w:r w:rsidR="0028222F">
              <w:rPr>
                <w:rFonts w:ascii="Arial" w:hAnsi="Arial" w:cs="Arial"/>
                <w:lang w:val="es-CO"/>
              </w:rPr>
              <w:t>roblemas</w:t>
            </w:r>
            <w:r w:rsidRPr="00496640">
              <w:rPr>
                <w:rFonts w:ascii="Arial" w:hAnsi="Arial" w:cs="Arial"/>
                <w:lang w:val="es-CO"/>
              </w:rPr>
              <w:t xml:space="preserve"> con los webservi</w:t>
            </w:r>
            <w:r w:rsidR="00100CC9">
              <w:rPr>
                <w:rFonts w:ascii="Arial" w:hAnsi="Arial" w:cs="Arial"/>
                <w:lang w:val="es-CO"/>
              </w:rPr>
              <w:t>ces  por parte de S</w:t>
            </w:r>
            <w:r w:rsidR="003A7C76">
              <w:rPr>
                <w:rFonts w:ascii="Arial" w:hAnsi="Arial" w:cs="Arial"/>
                <w:lang w:val="es-CO"/>
              </w:rPr>
              <w:t>ervinformació</w:t>
            </w:r>
            <w:r w:rsidRPr="00496640">
              <w:rPr>
                <w:rFonts w:ascii="Arial" w:hAnsi="Arial" w:cs="Arial"/>
                <w:lang w:val="es-CO"/>
              </w:rPr>
              <w:t>n</w:t>
            </w:r>
            <w:r w:rsidR="0028222F">
              <w:rPr>
                <w:rFonts w:ascii="Arial" w:hAnsi="Arial" w:cs="Arial"/>
                <w:lang w:val="es-CO"/>
              </w:rPr>
              <w:t>,</w:t>
            </w:r>
            <w:r w:rsidRPr="00496640">
              <w:rPr>
                <w:rFonts w:ascii="Arial" w:hAnsi="Arial" w:cs="Arial"/>
                <w:lang w:val="es-CO"/>
              </w:rPr>
              <w:t xml:space="preserve"> la U</w:t>
            </w:r>
            <w:r w:rsidR="0028222F">
              <w:rPr>
                <w:rFonts w:ascii="Arial" w:hAnsi="Arial" w:cs="Arial"/>
                <w:lang w:val="es-CO"/>
              </w:rPr>
              <w:t>TSW indica que los problemas que se han pres</w:t>
            </w:r>
            <w:r w:rsidR="00C03C9A">
              <w:rPr>
                <w:rFonts w:ascii="Arial" w:hAnsi="Arial" w:cs="Arial"/>
                <w:lang w:val="es-CO"/>
              </w:rPr>
              <w:t>en</w:t>
            </w:r>
            <w:r w:rsidR="0028222F">
              <w:rPr>
                <w:rFonts w:ascii="Arial" w:hAnsi="Arial" w:cs="Arial"/>
                <w:lang w:val="es-CO"/>
              </w:rPr>
              <w:t xml:space="preserve">tado son </w:t>
            </w:r>
            <w:r w:rsidRPr="00496640">
              <w:rPr>
                <w:rFonts w:ascii="Arial" w:hAnsi="Arial" w:cs="Arial"/>
                <w:lang w:val="es-CO"/>
              </w:rPr>
              <w:t xml:space="preserve"> por parte de </w:t>
            </w:r>
            <w:r w:rsidR="0028222F">
              <w:rPr>
                <w:rFonts w:ascii="Arial" w:hAnsi="Arial" w:cs="Arial"/>
                <w:lang w:val="es-CO"/>
              </w:rPr>
              <w:t xml:space="preserve">los </w:t>
            </w:r>
            <w:r w:rsidR="003A7C76">
              <w:rPr>
                <w:rFonts w:ascii="Arial" w:hAnsi="Arial" w:cs="Arial"/>
                <w:lang w:val="es-CO"/>
              </w:rPr>
              <w:t>servicios</w:t>
            </w:r>
            <w:r w:rsidR="0028222F">
              <w:rPr>
                <w:rFonts w:ascii="Arial" w:hAnsi="Arial" w:cs="Arial"/>
                <w:lang w:val="es-CO"/>
              </w:rPr>
              <w:t xml:space="preserve"> de </w:t>
            </w:r>
            <w:r w:rsidRPr="00496640">
              <w:rPr>
                <w:rFonts w:ascii="Arial" w:hAnsi="Arial" w:cs="Arial"/>
                <w:lang w:val="es-CO"/>
              </w:rPr>
              <w:t>la UTSW ya que es una aplicación bastante</w:t>
            </w:r>
            <w:r w:rsidR="00D26926">
              <w:rPr>
                <w:rFonts w:ascii="Arial" w:hAnsi="Arial" w:cs="Arial"/>
                <w:lang w:val="es-CO"/>
              </w:rPr>
              <w:t xml:space="preserve"> compleja</w:t>
            </w:r>
            <w:r w:rsidR="00903BD1">
              <w:rPr>
                <w:rFonts w:ascii="Arial" w:hAnsi="Arial" w:cs="Arial"/>
                <w:lang w:val="es-CO"/>
              </w:rPr>
              <w:t>.</w:t>
            </w:r>
            <w:r w:rsidR="0028222F">
              <w:rPr>
                <w:rFonts w:ascii="Arial" w:hAnsi="Arial" w:cs="Arial"/>
                <w:lang w:val="es-CO"/>
              </w:rPr>
              <w:t>.</w:t>
            </w:r>
            <w:r w:rsidRPr="00496640">
              <w:rPr>
                <w:rFonts w:ascii="Arial" w:hAnsi="Arial" w:cs="Arial"/>
                <w:lang w:val="es-CO"/>
              </w:rPr>
              <w:t xml:space="preserve"> </w:t>
            </w:r>
          </w:p>
          <w:p w:rsidR="00CF3D6B" w:rsidRPr="00496640" w:rsidRDefault="0028222F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</w:t>
            </w:r>
            <w:r w:rsidR="00CF3D6B" w:rsidRPr="00496640">
              <w:rPr>
                <w:rFonts w:ascii="Arial" w:hAnsi="Arial" w:cs="Arial"/>
                <w:lang w:val="es-CO"/>
              </w:rPr>
              <w:t>a pregunta</w:t>
            </w:r>
            <w:r>
              <w:rPr>
                <w:rFonts w:ascii="Arial" w:hAnsi="Arial" w:cs="Arial"/>
                <w:lang w:val="es-CO"/>
              </w:rPr>
              <w:t xml:space="preserve"> a la UTSW </w:t>
            </w:r>
            <w:r w:rsidR="00C03C9A">
              <w:rPr>
                <w:rFonts w:ascii="Arial" w:hAnsi="Arial" w:cs="Arial"/>
                <w:lang w:val="es-CO"/>
              </w:rPr>
              <w:t xml:space="preserve">en </w:t>
            </w:r>
            <w:r w:rsidR="003A7C76">
              <w:rPr>
                <w:rFonts w:ascii="Arial" w:hAnsi="Arial" w:cs="Arial"/>
                <w:lang w:val="es-CO"/>
              </w:rPr>
              <w:t>qué</w:t>
            </w:r>
            <w:r w:rsidR="00C03C9A">
              <w:rPr>
                <w:rFonts w:ascii="Arial" w:hAnsi="Arial" w:cs="Arial"/>
                <w:lang w:val="es-CO"/>
              </w:rPr>
              <w:t xml:space="preserve"> estado</w:t>
            </w:r>
            <w:r>
              <w:rPr>
                <w:rFonts w:ascii="Arial" w:hAnsi="Arial" w:cs="Arial"/>
                <w:lang w:val="es-CO"/>
              </w:rPr>
              <w:t xml:space="preserve"> se encuentra el desarrollo de la </w:t>
            </w:r>
            <w:r w:rsidR="003A7C76">
              <w:rPr>
                <w:rFonts w:ascii="Arial" w:hAnsi="Arial" w:cs="Arial"/>
                <w:lang w:val="es-CO"/>
              </w:rPr>
              <w:t>aplicación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CF3D6B" w:rsidRPr="00496640">
              <w:rPr>
                <w:rFonts w:ascii="Arial" w:hAnsi="Arial" w:cs="Arial"/>
                <w:lang w:val="es-CO"/>
              </w:rPr>
              <w:t>EBA</w:t>
            </w:r>
            <w:r w:rsidR="004C4C74">
              <w:rPr>
                <w:rFonts w:ascii="Arial" w:hAnsi="Arial" w:cs="Arial"/>
                <w:lang w:val="es-CO"/>
              </w:rPr>
              <w:t>,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la UTSW indica que ya se </w:t>
            </w:r>
            <w:r w:rsidR="003A7C76">
              <w:rPr>
                <w:rFonts w:ascii="Arial" w:hAnsi="Arial" w:cs="Arial"/>
                <w:lang w:val="es-CO"/>
              </w:rPr>
              <w:t>publicó</w:t>
            </w:r>
            <w:r w:rsidR="004C4C74">
              <w:rPr>
                <w:rFonts w:ascii="Arial" w:hAnsi="Arial" w:cs="Arial"/>
                <w:lang w:val="es-CO"/>
              </w:rPr>
              <w:t xml:space="preserve">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una primera </w:t>
            </w:r>
            <w:r w:rsidR="003A7C76" w:rsidRPr="00496640">
              <w:rPr>
                <w:rFonts w:ascii="Arial" w:hAnsi="Arial" w:cs="Arial"/>
                <w:lang w:val="es-CO"/>
              </w:rPr>
              <w:t>versión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y el </w:t>
            </w:r>
            <w:r w:rsidR="003A7C76" w:rsidRPr="00496640">
              <w:rPr>
                <w:rFonts w:ascii="Arial" w:hAnsi="Arial" w:cs="Arial"/>
                <w:lang w:val="es-CO"/>
              </w:rPr>
              <w:t>día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viernes 10 de enero se </w:t>
            </w:r>
            <w:r w:rsidR="003A4EF1" w:rsidRPr="00496640">
              <w:rPr>
                <w:rFonts w:ascii="Arial" w:hAnsi="Arial" w:cs="Arial"/>
                <w:lang w:val="es-CO"/>
              </w:rPr>
              <w:t>entregar</w:t>
            </w:r>
            <w:r w:rsidR="003A4EF1">
              <w:rPr>
                <w:rFonts w:ascii="Arial" w:hAnsi="Arial" w:cs="Arial"/>
                <w:lang w:val="es-CO"/>
              </w:rPr>
              <w:t xml:space="preserve">á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una segunda </w:t>
            </w:r>
            <w:r w:rsidR="003A7C76" w:rsidRPr="00496640">
              <w:rPr>
                <w:rFonts w:ascii="Arial" w:hAnsi="Arial" w:cs="Arial"/>
                <w:lang w:val="es-CO"/>
              </w:rPr>
              <w:t>versión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</w:t>
            </w:r>
            <w:r w:rsidR="003A7C76" w:rsidRPr="00496640">
              <w:rPr>
                <w:rFonts w:ascii="Arial" w:hAnsi="Arial" w:cs="Arial"/>
                <w:lang w:val="es-CO"/>
              </w:rPr>
              <w:t>más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estable.</w:t>
            </w:r>
          </w:p>
          <w:p w:rsidR="00CF3D6B" w:rsidRPr="00496640" w:rsidRDefault="004C4C74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Interventoría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pregunta </w:t>
            </w:r>
            <w:r>
              <w:rPr>
                <w:rFonts w:ascii="Arial" w:hAnsi="Arial" w:cs="Arial"/>
                <w:lang w:val="es-CO"/>
              </w:rPr>
              <w:t xml:space="preserve">a la UTSW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si </w:t>
            </w:r>
            <w:r w:rsidR="003A7C76" w:rsidRPr="00496640">
              <w:rPr>
                <w:rFonts w:ascii="Arial" w:hAnsi="Arial" w:cs="Arial"/>
                <w:lang w:val="es-CO"/>
              </w:rPr>
              <w:t>está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quedando documentado los ajustes que se </w:t>
            </w:r>
            <w:r>
              <w:rPr>
                <w:rFonts w:ascii="Arial" w:hAnsi="Arial" w:cs="Arial"/>
                <w:lang w:val="es-CO"/>
              </w:rPr>
              <w:t>realiza</w:t>
            </w:r>
            <w:r w:rsidR="003A7C76">
              <w:rPr>
                <w:rFonts w:ascii="Arial" w:hAnsi="Arial" w:cs="Arial"/>
                <w:lang w:val="es-CO"/>
              </w:rPr>
              <w:t>ron</w:t>
            </w:r>
            <w:r>
              <w:rPr>
                <w:rFonts w:ascii="Arial" w:hAnsi="Arial" w:cs="Arial"/>
                <w:lang w:val="es-CO"/>
              </w:rPr>
              <w:t xml:space="preserve"> a las aplicaciones EBM Y EBA, la UTSW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informa que si se </w:t>
            </w:r>
            <w:r w:rsidR="003A7C76" w:rsidRPr="00496640">
              <w:rPr>
                <w:rFonts w:ascii="Arial" w:hAnsi="Arial" w:cs="Arial"/>
                <w:lang w:val="es-CO"/>
              </w:rPr>
              <w:t>están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actualiza</w:t>
            </w:r>
            <w:r>
              <w:rPr>
                <w:rFonts w:ascii="Arial" w:hAnsi="Arial" w:cs="Arial"/>
                <w:lang w:val="es-CO"/>
              </w:rPr>
              <w:t>ndo los documentos.</w:t>
            </w:r>
          </w:p>
          <w:p w:rsidR="00CF3D6B" w:rsidRPr="00496640" w:rsidRDefault="00CF3D6B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La UTS</w:t>
            </w:r>
            <w:r w:rsidR="003207C9">
              <w:rPr>
                <w:rFonts w:ascii="Arial" w:hAnsi="Arial" w:cs="Arial"/>
                <w:lang w:val="es-CO"/>
              </w:rPr>
              <w:t xml:space="preserve">W informa a las partes </w:t>
            </w:r>
            <w:r w:rsidR="00C03C9A">
              <w:rPr>
                <w:rFonts w:ascii="Arial" w:hAnsi="Arial" w:cs="Arial"/>
                <w:lang w:val="es-CO"/>
              </w:rPr>
              <w:t xml:space="preserve">que </w:t>
            </w:r>
            <w:r w:rsidR="003207C9">
              <w:rPr>
                <w:rFonts w:ascii="Arial" w:hAnsi="Arial" w:cs="Arial"/>
                <w:lang w:val="es-CO"/>
              </w:rPr>
              <w:t xml:space="preserve">se </w:t>
            </w:r>
            <w:r w:rsidR="003A4EF1">
              <w:rPr>
                <w:rFonts w:ascii="Arial" w:hAnsi="Arial" w:cs="Arial"/>
                <w:lang w:val="es-CO"/>
              </w:rPr>
              <w:t xml:space="preserve">iniciará </w:t>
            </w:r>
            <w:r w:rsidR="003207C9">
              <w:rPr>
                <w:rFonts w:ascii="Arial" w:hAnsi="Arial" w:cs="Arial"/>
                <w:lang w:val="es-CO"/>
              </w:rPr>
              <w:t xml:space="preserve">con la </w:t>
            </w:r>
            <w:r w:rsidR="003A7C76" w:rsidRPr="00496640">
              <w:rPr>
                <w:rFonts w:ascii="Arial" w:hAnsi="Arial" w:cs="Arial"/>
                <w:lang w:val="es-CO"/>
              </w:rPr>
              <w:t>implementación</w:t>
            </w:r>
            <w:r w:rsidR="00E32160">
              <w:rPr>
                <w:rFonts w:ascii="Arial" w:hAnsi="Arial" w:cs="Arial"/>
                <w:lang w:val="es-CO"/>
              </w:rPr>
              <w:t xml:space="preserve"> de la historia de usuario </w:t>
            </w:r>
            <w:r w:rsidR="00B14F88">
              <w:rPr>
                <w:rFonts w:ascii="Arial" w:hAnsi="Arial" w:cs="Arial"/>
                <w:lang w:val="es-CO"/>
              </w:rPr>
              <w:t xml:space="preserve">nombrada </w:t>
            </w:r>
            <w:r w:rsidR="00E8156D">
              <w:rPr>
                <w:rFonts w:ascii="Arial" w:hAnsi="Arial" w:cs="Arial"/>
                <w:lang w:val="es-CO"/>
              </w:rPr>
              <w:t>“</w:t>
            </w:r>
            <w:r w:rsidR="00B14F88">
              <w:rPr>
                <w:rFonts w:ascii="Arial" w:hAnsi="Arial" w:cs="Arial"/>
                <w:lang w:val="es-CO"/>
              </w:rPr>
              <w:t>Búsqueda por mapa de Colombia</w:t>
            </w:r>
            <w:r w:rsidR="00E8156D">
              <w:rPr>
                <w:rFonts w:ascii="Arial" w:hAnsi="Arial" w:cs="Arial"/>
                <w:lang w:val="es-CO"/>
              </w:rPr>
              <w:t>”</w:t>
            </w:r>
            <w:r w:rsidR="00B14F88">
              <w:rPr>
                <w:rFonts w:ascii="Arial" w:hAnsi="Arial" w:cs="Arial"/>
                <w:lang w:val="es-CO"/>
              </w:rPr>
              <w:t xml:space="preserve"> la cual tiene como referencia en las historias de usuario el numeral 14.1</w:t>
            </w:r>
            <w:r w:rsidRPr="00496640">
              <w:rPr>
                <w:rFonts w:ascii="Arial" w:hAnsi="Arial" w:cs="Arial"/>
                <w:lang w:val="es-CO"/>
              </w:rPr>
              <w:t xml:space="preserve"> </w:t>
            </w:r>
            <w:r w:rsidR="003207C9">
              <w:rPr>
                <w:rFonts w:ascii="Arial" w:hAnsi="Arial" w:cs="Arial"/>
                <w:lang w:val="es-CO"/>
              </w:rPr>
              <w:t xml:space="preserve"> y se </w:t>
            </w:r>
            <w:r w:rsidR="003A4EF1">
              <w:rPr>
                <w:rFonts w:ascii="Arial" w:hAnsi="Arial" w:cs="Arial"/>
                <w:lang w:val="es-CO"/>
              </w:rPr>
              <w:t xml:space="preserve">programará </w:t>
            </w:r>
            <w:r w:rsidR="003A7C76">
              <w:rPr>
                <w:rFonts w:ascii="Arial" w:hAnsi="Arial" w:cs="Arial"/>
                <w:lang w:val="es-CO"/>
              </w:rPr>
              <w:t>reunión</w:t>
            </w:r>
            <w:r w:rsidR="003207C9">
              <w:rPr>
                <w:rFonts w:ascii="Arial" w:hAnsi="Arial" w:cs="Arial"/>
                <w:lang w:val="es-CO"/>
              </w:rPr>
              <w:t xml:space="preserve"> para </w:t>
            </w:r>
            <w:r w:rsidR="00C03C9A">
              <w:rPr>
                <w:rFonts w:ascii="Arial" w:hAnsi="Arial" w:cs="Arial"/>
                <w:lang w:val="es-CO"/>
              </w:rPr>
              <w:t xml:space="preserve">presentar la propuesta de la </w:t>
            </w:r>
            <w:r w:rsidR="003A7C76">
              <w:rPr>
                <w:rFonts w:ascii="Arial" w:hAnsi="Arial" w:cs="Arial"/>
                <w:lang w:val="es-CO"/>
              </w:rPr>
              <w:t>fábrica</w:t>
            </w:r>
            <w:r w:rsidR="00C03C9A">
              <w:rPr>
                <w:rFonts w:ascii="Arial" w:hAnsi="Arial" w:cs="Arial"/>
                <w:lang w:val="es-CO"/>
              </w:rPr>
              <w:t xml:space="preserve"> con respecto al mapa.</w:t>
            </w:r>
          </w:p>
          <w:p w:rsidR="00CF3D6B" w:rsidRPr="00496640" w:rsidRDefault="00C03C9A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in</w:t>
            </w:r>
            <w:r w:rsidR="003E7628">
              <w:rPr>
                <w:rFonts w:ascii="Arial" w:hAnsi="Arial" w:cs="Arial"/>
                <w:lang w:val="es-CO"/>
              </w:rPr>
              <w:t xml:space="preserve">forma  a las partes </w:t>
            </w:r>
            <w:r>
              <w:rPr>
                <w:rFonts w:ascii="Arial" w:hAnsi="Arial" w:cs="Arial"/>
                <w:lang w:val="es-CO"/>
              </w:rPr>
              <w:t xml:space="preserve">que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el </w:t>
            </w:r>
            <w:r w:rsidR="003A7C76" w:rsidRPr="00496640">
              <w:rPr>
                <w:rFonts w:ascii="Arial" w:hAnsi="Arial" w:cs="Arial"/>
                <w:lang w:val="es-CO"/>
              </w:rPr>
              <w:t>día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15 de enero </w:t>
            </w:r>
            <w:r w:rsidR="003176B4">
              <w:rPr>
                <w:rFonts w:ascii="Arial" w:hAnsi="Arial" w:cs="Arial"/>
                <w:lang w:val="es-CO"/>
              </w:rPr>
              <w:t xml:space="preserve">de 2014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se inicia </w:t>
            </w:r>
            <w:r>
              <w:rPr>
                <w:rFonts w:ascii="Arial" w:hAnsi="Arial" w:cs="Arial"/>
                <w:lang w:val="es-CO"/>
              </w:rPr>
              <w:t xml:space="preserve">el proyecto de la solución </w:t>
            </w:r>
            <w:r w:rsidR="003A7C76">
              <w:rPr>
                <w:rFonts w:ascii="Arial" w:hAnsi="Arial" w:cs="Arial"/>
                <w:lang w:val="es-CO"/>
              </w:rPr>
              <w:t>móvil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3176B4">
              <w:rPr>
                <w:rFonts w:ascii="Arial" w:hAnsi="Arial" w:cs="Arial"/>
                <w:lang w:val="es-CO"/>
              </w:rPr>
              <w:t>PEC</w:t>
            </w:r>
            <w:r>
              <w:rPr>
                <w:rFonts w:ascii="Arial" w:hAnsi="Arial" w:cs="Arial"/>
                <w:lang w:val="es-CO"/>
              </w:rPr>
              <w:t>,</w:t>
            </w:r>
            <w:r w:rsidR="003176B4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en la cual  se debe revisar cuales son los cambios que va solicitar la entidad</w:t>
            </w:r>
            <w:r w:rsidR="003E7628">
              <w:rPr>
                <w:rFonts w:ascii="Arial" w:hAnsi="Arial" w:cs="Arial"/>
                <w:lang w:val="es-CO"/>
              </w:rPr>
              <w:t xml:space="preserve"> y cuales es posibles realizar</w:t>
            </w:r>
            <w:r>
              <w:rPr>
                <w:rFonts w:ascii="Arial" w:hAnsi="Arial" w:cs="Arial"/>
                <w:lang w:val="es-CO"/>
              </w:rPr>
              <w:t xml:space="preserve">, y de acuerdo a esto </w:t>
            </w:r>
            <w:r w:rsidR="003E7628">
              <w:rPr>
                <w:rFonts w:ascii="Arial" w:hAnsi="Arial" w:cs="Arial"/>
                <w:lang w:val="es-CO"/>
              </w:rPr>
              <w:t xml:space="preserve">se validará </w:t>
            </w:r>
            <w:r>
              <w:rPr>
                <w:rFonts w:ascii="Arial" w:hAnsi="Arial" w:cs="Arial"/>
                <w:lang w:val="es-CO"/>
              </w:rPr>
              <w:t xml:space="preserve"> el tiempo del sprint 0 </w:t>
            </w:r>
            <w:r w:rsidR="003E7628">
              <w:rPr>
                <w:rFonts w:ascii="Arial" w:hAnsi="Arial" w:cs="Arial"/>
                <w:lang w:val="es-CO"/>
              </w:rPr>
              <w:t xml:space="preserve"> y se determinará </w:t>
            </w:r>
            <w:r>
              <w:rPr>
                <w:rFonts w:ascii="Arial" w:hAnsi="Arial" w:cs="Arial"/>
                <w:lang w:val="es-CO"/>
              </w:rPr>
              <w:t xml:space="preserve">si </w:t>
            </w:r>
            <w:r w:rsidR="003E7628">
              <w:rPr>
                <w:rFonts w:ascii="Arial" w:hAnsi="Arial" w:cs="Arial"/>
                <w:lang w:val="es-CO"/>
              </w:rPr>
              <w:t xml:space="preserve">este tiempo </w:t>
            </w:r>
            <w:r>
              <w:rPr>
                <w:rFonts w:ascii="Arial" w:hAnsi="Arial" w:cs="Arial"/>
                <w:lang w:val="es-CO"/>
              </w:rPr>
              <w:t>alcanza para el rediseño de la aplicación.</w:t>
            </w:r>
          </w:p>
          <w:p w:rsidR="003176B4" w:rsidRPr="003176B4" w:rsidRDefault="003176B4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3176B4">
              <w:rPr>
                <w:rFonts w:ascii="Arial" w:hAnsi="Arial" w:cs="Arial"/>
                <w:lang w:val="es-CO"/>
              </w:rPr>
              <w:t xml:space="preserve">La Interventoría </w:t>
            </w:r>
            <w:r w:rsidR="00331229" w:rsidRPr="003176B4">
              <w:rPr>
                <w:rFonts w:ascii="Arial" w:hAnsi="Arial" w:cs="Arial"/>
                <w:lang w:val="es-CO"/>
              </w:rPr>
              <w:t xml:space="preserve">pregunta </w:t>
            </w:r>
            <w:r w:rsidRPr="003176B4">
              <w:rPr>
                <w:rFonts w:ascii="Arial" w:hAnsi="Arial" w:cs="Arial"/>
                <w:lang w:val="es-CO"/>
              </w:rPr>
              <w:t xml:space="preserve">a la </w:t>
            </w:r>
            <w:r w:rsidR="00331229" w:rsidRPr="003176B4">
              <w:rPr>
                <w:rFonts w:ascii="Arial" w:hAnsi="Arial" w:cs="Arial"/>
                <w:lang w:val="es-CO"/>
              </w:rPr>
              <w:t xml:space="preserve">entidad </w:t>
            </w:r>
            <w:r w:rsidR="00C03C9A">
              <w:rPr>
                <w:rFonts w:ascii="Arial" w:hAnsi="Arial" w:cs="Arial"/>
                <w:lang w:val="es-CO"/>
              </w:rPr>
              <w:t xml:space="preserve">Secretaría de Transparencia </w:t>
            </w:r>
            <w:r w:rsidRPr="003176B4">
              <w:rPr>
                <w:rFonts w:ascii="Arial" w:hAnsi="Arial" w:cs="Arial"/>
                <w:lang w:val="es-CO"/>
              </w:rPr>
              <w:t xml:space="preserve">si </w:t>
            </w:r>
            <w:r w:rsidR="00331229" w:rsidRPr="003176B4">
              <w:rPr>
                <w:rFonts w:ascii="Arial" w:hAnsi="Arial" w:cs="Arial"/>
                <w:lang w:val="es-CO"/>
              </w:rPr>
              <w:t>tiene</w:t>
            </w:r>
            <w:r w:rsidRPr="003176B4">
              <w:rPr>
                <w:rFonts w:ascii="Arial" w:hAnsi="Arial" w:cs="Arial"/>
                <w:lang w:val="es-CO"/>
              </w:rPr>
              <w:t xml:space="preserve"> </w:t>
            </w:r>
            <w:r w:rsidR="005E2F1A">
              <w:rPr>
                <w:rFonts w:ascii="Arial" w:hAnsi="Arial" w:cs="Arial"/>
                <w:lang w:val="es-CO"/>
              </w:rPr>
              <w:t xml:space="preserve">programada </w:t>
            </w:r>
            <w:r w:rsidR="00331229" w:rsidRPr="003176B4">
              <w:rPr>
                <w:rFonts w:ascii="Arial" w:hAnsi="Arial" w:cs="Arial"/>
                <w:lang w:val="es-CO"/>
              </w:rPr>
              <w:t>alguna fech</w:t>
            </w:r>
            <w:r w:rsidR="00CC2E6F" w:rsidRPr="003176B4">
              <w:rPr>
                <w:rFonts w:ascii="Arial" w:hAnsi="Arial" w:cs="Arial"/>
                <w:lang w:val="es-CO"/>
              </w:rPr>
              <w:t xml:space="preserve">a </w:t>
            </w:r>
            <w:r w:rsidR="005E2F1A">
              <w:rPr>
                <w:rFonts w:ascii="Arial" w:hAnsi="Arial" w:cs="Arial"/>
                <w:lang w:val="es-CO"/>
              </w:rPr>
              <w:t xml:space="preserve">en </w:t>
            </w:r>
            <w:r w:rsidR="00CC2E6F" w:rsidRPr="003176B4">
              <w:rPr>
                <w:rFonts w:ascii="Arial" w:hAnsi="Arial" w:cs="Arial"/>
                <w:lang w:val="es-CO"/>
              </w:rPr>
              <w:t xml:space="preserve">especial para </w:t>
            </w:r>
            <w:r w:rsidR="005E2F1A">
              <w:rPr>
                <w:rFonts w:ascii="Arial" w:hAnsi="Arial" w:cs="Arial"/>
                <w:lang w:val="es-CO"/>
              </w:rPr>
              <w:t xml:space="preserve">el </w:t>
            </w:r>
            <w:r w:rsidRPr="003176B4">
              <w:rPr>
                <w:rFonts w:ascii="Arial" w:hAnsi="Arial" w:cs="Arial"/>
                <w:lang w:val="es-CO"/>
              </w:rPr>
              <w:t xml:space="preserve">lanzamiento de la aplicación, </w:t>
            </w:r>
            <w:r w:rsidR="00331229" w:rsidRPr="003176B4">
              <w:rPr>
                <w:rFonts w:ascii="Arial" w:hAnsi="Arial" w:cs="Arial"/>
                <w:lang w:val="es-CO"/>
              </w:rPr>
              <w:t xml:space="preserve">la entidad indica que no hay fecha como tal pero </w:t>
            </w:r>
            <w:r w:rsidRPr="003176B4">
              <w:rPr>
                <w:rFonts w:ascii="Arial" w:hAnsi="Arial" w:cs="Arial"/>
                <w:lang w:val="es-CO"/>
              </w:rPr>
              <w:t xml:space="preserve">el objetivo </w:t>
            </w:r>
            <w:r w:rsidR="00331229" w:rsidRPr="003176B4">
              <w:rPr>
                <w:rFonts w:ascii="Arial" w:hAnsi="Arial" w:cs="Arial"/>
                <w:lang w:val="es-CO"/>
              </w:rPr>
              <w:t>e</w:t>
            </w:r>
            <w:r w:rsidRPr="003176B4">
              <w:rPr>
                <w:rFonts w:ascii="Arial" w:hAnsi="Arial" w:cs="Arial"/>
                <w:lang w:val="es-CO"/>
              </w:rPr>
              <w:t xml:space="preserve">s que al finalizar </w:t>
            </w:r>
            <w:r w:rsidR="00331229" w:rsidRPr="003176B4">
              <w:rPr>
                <w:rFonts w:ascii="Arial" w:hAnsi="Arial" w:cs="Arial"/>
                <w:lang w:val="es-CO"/>
              </w:rPr>
              <w:t xml:space="preserve">enero </w:t>
            </w:r>
            <w:r w:rsidRPr="003176B4">
              <w:rPr>
                <w:rFonts w:ascii="Arial" w:hAnsi="Arial" w:cs="Arial"/>
                <w:lang w:val="es-CO"/>
              </w:rPr>
              <w:t xml:space="preserve">de 2014 se cuente con una </w:t>
            </w:r>
            <w:r w:rsidR="00331229" w:rsidRPr="003176B4">
              <w:rPr>
                <w:rFonts w:ascii="Arial" w:hAnsi="Arial" w:cs="Arial"/>
                <w:lang w:val="es-CO"/>
              </w:rPr>
              <w:t>aplicación estable</w:t>
            </w:r>
            <w:r>
              <w:rPr>
                <w:rFonts w:ascii="Arial" w:hAnsi="Arial" w:cs="Arial"/>
                <w:lang w:val="es-CO"/>
              </w:rPr>
              <w:t>.</w:t>
            </w:r>
            <w:r w:rsidR="00331229" w:rsidRPr="003176B4">
              <w:rPr>
                <w:rFonts w:ascii="Arial" w:hAnsi="Arial" w:cs="Arial"/>
                <w:lang w:val="es-CO"/>
              </w:rPr>
              <w:t xml:space="preserve"> </w:t>
            </w:r>
          </w:p>
          <w:p w:rsidR="00331229" w:rsidRPr="003176B4" w:rsidRDefault="00331229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3176B4">
              <w:rPr>
                <w:rFonts w:ascii="Arial" w:hAnsi="Arial" w:cs="Arial"/>
                <w:lang w:val="es-CO"/>
              </w:rPr>
              <w:t xml:space="preserve">La </w:t>
            </w:r>
            <w:r w:rsidR="003176B4">
              <w:rPr>
                <w:rFonts w:ascii="Arial" w:hAnsi="Arial" w:cs="Arial"/>
                <w:lang w:val="es-CO"/>
              </w:rPr>
              <w:t xml:space="preserve">entidad informa a las partes que </w:t>
            </w:r>
            <w:r w:rsidRPr="003176B4">
              <w:rPr>
                <w:rFonts w:ascii="Arial" w:hAnsi="Arial" w:cs="Arial"/>
                <w:lang w:val="es-CO"/>
              </w:rPr>
              <w:t>hay unos temas puntuales sobre los textos de</w:t>
            </w:r>
            <w:r w:rsidR="003176B4">
              <w:rPr>
                <w:rFonts w:ascii="Arial" w:hAnsi="Arial" w:cs="Arial"/>
                <w:lang w:val="es-CO"/>
              </w:rPr>
              <w:t xml:space="preserve"> aviso legal</w:t>
            </w:r>
            <w:r w:rsidR="00C03C9A">
              <w:rPr>
                <w:rFonts w:ascii="Arial" w:hAnsi="Arial" w:cs="Arial"/>
                <w:lang w:val="es-CO"/>
              </w:rPr>
              <w:t xml:space="preserve">, e </w:t>
            </w:r>
            <w:r w:rsidR="003176B4">
              <w:rPr>
                <w:rFonts w:ascii="Arial" w:hAnsi="Arial" w:cs="Arial"/>
                <w:lang w:val="es-CO"/>
              </w:rPr>
              <w:t>indica que algunos</w:t>
            </w:r>
            <w:r w:rsidRPr="003176B4">
              <w:rPr>
                <w:rFonts w:ascii="Arial" w:hAnsi="Arial" w:cs="Arial"/>
                <w:lang w:val="es-CO"/>
              </w:rPr>
              <w:t xml:space="preserve"> de los textos no </w:t>
            </w:r>
            <w:r w:rsidR="003A7C76" w:rsidRPr="003176B4">
              <w:rPr>
                <w:rFonts w:ascii="Arial" w:hAnsi="Arial" w:cs="Arial"/>
                <w:lang w:val="es-CO"/>
              </w:rPr>
              <w:t>están</w:t>
            </w:r>
            <w:r w:rsidRPr="003176B4">
              <w:rPr>
                <w:rFonts w:ascii="Arial" w:hAnsi="Arial" w:cs="Arial"/>
                <w:lang w:val="es-CO"/>
              </w:rPr>
              <w:t xml:space="preserve"> </w:t>
            </w:r>
            <w:r w:rsidR="003176B4">
              <w:rPr>
                <w:rFonts w:ascii="Arial" w:hAnsi="Arial" w:cs="Arial"/>
                <w:lang w:val="es-CO"/>
              </w:rPr>
              <w:t xml:space="preserve">en el lugar donde </w:t>
            </w:r>
            <w:r w:rsidRPr="003176B4">
              <w:rPr>
                <w:rFonts w:ascii="Arial" w:hAnsi="Arial" w:cs="Arial"/>
                <w:lang w:val="es-CO"/>
              </w:rPr>
              <w:t>deben estar y faltan algunos textos</w:t>
            </w:r>
            <w:r w:rsidR="003176B4">
              <w:rPr>
                <w:rFonts w:ascii="Arial" w:hAnsi="Arial" w:cs="Arial"/>
                <w:lang w:val="es-CO"/>
              </w:rPr>
              <w:t xml:space="preserve"> que no se han incluido, </w:t>
            </w:r>
            <w:r w:rsidR="00C03C9A">
              <w:rPr>
                <w:rFonts w:ascii="Arial" w:hAnsi="Arial" w:cs="Arial"/>
                <w:lang w:val="es-CO"/>
              </w:rPr>
              <w:t>la UTSW indica que se revisar</w:t>
            </w:r>
            <w:r w:rsidR="003A4EF1">
              <w:rPr>
                <w:rFonts w:ascii="Arial" w:hAnsi="Arial" w:cs="Arial"/>
                <w:lang w:val="es-CO"/>
              </w:rPr>
              <w:t>á</w:t>
            </w:r>
            <w:r w:rsidR="00C03C9A">
              <w:rPr>
                <w:rFonts w:ascii="Arial" w:hAnsi="Arial" w:cs="Arial"/>
                <w:lang w:val="es-CO"/>
              </w:rPr>
              <w:t xml:space="preserve"> </w:t>
            </w:r>
            <w:r w:rsidR="003176B4">
              <w:rPr>
                <w:rFonts w:ascii="Arial" w:hAnsi="Arial" w:cs="Arial"/>
                <w:lang w:val="es-CO"/>
              </w:rPr>
              <w:t>y validar</w:t>
            </w:r>
            <w:r w:rsidR="003A4EF1">
              <w:rPr>
                <w:rFonts w:ascii="Arial" w:hAnsi="Arial" w:cs="Arial"/>
                <w:lang w:val="es-CO"/>
              </w:rPr>
              <w:t>á</w:t>
            </w:r>
            <w:r w:rsidR="003176B4">
              <w:rPr>
                <w:rFonts w:ascii="Arial" w:hAnsi="Arial" w:cs="Arial"/>
                <w:lang w:val="es-CO"/>
              </w:rPr>
              <w:t xml:space="preserve"> cada uno de los textos</w:t>
            </w:r>
            <w:r w:rsidR="00C03C9A">
              <w:rPr>
                <w:rFonts w:ascii="Arial" w:hAnsi="Arial" w:cs="Arial"/>
                <w:lang w:val="es-CO"/>
              </w:rPr>
              <w:t>,</w:t>
            </w:r>
            <w:r w:rsidR="003176B4">
              <w:rPr>
                <w:rFonts w:ascii="Arial" w:hAnsi="Arial" w:cs="Arial"/>
                <w:lang w:val="es-CO"/>
              </w:rPr>
              <w:t xml:space="preserve"> de igual manera se </w:t>
            </w:r>
            <w:r w:rsidR="00D03B96">
              <w:rPr>
                <w:rFonts w:ascii="Arial" w:hAnsi="Arial" w:cs="Arial"/>
                <w:lang w:val="es-CO"/>
              </w:rPr>
              <w:t xml:space="preserve">continuará </w:t>
            </w:r>
            <w:r w:rsidR="003176B4">
              <w:rPr>
                <w:rFonts w:ascii="Arial" w:hAnsi="Arial" w:cs="Arial"/>
                <w:lang w:val="es-CO"/>
              </w:rPr>
              <w:t xml:space="preserve">con la </w:t>
            </w:r>
            <w:r w:rsidR="003A7C76">
              <w:rPr>
                <w:rFonts w:ascii="Arial" w:hAnsi="Arial" w:cs="Arial"/>
                <w:lang w:val="es-CO"/>
              </w:rPr>
              <w:t>revisión</w:t>
            </w:r>
            <w:r w:rsidR="003176B4">
              <w:rPr>
                <w:rFonts w:ascii="Arial" w:hAnsi="Arial" w:cs="Arial"/>
                <w:lang w:val="es-CO"/>
              </w:rPr>
              <w:t xml:space="preserve"> de las incidencias reportadas para corregirlas y </w:t>
            </w:r>
            <w:r w:rsidR="00C03C9A">
              <w:rPr>
                <w:rFonts w:ascii="Arial" w:hAnsi="Arial" w:cs="Arial"/>
                <w:lang w:val="es-CO"/>
              </w:rPr>
              <w:t xml:space="preserve">publicar </w:t>
            </w:r>
            <w:r w:rsidR="00C432BC">
              <w:rPr>
                <w:rFonts w:ascii="Arial" w:hAnsi="Arial" w:cs="Arial"/>
                <w:lang w:val="es-CO"/>
              </w:rPr>
              <w:t xml:space="preserve">una nueva </w:t>
            </w:r>
            <w:r w:rsidR="003A7C76">
              <w:rPr>
                <w:rFonts w:ascii="Arial" w:hAnsi="Arial" w:cs="Arial"/>
                <w:lang w:val="es-CO"/>
              </w:rPr>
              <w:t>versión</w:t>
            </w:r>
            <w:r w:rsidR="00C432BC">
              <w:rPr>
                <w:rFonts w:ascii="Arial" w:hAnsi="Arial" w:cs="Arial"/>
                <w:lang w:val="es-CO"/>
              </w:rPr>
              <w:t xml:space="preserve"> de </w:t>
            </w:r>
            <w:r w:rsidR="009701B1">
              <w:rPr>
                <w:rFonts w:ascii="Arial" w:hAnsi="Arial" w:cs="Arial"/>
                <w:lang w:val="es-CO"/>
              </w:rPr>
              <w:t xml:space="preserve">la </w:t>
            </w:r>
            <w:r w:rsidR="00C432BC">
              <w:rPr>
                <w:rFonts w:ascii="Arial" w:hAnsi="Arial" w:cs="Arial"/>
                <w:lang w:val="es-CO"/>
              </w:rPr>
              <w:t>aplicación</w:t>
            </w:r>
            <w:r w:rsidRPr="003176B4">
              <w:rPr>
                <w:rFonts w:ascii="Arial" w:hAnsi="Arial" w:cs="Arial"/>
                <w:lang w:val="es-CO"/>
              </w:rPr>
              <w:t>.</w:t>
            </w:r>
          </w:p>
          <w:p w:rsidR="00331229" w:rsidRPr="00496640" w:rsidRDefault="00331229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La UTSW in</w:t>
            </w:r>
            <w:r w:rsidR="00C432BC">
              <w:rPr>
                <w:rFonts w:ascii="Arial" w:hAnsi="Arial" w:cs="Arial"/>
                <w:lang w:val="es-CO"/>
              </w:rPr>
              <w:t xml:space="preserve">forma a las partes </w:t>
            </w:r>
            <w:r w:rsidRPr="00496640">
              <w:rPr>
                <w:rFonts w:ascii="Arial" w:hAnsi="Arial" w:cs="Arial"/>
                <w:lang w:val="es-CO"/>
              </w:rPr>
              <w:t xml:space="preserve">que </w:t>
            </w:r>
            <w:r w:rsidR="00C432BC">
              <w:rPr>
                <w:rFonts w:ascii="Arial" w:hAnsi="Arial" w:cs="Arial"/>
                <w:lang w:val="es-CO"/>
              </w:rPr>
              <w:t xml:space="preserve">la entidad </w:t>
            </w:r>
            <w:r w:rsidR="00100CC9">
              <w:rPr>
                <w:rFonts w:ascii="Arial" w:hAnsi="Arial" w:cs="Arial"/>
                <w:lang w:val="es-CO"/>
              </w:rPr>
              <w:t>S</w:t>
            </w:r>
            <w:r w:rsidR="003A7C76">
              <w:rPr>
                <w:rFonts w:ascii="Arial" w:hAnsi="Arial" w:cs="Arial"/>
                <w:lang w:val="es-CO"/>
              </w:rPr>
              <w:t>ervinformació</w:t>
            </w:r>
            <w:r w:rsidRPr="00496640">
              <w:rPr>
                <w:rFonts w:ascii="Arial" w:hAnsi="Arial" w:cs="Arial"/>
                <w:lang w:val="es-CO"/>
              </w:rPr>
              <w:t xml:space="preserve">n no ha enviado los 7 servicios </w:t>
            </w:r>
            <w:r w:rsidR="00C432BC">
              <w:rPr>
                <w:rFonts w:ascii="Arial" w:hAnsi="Arial" w:cs="Arial"/>
                <w:lang w:val="es-CO"/>
              </w:rPr>
              <w:t xml:space="preserve">necesarios para la </w:t>
            </w:r>
            <w:r w:rsidR="003A7C76">
              <w:rPr>
                <w:rFonts w:ascii="Arial" w:hAnsi="Arial" w:cs="Arial"/>
                <w:lang w:val="es-CO"/>
              </w:rPr>
              <w:t>aplicación</w:t>
            </w:r>
            <w:r w:rsidR="00C432BC">
              <w:rPr>
                <w:rFonts w:ascii="Arial" w:hAnsi="Arial" w:cs="Arial"/>
                <w:lang w:val="es-CO"/>
              </w:rPr>
              <w:t xml:space="preserve"> PEC</w:t>
            </w:r>
            <w:r w:rsidRPr="00496640">
              <w:rPr>
                <w:rFonts w:ascii="Arial" w:hAnsi="Arial" w:cs="Arial"/>
                <w:lang w:val="es-CO"/>
              </w:rPr>
              <w:t>, GEL in</w:t>
            </w:r>
            <w:r w:rsidR="00C432BC">
              <w:rPr>
                <w:rFonts w:ascii="Arial" w:hAnsi="Arial" w:cs="Arial"/>
                <w:lang w:val="es-CO"/>
              </w:rPr>
              <w:t>forma que se comunicará</w:t>
            </w:r>
            <w:r w:rsidR="00C03C9A">
              <w:rPr>
                <w:rFonts w:ascii="Arial" w:hAnsi="Arial" w:cs="Arial"/>
                <w:lang w:val="es-CO"/>
              </w:rPr>
              <w:t xml:space="preserve"> con la </w:t>
            </w:r>
            <w:r w:rsidR="009701B1">
              <w:rPr>
                <w:rFonts w:ascii="Arial" w:hAnsi="Arial" w:cs="Arial"/>
                <w:lang w:val="es-CO"/>
              </w:rPr>
              <w:t xml:space="preserve">entidad </w:t>
            </w:r>
            <w:r w:rsidR="00C03C9A">
              <w:rPr>
                <w:rFonts w:ascii="Arial" w:hAnsi="Arial" w:cs="Arial"/>
                <w:lang w:val="es-CO"/>
              </w:rPr>
              <w:t xml:space="preserve">para </w:t>
            </w:r>
            <w:r w:rsidRPr="00496640">
              <w:rPr>
                <w:rFonts w:ascii="Arial" w:hAnsi="Arial" w:cs="Arial"/>
                <w:lang w:val="es-CO"/>
              </w:rPr>
              <w:t>preguntar por este tema.</w:t>
            </w:r>
          </w:p>
          <w:p w:rsidR="00CF3D6B" w:rsidRPr="00496640" w:rsidRDefault="0083340D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UTSW informa </w:t>
            </w:r>
            <w:r w:rsidR="00C432BC">
              <w:rPr>
                <w:rFonts w:ascii="Arial" w:hAnsi="Arial" w:cs="Arial"/>
                <w:lang w:val="es-CO"/>
              </w:rPr>
              <w:t xml:space="preserve">a las partes </w:t>
            </w:r>
            <w:r w:rsidRPr="00496640">
              <w:rPr>
                <w:rFonts w:ascii="Arial" w:hAnsi="Arial" w:cs="Arial"/>
                <w:lang w:val="es-CO"/>
              </w:rPr>
              <w:t xml:space="preserve">que las pruebas que se </w:t>
            </w:r>
            <w:r w:rsidR="003A7C76" w:rsidRPr="00496640">
              <w:rPr>
                <w:rFonts w:ascii="Arial" w:hAnsi="Arial" w:cs="Arial"/>
                <w:lang w:val="es-CO"/>
              </w:rPr>
              <w:t>están</w:t>
            </w:r>
            <w:r w:rsidRPr="00496640">
              <w:rPr>
                <w:rFonts w:ascii="Arial" w:hAnsi="Arial" w:cs="Arial"/>
                <w:lang w:val="es-CO"/>
              </w:rPr>
              <w:t xml:space="preserve"> re</w:t>
            </w:r>
            <w:r w:rsidR="00C432BC">
              <w:rPr>
                <w:rFonts w:ascii="Arial" w:hAnsi="Arial" w:cs="Arial"/>
                <w:lang w:val="es-CO"/>
              </w:rPr>
              <w:t>alizando</w:t>
            </w:r>
            <w:r w:rsidR="00C03C9A">
              <w:rPr>
                <w:rFonts w:ascii="Arial" w:hAnsi="Arial" w:cs="Arial"/>
                <w:lang w:val="es-CO"/>
              </w:rPr>
              <w:t>,</w:t>
            </w:r>
            <w:r w:rsidR="003A7C76">
              <w:rPr>
                <w:rFonts w:ascii="Arial" w:hAnsi="Arial" w:cs="Arial"/>
                <w:lang w:val="es-CO"/>
              </w:rPr>
              <w:t xml:space="preserve"> con el</w:t>
            </w:r>
            <w:r w:rsidRPr="00496640">
              <w:rPr>
                <w:rFonts w:ascii="Arial" w:hAnsi="Arial" w:cs="Arial"/>
                <w:lang w:val="es-CO"/>
              </w:rPr>
              <w:t xml:space="preserve"> servicios </w:t>
            </w:r>
            <w:r w:rsidR="003A7C76">
              <w:rPr>
                <w:rFonts w:ascii="Arial" w:hAnsi="Arial" w:cs="Arial"/>
                <w:lang w:val="es-CO"/>
              </w:rPr>
              <w:t xml:space="preserve">que provee </w:t>
            </w:r>
            <w:r w:rsidR="00C432BC">
              <w:rPr>
                <w:rFonts w:ascii="Arial" w:hAnsi="Arial" w:cs="Arial"/>
                <w:lang w:val="es-CO"/>
              </w:rPr>
              <w:t xml:space="preserve">Servinformación </w:t>
            </w:r>
            <w:r w:rsidRPr="00496640">
              <w:rPr>
                <w:rFonts w:ascii="Arial" w:hAnsi="Arial" w:cs="Arial"/>
                <w:lang w:val="es-CO"/>
              </w:rPr>
              <w:t>s</w:t>
            </w:r>
            <w:r w:rsidR="003A7C76">
              <w:rPr>
                <w:rFonts w:ascii="Arial" w:hAnsi="Arial" w:cs="Arial"/>
                <w:lang w:val="es-CO"/>
              </w:rPr>
              <w:t xml:space="preserve">olo es para la </w:t>
            </w:r>
            <w:r w:rsidR="00C432BC">
              <w:rPr>
                <w:rFonts w:ascii="Arial" w:hAnsi="Arial" w:cs="Arial"/>
                <w:lang w:val="es-CO"/>
              </w:rPr>
              <w:t xml:space="preserve">ciudad </w:t>
            </w:r>
            <w:r w:rsidR="003A7C76">
              <w:rPr>
                <w:rFonts w:ascii="Arial" w:hAnsi="Arial" w:cs="Arial"/>
                <w:lang w:val="es-CO"/>
              </w:rPr>
              <w:t>d</w:t>
            </w:r>
            <w:r w:rsidR="00C432BC">
              <w:rPr>
                <w:rFonts w:ascii="Arial" w:hAnsi="Arial" w:cs="Arial"/>
                <w:lang w:val="es-CO"/>
              </w:rPr>
              <w:t xml:space="preserve">e Bogotá, la UTSW pregunta a las partes </w:t>
            </w:r>
            <w:r w:rsidRPr="00496640">
              <w:rPr>
                <w:rFonts w:ascii="Arial" w:hAnsi="Arial" w:cs="Arial"/>
                <w:lang w:val="es-CO"/>
              </w:rPr>
              <w:t xml:space="preserve">para el resto del </w:t>
            </w:r>
            <w:r w:rsidR="003A7C76" w:rsidRPr="00496640">
              <w:rPr>
                <w:rFonts w:ascii="Arial" w:hAnsi="Arial" w:cs="Arial"/>
                <w:lang w:val="es-CO"/>
              </w:rPr>
              <w:t>país</w:t>
            </w:r>
            <w:r w:rsidRPr="00496640">
              <w:rPr>
                <w:rFonts w:ascii="Arial" w:hAnsi="Arial" w:cs="Arial"/>
                <w:lang w:val="es-CO"/>
              </w:rPr>
              <w:t xml:space="preserve"> c</w:t>
            </w:r>
            <w:r w:rsidR="00D256D1">
              <w:rPr>
                <w:rFonts w:ascii="Arial" w:hAnsi="Arial" w:cs="Arial"/>
                <w:lang w:val="es-CO"/>
              </w:rPr>
              <w:t>omo se realizará</w:t>
            </w:r>
            <w:r w:rsidRPr="00496640">
              <w:rPr>
                <w:rFonts w:ascii="Arial" w:hAnsi="Arial" w:cs="Arial"/>
                <w:lang w:val="es-CO"/>
              </w:rPr>
              <w:t xml:space="preserve">n </w:t>
            </w:r>
            <w:r w:rsidR="00D256D1">
              <w:rPr>
                <w:rFonts w:ascii="Arial" w:hAnsi="Arial" w:cs="Arial"/>
                <w:lang w:val="es-CO"/>
              </w:rPr>
              <w:t>e</w:t>
            </w:r>
            <w:r w:rsidR="003A7C76">
              <w:rPr>
                <w:rFonts w:ascii="Arial" w:hAnsi="Arial" w:cs="Arial"/>
                <w:lang w:val="es-CO"/>
              </w:rPr>
              <w:t>s</w:t>
            </w:r>
            <w:r w:rsidR="00D256D1">
              <w:rPr>
                <w:rFonts w:ascii="Arial" w:hAnsi="Arial" w:cs="Arial"/>
                <w:lang w:val="es-CO"/>
              </w:rPr>
              <w:t>tas pruebas, las partes acuerd</w:t>
            </w:r>
            <w:r w:rsidR="003A7C76">
              <w:rPr>
                <w:rFonts w:ascii="Arial" w:hAnsi="Arial" w:cs="Arial"/>
                <w:lang w:val="es-CO"/>
              </w:rPr>
              <w:t>a</w:t>
            </w:r>
            <w:r w:rsidR="00D256D1">
              <w:rPr>
                <w:rFonts w:ascii="Arial" w:hAnsi="Arial" w:cs="Arial"/>
                <w:lang w:val="es-CO"/>
              </w:rPr>
              <w:t xml:space="preserve">n que se </w:t>
            </w:r>
            <w:r w:rsidR="00D03B96">
              <w:rPr>
                <w:rFonts w:ascii="Arial" w:hAnsi="Arial" w:cs="Arial"/>
                <w:lang w:val="es-CO"/>
              </w:rPr>
              <w:t xml:space="preserve">revisará </w:t>
            </w:r>
            <w:r w:rsidR="00D256D1">
              <w:rPr>
                <w:rFonts w:ascii="Arial" w:hAnsi="Arial" w:cs="Arial"/>
                <w:lang w:val="es-CO"/>
              </w:rPr>
              <w:t>el tema de pruebas fuera de la cuidad de Bogotá.</w:t>
            </w:r>
            <w:r w:rsidRPr="00496640">
              <w:rPr>
                <w:rFonts w:ascii="Arial" w:hAnsi="Arial" w:cs="Arial"/>
                <w:lang w:val="es-CO"/>
              </w:rPr>
              <w:t xml:space="preserve"> </w:t>
            </w:r>
            <w:r w:rsidR="00CF3D6B" w:rsidRPr="00496640">
              <w:rPr>
                <w:rFonts w:ascii="Arial" w:hAnsi="Arial" w:cs="Arial"/>
                <w:lang w:val="es-CO"/>
              </w:rPr>
              <w:t xml:space="preserve">  </w:t>
            </w:r>
          </w:p>
          <w:p w:rsidR="0083340D" w:rsidRPr="003A7C76" w:rsidRDefault="00D256D1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3A7C76">
              <w:rPr>
                <w:rFonts w:ascii="Arial" w:hAnsi="Arial" w:cs="Arial"/>
                <w:lang w:val="es-CO"/>
              </w:rPr>
              <w:t xml:space="preserve">La UTSW informa a las partes que </w:t>
            </w:r>
            <w:r w:rsidR="008341C6">
              <w:rPr>
                <w:rFonts w:ascii="Arial" w:hAnsi="Arial" w:cs="Arial"/>
                <w:lang w:val="es-CO"/>
              </w:rPr>
              <w:t>la carga</w:t>
            </w:r>
            <w:r w:rsidRPr="003A7C76">
              <w:rPr>
                <w:rFonts w:ascii="Arial" w:hAnsi="Arial" w:cs="Arial"/>
                <w:lang w:val="es-CO"/>
              </w:rPr>
              <w:t xml:space="preserve"> de fotos para la aplicación EBM se realizará desde el </w:t>
            </w:r>
            <w:r w:rsidR="003A7C76" w:rsidRPr="003A7C76">
              <w:rPr>
                <w:rFonts w:ascii="Arial" w:hAnsi="Arial" w:cs="Arial"/>
                <w:lang w:val="es-CO"/>
              </w:rPr>
              <w:t>dispositivo</w:t>
            </w:r>
            <w:r w:rsidR="008341C6">
              <w:rPr>
                <w:rFonts w:ascii="Arial" w:hAnsi="Arial" w:cs="Arial"/>
                <w:lang w:val="es-CO"/>
              </w:rPr>
              <w:t xml:space="preserve"> móvil</w:t>
            </w:r>
            <w:r w:rsidR="003A7C76" w:rsidRPr="003A7C76">
              <w:rPr>
                <w:rFonts w:ascii="Arial" w:hAnsi="Arial" w:cs="Arial"/>
                <w:lang w:val="es-CO"/>
              </w:rPr>
              <w:t>, y</w:t>
            </w:r>
            <w:r w:rsidRPr="003A7C76">
              <w:rPr>
                <w:rFonts w:ascii="Arial" w:hAnsi="Arial" w:cs="Arial"/>
                <w:lang w:val="es-CO"/>
              </w:rPr>
              <w:t xml:space="preserve"> </w:t>
            </w:r>
            <w:r w:rsidR="008341C6">
              <w:rPr>
                <w:rFonts w:ascii="Arial" w:hAnsi="Arial" w:cs="Arial"/>
                <w:lang w:val="es-CO"/>
              </w:rPr>
              <w:t xml:space="preserve">aclara </w:t>
            </w:r>
            <w:r w:rsidRPr="003A7C76">
              <w:rPr>
                <w:rFonts w:ascii="Arial" w:hAnsi="Arial" w:cs="Arial"/>
                <w:lang w:val="es-CO"/>
              </w:rPr>
              <w:t xml:space="preserve"> que dentro del plan de proyecto </w:t>
            </w:r>
            <w:r w:rsidR="008341C6">
              <w:rPr>
                <w:rFonts w:ascii="Arial" w:hAnsi="Arial" w:cs="Arial"/>
                <w:lang w:val="es-CO"/>
              </w:rPr>
              <w:t>se</w:t>
            </w:r>
            <w:r w:rsidRPr="003A7C76">
              <w:rPr>
                <w:rFonts w:ascii="Arial" w:hAnsi="Arial" w:cs="Arial"/>
                <w:lang w:val="es-CO"/>
              </w:rPr>
              <w:t xml:space="preserve"> estipula que la aplicación realizar</w:t>
            </w:r>
            <w:r w:rsidR="00A718EE">
              <w:rPr>
                <w:rFonts w:ascii="Arial" w:hAnsi="Arial" w:cs="Arial"/>
                <w:lang w:val="es-CO"/>
              </w:rPr>
              <w:t>á</w:t>
            </w:r>
            <w:r w:rsidRPr="003A7C76">
              <w:rPr>
                <w:rFonts w:ascii="Arial" w:hAnsi="Arial" w:cs="Arial"/>
                <w:lang w:val="es-CO"/>
              </w:rPr>
              <w:t xml:space="preserve"> </w:t>
            </w:r>
            <w:r w:rsidR="003A7C76">
              <w:rPr>
                <w:rFonts w:ascii="Arial" w:hAnsi="Arial" w:cs="Arial"/>
                <w:lang w:val="es-CO"/>
              </w:rPr>
              <w:t xml:space="preserve">la </w:t>
            </w:r>
            <w:r w:rsidR="003A7C76" w:rsidRPr="003A7C76">
              <w:rPr>
                <w:rFonts w:ascii="Arial" w:hAnsi="Arial" w:cs="Arial"/>
                <w:lang w:val="es-CO"/>
              </w:rPr>
              <w:t>migración</w:t>
            </w:r>
            <w:r w:rsidR="003A7C76">
              <w:rPr>
                <w:rFonts w:ascii="Arial" w:hAnsi="Arial" w:cs="Arial"/>
                <w:lang w:val="es-CO"/>
              </w:rPr>
              <w:t xml:space="preserve"> de los </w:t>
            </w:r>
            <w:r w:rsidR="008341C6">
              <w:rPr>
                <w:rFonts w:ascii="Arial" w:hAnsi="Arial" w:cs="Arial"/>
                <w:lang w:val="es-CO"/>
              </w:rPr>
              <w:t xml:space="preserve">elefantes </w:t>
            </w:r>
            <w:r w:rsidR="003A7C76">
              <w:rPr>
                <w:rFonts w:ascii="Arial" w:hAnsi="Arial" w:cs="Arial"/>
                <w:lang w:val="es-CO"/>
              </w:rPr>
              <w:t xml:space="preserve">entregados por la Secretaria de </w:t>
            </w:r>
            <w:r w:rsidR="00E32160">
              <w:rPr>
                <w:rFonts w:ascii="Arial" w:hAnsi="Arial" w:cs="Arial"/>
                <w:lang w:val="es-CO"/>
              </w:rPr>
              <w:t>T</w:t>
            </w:r>
            <w:r w:rsidR="003A7C76">
              <w:rPr>
                <w:rFonts w:ascii="Arial" w:hAnsi="Arial" w:cs="Arial"/>
                <w:lang w:val="es-CO"/>
              </w:rPr>
              <w:t xml:space="preserve">ransparencia, </w:t>
            </w:r>
            <w:r w:rsidR="008341C6">
              <w:rPr>
                <w:rFonts w:ascii="Arial" w:hAnsi="Arial" w:cs="Arial"/>
                <w:lang w:val="es-CO"/>
              </w:rPr>
              <w:t>sin embrago</w:t>
            </w:r>
            <w:r w:rsidR="003A7C76">
              <w:rPr>
                <w:rFonts w:ascii="Arial" w:hAnsi="Arial" w:cs="Arial"/>
                <w:lang w:val="es-CO"/>
              </w:rPr>
              <w:t xml:space="preserve"> no está incluido desarrollar un proceso de carg</w:t>
            </w:r>
            <w:r w:rsidR="008341C6">
              <w:rPr>
                <w:rFonts w:ascii="Arial" w:hAnsi="Arial" w:cs="Arial"/>
                <w:lang w:val="es-CO"/>
              </w:rPr>
              <w:t>a de imágenes</w:t>
            </w:r>
            <w:r w:rsidR="003A7C76">
              <w:rPr>
                <w:rFonts w:ascii="Arial" w:hAnsi="Arial" w:cs="Arial"/>
                <w:lang w:val="es-CO"/>
              </w:rPr>
              <w:t xml:space="preserve"> desde el </w:t>
            </w:r>
            <w:r w:rsidR="00E32160">
              <w:rPr>
                <w:rFonts w:ascii="Arial" w:hAnsi="Arial" w:cs="Arial"/>
                <w:lang w:val="es-CO"/>
              </w:rPr>
              <w:t>a</w:t>
            </w:r>
            <w:r w:rsidR="003A7C76">
              <w:rPr>
                <w:rFonts w:ascii="Arial" w:hAnsi="Arial" w:cs="Arial"/>
                <w:lang w:val="es-CO"/>
              </w:rPr>
              <w:t>dministrador o automático de Elefantes Blancos.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GEL indica que si </w:t>
            </w:r>
            <w:r w:rsidR="008341C6">
              <w:rPr>
                <w:rFonts w:ascii="Arial" w:hAnsi="Arial" w:cs="Arial"/>
                <w:lang w:val="es-CO"/>
              </w:rPr>
              <w:t>es posible hacer la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c</w:t>
            </w:r>
            <w:r w:rsidR="006623FD" w:rsidRPr="003A7C76">
              <w:rPr>
                <w:rFonts w:ascii="Arial" w:hAnsi="Arial" w:cs="Arial"/>
                <w:lang w:val="es-CO"/>
              </w:rPr>
              <w:t>a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rga </w:t>
            </w:r>
            <w:r w:rsidR="008341C6">
              <w:rPr>
                <w:rFonts w:ascii="Arial" w:hAnsi="Arial" w:cs="Arial"/>
                <w:lang w:val="es-CO"/>
              </w:rPr>
              <w:t>de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</w:t>
            </w:r>
            <w:r w:rsidR="003A7C76" w:rsidRPr="003A7C76">
              <w:rPr>
                <w:rFonts w:ascii="Arial" w:hAnsi="Arial" w:cs="Arial"/>
                <w:lang w:val="es-CO"/>
              </w:rPr>
              <w:t>información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y </w:t>
            </w:r>
            <w:r w:rsidR="003A7C76" w:rsidRPr="003A7C76">
              <w:rPr>
                <w:rFonts w:ascii="Arial" w:hAnsi="Arial" w:cs="Arial"/>
                <w:lang w:val="es-CO"/>
              </w:rPr>
              <w:t>después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</w:t>
            </w:r>
            <w:r w:rsidR="008341C6">
              <w:rPr>
                <w:rFonts w:ascii="Arial" w:hAnsi="Arial" w:cs="Arial"/>
                <w:lang w:val="es-CO"/>
              </w:rPr>
              <w:t>actualizar</w:t>
            </w:r>
            <w:r w:rsidR="0083340D" w:rsidRPr="003A7C76">
              <w:rPr>
                <w:rFonts w:ascii="Arial" w:hAnsi="Arial" w:cs="Arial"/>
                <w:lang w:val="es-CO"/>
              </w:rPr>
              <w:t>la</w:t>
            </w:r>
            <w:r w:rsidR="008341C6">
              <w:rPr>
                <w:rFonts w:ascii="Arial" w:hAnsi="Arial" w:cs="Arial"/>
                <w:lang w:val="es-CO"/>
              </w:rPr>
              <w:t>. La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UTSW indica que no </w:t>
            </w:r>
            <w:r w:rsidR="008341C6">
              <w:rPr>
                <w:rFonts w:ascii="Arial" w:hAnsi="Arial" w:cs="Arial"/>
                <w:lang w:val="es-CO"/>
              </w:rPr>
              <w:t>es posible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ya que </w:t>
            </w:r>
            <w:r w:rsidR="003A7C76">
              <w:rPr>
                <w:rFonts w:ascii="Arial" w:hAnsi="Arial" w:cs="Arial"/>
                <w:lang w:val="es-CO"/>
              </w:rPr>
              <w:t xml:space="preserve">la validación </w:t>
            </w:r>
            <w:r w:rsidR="008341C6">
              <w:rPr>
                <w:rFonts w:ascii="Arial" w:hAnsi="Arial" w:cs="Arial"/>
                <w:lang w:val="es-CO"/>
              </w:rPr>
              <w:t>indica que</w:t>
            </w:r>
            <w:r w:rsidR="003A7C76">
              <w:rPr>
                <w:rFonts w:ascii="Arial" w:hAnsi="Arial" w:cs="Arial"/>
                <w:lang w:val="es-CO"/>
              </w:rPr>
              <w:t xml:space="preserve"> </w:t>
            </w:r>
            <w:r w:rsidR="0083340D" w:rsidRPr="003A7C76">
              <w:rPr>
                <w:rFonts w:ascii="Arial" w:hAnsi="Arial" w:cs="Arial"/>
                <w:lang w:val="es-CO"/>
              </w:rPr>
              <w:t>todo elefante debe tener una foto asociada</w:t>
            </w:r>
            <w:r w:rsidR="00E32160">
              <w:rPr>
                <w:rFonts w:ascii="Arial" w:hAnsi="Arial" w:cs="Arial"/>
                <w:lang w:val="es-CO"/>
              </w:rPr>
              <w:t>,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</w:t>
            </w:r>
            <w:r w:rsidR="008341C6">
              <w:rPr>
                <w:rFonts w:ascii="Arial" w:hAnsi="Arial" w:cs="Arial"/>
                <w:lang w:val="es-CO"/>
              </w:rPr>
              <w:t>de no ser</w:t>
            </w:r>
            <w:r w:rsidR="008341C6" w:rsidRPr="003A7C76">
              <w:rPr>
                <w:rFonts w:ascii="Arial" w:hAnsi="Arial" w:cs="Arial"/>
                <w:lang w:val="es-CO"/>
              </w:rPr>
              <w:t xml:space="preserve"> </w:t>
            </w:r>
            <w:r w:rsidR="008341C6">
              <w:rPr>
                <w:rFonts w:ascii="Arial" w:hAnsi="Arial" w:cs="Arial"/>
                <w:lang w:val="es-CO"/>
              </w:rPr>
              <w:t>a</w:t>
            </w:r>
            <w:r w:rsidR="008341C6" w:rsidRPr="003A7C76">
              <w:rPr>
                <w:rFonts w:ascii="Arial" w:hAnsi="Arial" w:cs="Arial"/>
                <w:lang w:val="es-CO"/>
              </w:rPr>
              <w:t>sí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</w:t>
            </w:r>
            <w:r w:rsidR="00E32160">
              <w:rPr>
                <w:rFonts w:ascii="Arial" w:hAnsi="Arial" w:cs="Arial"/>
                <w:lang w:val="es-CO"/>
              </w:rPr>
              <w:t>generaría</w:t>
            </w:r>
            <w:r w:rsidR="0083340D" w:rsidRPr="003A7C76">
              <w:rPr>
                <w:rFonts w:ascii="Arial" w:hAnsi="Arial" w:cs="Arial"/>
                <w:lang w:val="es-CO"/>
              </w:rPr>
              <w:t xml:space="preserve"> </w:t>
            </w:r>
            <w:r w:rsidR="003A7C76">
              <w:rPr>
                <w:rFonts w:ascii="Arial" w:hAnsi="Arial" w:cs="Arial"/>
                <w:lang w:val="es-CO"/>
              </w:rPr>
              <w:t xml:space="preserve">errores en el </w:t>
            </w:r>
            <w:r w:rsidR="00E32160">
              <w:rPr>
                <w:rFonts w:ascii="Arial" w:hAnsi="Arial" w:cs="Arial"/>
                <w:lang w:val="es-CO"/>
              </w:rPr>
              <w:t>a</w:t>
            </w:r>
            <w:r w:rsidR="003A7C76">
              <w:rPr>
                <w:rFonts w:ascii="Arial" w:hAnsi="Arial" w:cs="Arial"/>
                <w:lang w:val="es-CO"/>
              </w:rPr>
              <w:t>dministrador y la solución móvil</w:t>
            </w:r>
            <w:r w:rsidR="0083340D" w:rsidRPr="003A7C76">
              <w:rPr>
                <w:rFonts w:ascii="Arial" w:hAnsi="Arial" w:cs="Arial"/>
                <w:lang w:val="es-CO"/>
              </w:rPr>
              <w:t>.</w:t>
            </w:r>
          </w:p>
          <w:p w:rsidR="0083340D" w:rsidRPr="00496640" w:rsidRDefault="0083340D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</w:t>
            </w:r>
            <w:r w:rsidR="003A7C76" w:rsidRPr="00496640">
              <w:rPr>
                <w:rFonts w:ascii="Arial" w:hAnsi="Arial" w:cs="Arial"/>
                <w:lang w:val="es-CO"/>
              </w:rPr>
              <w:t>Interventoría</w:t>
            </w:r>
            <w:r w:rsidRPr="00496640">
              <w:rPr>
                <w:rFonts w:ascii="Arial" w:hAnsi="Arial" w:cs="Arial"/>
                <w:lang w:val="es-CO"/>
              </w:rPr>
              <w:t xml:space="preserve"> pregunta </w:t>
            </w:r>
            <w:r w:rsidR="006623FD">
              <w:rPr>
                <w:rFonts w:ascii="Arial" w:hAnsi="Arial" w:cs="Arial"/>
                <w:lang w:val="es-CO"/>
              </w:rPr>
              <w:t xml:space="preserve">a las partes </w:t>
            </w:r>
            <w:r w:rsidRPr="00496640">
              <w:rPr>
                <w:rFonts w:ascii="Arial" w:hAnsi="Arial" w:cs="Arial"/>
                <w:lang w:val="es-CO"/>
              </w:rPr>
              <w:t>si con</w:t>
            </w:r>
            <w:r w:rsidR="006623FD">
              <w:rPr>
                <w:rFonts w:ascii="Arial" w:hAnsi="Arial" w:cs="Arial"/>
                <w:lang w:val="es-CO"/>
              </w:rPr>
              <w:t xml:space="preserve"> la entidad S</w:t>
            </w:r>
            <w:r w:rsidRPr="00496640">
              <w:rPr>
                <w:rFonts w:ascii="Arial" w:hAnsi="Arial" w:cs="Arial"/>
                <w:lang w:val="es-CO"/>
              </w:rPr>
              <w:t>ervi</w:t>
            </w:r>
            <w:r w:rsidR="006623FD">
              <w:rPr>
                <w:rFonts w:ascii="Arial" w:hAnsi="Arial" w:cs="Arial"/>
                <w:lang w:val="es-CO"/>
              </w:rPr>
              <w:t>nformació</w:t>
            </w:r>
            <w:r w:rsidRPr="00496640">
              <w:rPr>
                <w:rFonts w:ascii="Arial" w:hAnsi="Arial" w:cs="Arial"/>
                <w:lang w:val="es-CO"/>
              </w:rPr>
              <w:t xml:space="preserve">n se garantiza </w:t>
            </w:r>
            <w:r w:rsidR="003A7C76" w:rsidRPr="00496640">
              <w:rPr>
                <w:rFonts w:ascii="Arial" w:hAnsi="Arial" w:cs="Arial"/>
                <w:lang w:val="es-CO"/>
              </w:rPr>
              <w:t>georreferenciación</w:t>
            </w:r>
            <w:r w:rsidRPr="00496640">
              <w:rPr>
                <w:rFonts w:ascii="Arial" w:hAnsi="Arial" w:cs="Arial"/>
                <w:lang w:val="es-CO"/>
              </w:rPr>
              <w:t xml:space="preserve"> inversa de toda </w:t>
            </w:r>
            <w:r w:rsidR="003A7C76" w:rsidRPr="00496640">
              <w:rPr>
                <w:rFonts w:ascii="Arial" w:hAnsi="Arial" w:cs="Arial"/>
                <w:lang w:val="es-CO"/>
              </w:rPr>
              <w:t>Colombia</w:t>
            </w:r>
            <w:r w:rsidRPr="00496640">
              <w:rPr>
                <w:rFonts w:ascii="Arial" w:hAnsi="Arial" w:cs="Arial"/>
                <w:lang w:val="es-CO"/>
              </w:rPr>
              <w:t xml:space="preserve">, la UTSW indica que de solo los municipios </w:t>
            </w:r>
            <w:r w:rsidR="006623FD">
              <w:rPr>
                <w:rFonts w:ascii="Arial" w:hAnsi="Arial" w:cs="Arial"/>
                <w:lang w:val="es-CO"/>
              </w:rPr>
              <w:t xml:space="preserve">y las </w:t>
            </w:r>
            <w:r w:rsidR="003A7C76">
              <w:rPr>
                <w:rFonts w:ascii="Arial" w:hAnsi="Arial" w:cs="Arial"/>
                <w:lang w:val="es-CO"/>
              </w:rPr>
              <w:t xml:space="preserve">vías </w:t>
            </w:r>
            <w:r w:rsidR="006623FD">
              <w:rPr>
                <w:rFonts w:ascii="Arial" w:hAnsi="Arial" w:cs="Arial"/>
                <w:lang w:val="es-CO"/>
              </w:rPr>
              <w:t xml:space="preserve">principales de </w:t>
            </w:r>
            <w:r w:rsidR="003A7C76">
              <w:rPr>
                <w:rFonts w:ascii="Arial" w:hAnsi="Arial" w:cs="Arial"/>
                <w:lang w:val="es-CO"/>
              </w:rPr>
              <w:t>Colombia</w:t>
            </w:r>
            <w:r w:rsidR="006623FD">
              <w:rPr>
                <w:rFonts w:ascii="Arial" w:hAnsi="Arial" w:cs="Arial"/>
                <w:lang w:val="es-CO"/>
              </w:rPr>
              <w:t xml:space="preserve">. </w:t>
            </w:r>
          </w:p>
          <w:p w:rsidR="0083340D" w:rsidRPr="00496640" w:rsidRDefault="008431FF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 xml:space="preserve">La </w:t>
            </w:r>
            <w:r w:rsidR="003A7C76" w:rsidRPr="00496640">
              <w:rPr>
                <w:rFonts w:ascii="Arial" w:hAnsi="Arial" w:cs="Arial"/>
                <w:lang w:val="es-CO"/>
              </w:rPr>
              <w:t>Interventoría</w:t>
            </w:r>
            <w:r w:rsidRPr="00496640">
              <w:rPr>
                <w:rFonts w:ascii="Arial" w:hAnsi="Arial" w:cs="Arial"/>
                <w:lang w:val="es-CO"/>
              </w:rPr>
              <w:t xml:space="preserve"> indica </w:t>
            </w:r>
            <w:r w:rsidR="00A718EE">
              <w:rPr>
                <w:rFonts w:ascii="Arial" w:hAnsi="Arial" w:cs="Arial"/>
                <w:lang w:val="es-CO"/>
              </w:rPr>
              <w:t xml:space="preserve">a la UTSW </w:t>
            </w:r>
            <w:r w:rsidRPr="00496640">
              <w:rPr>
                <w:rFonts w:ascii="Arial" w:hAnsi="Arial" w:cs="Arial"/>
                <w:lang w:val="es-CO"/>
              </w:rPr>
              <w:t xml:space="preserve">que se </w:t>
            </w:r>
            <w:r w:rsidR="00A718EE">
              <w:rPr>
                <w:rFonts w:ascii="Arial" w:hAnsi="Arial" w:cs="Arial"/>
                <w:lang w:val="es-CO"/>
              </w:rPr>
              <w:t>debe programar una</w:t>
            </w:r>
            <w:r w:rsidRPr="00496640">
              <w:rPr>
                <w:rFonts w:ascii="Arial" w:hAnsi="Arial" w:cs="Arial"/>
                <w:lang w:val="es-CO"/>
              </w:rPr>
              <w:t xml:space="preserve"> </w:t>
            </w:r>
            <w:r w:rsidR="003A7C76" w:rsidRPr="00496640">
              <w:rPr>
                <w:rFonts w:ascii="Arial" w:hAnsi="Arial" w:cs="Arial"/>
                <w:lang w:val="es-CO"/>
              </w:rPr>
              <w:t>reunión</w:t>
            </w:r>
            <w:r w:rsidRPr="00496640">
              <w:rPr>
                <w:rFonts w:ascii="Arial" w:hAnsi="Arial" w:cs="Arial"/>
                <w:lang w:val="es-CO"/>
              </w:rPr>
              <w:t xml:space="preserve"> de defectos, la </w:t>
            </w:r>
            <w:r w:rsidRPr="00496640">
              <w:rPr>
                <w:rFonts w:ascii="Arial" w:hAnsi="Arial" w:cs="Arial"/>
                <w:lang w:val="es-CO"/>
              </w:rPr>
              <w:lastRenderedPageBreak/>
              <w:t xml:space="preserve">UTSW indica que se realice esta </w:t>
            </w:r>
            <w:r w:rsidR="003A7C76" w:rsidRPr="00496640">
              <w:rPr>
                <w:rFonts w:ascii="Arial" w:hAnsi="Arial" w:cs="Arial"/>
                <w:lang w:val="es-CO"/>
              </w:rPr>
              <w:t>reunión</w:t>
            </w:r>
            <w:r w:rsidRPr="00496640">
              <w:rPr>
                <w:rFonts w:ascii="Arial" w:hAnsi="Arial" w:cs="Arial"/>
                <w:lang w:val="es-CO"/>
              </w:rPr>
              <w:t xml:space="preserve"> cuando ya se tengan todos los defectos de la aplicación.</w:t>
            </w:r>
          </w:p>
          <w:p w:rsidR="00CF3D6B" w:rsidRPr="00496640" w:rsidRDefault="008431FF" w:rsidP="00BF348B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96640">
              <w:rPr>
                <w:rFonts w:ascii="Arial" w:hAnsi="Arial" w:cs="Arial"/>
                <w:lang w:val="es-CO"/>
              </w:rPr>
              <w:t>La UTSW in</w:t>
            </w:r>
            <w:r w:rsidR="001058B9">
              <w:rPr>
                <w:rFonts w:ascii="Arial" w:hAnsi="Arial" w:cs="Arial"/>
                <w:lang w:val="es-CO"/>
              </w:rPr>
              <w:t xml:space="preserve">forma a las partes </w:t>
            </w:r>
            <w:r w:rsidRPr="00496640">
              <w:rPr>
                <w:rFonts w:ascii="Arial" w:hAnsi="Arial" w:cs="Arial"/>
                <w:lang w:val="es-CO"/>
              </w:rPr>
              <w:t xml:space="preserve"> que se mantiene  el riesgo de la tienda Apple Store ya que no se ha realizado la </w:t>
            </w:r>
            <w:r w:rsidR="003A7C76" w:rsidRPr="00496640">
              <w:rPr>
                <w:rFonts w:ascii="Arial" w:hAnsi="Arial" w:cs="Arial"/>
                <w:lang w:val="es-CO"/>
              </w:rPr>
              <w:t>inscripción</w:t>
            </w:r>
            <w:r w:rsidRPr="00496640">
              <w:rPr>
                <w:rFonts w:ascii="Arial" w:hAnsi="Arial" w:cs="Arial"/>
                <w:lang w:val="es-CO"/>
              </w:rPr>
              <w:t xml:space="preserve">, la entidad manifiesta que se </w:t>
            </w:r>
            <w:r w:rsidR="003A7C76">
              <w:rPr>
                <w:rFonts w:ascii="Arial" w:hAnsi="Arial" w:cs="Arial"/>
                <w:lang w:val="es-CO"/>
              </w:rPr>
              <w:t>está</w:t>
            </w:r>
            <w:r w:rsidR="001058B9">
              <w:rPr>
                <w:rFonts w:ascii="Arial" w:hAnsi="Arial" w:cs="Arial"/>
                <w:lang w:val="es-CO"/>
              </w:rPr>
              <w:t xml:space="preserve"> realizando la </w:t>
            </w:r>
            <w:r w:rsidR="003A7C76">
              <w:rPr>
                <w:rFonts w:ascii="Arial" w:hAnsi="Arial" w:cs="Arial"/>
                <w:lang w:val="es-CO"/>
              </w:rPr>
              <w:t>gestión</w:t>
            </w:r>
            <w:r w:rsidR="001058B9">
              <w:rPr>
                <w:rFonts w:ascii="Arial" w:hAnsi="Arial" w:cs="Arial"/>
                <w:lang w:val="es-CO"/>
              </w:rPr>
              <w:t xml:space="preserve"> en las dos tiendas.</w:t>
            </w:r>
          </w:p>
          <w:p w:rsidR="00FA69F1" w:rsidRPr="00496640" w:rsidRDefault="000E12A0" w:rsidP="006623F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es-CO"/>
              </w:rPr>
            </w:pPr>
            <w:r w:rsidRPr="006623FD">
              <w:rPr>
                <w:rFonts w:ascii="Arial" w:hAnsi="Arial" w:cs="Arial"/>
                <w:lang w:val="es-CO"/>
              </w:rPr>
              <w:t xml:space="preserve">GEL  pregunta </w:t>
            </w:r>
            <w:r w:rsidR="001058B9">
              <w:rPr>
                <w:rFonts w:ascii="Arial" w:hAnsi="Arial" w:cs="Arial"/>
                <w:lang w:val="es-CO"/>
              </w:rPr>
              <w:t xml:space="preserve">a la UTSW </w:t>
            </w:r>
            <w:r w:rsidRPr="006623FD">
              <w:rPr>
                <w:rFonts w:ascii="Arial" w:hAnsi="Arial" w:cs="Arial"/>
                <w:lang w:val="es-CO"/>
              </w:rPr>
              <w:t xml:space="preserve">cuando se publica la </w:t>
            </w:r>
            <w:r w:rsidR="00803094" w:rsidRPr="006623FD">
              <w:rPr>
                <w:rFonts w:ascii="Arial" w:hAnsi="Arial" w:cs="Arial"/>
                <w:lang w:val="es-CO"/>
              </w:rPr>
              <w:t>última</w:t>
            </w:r>
            <w:r w:rsidRPr="006623FD">
              <w:rPr>
                <w:rFonts w:ascii="Arial" w:hAnsi="Arial" w:cs="Arial"/>
                <w:lang w:val="es-CO"/>
              </w:rPr>
              <w:t xml:space="preserve"> </w:t>
            </w:r>
            <w:r w:rsidR="00803094" w:rsidRPr="006623FD">
              <w:rPr>
                <w:rFonts w:ascii="Arial" w:hAnsi="Arial" w:cs="Arial"/>
                <w:lang w:val="es-CO"/>
              </w:rPr>
              <w:t>versión</w:t>
            </w:r>
            <w:r w:rsidRPr="006623FD">
              <w:rPr>
                <w:rFonts w:ascii="Arial" w:hAnsi="Arial" w:cs="Arial"/>
                <w:lang w:val="es-CO"/>
              </w:rPr>
              <w:t xml:space="preserve"> con los ajustes realizados</w:t>
            </w:r>
            <w:r w:rsidR="006623FD" w:rsidRPr="006623FD">
              <w:rPr>
                <w:rFonts w:ascii="Arial" w:hAnsi="Arial" w:cs="Arial"/>
                <w:lang w:val="es-CO"/>
              </w:rPr>
              <w:t>, la UTSW indica que se revisará</w:t>
            </w:r>
            <w:r w:rsidRPr="006623FD">
              <w:rPr>
                <w:rFonts w:ascii="Arial" w:hAnsi="Arial" w:cs="Arial"/>
                <w:lang w:val="es-CO"/>
              </w:rPr>
              <w:t xml:space="preserve"> los defectos presentados y s</w:t>
            </w:r>
            <w:r w:rsidR="006623FD" w:rsidRPr="006623FD">
              <w:rPr>
                <w:rFonts w:ascii="Arial" w:hAnsi="Arial" w:cs="Arial"/>
                <w:lang w:val="es-CO"/>
              </w:rPr>
              <w:t xml:space="preserve">e </w:t>
            </w:r>
            <w:r w:rsidR="00803094" w:rsidRPr="006623FD">
              <w:rPr>
                <w:rFonts w:ascii="Arial" w:hAnsi="Arial" w:cs="Arial"/>
                <w:lang w:val="es-CO"/>
              </w:rPr>
              <w:t>acordará</w:t>
            </w:r>
            <w:r w:rsidR="006623FD" w:rsidRPr="006623FD">
              <w:rPr>
                <w:rFonts w:ascii="Arial" w:hAnsi="Arial" w:cs="Arial"/>
                <w:lang w:val="es-CO"/>
              </w:rPr>
              <w:t xml:space="preserve"> con la entidad para</w:t>
            </w:r>
            <w:r w:rsidRPr="006623FD">
              <w:rPr>
                <w:rFonts w:ascii="Arial" w:hAnsi="Arial" w:cs="Arial"/>
                <w:lang w:val="es-CO"/>
              </w:rPr>
              <w:t xml:space="preserve"> informar la fecha de esta </w:t>
            </w:r>
            <w:r w:rsidR="00803094" w:rsidRPr="006623FD">
              <w:rPr>
                <w:rFonts w:ascii="Arial" w:hAnsi="Arial" w:cs="Arial"/>
                <w:lang w:val="es-CO"/>
              </w:rPr>
              <w:t>publicación</w:t>
            </w:r>
            <w:r w:rsidRPr="006623FD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492703" w:rsidP="00492703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UTSW programar Reunión</w:t>
            </w:r>
            <w:r>
              <w:rPr>
                <w:rFonts w:ascii="Arial" w:hAnsi="Arial" w:cs="Arial"/>
              </w:rPr>
              <w:t xml:space="preserve"> de Kick O</w:t>
            </w:r>
            <w:r w:rsidR="00CF3D6B" w:rsidRPr="00492703">
              <w:rPr>
                <w:rFonts w:ascii="Arial" w:hAnsi="Arial" w:cs="Arial"/>
              </w:rPr>
              <w:t xml:space="preserve">ff </w:t>
            </w:r>
            <w:r w:rsidRPr="00492703">
              <w:rPr>
                <w:rFonts w:ascii="Arial" w:hAnsi="Arial" w:cs="Arial"/>
              </w:rPr>
              <w:t>de la aplicación PEC</w:t>
            </w:r>
          </w:p>
        </w:tc>
        <w:tc>
          <w:tcPr>
            <w:tcW w:w="2993" w:type="dxa"/>
            <w:vAlign w:val="center"/>
          </w:tcPr>
          <w:p w:rsidR="00CF3D6B" w:rsidRPr="00492703" w:rsidRDefault="00CF3D6B" w:rsidP="00CF3D6B">
            <w:pPr>
              <w:jc w:val="center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UTSW</w:t>
            </w:r>
          </w:p>
          <w:p w:rsidR="00F44822" w:rsidRPr="00492703" w:rsidRDefault="00F44822" w:rsidP="00F448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F44822" w:rsidRPr="00492703" w:rsidRDefault="00CF3D6B" w:rsidP="00CF3D6B">
            <w:pPr>
              <w:jc w:val="center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2014-01-10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492703" w:rsidP="00F44822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UTSW programar Reunión de defectos </w:t>
            </w:r>
          </w:p>
        </w:tc>
        <w:tc>
          <w:tcPr>
            <w:tcW w:w="2993" w:type="dxa"/>
            <w:vAlign w:val="center"/>
          </w:tcPr>
          <w:p w:rsidR="00F44822" w:rsidRPr="00492703" w:rsidRDefault="00492703" w:rsidP="007B2047">
            <w:pPr>
              <w:jc w:val="center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492703" w:rsidRDefault="00492703" w:rsidP="007B2047">
            <w:pPr>
              <w:jc w:val="center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2014-01-10</w:t>
            </w:r>
          </w:p>
        </w:tc>
      </w:tr>
      <w:tr w:rsidR="002D409C" w:rsidRPr="00654573" w:rsidTr="00D51277">
        <w:tc>
          <w:tcPr>
            <w:tcW w:w="3310" w:type="dxa"/>
            <w:vAlign w:val="center"/>
          </w:tcPr>
          <w:p w:rsidR="002D409C" w:rsidRPr="00654573" w:rsidRDefault="00492703" w:rsidP="00803094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 comunicarse con Servinformación para revisar los servicios de la aplicación PEC</w:t>
            </w:r>
          </w:p>
        </w:tc>
        <w:tc>
          <w:tcPr>
            <w:tcW w:w="2993" w:type="dxa"/>
            <w:vAlign w:val="center"/>
          </w:tcPr>
          <w:p w:rsidR="002D409C" w:rsidRPr="00492703" w:rsidRDefault="00492703" w:rsidP="007B2047">
            <w:pPr>
              <w:jc w:val="center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GEL</w:t>
            </w:r>
          </w:p>
        </w:tc>
        <w:tc>
          <w:tcPr>
            <w:tcW w:w="3479" w:type="dxa"/>
            <w:vAlign w:val="center"/>
          </w:tcPr>
          <w:p w:rsidR="002D409C" w:rsidRPr="00492703" w:rsidRDefault="00492703" w:rsidP="007B2047">
            <w:pPr>
              <w:jc w:val="center"/>
              <w:rPr>
                <w:rFonts w:ascii="Arial" w:hAnsi="Arial" w:cs="Arial"/>
              </w:rPr>
            </w:pPr>
            <w:r w:rsidRPr="00492703">
              <w:rPr>
                <w:rFonts w:ascii="Arial" w:hAnsi="Arial" w:cs="Arial"/>
              </w:rPr>
              <w:t>2014-01-10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C03C9A" w:rsidRDefault="00B44EC3" w:rsidP="00492703">
            <w:pPr>
              <w:rPr>
                <w:rFonts w:ascii="Arial" w:hAnsi="Arial" w:cs="Arial"/>
                <w:lang w:val="en-US"/>
              </w:rPr>
            </w:pPr>
            <w:r w:rsidRPr="00C03C9A">
              <w:rPr>
                <w:rFonts w:ascii="Arial" w:hAnsi="Arial" w:cs="Arial"/>
                <w:lang w:val="en-US"/>
              </w:rPr>
              <w:t>GLFS2-</w:t>
            </w:r>
            <w:r w:rsidR="00492703" w:rsidRPr="00C03C9A">
              <w:rPr>
                <w:rFonts w:ascii="Arial" w:hAnsi="Arial" w:cs="Arial"/>
                <w:lang w:val="en-US"/>
              </w:rPr>
              <w:t>SM4</w:t>
            </w:r>
            <w:r w:rsidRPr="00C03C9A">
              <w:rPr>
                <w:rFonts w:ascii="Arial" w:hAnsi="Arial" w:cs="Arial"/>
                <w:lang w:val="en-US"/>
              </w:rPr>
              <w:t>-ACT-</w:t>
            </w:r>
            <w:r w:rsidR="00492703" w:rsidRPr="00C03C9A">
              <w:rPr>
                <w:rFonts w:ascii="Arial" w:hAnsi="Arial" w:cs="Arial"/>
                <w:lang w:val="en-US"/>
              </w:rPr>
              <w:t>1579-20140108</w:t>
            </w:r>
            <w:r w:rsidRPr="00C03C9A">
              <w:rPr>
                <w:rFonts w:ascii="Arial" w:hAnsi="Arial" w:cs="Arial"/>
                <w:lang w:val="en-US"/>
              </w:rPr>
              <w:t xml:space="preserve">-ListadeAsistencia.pdf </w:t>
            </w:r>
            <w:bookmarkStart w:id="0" w:name="_GoBack"/>
            <w:bookmarkEnd w:id="0"/>
          </w:p>
        </w:tc>
        <w:tc>
          <w:tcPr>
            <w:tcW w:w="5528" w:type="dxa"/>
            <w:vAlign w:val="center"/>
          </w:tcPr>
          <w:p w:rsidR="00B44EC3" w:rsidRPr="00654573" w:rsidRDefault="00492703" w:rsidP="00492703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2014 03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Enero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492703" w:rsidRDefault="00B44EC3" w:rsidP="00492703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 w:rsidRPr="00492703">
              <w:rPr>
                <w:rFonts w:ascii="Arial" w:hAnsi="Arial" w:cs="Arial"/>
              </w:rPr>
              <w:t>GLFS2-</w:t>
            </w:r>
            <w:r w:rsidR="00492703" w:rsidRPr="00492703">
              <w:rPr>
                <w:rFonts w:ascii="Arial" w:hAnsi="Arial" w:cs="Arial"/>
              </w:rPr>
              <w:t>SM4-ACT-1579</w:t>
            </w:r>
            <w:r w:rsidRPr="00492703">
              <w:rPr>
                <w:rFonts w:ascii="Arial" w:hAnsi="Arial" w:cs="Arial"/>
              </w:rPr>
              <w:t>-201</w:t>
            </w:r>
            <w:r w:rsidR="00492703" w:rsidRPr="00492703">
              <w:rPr>
                <w:rFonts w:ascii="Arial" w:hAnsi="Arial" w:cs="Arial"/>
              </w:rPr>
              <w:t>40108</w:t>
            </w:r>
            <w:r w:rsidRPr="00492703">
              <w:rPr>
                <w:rFonts w:ascii="Arial" w:hAnsi="Arial" w:cs="Arial"/>
              </w:rPr>
              <w:t>-ReunionComiteSeguimiento-Audio</w:t>
            </w:r>
            <w:bookmarkEnd w:id="1"/>
            <w:bookmarkEnd w:id="2"/>
            <w:r w:rsidRPr="00492703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54573" w:rsidRDefault="00492703" w:rsidP="00492703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01 Audios / 2014 03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Enero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B44EC3" w:rsidRPr="00654573" w:rsidRDefault="00492703" w:rsidP="00492703">
            <w:pPr>
              <w:rPr>
                <w:rFonts w:ascii="Arial" w:hAnsi="Arial" w:cs="Arial"/>
                <w:color w:val="548DD4"/>
              </w:rPr>
            </w:pPr>
            <w:r w:rsidRPr="00492703">
              <w:rPr>
                <w:rFonts w:ascii="Arial" w:hAnsi="Arial" w:cs="Arial"/>
              </w:rPr>
              <w:t>GLFS2-SM4-INF-20140103-InformeSemanalDeSeguimiento-N7</w:t>
            </w:r>
          </w:p>
        </w:tc>
        <w:tc>
          <w:tcPr>
            <w:tcW w:w="5528" w:type="dxa"/>
            <w:vAlign w:val="center"/>
          </w:tcPr>
          <w:p w:rsidR="00B44EC3" w:rsidRPr="00654573" w:rsidRDefault="00492703" w:rsidP="00492703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 / 2014 03.Enero /</w:t>
            </w:r>
            <w:r w:rsidRPr="00492703">
              <w:rPr>
                <w:rStyle w:val="EstiloArial"/>
                <w:rFonts w:cs="Arial"/>
                <w:lang w:val="es-CO"/>
              </w:rPr>
              <w:t>GLFS2-SM4-INF-20140103-InformeSemanalDeSeguimiento-N7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0FF" w:rsidRDefault="00B100FF" w:rsidP="00FA69F1">
      <w:pPr>
        <w:spacing w:after="0" w:line="240" w:lineRule="auto"/>
      </w:pPr>
      <w:r>
        <w:separator/>
      </w:r>
    </w:p>
  </w:endnote>
  <w:endnote w:type="continuationSeparator" w:id="0">
    <w:p w:rsidR="00B100FF" w:rsidRDefault="00B100FF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333224" wp14:editId="7D175BCD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CB4BA0">
            <w:rPr>
              <w:rFonts w:ascii="Arial" w:hAnsi="Arial" w:cs="Arial"/>
              <w:noProof/>
            </w:rPr>
            <w:t>2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CB4BA0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9C7AE" wp14:editId="51DE0998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4E22EC93" wp14:editId="2CDAB3DF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0FF" w:rsidRDefault="00B100FF" w:rsidP="00FA69F1">
      <w:pPr>
        <w:spacing w:after="0" w:line="240" w:lineRule="auto"/>
      </w:pPr>
      <w:r>
        <w:separator/>
      </w:r>
    </w:p>
  </w:footnote>
  <w:footnote w:type="continuationSeparator" w:id="0">
    <w:p w:rsidR="00B100FF" w:rsidRDefault="00B100FF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1E405B2E" wp14:editId="25F6B5A6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E431BB" w:rsidRDefault="003B5D2A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3B5D2A">
            <w:rPr>
              <w:rFonts w:ascii="Arial Narrow" w:hAnsi="Arial Narrow" w:cs="Arial"/>
            </w:rPr>
            <w:t>1</w:t>
          </w:r>
          <w:r w:rsidR="003A4EF1">
            <w:rPr>
              <w:rFonts w:ascii="Arial Narrow" w:hAnsi="Arial Narrow" w:cs="Arial"/>
            </w:rPr>
            <w:t>579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2F5539BF" wp14:editId="73951280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E54B7"/>
    <w:multiLevelType w:val="hybridMultilevel"/>
    <w:tmpl w:val="7AD25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3691E"/>
    <w:multiLevelType w:val="hybridMultilevel"/>
    <w:tmpl w:val="68666E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43742A"/>
    <w:multiLevelType w:val="hybridMultilevel"/>
    <w:tmpl w:val="6050613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3BD770F"/>
    <w:multiLevelType w:val="hybridMultilevel"/>
    <w:tmpl w:val="B9F8F8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D315C"/>
    <w:multiLevelType w:val="hybridMultilevel"/>
    <w:tmpl w:val="8ECCC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359CA"/>
    <w:multiLevelType w:val="hybridMultilevel"/>
    <w:tmpl w:val="D7A45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12"/>
  </w:num>
  <w:num w:numId="11">
    <w:abstractNumId w:val="13"/>
  </w:num>
  <w:num w:numId="12">
    <w:abstractNumId w:val="2"/>
  </w:num>
  <w:num w:numId="13">
    <w:abstractNumId w:val="10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43435"/>
    <w:rsid w:val="0007086F"/>
    <w:rsid w:val="00080905"/>
    <w:rsid w:val="00084B9E"/>
    <w:rsid w:val="000C72DA"/>
    <w:rsid w:val="000D4630"/>
    <w:rsid w:val="000E04A7"/>
    <w:rsid w:val="000E12A0"/>
    <w:rsid w:val="000E5A64"/>
    <w:rsid w:val="00100CC9"/>
    <w:rsid w:val="001058B9"/>
    <w:rsid w:val="00156C61"/>
    <w:rsid w:val="00180FAC"/>
    <w:rsid w:val="001A4105"/>
    <w:rsid w:val="00205193"/>
    <w:rsid w:val="00205D56"/>
    <w:rsid w:val="00210F00"/>
    <w:rsid w:val="00212679"/>
    <w:rsid w:val="00224793"/>
    <w:rsid w:val="00235309"/>
    <w:rsid w:val="0025586D"/>
    <w:rsid w:val="0028222F"/>
    <w:rsid w:val="002A15D9"/>
    <w:rsid w:val="002A4F35"/>
    <w:rsid w:val="002C0170"/>
    <w:rsid w:val="002D3379"/>
    <w:rsid w:val="002D409C"/>
    <w:rsid w:val="00312B47"/>
    <w:rsid w:val="00317488"/>
    <w:rsid w:val="003176B4"/>
    <w:rsid w:val="003207C9"/>
    <w:rsid w:val="00331229"/>
    <w:rsid w:val="00363EB6"/>
    <w:rsid w:val="00387CA8"/>
    <w:rsid w:val="0039039E"/>
    <w:rsid w:val="003A4EF1"/>
    <w:rsid w:val="003A7C76"/>
    <w:rsid w:val="003B5D2A"/>
    <w:rsid w:val="003C5621"/>
    <w:rsid w:val="003E7628"/>
    <w:rsid w:val="003F2C43"/>
    <w:rsid w:val="004519E4"/>
    <w:rsid w:val="00492703"/>
    <w:rsid w:val="00496640"/>
    <w:rsid w:val="004C4C74"/>
    <w:rsid w:val="00500CBC"/>
    <w:rsid w:val="005056E0"/>
    <w:rsid w:val="0050616E"/>
    <w:rsid w:val="00522B2C"/>
    <w:rsid w:val="005335AF"/>
    <w:rsid w:val="005753C0"/>
    <w:rsid w:val="005A4335"/>
    <w:rsid w:val="005A7292"/>
    <w:rsid w:val="005A759D"/>
    <w:rsid w:val="005C14BC"/>
    <w:rsid w:val="005E2F1A"/>
    <w:rsid w:val="00607A85"/>
    <w:rsid w:val="00636A2A"/>
    <w:rsid w:val="00643C30"/>
    <w:rsid w:val="00654573"/>
    <w:rsid w:val="006623FD"/>
    <w:rsid w:val="0068484C"/>
    <w:rsid w:val="006A4759"/>
    <w:rsid w:val="006A6315"/>
    <w:rsid w:val="006D3583"/>
    <w:rsid w:val="006E4A0C"/>
    <w:rsid w:val="006F58B5"/>
    <w:rsid w:val="00725FAD"/>
    <w:rsid w:val="0075280C"/>
    <w:rsid w:val="0077201B"/>
    <w:rsid w:val="00797C52"/>
    <w:rsid w:val="007A742B"/>
    <w:rsid w:val="007B2047"/>
    <w:rsid w:val="00801D02"/>
    <w:rsid w:val="00803094"/>
    <w:rsid w:val="008049DB"/>
    <w:rsid w:val="008129CB"/>
    <w:rsid w:val="00822FC2"/>
    <w:rsid w:val="00830199"/>
    <w:rsid w:val="0083340D"/>
    <w:rsid w:val="008341C6"/>
    <w:rsid w:val="008431FF"/>
    <w:rsid w:val="008B7529"/>
    <w:rsid w:val="008D0BBD"/>
    <w:rsid w:val="008F5594"/>
    <w:rsid w:val="00903BD1"/>
    <w:rsid w:val="00915D00"/>
    <w:rsid w:val="00937F90"/>
    <w:rsid w:val="009425AD"/>
    <w:rsid w:val="00947FEC"/>
    <w:rsid w:val="00963C69"/>
    <w:rsid w:val="009701B1"/>
    <w:rsid w:val="00991493"/>
    <w:rsid w:val="00A02EE7"/>
    <w:rsid w:val="00A06673"/>
    <w:rsid w:val="00A13978"/>
    <w:rsid w:val="00A242E1"/>
    <w:rsid w:val="00A4461D"/>
    <w:rsid w:val="00A5300A"/>
    <w:rsid w:val="00A67070"/>
    <w:rsid w:val="00A718EE"/>
    <w:rsid w:val="00A80B4C"/>
    <w:rsid w:val="00AD73C2"/>
    <w:rsid w:val="00AE5DAF"/>
    <w:rsid w:val="00AF55F7"/>
    <w:rsid w:val="00B01853"/>
    <w:rsid w:val="00B04ACB"/>
    <w:rsid w:val="00B100FF"/>
    <w:rsid w:val="00B14F88"/>
    <w:rsid w:val="00B25E5F"/>
    <w:rsid w:val="00B44EC3"/>
    <w:rsid w:val="00B50D35"/>
    <w:rsid w:val="00B850F1"/>
    <w:rsid w:val="00B94A77"/>
    <w:rsid w:val="00BC5BD9"/>
    <w:rsid w:val="00BF348B"/>
    <w:rsid w:val="00BF5700"/>
    <w:rsid w:val="00C01089"/>
    <w:rsid w:val="00C03C9A"/>
    <w:rsid w:val="00C432BC"/>
    <w:rsid w:val="00C50911"/>
    <w:rsid w:val="00C50E62"/>
    <w:rsid w:val="00C52764"/>
    <w:rsid w:val="00C57EAC"/>
    <w:rsid w:val="00C67F70"/>
    <w:rsid w:val="00C83A6B"/>
    <w:rsid w:val="00C9376B"/>
    <w:rsid w:val="00CB4BA0"/>
    <w:rsid w:val="00CC2E6F"/>
    <w:rsid w:val="00CD1B1C"/>
    <w:rsid w:val="00CF3D6B"/>
    <w:rsid w:val="00D03B96"/>
    <w:rsid w:val="00D25384"/>
    <w:rsid w:val="00D256D1"/>
    <w:rsid w:val="00D26926"/>
    <w:rsid w:val="00D45D73"/>
    <w:rsid w:val="00D51277"/>
    <w:rsid w:val="00D549E5"/>
    <w:rsid w:val="00D75A6A"/>
    <w:rsid w:val="00D9152C"/>
    <w:rsid w:val="00DA77BA"/>
    <w:rsid w:val="00DD4CFC"/>
    <w:rsid w:val="00DE0239"/>
    <w:rsid w:val="00DF0E7A"/>
    <w:rsid w:val="00E177E6"/>
    <w:rsid w:val="00E22C35"/>
    <w:rsid w:val="00E32160"/>
    <w:rsid w:val="00E8156D"/>
    <w:rsid w:val="00EA691D"/>
    <w:rsid w:val="00EB064A"/>
    <w:rsid w:val="00EB50C3"/>
    <w:rsid w:val="00EB5312"/>
    <w:rsid w:val="00EB78E7"/>
    <w:rsid w:val="00ED22AF"/>
    <w:rsid w:val="00EE2F6A"/>
    <w:rsid w:val="00F11A9E"/>
    <w:rsid w:val="00F144E0"/>
    <w:rsid w:val="00F25449"/>
    <w:rsid w:val="00F31C6C"/>
    <w:rsid w:val="00F44822"/>
    <w:rsid w:val="00F77444"/>
    <w:rsid w:val="00F804D1"/>
    <w:rsid w:val="00FA69F1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2014-03-03T20:24:00Z</dcterms:created>
  <dcterms:modified xsi:type="dcterms:W3CDTF">2014-03-03T20:24:00Z</dcterms:modified>
</cp:coreProperties>
</file>