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C2" w:rsidRPr="00654573" w:rsidRDefault="00822FC2">
      <w:pPr>
        <w:rPr>
          <w:rFonts w:ascii="Arial" w:hAnsi="Arial" w:cs="Arial"/>
        </w:rPr>
      </w:pPr>
      <w:bookmarkStart w:id="0" w:name="_GoBack"/>
      <w:bookmarkEnd w:id="0"/>
    </w:p>
    <w:tbl>
      <w:tblPr>
        <w:tblStyle w:val="Tablaconcuadrcula"/>
        <w:tblW w:w="9782" w:type="dxa"/>
        <w:tblInd w:w="-318" w:type="dxa"/>
        <w:tblLook w:val="04A0" w:firstRow="1" w:lastRow="0" w:firstColumn="1" w:lastColumn="0" w:noHBand="0" w:noVBand="1"/>
      </w:tblPr>
      <w:tblGrid>
        <w:gridCol w:w="2113"/>
        <w:gridCol w:w="2141"/>
        <w:gridCol w:w="1701"/>
        <w:gridCol w:w="2126"/>
        <w:gridCol w:w="1701"/>
      </w:tblGrid>
      <w:tr w:rsidR="0050616E" w:rsidRPr="00654573" w:rsidTr="00031F20">
        <w:tc>
          <w:tcPr>
            <w:tcW w:w="2113" w:type="dxa"/>
          </w:tcPr>
          <w:p w:rsidR="00183CFA" w:rsidRDefault="0050616E" w:rsidP="007B2047">
            <w:pPr>
              <w:jc w:val="center"/>
              <w:rPr>
                <w:rFonts w:ascii="Arial" w:hAnsi="Arial" w:cs="Arial"/>
                <w:b/>
              </w:rPr>
            </w:pPr>
            <w:r w:rsidRPr="003B5D2A">
              <w:rPr>
                <w:rFonts w:ascii="Arial" w:hAnsi="Arial" w:cs="Arial"/>
                <w:b/>
              </w:rPr>
              <w:t>ACTA No.</w:t>
            </w:r>
          </w:p>
          <w:p w:rsidR="0050616E" w:rsidRPr="003B5D2A" w:rsidRDefault="00183CFA" w:rsidP="007B2047">
            <w:pPr>
              <w:jc w:val="center"/>
              <w:rPr>
                <w:rFonts w:ascii="Arial" w:hAnsi="Arial" w:cs="Arial"/>
                <w:b/>
              </w:rPr>
            </w:pPr>
            <w:r>
              <w:rPr>
                <w:rFonts w:ascii="Arial" w:hAnsi="Arial" w:cs="Arial"/>
                <w:b/>
              </w:rPr>
              <w:t>1628</w:t>
            </w:r>
            <w:r w:rsidR="0050616E" w:rsidRPr="003B5D2A">
              <w:rPr>
                <w:rFonts w:ascii="Arial" w:hAnsi="Arial" w:cs="Arial"/>
                <w:b/>
              </w:rPr>
              <w:t xml:space="preserve"> </w:t>
            </w:r>
          </w:p>
          <w:p w:rsidR="0050616E" w:rsidRPr="003B5D2A" w:rsidRDefault="008571A9" w:rsidP="00183CFA">
            <w:pPr>
              <w:jc w:val="center"/>
              <w:rPr>
                <w:rFonts w:ascii="Arial" w:hAnsi="Arial" w:cs="Arial"/>
                <w:b/>
              </w:rPr>
            </w:pPr>
            <w:r>
              <w:rPr>
                <w:rFonts w:ascii="Arial" w:hAnsi="Arial" w:cs="Arial"/>
              </w:rPr>
              <w:t>Reunión de Seguimiento</w:t>
            </w:r>
          </w:p>
        </w:tc>
        <w:tc>
          <w:tcPr>
            <w:tcW w:w="2141" w:type="dxa"/>
          </w:tcPr>
          <w:p w:rsidR="0050616E" w:rsidRPr="003B5D2A" w:rsidRDefault="0050616E" w:rsidP="007B2047">
            <w:pPr>
              <w:jc w:val="center"/>
              <w:rPr>
                <w:rFonts w:ascii="Arial" w:hAnsi="Arial" w:cs="Arial"/>
                <w:b/>
              </w:rPr>
            </w:pPr>
            <w:r w:rsidRPr="003B5D2A">
              <w:rPr>
                <w:rFonts w:ascii="Arial" w:hAnsi="Arial" w:cs="Arial"/>
                <w:b/>
              </w:rPr>
              <w:t>LUGAR:</w:t>
            </w:r>
          </w:p>
          <w:p w:rsidR="0050616E" w:rsidRPr="003B5D2A" w:rsidRDefault="003B5D2A" w:rsidP="00031F20">
            <w:pPr>
              <w:jc w:val="center"/>
              <w:rPr>
                <w:rFonts w:ascii="Arial" w:hAnsi="Arial" w:cs="Arial"/>
              </w:rPr>
            </w:pPr>
            <w:r w:rsidRPr="003B5D2A">
              <w:rPr>
                <w:rFonts w:ascii="Arial" w:hAnsi="Arial" w:cs="Arial"/>
              </w:rPr>
              <w:t>MINTIC</w:t>
            </w:r>
          </w:p>
        </w:tc>
        <w:tc>
          <w:tcPr>
            <w:tcW w:w="1701" w:type="dxa"/>
          </w:tcPr>
          <w:p w:rsidR="0050616E" w:rsidRPr="003B5D2A" w:rsidRDefault="0050616E" w:rsidP="007B2047">
            <w:pPr>
              <w:jc w:val="center"/>
              <w:rPr>
                <w:rFonts w:ascii="Arial" w:hAnsi="Arial" w:cs="Arial"/>
                <w:b/>
              </w:rPr>
            </w:pPr>
            <w:r w:rsidRPr="003B5D2A">
              <w:rPr>
                <w:rFonts w:ascii="Arial" w:hAnsi="Arial" w:cs="Arial"/>
                <w:b/>
              </w:rPr>
              <w:t>FECHA:</w:t>
            </w:r>
          </w:p>
          <w:p w:rsidR="002D3379" w:rsidRPr="003B5D2A" w:rsidRDefault="008571A9" w:rsidP="008571A9">
            <w:pPr>
              <w:spacing w:after="200" w:line="276" w:lineRule="auto"/>
              <w:jc w:val="center"/>
              <w:rPr>
                <w:rFonts w:ascii="Arial" w:hAnsi="Arial" w:cs="Arial"/>
              </w:rPr>
            </w:pPr>
            <w:r>
              <w:rPr>
                <w:rFonts w:ascii="Arial" w:hAnsi="Arial" w:cs="Arial"/>
              </w:rPr>
              <w:t>2014</w:t>
            </w:r>
            <w:r w:rsidR="0050616E" w:rsidRPr="003B5D2A">
              <w:rPr>
                <w:rFonts w:ascii="Arial" w:hAnsi="Arial" w:cs="Arial"/>
              </w:rPr>
              <w:t>-</w:t>
            </w:r>
            <w:r>
              <w:rPr>
                <w:rFonts w:ascii="Arial" w:hAnsi="Arial" w:cs="Arial"/>
              </w:rPr>
              <w:t>0</w:t>
            </w:r>
            <w:r w:rsidR="00F2195E">
              <w:rPr>
                <w:rFonts w:ascii="Arial" w:hAnsi="Arial" w:cs="Arial"/>
              </w:rPr>
              <w:t>2</w:t>
            </w:r>
            <w:r w:rsidR="0050616E" w:rsidRPr="003B5D2A">
              <w:rPr>
                <w:rFonts w:ascii="Arial" w:hAnsi="Arial" w:cs="Arial"/>
              </w:rPr>
              <w:t>-</w:t>
            </w:r>
            <w:r>
              <w:rPr>
                <w:rFonts w:ascii="Arial" w:hAnsi="Arial" w:cs="Arial"/>
              </w:rPr>
              <w:t>04</w:t>
            </w:r>
          </w:p>
        </w:tc>
        <w:tc>
          <w:tcPr>
            <w:tcW w:w="2126" w:type="dxa"/>
          </w:tcPr>
          <w:p w:rsidR="0050616E" w:rsidRPr="003B5D2A" w:rsidRDefault="0050616E" w:rsidP="007B2047">
            <w:pPr>
              <w:jc w:val="center"/>
              <w:rPr>
                <w:rFonts w:ascii="Arial" w:hAnsi="Arial" w:cs="Arial"/>
                <w:b/>
              </w:rPr>
            </w:pPr>
            <w:r w:rsidRPr="003B5D2A">
              <w:rPr>
                <w:rFonts w:ascii="Arial" w:hAnsi="Arial" w:cs="Arial"/>
                <w:b/>
              </w:rPr>
              <w:t>HORA DE INICIO:</w:t>
            </w:r>
          </w:p>
          <w:p w:rsidR="0050616E" w:rsidRPr="003B5D2A" w:rsidRDefault="008571A9" w:rsidP="007B2047">
            <w:pPr>
              <w:jc w:val="center"/>
              <w:rPr>
                <w:rFonts w:ascii="Arial" w:hAnsi="Arial" w:cs="Arial"/>
              </w:rPr>
            </w:pPr>
            <w:r>
              <w:rPr>
                <w:rFonts w:ascii="Arial" w:hAnsi="Arial" w:cs="Arial"/>
              </w:rPr>
              <w:t>09</w:t>
            </w:r>
            <w:r w:rsidR="0050616E" w:rsidRPr="003B5D2A">
              <w:rPr>
                <w:rFonts w:ascii="Arial" w:hAnsi="Arial" w:cs="Arial"/>
              </w:rPr>
              <w:t>:</w:t>
            </w:r>
            <w:r w:rsidR="003B5D2A" w:rsidRPr="003B5D2A">
              <w:rPr>
                <w:rFonts w:ascii="Arial" w:hAnsi="Arial" w:cs="Arial"/>
              </w:rPr>
              <w:t>3</w:t>
            </w:r>
            <w:r w:rsidR="0050616E" w:rsidRPr="003B5D2A">
              <w:rPr>
                <w:rFonts w:ascii="Arial" w:hAnsi="Arial" w:cs="Arial"/>
              </w:rPr>
              <w:t>0</w:t>
            </w:r>
          </w:p>
          <w:p w:rsidR="0050616E" w:rsidRPr="003B5D2A" w:rsidRDefault="0050616E" w:rsidP="0007086F">
            <w:pPr>
              <w:jc w:val="center"/>
              <w:rPr>
                <w:rFonts w:ascii="Arial" w:hAnsi="Arial" w:cs="Arial"/>
              </w:rPr>
            </w:pPr>
          </w:p>
        </w:tc>
        <w:tc>
          <w:tcPr>
            <w:tcW w:w="1701" w:type="dxa"/>
          </w:tcPr>
          <w:p w:rsidR="0050616E" w:rsidRPr="003B5D2A" w:rsidRDefault="0050616E" w:rsidP="007B2047">
            <w:pPr>
              <w:jc w:val="center"/>
              <w:rPr>
                <w:rFonts w:ascii="Arial" w:hAnsi="Arial" w:cs="Arial"/>
                <w:b/>
              </w:rPr>
            </w:pPr>
            <w:r w:rsidRPr="003B5D2A">
              <w:rPr>
                <w:rFonts w:ascii="Arial" w:hAnsi="Arial" w:cs="Arial"/>
                <w:b/>
              </w:rPr>
              <w:t>HORA FINAL:</w:t>
            </w:r>
          </w:p>
          <w:p w:rsidR="0050616E" w:rsidRPr="003B5D2A" w:rsidRDefault="008571A9" w:rsidP="0007086F">
            <w:pPr>
              <w:jc w:val="center"/>
              <w:rPr>
                <w:rFonts w:ascii="Arial" w:hAnsi="Arial" w:cs="Arial"/>
              </w:rPr>
            </w:pPr>
            <w:r>
              <w:rPr>
                <w:rFonts w:ascii="Arial" w:hAnsi="Arial" w:cs="Arial"/>
              </w:rPr>
              <w:t>12:30</w:t>
            </w:r>
          </w:p>
        </w:tc>
      </w:tr>
    </w:tbl>
    <w:p w:rsidR="00FA69F1" w:rsidRPr="00654573" w:rsidRDefault="00FA69F1" w:rsidP="0050616E">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9782"/>
      </w:tblGrid>
      <w:tr w:rsidR="00FA69F1" w:rsidRPr="00654573" w:rsidTr="00D51277">
        <w:trPr>
          <w:tblHeader/>
        </w:trPr>
        <w:tc>
          <w:tcPr>
            <w:tcW w:w="9782" w:type="dxa"/>
          </w:tcPr>
          <w:p w:rsidR="00FA69F1" w:rsidRPr="00654573" w:rsidRDefault="0050616E" w:rsidP="0050616E">
            <w:pPr>
              <w:jc w:val="center"/>
              <w:rPr>
                <w:rFonts w:ascii="Arial" w:hAnsi="Arial" w:cs="Arial"/>
                <w:b/>
              </w:rPr>
            </w:pPr>
            <w:r w:rsidRPr="00654573">
              <w:rPr>
                <w:rFonts w:ascii="Arial" w:hAnsi="Arial" w:cs="Arial"/>
                <w:b/>
              </w:rPr>
              <w:t>OBJETIVO</w:t>
            </w:r>
          </w:p>
        </w:tc>
      </w:tr>
      <w:tr w:rsidR="00FA69F1" w:rsidRPr="00654573" w:rsidTr="008571A9">
        <w:trPr>
          <w:trHeight w:val="361"/>
        </w:trPr>
        <w:tc>
          <w:tcPr>
            <w:tcW w:w="9782" w:type="dxa"/>
          </w:tcPr>
          <w:p w:rsidR="00FA69F1" w:rsidRPr="00654573" w:rsidRDefault="004E721E" w:rsidP="003B5D2A">
            <w:pPr>
              <w:rPr>
                <w:rFonts w:ascii="Arial" w:hAnsi="Arial" w:cs="Arial"/>
              </w:rPr>
            </w:pPr>
            <w:r w:rsidRPr="00B15FEF">
              <w:rPr>
                <w:rFonts w:ascii="Arial" w:hAnsi="Arial" w:cs="Arial"/>
              </w:rPr>
              <w:t xml:space="preserve">Reunión de seguimiento semanal –Semana </w:t>
            </w:r>
            <w:r w:rsidR="00884FFC">
              <w:rPr>
                <w:rFonts w:ascii="Arial" w:hAnsi="Arial" w:cs="Arial"/>
              </w:rPr>
              <w:t>11</w:t>
            </w:r>
            <w:r>
              <w:rPr>
                <w:rFonts w:ascii="Arial" w:hAnsi="Arial" w:cs="Arial"/>
              </w:rPr>
              <w:t>- Proyecto Soluciones Móviles 4</w:t>
            </w:r>
          </w:p>
        </w:tc>
      </w:tr>
    </w:tbl>
    <w:p w:rsidR="00FA69F1" w:rsidRPr="00654573" w:rsidRDefault="00FA69F1" w:rsidP="001A4105">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9782"/>
      </w:tblGrid>
      <w:tr w:rsidR="0050616E" w:rsidRPr="00654573" w:rsidTr="00D51277">
        <w:trPr>
          <w:tblHeader/>
        </w:trPr>
        <w:tc>
          <w:tcPr>
            <w:tcW w:w="9782" w:type="dxa"/>
          </w:tcPr>
          <w:p w:rsidR="0050616E" w:rsidRPr="00654573" w:rsidRDefault="0050616E" w:rsidP="007B2047">
            <w:pPr>
              <w:jc w:val="center"/>
              <w:rPr>
                <w:rFonts w:ascii="Arial" w:hAnsi="Arial" w:cs="Arial"/>
                <w:b/>
              </w:rPr>
            </w:pPr>
            <w:r w:rsidRPr="00654573">
              <w:rPr>
                <w:rFonts w:ascii="Arial" w:hAnsi="Arial" w:cs="Arial"/>
                <w:b/>
              </w:rPr>
              <w:t>ORDEN DEL DÍA</w:t>
            </w:r>
          </w:p>
        </w:tc>
      </w:tr>
      <w:tr w:rsidR="0050616E" w:rsidRPr="00654573" w:rsidTr="00D51277">
        <w:trPr>
          <w:trHeight w:val="917"/>
        </w:trPr>
        <w:tc>
          <w:tcPr>
            <w:tcW w:w="9782" w:type="dxa"/>
          </w:tcPr>
          <w:p w:rsidR="00205193" w:rsidRDefault="00B16C42" w:rsidP="004E721E">
            <w:pPr>
              <w:numPr>
                <w:ilvl w:val="0"/>
                <w:numId w:val="9"/>
              </w:numPr>
              <w:rPr>
                <w:rFonts w:ascii="Arial" w:hAnsi="Arial" w:cs="Arial"/>
              </w:rPr>
            </w:pPr>
            <w:r>
              <w:rPr>
                <w:rFonts w:ascii="Arial" w:hAnsi="Arial" w:cs="Arial"/>
              </w:rPr>
              <w:t>Introducción</w:t>
            </w:r>
          </w:p>
          <w:p w:rsidR="00B16C42" w:rsidRDefault="00B16C42" w:rsidP="004E721E">
            <w:pPr>
              <w:numPr>
                <w:ilvl w:val="0"/>
                <w:numId w:val="9"/>
              </w:numPr>
              <w:rPr>
                <w:rFonts w:ascii="Arial" w:hAnsi="Arial" w:cs="Arial"/>
              </w:rPr>
            </w:pPr>
            <w:r>
              <w:rPr>
                <w:rFonts w:ascii="Arial" w:hAnsi="Arial" w:cs="Arial"/>
              </w:rPr>
              <w:t>Revisión Aplicaciones Elefantes Blancos Web y Elefantes Blancos Móvil</w:t>
            </w:r>
          </w:p>
          <w:p w:rsidR="00B16C42" w:rsidRDefault="00B16C42" w:rsidP="004E721E">
            <w:pPr>
              <w:numPr>
                <w:ilvl w:val="0"/>
                <w:numId w:val="9"/>
              </w:numPr>
              <w:rPr>
                <w:rFonts w:ascii="Arial" w:hAnsi="Arial" w:cs="Arial"/>
              </w:rPr>
            </w:pPr>
            <w:proofErr w:type="spellStart"/>
            <w:r>
              <w:rPr>
                <w:rFonts w:ascii="Arial" w:hAnsi="Arial" w:cs="Arial"/>
              </w:rPr>
              <w:t>Servinformación</w:t>
            </w:r>
            <w:proofErr w:type="spellEnd"/>
          </w:p>
          <w:p w:rsidR="00B16C42" w:rsidRPr="00654573" w:rsidRDefault="00B16C42" w:rsidP="004E721E">
            <w:pPr>
              <w:numPr>
                <w:ilvl w:val="0"/>
                <w:numId w:val="9"/>
              </w:numPr>
              <w:rPr>
                <w:rFonts w:ascii="Arial" w:hAnsi="Arial" w:cs="Arial"/>
              </w:rPr>
            </w:pPr>
            <w:r>
              <w:rPr>
                <w:rFonts w:ascii="Arial" w:hAnsi="Arial" w:cs="Arial"/>
              </w:rPr>
              <w:t>Revisi</w:t>
            </w:r>
            <w:r w:rsidR="00F2195E">
              <w:rPr>
                <w:rFonts w:ascii="Arial" w:hAnsi="Arial" w:cs="Arial"/>
              </w:rPr>
              <w:t>ó</w:t>
            </w:r>
            <w:r>
              <w:rPr>
                <w:rFonts w:ascii="Arial" w:hAnsi="Arial" w:cs="Arial"/>
              </w:rPr>
              <w:t>n  y acuerdos sobre la aplicación PEC</w:t>
            </w:r>
          </w:p>
        </w:tc>
      </w:tr>
    </w:tbl>
    <w:p w:rsidR="00FA69F1" w:rsidRPr="00654573" w:rsidRDefault="00FA69F1" w:rsidP="00DE0239">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9782"/>
      </w:tblGrid>
      <w:tr w:rsidR="00FA69F1" w:rsidRPr="00654573" w:rsidTr="00D51277">
        <w:trPr>
          <w:tblHeader/>
        </w:trPr>
        <w:tc>
          <w:tcPr>
            <w:tcW w:w="9782" w:type="dxa"/>
          </w:tcPr>
          <w:p w:rsidR="00FA69F1" w:rsidRPr="00654573" w:rsidRDefault="00DE0239" w:rsidP="00DE0239">
            <w:pPr>
              <w:jc w:val="center"/>
              <w:rPr>
                <w:rFonts w:ascii="Arial" w:hAnsi="Arial" w:cs="Arial"/>
              </w:rPr>
            </w:pPr>
            <w:r w:rsidRPr="00654573">
              <w:rPr>
                <w:rFonts w:ascii="Arial" w:hAnsi="Arial" w:cs="Arial"/>
                <w:b/>
              </w:rPr>
              <w:t>CONTENIDO</w:t>
            </w:r>
          </w:p>
        </w:tc>
      </w:tr>
      <w:tr w:rsidR="00FA69F1" w:rsidRPr="00B16C42" w:rsidTr="00D51277">
        <w:tc>
          <w:tcPr>
            <w:tcW w:w="9782" w:type="dxa"/>
          </w:tcPr>
          <w:p w:rsidR="00B16C42" w:rsidRPr="000C3D9F" w:rsidRDefault="00B16C42" w:rsidP="00B16C42">
            <w:pPr>
              <w:pStyle w:val="Prrafodelista"/>
              <w:numPr>
                <w:ilvl w:val="0"/>
                <w:numId w:val="14"/>
              </w:numPr>
              <w:jc w:val="both"/>
              <w:rPr>
                <w:rFonts w:ascii="Arial" w:hAnsi="Arial" w:cs="Arial"/>
                <w:b/>
                <w:lang w:val="es-CO"/>
              </w:rPr>
            </w:pPr>
            <w:r w:rsidRPr="000C3D9F">
              <w:rPr>
                <w:rFonts w:ascii="Arial" w:hAnsi="Arial" w:cs="Arial"/>
                <w:b/>
                <w:lang w:val="es-CO"/>
              </w:rPr>
              <w:t>Introducción</w:t>
            </w:r>
          </w:p>
          <w:p w:rsidR="00B16C42" w:rsidRPr="000C3D9F" w:rsidRDefault="00B16C42" w:rsidP="00B16C42">
            <w:pPr>
              <w:pStyle w:val="Prrafodelista"/>
              <w:ind w:left="360"/>
              <w:jc w:val="both"/>
              <w:rPr>
                <w:rFonts w:ascii="Arial" w:hAnsi="Arial" w:cs="Arial"/>
                <w:b/>
                <w:lang w:val="es-CO"/>
              </w:rPr>
            </w:pPr>
          </w:p>
          <w:p w:rsidR="009901F3" w:rsidRPr="000C3D9F" w:rsidRDefault="00E50D64" w:rsidP="004E721E">
            <w:pPr>
              <w:pStyle w:val="Prrafodelista"/>
              <w:numPr>
                <w:ilvl w:val="0"/>
                <w:numId w:val="10"/>
              </w:numPr>
              <w:jc w:val="both"/>
              <w:rPr>
                <w:rFonts w:ascii="Arial" w:hAnsi="Arial" w:cs="Arial"/>
                <w:lang w:val="es-CO"/>
              </w:rPr>
            </w:pPr>
            <w:r w:rsidRPr="000C3D9F">
              <w:rPr>
                <w:rFonts w:ascii="Arial" w:hAnsi="Arial" w:cs="Arial"/>
                <w:lang w:val="es-CO"/>
              </w:rPr>
              <w:t xml:space="preserve">La </w:t>
            </w:r>
            <w:r w:rsidR="00B16C42" w:rsidRPr="000C3D9F">
              <w:rPr>
                <w:rFonts w:ascii="Arial" w:hAnsi="Arial" w:cs="Arial"/>
                <w:lang w:val="es-CO"/>
              </w:rPr>
              <w:t xml:space="preserve">Unión </w:t>
            </w:r>
            <w:r w:rsidRPr="000C3D9F">
              <w:rPr>
                <w:rFonts w:ascii="Arial" w:hAnsi="Arial" w:cs="Arial"/>
                <w:lang w:val="es-CO"/>
              </w:rPr>
              <w:t>T</w:t>
            </w:r>
            <w:r w:rsidR="00B16C42" w:rsidRPr="000C3D9F">
              <w:rPr>
                <w:rFonts w:ascii="Arial" w:hAnsi="Arial" w:cs="Arial"/>
                <w:lang w:val="es-CO"/>
              </w:rPr>
              <w:t xml:space="preserve">emporal </w:t>
            </w:r>
            <w:r w:rsidRPr="000C3D9F">
              <w:rPr>
                <w:rFonts w:ascii="Arial" w:hAnsi="Arial" w:cs="Arial"/>
                <w:lang w:val="es-CO"/>
              </w:rPr>
              <w:t>S</w:t>
            </w:r>
            <w:r w:rsidR="00B16C42" w:rsidRPr="000C3D9F">
              <w:rPr>
                <w:rFonts w:ascii="Arial" w:hAnsi="Arial" w:cs="Arial"/>
                <w:lang w:val="es-CO"/>
              </w:rPr>
              <w:t xml:space="preserve">oftware </w:t>
            </w:r>
            <w:r w:rsidRPr="000C3D9F">
              <w:rPr>
                <w:rFonts w:ascii="Arial" w:hAnsi="Arial" w:cs="Arial"/>
                <w:lang w:val="es-CO"/>
              </w:rPr>
              <w:t>W</w:t>
            </w:r>
            <w:r w:rsidR="00B16C42" w:rsidRPr="000C3D9F">
              <w:rPr>
                <w:rFonts w:ascii="Arial" w:hAnsi="Arial" w:cs="Arial"/>
                <w:lang w:val="es-CO"/>
              </w:rPr>
              <w:t>orks en adelante menciona</w:t>
            </w:r>
            <w:r w:rsidR="000C3D9F">
              <w:rPr>
                <w:rFonts w:ascii="Arial" w:hAnsi="Arial" w:cs="Arial"/>
                <w:lang w:val="es-CO"/>
              </w:rPr>
              <w:t>da</w:t>
            </w:r>
            <w:r w:rsidR="00B16C42" w:rsidRPr="000C3D9F">
              <w:rPr>
                <w:rFonts w:ascii="Arial" w:hAnsi="Arial" w:cs="Arial"/>
                <w:lang w:val="es-CO"/>
              </w:rPr>
              <w:t xml:space="preserve"> como UTSW</w:t>
            </w:r>
            <w:r w:rsidR="009D3E6B">
              <w:rPr>
                <w:rFonts w:ascii="Arial" w:hAnsi="Arial" w:cs="Arial"/>
                <w:lang w:val="es-CO"/>
              </w:rPr>
              <w:t>,</w:t>
            </w:r>
            <w:r w:rsidR="00B16C42" w:rsidRPr="000C3D9F">
              <w:rPr>
                <w:rFonts w:ascii="Arial" w:hAnsi="Arial" w:cs="Arial"/>
                <w:lang w:val="es-CO"/>
              </w:rPr>
              <w:t xml:space="preserve"> inicia la reunión </w:t>
            </w:r>
            <w:r w:rsidRPr="000C3D9F">
              <w:rPr>
                <w:rFonts w:ascii="Arial" w:hAnsi="Arial" w:cs="Arial"/>
                <w:lang w:val="es-CO"/>
              </w:rPr>
              <w:t>informa</w:t>
            </w:r>
            <w:r w:rsidR="00B16C42" w:rsidRPr="000C3D9F">
              <w:rPr>
                <w:rFonts w:ascii="Arial" w:hAnsi="Arial" w:cs="Arial"/>
                <w:lang w:val="es-CO"/>
              </w:rPr>
              <w:t>ndo a Gobierno en línea en adelante mencionado como GEL, Secretar</w:t>
            </w:r>
            <w:r w:rsidR="00F2195E">
              <w:rPr>
                <w:rFonts w:ascii="Arial" w:hAnsi="Arial" w:cs="Arial"/>
                <w:lang w:val="es-CO"/>
              </w:rPr>
              <w:t>í</w:t>
            </w:r>
            <w:r w:rsidR="00B16C42" w:rsidRPr="000C3D9F">
              <w:rPr>
                <w:rFonts w:ascii="Arial" w:hAnsi="Arial" w:cs="Arial"/>
                <w:lang w:val="es-CO"/>
              </w:rPr>
              <w:t xml:space="preserve">a de </w:t>
            </w:r>
            <w:r w:rsidR="00071C07" w:rsidRPr="000C3D9F">
              <w:rPr>
                <w:rFonts w:ascii="Arial" w:hAnsi="Arial" w:cs="Arial"/>
                <w:lang w:val="es-CO"/>
              </w:rPr>
              <w:t>Tra</w:t>
            </w:r>
            <w:r w:rsidR="00071C07">
              <w:rPr>
                <w:rFonts w:ascii="Arial" w:hAnsi="Arial" w:cs="Arial"/>
                <w:lang w:val="es-CO"/>
              </w:rPr>
              <w:t>n</w:t>
            </w:r>
            <w:r w:rsidR="00071C07" w:rsidRPr="000C3D9F">
              <w:rPr>
                <w:rFonts w:ascii="Arial" w:hAnsi="Arial" w:cs="Arial"/>
                <w:lang w:val="es-CO"/>
              </w:rPr>
              <w:t>spare</w:t>
            </w:r>
            <w:r w:rsidR="00071C07">
              <w:rPr>
                <w:rFonts w:ascii="Arial" w:hAnsi="Arial" w:cs="Arial"/>
                <w:lang w:val="es-CO"/>
              </w:rPr>
              <w:t>n</w:t>
            </w:r>
            <w:r w:rsidR="00071C07" w:rsidRPr="000C3D9F">
              <w:rPr>
                <w:rFonts w:ascii="Arial" w:hAnsi="Arial" w:cs="Arial"/>
                <w:lang w:val="es-CO"/>
              </w:rPr>
              <w:t>cia</w:t>
            </w:r>
            <w:r w:rsidR="009D3E6B">
              <w:rPr>
                <w:rFonts w:ascii="Arial" w:hAnsi="Arial" w:cs="Arial"/>
                <w:lang w:val="es-CO"/>
              </w:rPr>
              <w:t xml:space="preserve"> </w:t>
            </w:r>
            <w:r w:rsidR="00B16C42" w:rsidRPr="000C3D9F">
              <w:rPr>
                <w:rFonts w:ascii="Arial" w:hAnsi="Arial" w:cs="Arial"/>
                <w:lang w:val="es-CO"/>
              </w:rPr>
              <w:t xml:space="preserve">e Interventoría </w:t>
            </w:r>
            <w:r w:rsidRPr="000C3D9F">
              <w:rPr>
                <w:rFonts w:ascii="Arial" w:hAnsi="Arial" w:cs="Arial"/>
                <w:lang w:val="es-CO"/>
              </w:rPr>
              <w:t xml:space="preserve">que se está generando una nueva versión con incidencias corregidas de la aplicación </w:t>
            </w:r>
            <w:r w:rsidR="009D3E6B">
              <w:rPr>
                <w:rFonts w:ascii="Arial" w:hAnsi="Arial" w:cs="Arial"/>
                <w:lang w:val="es-CO"/>
              </w:rPr>
              <w:t>E</w:t>
            </w:r>
            <w:r w:rsidRPr="000C3D9F">
              <w:rPr>
                <w:rFonts w:ascii="Arial" w:hAnsi="Arial" w:cs="Arial"/>
                <w:lang w:val="es-CO"/>
              </w:rPr>
              <w:t xml:space="preserve">lefantes </w:t>
            </w:r>
            <w:r w:rsidR="009D3E6B">
              <w:rPr>
                <w:rFonts w:ascii="Arial" w:hAnsi="Arial" w:cs="Arial"/>
                <w:lang w:val="es-CO"/>
              </w:rPr>
              <w:t>B</w:t>
            </w:r>
            <w:r w:rsidRPr="000C3D9F">
              <w:rPr>
                <w:rFonts w:ascii="Arial" w:hAnsi="Arial" w:cs="Arial"/>
                <w:lang w:val="es-CO"/>
              </w:rPr>
              <w:t xml:space="preserve">lancos Móvil </w:t>
            </w:r>
            <w:r w:rsidR="009901F3" w:rsidRPr="000C3D9F">
              <w:rPr>
                <w:rFonts w:ascii="Arial" w:hAnsi="Arial" w:cs="Arial"/>
                <w:lang w:val="es-CO"/>
              </w:rPr>
              <w:t xml:space="preserve"> </w:t>
            </w:r>
            <w:r w:rsidRPr="000C3D9F">
              <w:rPr>
                <w:rFonts w:ascii="Arial" w:hAnsi="Arial" w:cs="Arial"/>
                <w:lang w:val="es-CO"/>
              </w:rPr>
              <w:t>para entregar a la interventoría</w:t>
            </w:r>
            <w:r w:rsidR="009D3E6B">
              <w:rPr>
                <w:rFonts w:ascii="Arial" w:hAnsi="Arial" w:cs="Arial"/>
                <w:lang w:val="es-CO"/>
              </w:rPr>
              <w:t xml:space="preserve"> y</w:t>
            </w:r>
            <w:r w:rsidR="000C3D9F">
              <w:rPr>
                <w:rFonts w:ascii="Arial" w:hAnsi="Arial" w:cs="Arial"/>
                <w:lang w:val="es-CO"/>
              </w:rPr>
              <w:t xml:space="preserve"> GEL el día </w:t>
            </w:r>
            <w:r w:rsidRPr="000C3D9F">
              <w:rPr>
                <w:rFonts w:ascii="Arial" w:hAnsi="Arial" w:cs="Arial"/>
                <w:lang w:val="es-CO"/>
              </w:rPr>
              <w:t>Jueves 06 de febrero de 2014.</w:t>
            </w:r>
          </w:p>
          <w:p w:rsidR="00B16C42" w:rsidRPr="000C3D9F" w:rsidRDefault="00B16C42" w:rsidP="00B16C42">
            <w:pPr>
              <w:pStyle w:val="Prrafodelista"/>
              <w:ind w:left="360"/>
              <w:jc w:val="both"/>
              <w:rPr>
                <w:rFonts w:ascii="Arial" w:hAnsi="Arial" w:cs="Arial"/>
                <w:lang w:val="es-CO"/>
              </w:rPr>
            </w:pPr>
          </w:p>
          <w:p w:rsidR="00B16C42" w:rsidRPr="000C3D9F" w:rsidRDefault="00B16C42" w:rsidP="00B16C42">
            <w:pPr>
              <w:pStyle w:val="Prrafodelista"/>
              <w:numPr>
                <w:ilvl w:val="0"/>
                <w:numId w:val="14"/>
              </w:numPr>
              <w:jc w:val="both"/>
              <w:rPr>
                <w:rFonts w:ascii="Arial" w:hAnsi="Arial" w:cs="Arial"/>
                <w:b/>
                <w:lang w:val="es-CO"/>
              </w:rPr>
            </w:pPr>
            <w:r w:rsidRPr="000C3D9F">
              <w:rPr>
                <w:rFonts w:ascii="Arial" w:hAnsi="Arial" w:cs="Arial"/>
                <w:b/>
                <w:lang w:val="es-CO"/>
              </w:rPr>
              <w:t>Revisión Aplicaciones Elefantes Blancos Web y Elefantes Blancos</w:t>
            </w:r>
          </w:p>
          <w:p w:rsidR="00B16C42" w:rsidRPr="000C3D9F" w:rsidRDefault="00B16C42" w:rsidP="00B16C42">
            <w:pPr>
              <w:pStyle w:val="Prrafodelista"/>
              <w:ind w:left="360"/>
              <w:jc w:val="both"/>
              <w:rPr>
                <w:rFonts w:ascii="Arial" w:hAnsi="Arial" w:cs="Arial"/>
                <w:b/>
                <w:lang w:val="es-CO"/>
              </w:rPr>
            </w:pPr>
          </w:p>
          <w:p w:rsidR="00E50D64" w:rsidRPr="000C3D9F" w:rsidRDefault="00E50D64" w:rsidP="004E721E">
            <w:pPr>
              <w:pStyle w:val="Prrafodelista"/>
              <w:numPr>
                <w:ilvl w:val="0"/>
                <w:numId w:val="10"/>
              </w:numPr>
              <w:jc w:val="both"/>
              <w:rPr>
                <w:rFonts w:ascii="Arial" w:hAnsi="Arial" w:cs="Arial"/>
                <w:lang w:val="es-CO"/>
              </w:rPr>
            </w:pPr>
            <w:r w:rsidRPr="000C3D9F">
              <w:rPr>
                <w:rFonts w:ascii="Arial" w:hAnsi="Arial" w:cs="Arial"/>
                <w:lang w:val="es-CO"/>
              </w:rPr>
              <w:t>La Interventoría pregunta a la UTSW qu</w:t>
            </w:r>
            <w:r w:rsidR="009D3E6B">
              <w:rPr>
                <w:rFonts w:ascii="Arial" w:hAnsi="Arial" w:cs="Arial"/>
                <w:lang w:val="es-CO"/>
              </w:rPr>
              <w:t>é</w:t>
            </w:r>
            <w:r w:rsidRPr="000C3D9F">
              <w:rPr>
                <w:rFonts w:ascii="Arial" w:hAnsi="Arial" w:cs="Arial"/>
                <w:lang w:val="es-CO"/>
              </w:rPr>
              <w:t xml:space="preserve"> versión se va a publicar, la UTSW informa que la versión a publicar de la aplicación Elefantes Blancos  </w:t>
            </w:r>
            <w:r w:rsidR="009C3B3D" w:rsidRPr="000C3D9F">
              <w:rPr>
                <w:rFonts w:ascii="Arial" w:hAnsi="Arial" w:cs="Arial"/>
                <w:lang w:val="es-CO"/>
              </w:rPr>
              <w:t>Móvil</w:t>
            </w:r>
            <w:r w:rsidR="000C3D9F">
              <w:rPr>
                <w:rFonts w:ascii="Arial" w:hAnsi="Arial" w:cs="Arial"/>
                <w:lang w:val="es-CO"/>
              </w:rPr>
              <w:t xml:space="preserve"> </w:t>
            </w:r>
            <w:r w:rsidRPr="000C3D9F">
              <w:rPr>
                <w:rFonts w:ascii="Arial" w:hAnsi="Arial" w:cs="Arial"/>
                <w:lang w:val="es-CO"/>
              </w:rPr>
              <w:t xml:space="preserve">en </w:t>
            </w:r>
            <w:r w:rsidR="000C3D9F">
              <w:rPr>
                <w:rFonts w:ascii="Arial" w:hAnsi="Arial" w:cs="Arial"/>
                <w:lang w:val="es-CO"/>
              </w:rPr>
              <w:t>la plataforma</w:t>
            </w:r>
            <w:r w:rsidRPr="000C3D9F">
              <w:rPr>
                <w:rFonts w:ascii="Arial" w:hAnsi="Arial" w:cs="Arial"/>
                <w:lang w:val="es-CO"/>
              </w:rPr>
              <w:t xml:space="preserve"> </w:t>
            </w:r>
            <w:r w:rsidR="009C3B3D" w:rsidRPr="000C3D9F">
              <w:rPr>
                <w:rFonts w:ascii="Arial" w:hAnsi="Arial" w:cs="Arial"/>
                <w:lang w:val="es-CO"/>
              </w:rPr>
              <w:t>Android</w:t>
            </w:r>
            <w:r w:rsidR="000C3D9F">
              <w:rPr>
                <w:rFonts w:ascii="Arial" w:hAnsi="Arial" w:cs="Arial"/>
                <w:lang w:val="es-CO"/>
              </w:rPr>
              <w:t xml:space="preserve"> Versión</w:t>
            </w:r>
            <w:r w:rsidRPr="000C3D9F">
              <w:rPr>
                <w:rFonts w:ascii="Arial" w:hAnsi="Arial" w:cs="Arial"/>
                <w:lang w:val="es-CO"/>
              </w:rPr>
              <w:t xml:space="preserve"> 1.5  y en </w:t>
            </w:r>
            <w:r w:rsidR="000C3D9F">
              <w:rPr>
                <w:rFonts w:ascii="Arial" w:hAnsi="Arial" w:cs="Arial"/>
                <w:lang w:val="es-CO"/>
              </w:rPr>
              <w:t xml:space="preserve">iOS </w:t>
            </w:r>
            <w:r w:rsidRPr="000C3D9F">
              <w:rPr>
                <w:rFonts w:ascii="Arial" w:hAnsi="Arial" w:cs="Arial"/>
                <w:lang w:val="es-CO"/>
              </w:rPr>
              <w:t xml:space="preserve"> V</w:t>
            </w:r>
            <w:r w:rsidR="000C3D9F">
              <w:rPr>
                <w:rFonts w:ascii="Arial" w:hAnsi="Arial" w:cs="Arial"/>
                <w:lang w:val="es-CO"/>
              </w:rPr>
              <w:t xml:space="preserve">ersión </w:t>
            </w:r>
            <w:r w:rsidRPr="000C3D9F">
              <w:rPr>
                <w:rFonts w:ascii="Arial" w:hAnsi="Arial" w:cs="Arial"/>
                <w:lang w:val="es-CO"/>
              </w:rPr>
              <w:t>1.6</w:t>
            </w:r>
            <w:r w:rsidR="00071C07">
              <w:rPr>
                <w:rFonts w:ascii="Arial" w:hAnsi="Arial" w:cs="Arial"/>
                <w:lang w:val="es-CO"/>
              </w:rPr>
              <w:t xml:space="preserve"> para la etapa de preproducción.</w:t>
            </w:r>
            <w:r w:rsidRPr="000C3D9F">
              <w:rPr>
                <w:rFonts w:ascii="Arial" w:hAnsi="Arial" w:cs="Arial"/>
                <w:lang w:val="es-CO"/>
              </w:rPr>
              <w:t xml:space="preserve"> </w:t>
            </w:r>
          </w:p>
          <w:p w:rsidR="009C3B3D" w:rsidRPr="000C3D9F" w:rsidRDefault="009C3B3D" w:rsidP="004E721E">
            <w:pPr>
              <w:pStyle w:val="Prrafodelista"/>
              <w:numPr>
                <w:ilvl w:val="0"/>
                <w:numId w:val="10"/>
              </w:numPr>
              <w:jc w:val="both"/>
              <w:rPr>
                <w:rFonts w:ascii="Arial" w:hAnsi="Arial" w:cs="Arial"/>
                <w:lang w:val="es-CO"/>
              </w:rPr>
            </w:pPr>
            <w:r w:rsidRPr="000C3D9F">
              <w:rPr>
                <w:rFonts w:ascii="Arial" w:hAnsi="Arial" w:cs="Arial"/>
                <w:lang w:val="es-CO"/>
              </w:rPr>
              <w:t>GEL pregunta a la UTSW en qué fecha se publica la primera versión de Elefantes Blancos Web, a lo que cual la UTSW informa que se pub</w:t>
            </w:r>
            <w:r w:rsidR="000C3D9F">
              <w:rPr>
                <w:rFonts w:ascii="Arial" w:hAnsi="Arial" w:cs="Arial"/>
                <w:lang w:val="es-CO"/>
              </w:rPr>
              <w:t>licará la</w:t>
            </w:r>
            <w:r w:rsidRPr="000C3D9F">
              <w:rPr>
                <w:rFonts w:ascii="Arial" w:hAnsi="Arial" w:cs="Arial"/>
                <w:lang w:val="es-CO"/>
              </w:rPr>
              <w:t xml:space="preserve"> </w:t>
            </w:r>
            <w:r w:rsidR="008D32D5" w:rsidRPr="000C3D9F">
              <w:rPr>
                <w:rFonts w:ascii="Arial" w:hAnsi="Arial" w:cs="Arial"/>
                <w:lang w:val="es-CO"/>
              </w:rPr>
              <w:t xml:space="preserve">versión 1.2 </w:t>
            </w:r>
            <w:r w:rsidRPr="000C3D9F">
              <w:rPr>
                <w:rFonts w:ascii="Arial" w:hAnsi="Arial" w:cs="Arial"/>
                <w:lang w:val="es-CO"/>
              </w:rPr>
              <w:t>el día Jueves 06 de febrero de 2014</w:t>
            </w:r>
            <w:r w:rsidR="00071C07">
              <w:rPr>
                <w:rFonts w:ascii="Arial" w:hAnsi="Arial" w:cs="Arial"/>
                <w:lang w:val="es-CO"/>
              </w:rPr>
              <w:t xml:space="preserve"> para la etapa de preproducción</w:t>
            </w:r>
            <w:r w:rsidRPr="000C3D9F">
              <w:rPr>
                <w:rFonts w:ascii="Arial" w:hAnsi="Arial" w:cs="Arial"/>
                <w:lang w:val="es-CO"/>
              </w:rPr>
              <w:t>.</w:t>
            </w:r>
          </w:p>
          <w:p w:rsidR="00C36E5B" w:rsidRPr="000C3D9F" w:rsidRDefault="008D32D5" w:rsidP="004E721E">
            <w:pPr>
              <w:pStyle w:val="Prrafodelista"/>
              <w:numPr>
                <w:ilvl w:val="0"/>
                <w:numId w:val="10"/>
              </w:numPr>
              <w:jc w:val="both"/>
              <w:rPr>
                <w:rFonts w:ascii="Arial" w:hAnsi="Arial" w:cs="Arial"/>
                <w:lang w:val="es-CO"/>
              </w:rPr>
            </w:pPr>
            <w:r w:rsidRPr="000C3D9F">
              <w:rPr>
                <w:rFonts w:ascii="Arial" w:hAnsi="Arial" w:cs="Arial"/>
                <w:lang w:val="es-CO"/>
              </w:rPr>
              <w:t xml:space="preserve">GEL informa a las partes </w:t>
            </w:r>
            <w:r w:rsidR="000C3D9F">
              <w:rPr>
                <w:rFonts w:ascii="Arial" w:hAnsi="Arial" w:cs="Arial"/>
                <w:lang w:val="es-CO"/>
              </w:rPr>
              <w:t xml:space="preserve">que </w:t>
            </w:r>
            <w:r w:rsidR="00C16D85" w:rsidRPr="000C3D9F">
              <w:rPr>
                <w:rFonts w:ascii="Arial" w:hAnsi="Arial" w:cs="Arial"/>
                <w:lang w:val="es-CO"/>
              </w:rPr>
              <w:t xml:space="preserve">se comunicó con la entidad </w:t>
            </w:r>
            <w:proofErr w:type="spellStart"/>
            <w:r w:rsidR="00C16D85" w:rsidRPr="000C3D9F">
              <w:rPr>
                <w:rFonts w:ascii="Arial" w:hAnsi="Arial" w:cs="Arial"/>
                <w:lang w:val="es-CO"/>
              </w:rPr>
              <w:t>Synapsis</w:t>
            </w:r>
            <w:proofErr w:type="spellEnd"/>
            <w:r w:rsidR="00C16D85" w:rsidRPr="000C3D9F">
              <w:rPr>
                <w:rFonts w:ascii="Arial" w:hAnsi="Arial" w:cs="Arial"/>
                <w:lang w:val="es-CO"/>
              </w:rPr>
              <w:t xml:space="preserve"> para hacer la cotización</w:t>
            </w:r>
            <w:r w:rsidR="000C3D9F">
              <w:rPr>
                <w:rFonts w:ascii="Arial" w:hAnsi="Arial" w:cs="Arial"/>
                <w:lang w:val="es-CO"/>
              </w:rPr>
              <w:t xml:space="preserve"> de la infraestructura para </w:t>
            </w:r>
            <w:r w:rsidR="00552924">
              <w:rPr>
                <w:rFonts w:ascii="Arial" w:hAnsi="Arial" w:cs="Arial"/>
                <w:lang w:val="es-CO"/>
              </w:rPr>
              <w:t xml:space="preserve">la </w:t>
            </w:r>
            <w:r w:rsidR="000C3D9F">
              <w:rPr>
                <w:rFonts w:ascii="Arial" w:hAnsi="Arial" w:cs="Arial"/>
                <w:lang w:val="es-CO"/>
              </w:rPr>
              <w:t xml:space="preserve">aplicación Administrador Elefantes Blancos WEB y los servicios, </w:t>
            </w:r>
            <w:r w:rsidR="00C16D85" w:rsidRPr="000C3D9F">
              <w:rPr>
                <w:rFonts w:ascii="Arial" w:hAnsi="Arial" w:cs="Arial"/>
                <w:lang w:val="es-CO"/>
              </w:rPr>
              <w:t>esta cotización debe ser aprobada por Interventoría</w:t>
            </w:r>
            <w:r w:rsidR="00071C07">
              <w:rPr>
                <w:rFonts w:ascii="Arial" w:hAnsi="Arial" w:cs="Arial"/>
                <w:lang w:val="es-CO"/>
              </w:rPr>
              <w:t xml:space="preserve"> de </w:t>
            </w:r>
            <w:proofErr w:type="spellStart"/>
            <w:r w:rsidR="00071C07">
              <w:rPr>
                <w:rFonts w:ascii="Arial" w:hAnsi="Arial" w:cs="Arial"/>
                <w:lang w:val="es-CO"/>
              </w:rPr>
              <w:t>Synapsis</w:t>
            </w:r>
            <w:proofErr w:type="spellEnd"/>
            <w:r w:rsidR="00C16D85" w:rsidRPr="000C3D9F">
              <w:rPr>
                <w:rFonts w:ascii="Arial" w:hAnsi="Arial" w:cs="Arial"/>
                <w:lang w:val="es-CO"/>
              </w:rPr>
              <w:t xml:space="preserve"> y Gobierno en Línea,</w:t>
            </w:r>
            <w:r w:rsidR="000C3D9F">
              <w:rPr>
                <w:rFonts w:ascii="Arial" w:hAnsi="Arial" w:cs="Arial"/>
                <w:lang w:val="es-CO"/>
              </w:rPr>
              <w:t xml:space="preserve"> e</w:t>
            </w:r>
            <w:r w:rsidR="00C16D85" w:rsidRPr="000C3D9F">
              <w:rPr>
                <w:rFonts w:ascii="Arial" w:hAnsi="Arial" w:cs="Arial"/>
                <w:lang w:val="es-CO"/>
              </w:rPr>
              <w:t xml:space="preserve"> informa que a partir de esto se realiza el</w:t>
            </w:r>
            <w:r w:rsidRPr="000C3D9F">
              <w:rPr>
                <w:rFonts w:ascii="Arial" w:hAnsi="Arial" w:cs="Arial"/>
                <w:lang w:val="es-CO"/>
              </w:rPr>
              <w:t xml:space="preserve"> </w:t>
            </w:r>
            <w:r w:rsidR="00C16D85" w:rsidRPr="000C3D9F">
              <w:rPr>
                <w:rFonts w:ascii="Arial" w:hAnsi="Arial" w:cs="Arial"/>
                <w:lang w:val="es-CO"/>
              </w:rPr>
              <w:t>alistamien</w:t>
            </w:r>
            <w:r w:rsidR="000C3D9F">
              <w:rPr>
                <w:rFonts w:ascii="Arial" w:hAnsi="Arial" w:cs="Arial"/>
                <w:lang w:val="es-CO"/>
              </w:rPr>
              <w:t xml:space="preserve">to para la infraestructura requerida, </w:t>
            </w:r>
            <w:r w:rsidR="001972A7">
              <w:rPr>
                <w:rFonts w:ascii="Arial" w:hAnsi="Arial" w:cs="Arial"/>
                <w:lang w:val="es-CO"/>
              </w:rPr>
              <w:t xml:space="preserve">este </w:t>
            </w:r>
            <w:r w:rsidR="00A11BCC" w:rsidRPr="000C3D9F">
              <w:rPr>
                <w:rFonts w:ascii="Arial" w:hAnsi="Arial" w:cs="Arial"/>
                <w:lang w:val="es-CO"/>
              </w:rPr>
              <w:t xml:space="preserve">proceso </w:t>
            </w:r>
            <w:r w:rsidR="00C16D85" w:rsidRPr="000C3D9F">
              <w:rPr>
                <w:rFonts w:ascii="Arial" w:hAnsi="Arial" w:cs="Arial"/>
                <w:lang w:val="es-CO"/>
              </w:rPr>
              <w:t xml:space="preserve">se demora </w:t>
            </w:r>
            <w:r w:rsidR="00A11BCC" w:rsidRPr="000C3D9F">
              <w:rPr>
                <w:rFonts w:ascii="Arial" w:hAnsi="Arial" w:cs="Arial"/>
                <w:lang w:val="es-CO"/>
              </w:rPr>
              <w:t xml:space="preserve">alrededor de 15 </w:t>
            </w:r>
            <w:r w:rsidR="00C16D85" w:rsidRPr="000C3D9F">
              <w:rPr>
                <w:rFonts w:ascii="Arial" w:hAnsi="Arial" w:cs="Arial"/>
                <w:lang w:val="es-CO"/>
              </w:rPr>
              <w:t>días</w:t>
            </w:r>
            <w:r w:rsidR="00071C07">
              <w:rPr>
                <w:rFonts w:ascii="Arial" w:hAnsi="Arial" w:cs="Arial"/>
                <w:lang w:val="es-CO"/>
              </w:rPr>
              <w:t xml:space="preserve"> hábiles</w:t>
            </w:r>
            <w:r w:rsidR="00C36E5B" w:rsidRPr="000C3D9F">
              <w:rPr>
                <w:rFonts w:ascii="Arial" w:hAnsi="Arial" w:cs="Arial"/>
                <w:lang w:val="es-CO"/>
              </w:rPr>
              <w:t>.</w:t>
            </w:r>
          </w:p>
          <w:p w:rsidR="009C3B3D" w:rsidRPr="000C3D9F" w:rsidRDefault="00552924" w:rsidP="004E721E">
            <w:pPr>
              <w:pStyle w:val="Prrafodelista"/>
              <w:numPr>
                <w:ilvl w:val="0"/>
                <w:numId w:val="10"/>
              </w:numPr>
              <w:jc w:val="both"/>
              <w:rPr>
                <w:rFonts w:ascii="Arial" w:hAnsi="Arial" w:cs="Arial"/>
                <w:lang w:val="es-CO"/>
              </w:rPr>
            </w:pPr>
            <w:r>
              <w:rPr>
                <w:rFonts w:ascii="Arial" w:hAnsi="Arial" w:cs="Arial"/>
                <w:lang w:val="es-CO"/>
              </w:rPr>
              <w:t>L</w:t>
            </w:r>
            <w:r w:rsidR="00C16D85" w:rsidRPr="000C3D9F">
              <w:rPr>
                <w:rFonts w:ascii="Arial" w:hAnsi="Arial" w:cs="Arial"/>
                <w:lang w:val="es-CO"/>
              </w:rPr>
              <w:t xml:space="preserve">a UTSW propone </w:t>
            </w:r>
            <w:r w:rsidR="001972A7">
              <w:rPr>
                <w:rFonts w:ascii="Arial" w:hAnsi="Arial" w:cs="Arial"/>
                <w:lang w:val="es-CO"/>
              </w:rPr>
              <w:t xml:space="preserve">que teniendo en cuenta que en </w:t>
            </w:r>
            <w:proofErr w:type="spellStart"/>
            <w:r w:rsidR="00071C07">
              <w:rPr>
                <w:rFonts w:ascii="Arial" w:hAnsi="Arial" w:cs="Arial"/>
                <w:lang w:val="es-CO"/>
              </w:rPr>
              <w:t>S</w:t>
            </w:r>
            <w:r w:rsidR="001972A7">
              <w:rPr>
                <w:rFonts w:ascii="Arial" w:hAnsi="Arial" w:cs="Arial"/>
                <w:lang w:val="es-CO"/>
              </w:rPr>
              <w:t>ynapsis</w:t>
            </w:r>
            <w:proofErr w:type="spellEnd"/>
            <w:r w:rsidR="001972A7">
              <w:rPr>
                <w:rFonts w:ascii="Arial" w:hAnsi="Arial" w:cs="Arial"/>
                <w:lang w:val="es-CO"/>
              </w:rPr>
              <w:t xml:space="preserve"> se lleva 15 días para desplegar la aplicación y los servicios, se continúe con las pruebas en los ambientes de la UTSW, en caso que no se cuente con un ambiente en </w:t>
            </w:r>
            <w:proofErr w:type="spellStart"/>
            <w:r w:rsidR="001972A7">
              <w:rPr>
                <w:rFonts w:ascii="Arial" w:hAnsi="Arial" w:cs="Arial"/>
                <w:lang w:val="es-CO"/>
              </w:rPr>
              <w:t>Synapsis</w:t>
            </w:r>
            <w:proofErr w:type="spellEnd"/>
            <w:r w:rsidR="001972A7">
              <w:rPr>
                <w:rFonts w:ascii="Arial" w:hAnsi="Arial" w:cs="Arial"/>
                <w:lang w:val="es-CO"/>
              </w:rPr>
              <w:t xml:space="preserve"> para la publicación en tienda de la solución móvil, a lo cual la </w:t>
            </w:r>
            <w:r w:rsidR="009D3E6B" w:rsidRPr="000C3D9F">
              <w:rPr>
                <w:rFonts w:ascii="Arial" w:hAnsi="Arial" w:cs="Arial"/>
                <w:lang w:val="es-CO"/>
              </w:rPr>
              <w:t>Secretar</w:t>
            </w:r>
            <w:r w:rsidR="009D3E6B">
              <w:rPr>
                <w:rFonts w:ascii="Arial" w:hAnsi="Arial" w:cs="Arial"/>
                <w:lang w:val="es-CO"/>
              </w:rPr>
              <w:t>í</w:t>
            </w:r>
            <w:r w:rsidR="009D3E6B" w:rsidRPr="000C3D9F">
              <w:rPr>
                <w:rFonts w:ascii="Arial" w:hAnsi="Arial" w:cs="Arial"/>
                <w:lang w:val="es-CO"/>
              </w:rPr>
              <w:t>a de Tra</w:t>
            </w:r>
            <w:r w:rsidR="009D3E6B">
              <w:rPr>
                <w:rFonts w:ascii="Arial" w:hAnsi="Arial" w:cs="Arial"/>
                <w:lang w:val="es-CO"/>
              </w:rPr>
              <w:t>n</w:t>
            </w:r>
            <w:r w:rsidR="009D3E6B" w:rsidRPr="000C3D9F">
              <w:rPr>
                <w:rFonts w:ascii="Arial" w:hAnsi="Arial" w:cs="Arial"/>
                <w:lang w:val="es-CO"/>
              </w:rPr>
              <w:t>spare</w:t>
            </w:r>
            <w:r w:rsidR="009D3E6B">
              <w:rPr>
                <w:rFonts w:ascii="Arial" w:hAnsi="Arial" w:cs="Arial"/>
                <w:lang w:val="es-CO"/>
              </w:rPr>
              <w:t>n</w:t>
            </w:r>
            <w:r w:rsidR="009D3E6B" w:rsidRPr="000C3D9F">
              <w:rPr>
                <w:rFonts w:ascii="Arial" w:hAnsi="Arial" w:cs="Arial"/>
                <w:lang w:val="es-CO"/>
              </w:rPr>
              <w:t>cia</w:t>
            </w:r>
            <w:r w:rsidR="009D3E6B">
              <w:rPr>
                <w:rFonts w:ascii="Arial" w:hAnsi="Arial" w:cs="Arial"/>
                <w:lang w:val="es-CO"/>
              </w:rPr>
              <w:t xml:space="preserve"> </w:t>
            </w:r>
            <w:r w:rsidR="001972A7">
              <w:rPr>
                <w:rFonts w:ascii="Arial" w:hAnsi="Arial" w:cs="Arial"/>
                <w:lang w:val="es-CO"/>
              </w:rPr>
              <w:t xml:space="preserve">indica que prefiere esperar a que la solución del administrador se encuentre en </w:t>
            </w:r>
            <w:proofErr w:type="spellStart"/>
            <w:r w:rsidR="001972A7">
              <w:rPr>
                <w:rFonts w:ascii="Arial" w:hAnsi="Arial" w:cs="Arial"/>
                <w:lang w:val="es-CO"/>
              </w:rPr>
              <w:t>Synapsis</w:t>
            </w:r>
            <w:proofErr w:type="spellEnd"/>
            <w:r w:rsidR="001972A7">
              <w:rPr>
                <w:rFonts w:ascii="Arial" w:hAnsi="Arial" w:cs="Arial"/>
                <w:lang w:val="es-CO"/>
              </w:rPr>
              <w:t>.</w:t>
            </w:r>
            <w:r w:rsidR="009140BB" w:rsidRPr="000C3D9F">
              <w:rPr>
                <w:rFonts w:ascii="Arial" w:hAnsi="Arial" w:cs="Arial"/>
                <w:lang w:val="es-CO"/>
              </w:rPr>
              <w:t xml:space="preserve"> </w:t>
            </w:r>
          </w:p>
          <w:p w:rsidR="009140BB" w:rsidRPr="000C3D9F" w:rsidRDefault="001972A7" w:rsidP="004E721E">
            <w:pPr>
              <w:pStyle w:val="Prrafodelista"/>
              <w:numPr>
                <w:ilvl w:val="0"/>
                <w:numId w:val="10"/>
              </w:numPr>
              <w:jc w:val="both"/>
              <w:rPr>
                <w:rFonts w:ascii="Arial" w:hAnsi="Arial" w:cs="Arial"/>
                <w:lang w:val="es-CO"/>
              </w:rPr>
            </w:pPr>
            <w:r>
              <w:rPr>
                <w:rFonts w:ascii="Arial" w:hAnsi="Arial" w:cs="Arial"/>
                <w:lang w:val="es-CO"/>
              </w:rPr>
              <w:t>L</w:t>
            </w:r>
            <w:r w:rsidR="009140BB" w:rsidRPr="000C3D9F">
              <w:rPr>
                <w:rFonts w:ascii="Arial" w:hAnsi="Arial" w:cs="Arial"/>
                <w:lang w:val="es-CO"/>
              </w:rPr>
              <w:t xml:space="preserve">a Interventoría pregunta a la UTSW que </w:t>
            </w:r>
            <w:r>
              <w:rPr>
                <w:rFonts w:ascii="Arial" w:hAnsi="Arial" w:cs="Arial"/>
                <w:lang w:val="es-CO"/>
              </w:rPr>
              <w:t xml:space="preserve">si </w:t>
            </w:r>
            <w:r w:rsidR="009140BB" w:rsidRPr="000C3D9F">
              <w:rPr>
                <w:rFonts w:ascii="Arial" w:hAnsi="Arial" w:cs="Arial"/>
                <w:lang w:val="es-CO"/>
              </w:rPr>
              <w:t>lo que se busca es crear un am</w:t>
            </w:r>
            <w:r>
              <w:rPr>
                <w:rFonts w:ascii="Arial" w:hAnsi="Arial" w:cs="Arial"/>
                <w:lang w:val="es-CO"/>
              </w:rPr>
              <w:t>biente de pruebas en la fábrica</w:t>
            </w:r>
            <w:r w:rsidR="009140BB" w:rsidRPr="000C3D9F">
              <w:rPr>
                <w:rFonts w:ascii="Arial" w:hAnsi="Arial" w:cs="Arial"/>
                <w:lang w:val="es-CO"/>
              </w:rPr>
              <w:t>, la UTSW Informa que sí</w:t>
            </w:r>
            <w:r w:rsidR="008571A9" w:rsidRPr="000C3D9F">
              <w:rPr>
                <w:rFonts w:ascii="Arial" w:hAnsi="Arial" w:cs="Arial"/>
                <w:lang w:val="es-CO"/>
              </w:rPr>
              <w:t>. La Interventoría pregunta a la UTSW cuál sería la infraestructura a utilizar pa</w:t>
            </w:r>
            <w:r w:rsidR="0059209F" w:rsidRPr="000C3D9F">
              <w:rPr>
                <w:rFonts w:ascii="Arial" w:hAnsi="Arial" w:cs="Arial"/>
                <w:lang w:val="es-CO"/>
              </w:rPr>
              <w:t>ra este ambiente, si se utilizará</w:t>
            </w:r>
            <w:r w:rsidR="008571A9" w:rsidRPr="000C3D9F">
              <w:rPr>
                <w:rFonts w:ascii="Arial" w:hAnsi="Arial" w:cs="Arial"/>
                <w:lang w:val="es-CO"/>
              </w:rPr>
              <w:t xml:space="preserve"> la que se encuentra en </w:t>
            </w:r>
            <w:r w:rsidR="008571A9" w:rsidRPr="000C3D9F">
              <w:rPr>
                <w:rFonts w:ascii="Arial" w:hAnsi="Arial" w:cs="Arial"/>
                <w:lang w:val="es-CO"/>
              </w:rPr>
              <w:lastRenderedPageBreak/>
              <w:t>el documento Plan de Administra</w:t>
            </w:r>
            <w:r w:rsidR="00071C07">
              <w:rPr>
                <w:rFonts w:ascii="Arial" w:hAnsi="Arial" w:cs="Arial"/>
                <w:lang w:val="es-CO"/>
              </w:rPr>
              <w:t>ción</w:t>
            </w:r>
            <w:r w:rsidR="008571A9" w:rsidRPr="000C3D9F">
              <w:rPr>
                <w:rFonts w:ascii="Arial" w:hAnsi="Arial" w:cs="Arial"/>
                <w:lang w:val="es-CO"/>
              </w:rPr>
              <w:t xml:space="preserve"> de  la Capacidad, la UTSW  informa que se </w:t>
            </w:r>
            <w:r w:rsidR="00071C07" w:rsidRPr="000C3D9F">
              <w:rPr>
                <w:rFonts w:ascii="Arial" w:hAnsi="Arial" w:cs="Arial"/>
                <w:lang w:val="es-CO"/>
              </w:rPr>
              <w:t>utiliza</w:t>
            </w:r>
            <w:r w:rsidR="00071C07">
              <w:rPr>
                <w:rFonts w:ascii="Arial" w:hAnsi="Arial" w:cs="Arial"/>
                <w:lang w:val="es-CO"/>
              </w:rPr>
              <w:t>ría</w:t>
            </w:r>
            <w:r w:rsidR="008571A9" w:rsidRPr="000C3D9F">
              <w:rPr>
                <w:rFonts w:ascii="Arial" w:hAnsi="Arial" w:cs="Arial"/>
                <w:lang w:val="es-CO"/>
              </w:rPr>
              <w:t xml:space="preserve"> la que se tienen en la fábrica</w:t>
            </w:r>
            <w:r>
              <w:rPr>
                <w:rFonts w:ascii="Arial" w:hAnsi="Arial" w:cs="Arial"/>
                <w:lang w:val="es-CO"/>
              </w:rPr>
              <w:t xml:space="preserve">, </w:t>
            </w:r>
            <w:r w:rsidR="008571A9" w:rsidRPr="000C3D9F">
              <w:rPr>
                <w:rFonts w:ascii="Arial" w:hAnsi="Arial" w:cs="Arial"/>
                <w:lang w:val="es-CO"/>
              </w:rPr>
              <w:t xml:space="preserve">pero </w:t>
            </w:r>
            <w:r>
              <w:rPr>
                <w:rFonts w:ascii="Arial" w:hAnsi="Arial" w:cs="Arial"/>
                <w:lang w:val="es-CO"/>
              </w:rPr>
              <w:t>m</w:t>
            </w:r>
            <w:r w:rsidR="008571A9" w:rsidRPr="000C3D9F">
              <w:rPr>
                <w:rFonts w:ascii="Arial" w:hAnsi="Arial" w:cs="Arial"/>
                <w:lang w:val="es-CO"/>
              </w:rPr>
              <w:t>ejora</w:t>
            </w:r>
            <w:r>
              <w:rPr>
                <w:rFonts w:ascii="Arial" w:hAnsi="Arial" w:cs="Arial"/>
                <w:lang w:val="es-CO"/>
              </w:rPr>
              <w:t>ndo</w:t>
            </w:r>
            <w:r w:rsidR="008571A9" w:rsidRPr="000C3D9F">
              <w:rPr>
                <w:rFonts w:ascii="Arial" w:hAnsi="Arial" w:cs="Arial"/>
                <w:lang w:val="es-CO"/>
              </w:rPr>
              <w:t xml:space="preserve"> </w:t>
            </w:r>
            <w:r w:rsidR="00BF62AD">
              <w:rPr>
                <w:rFonts w:ascii="Arial" w:hAnsi="Arial" w:cs="Arial"/>
                <w:lang w:val="es-CO"/>
              </w:rPr>
              <w:t>los recursos de memoria</w:t>
            </w:r>
            <w:r w:rsidR="008571A9" w:rsidRPr="000C3D9F">
              <w:rPr>
                <w:rFonts w:ascii="Arial" w:hAnsi="Arial" w:cs="Arial"/>
                <w:lang w:val="es-CO"/>
              </w:rPr>
              <w:t>,</w:t>
            </w:r>
            <w:r w:rsidR="00071C07">
              <w:rPr>
                <w:rFonts w:ascii="Arial" w:hAnsi="Arial" w:cs="Arial"/>
                <w:lang w:val="es-CO"/>
              </w:rPr>
              <w:t xml:space="preserve"> discos para </w:t>
            </w:r>
            <w:r w:rsidR="007F070E">
              <w:rPr>
                <w:rFonts w:ascii="Arial" w:hAnsi="Arial" w:cs="Arial"/>
                <w:lang w:val="es-CO"/>
              </w:rPr>
              <w:t>optimizar los tiempos de respuesta d</w:t>
            </w:r>
            <w:r w:rsidR="00071C07">
              <w:rPr>
                <w:rFonts w:ascii="Arial" w:hAnsi="Arial" w:cs="Arial"/>
                <w:lang w:val="es-CO"/>
              </w:rPr>
              <w:t>e los servicios y el administrador Web,</w:t>
            </w:r>
            <w:r w:rsidR="008571A9" w:rsidRPr="000C3D9F">
              <w:rPr>
                <w:rFonts w:ascii="Arial" w:hAnsi="Arial" w:cs="Arial"/>
                <w:lang w:val="es-CO"/>
              </w:rPr>
              <w:t xml:space="preserve"> la interventoría pregunta a la UTSW si la infraestructura a utilizar es la de Amazon, la UTSW </w:t>
            </w:r>
            <w:r w:rsidR="00BF62AD">
              <w:rPr>
                <w:rFonts w:ascii="Arial" w:hAnsi="Arial" w:cs="Arial"/>
                <w:lang w:val="es-CO"/>
              </w:rPr>
              <w:t>informa que se revisar</w:t>
            </w:r>
            <w:r w:rsidR="007072A5">
              <w:rPr>
                <w:rFonts w:ascii="Arial" w:hAnsi="Arial" w:cs="Arial"/>
                <w:lang w:val="es-CO"/>
              </w:rPr>
              <w:t>á</w:t>
            </w:r>
            <w:r w:rsidR="00BF62AD">
              <w:rPr>
                <w:rFonts w:ascii="Arial" w:hAnsi="Arial" w:cs="Arial"/>
                <w:lang w:val="es-CO"/>
              </w:rPr>
              <w:t xml:space="preserve"> con el líder de infraestructura de la fábrica</w:t>
            </w:r>
            <w:r w:rsidR="00071C07">
              <w:rPr>
                <w:rFonts w:ascii="Arial" w:hAnsi="Arial" w:cs="Arial"/>
                <w:lang w:val="es-CO"/>
              </w:rPr>
              <w:t xml:space="preserve"> cual sería la recomendación</w:t>
            </w:r>
            <w:r w:rsidR="008571A9" w:rsidRPr="000C3D9F">
              <w:rPr>
                <w:rFonts w:ascii="Arial" w:hAnsi="Arial" w:cs="Arial"/>
                <w:lang w:val="es-CO"/>
              </w:rPr>
              <w:t>.</w:t>
            </w:r>
          </w:p>
          <w:p w:rsidR="008571A9" w:rsidRPr="000C3D9F" w:rsidRDefault="008571A9" w:rsidP="004E721E">
            <w:pPr>
              <w:pStyle w:val="Prrafodelista"/>
              <w:numPr>
                <w:ilvl w:val="0"/>
                <w:numId w:val="10"/>
              </w:numPr>
              <w:jc w:val="both"/>
              <w:rPr>
                <w:rFonts w:ascii="Arial" w:hAnsi="Arial" w:cs="Arial"/>
                <w:lang w:val="es-CO"/>
              </w:rPr>
            </w:pPr>
            <w:r w:rsidRPr="000C3D9F">
              <w:rPr>
                <w:rFonts w:ascii="Arial" w:hAnsi="Arial" w:cs="Arial"/>
                <w:lang w:val="es-CO"/>
              </w:rPr>
              <w:t xml:space="preserve">La Interventoría pregunta a la UTSW que si este proceso en la fábrica detendría el proceso en la entidad </w:t>
            </w:r>
            <w:proofErr w:type="spellStart"/>
            <w:r w:rsidRPr="000C3D9F">
              <w:rPr>
                <w:rFonts w:ascii="Arial" w:hAnsi="Arial" w:cs="Arial"/>
                <w:lang w:val="es-CO"/>
              </w:rPr>
              <w:t>Synapsis</w:t>
            </w:r>
            <w:proofErr w:type="spellEnd"/>
            <w:r w:rsidRPr="000C3D9F">
              <w:rPr>
                <w:rFonts w:ascii="Arial" w:hAnsi="Arial" w:cs="Arial"/>
                <w:lang w:val="es-CO"/>
              </w:rPr>
              <w:t xml:space="preserve">, la UTWS informa que no detendría el proceso en </w:t>
            </w:r>
            <w:proofErr w:type="spellStart"/>
            <w:r w:rsidRPr="000C3D9F">
              <w:rPr>
                <w:rFonts w:ascii="Arial" w:hAnsi="Arial" w:cs="Arial"/>
                <w:lang w:val="es-CO"/>
              </w:rPr>
              <w:t>Synapsis</w:t>
            </w:r>
            <w:proofErr w:type="spellEnd"/>
            <w:r w:rsidRPr="000C3D9F">
              <w:rPr>
                <w:rFonts w:ascii="Arial" w:hAnsi="Arial" w:cs="Arial"/>
                <w:lang w:val="es-CO"/>
              </w:rPr>
              <w:t xml:space="preserve"> ya que son procesos diferentes.</w:t>
            </w:r>
          </w:p>
          <w:p w:rsidR="008571A9" w:rsidRPr="000C3D9F" w:rsidRDefault="008571A9" w:rsidP="004E721E">
            <w:pPr>
              <w:pStyle w:val="Prrafodelista"/>
              <w:numPr>
                <w:ilvl w:val="0"/>
                <w:numId w:val="10"/>
              </w:numPr>
              <w:jc w:val="both"/>
              <w:rPr>
                <w:rFonts w:ascii="Arial" w:hAnsi="Arial" w:cs="Arial"/>
                <w:lang w:val="es-CO"/>
              </w:rPr>
            </w:pPr>
            <w:r w:rsidRPr="000C3D9F">
              <w:rPr>
                <w:rFonts w:ascii="Arial" w:hAnsi="Arial" w:cs="Arial"/>
                <w:lang w:val="es-CO"/>
              </w:rPr>
              <w:t xml:space="preserve">La UTSW informa a la Secretaria de Transparencia que </w:t>
            </w:r>
            <w:r w:rsidR="00BF62AD">
              <w:rPr>
                <w:rFonts w:ascii="Arial" w:hAnsi="Arial" w:cs="Arial"/>
                <w:lang w:val="es-CO"/>
              </w:rPr>
              <w:t>la Interventoría es el que aprueba el paso a producción de las soluciones.</w:t>
            </w:r>
          </w:p>
          <w:p w:rsidR="00A54FC2" w:rsidRPr="000C3D9F" w:rsidRDefault="00A54FC2" w:rsidP="007C3E70">
            <w:pPr>
              <w:pStyle w:val="Prrafodelista"/>
              <w:numPr>
                <w:ilvl w:val="0"/>
                <w:numId w:val="10"/>
              </w:numPr>
              <w:jc w:val="both"/>
              <w:rPr>
                <w:rFonts w:ascii="Arial" w:hAnsi="Arial" w:cs="Arial"/>
                <w:lang w:val="es-CO"/>
              </w:rPr>
            </w:pPr>
            <w:r w:rsidRPr="000C3D9F">
              <w:rPr>
                <w:rFonts w:ascii="Arial" w:hAnsi="Arial" w:cs="Arial"/>
                <w:lang w:val="es-CO"/>
              </w:rPr>
              <w:t xml:space="preserve">La </w:t>
            </w:r>
            <w:r w:rsidR="007C3E70" w:rsidRPr="007C3E70">
              <w:rPr>
                <w:rFonts w:ascii="Arial" w:hAnsi="Arial" w:cs="Arial"/>
                <w:lang w:val="es-CO"/>
              </w:rPr>
              <w:t xml:space="preserve">Secretaria de Transparencia </w:t>
            </w:r>
            <w:r w:rsidRPr="000C3D9F">
              <w:rPr>
                <w:rFonts w:ascii="Arial" w:hAnsi="Arial" w:cs="Arial"/>
                <w:lang w:val="es-CO"/>
              </w:rPr>
              <w:t xml:space="preserve">indica  a las partes </w:t>
            </w:r>
            <w:r w:rsidR="00BF62AD">
              <w:rPr>
                <w:rFonts w:ascii="Arial" w:hAnsi="Arial" w:cs="Arial"/>
                <w:lang w:val="es-CO"/>
              </w:rPr>
              <w:t xml:space="preserve">que le gustaría que el lanzamiento de la aplicación móvil, se realice una vez que el Administrador WEB se encuentre desplegado en </w:t>
            </w:r>
            <w:proofErr w:type="spellStart"/>
            <w:r w:rsidR="00BF62AD">
              <w:rPr>
                <w:rFonts w:ascii="Arial" w:hAnsi="Arial" w:cs="Arial"/>
                <w:lang w:val="es-CO"/>
              </w:rPr>
              <w:t>Synapsis</w:t>
            </w:r>
            <w:proofErr w:type="spellEnd"/>
            <w:r w:rsidR="00BF62AD">
              <w:rPr>
                <w:rFonts w:ascii="Arial" w:hAnsi="Arial" w:cs="Arial"/>
                <w:lang w:val="es-CO"/>
              </w:rPr>
              <w:t>.</w:t>
            </w:r>
          </w:p>
          <w:p w:rsidR="00A54FC2" w:rsidRPr="000C3D9F" w:rsidRDefault="00A54FC2" w:rsidP="004E721E">
            <w:pPr>
              <w:pStyle w:val="Prrafodelista"/>
              <w:numPr>
                <w:ilvl w:val="0"/>
                <w:numId w:val="10"/>
              </w:numPr>
              <w:jc w:val="both"/>
              <w:rPr>
                <w:rFonts w:ascii="Arial" w:hAnsi="Arial" w:cs="Arial"/>
                <w:lang w:val="es-CO"/>
              </w:rPr>
            </w:pPr>
            <w:r w:rsidRPr="000C3D9F">
              <w:rPr>
                <w:rFonts w:ascii="Arial" w:hAnsi="Arial" w:cs="Arial"/>
                <w:lang w:val="es-CO"/>
              </w:rPr>
              <w:t xml:space="preserve">La  Secretaria de Transparencia informa a las partes que se tiene previsto el lanzamiento de la aplicación Elefantes Blancos Móvil y Elefantes Blancos Web para la primera semana de marzo de 2014, pero en dado caso que se presente algún inconveniente se podría correr este lanzamiento para la segunda semana de marzo de 2014. </w:t>
            </w:r>
          </w:p>
          <w:p w:rsidR="00937425" w:rsidRPr="000C3D9F" w:rsidRDefault="00A54FC2" w:rsidP="007C3E70">
            <w:pPr>
              <w:pStyle w:val="Prrafodelista"/>
              <w:numPr>
                <w:ilvl w:val="0"/>
                <w:numId w:val="10"/>
              </w:numPr>
              <w:jc w:val="both"/>
              <w:rPr>
                <w:rFonts w:ascii="Arial" w:hAnsi="Arial" w:cs="Arial"/>
                <w:lang w:val="es-CO"/>
              </w:rPr>
            </w:pPr>
            <w:r w:rsidRPr="000C3D9F">
              <w:rPr>
                <w:rFonts w:ascii="Arial" w:hAnsi="Arial" w:cs="Arial"/>
                <w:lang w:val="es-CO"/>
              </w:rPr>
              <w:t xml:space="preserve">La </w:t>
            </w:r>
            <w:r w:rsidR="007C3E70" w:rsidRPr="007C3E70">
              <w:rPr>
                <w:rFonts w:ascii="Arial" w:hAnsi="Arial" w:cs="Arial"/>
                <w:lang w:val="es-CO"/>
              </w:rPr>
              <w:t xml:space="preserve">Secretaria de Transparencia </w:t>
            </w:r>
            <w:r w:rsidRPr="000C3D9F">
              <w:rPr>
                <w:rFonts w:ascii="Arial" w:hAnsi="Arial" w:cs="Arial"/>
                <w:lang w:val="es-CO"/>
              </w:rPr>
              <w:t>indica a las partes que le preocupa la publicación en tienda en Apple Store ya que el proceso se demora más que en la tienda Google Play, la UTSW informa a la entidad que</w:t>
            </w:r>
            <w:r w:rsidR="00937425" w:rsidRPr="000C3D9F">
              <w:rPr>
                <w:rFonts w:ascii="Arial" w:hAnsi="Arial" w:cs="Arial"/>
                <w:lang w:val="es-CO"/>
              </w:rPr>
              <w:t xml:space="preserve"> la  publicación</w:t>
            </w:r>
            <w:r w:rsidR="00BF62AD">
              <w:rPr>
                <w:rFonts w:ascii="Arial" w:hAnsi="Arial" w:cs="Arial"/>
                <w:lang w:val="es-CO"/>
              </w:rPr>
              <w:t xml:space="preserve"> y aprobación </w:t>
            </w:r>
            <w:r w:rsidR="00937425" w:rsidRPr="000C3D9F">
              <w:rPr>
                <w:rFonts w:ascii="Arial" w:hAnsi="Arial" w:cs="Arial"/>
                <w:lang w:val="es-CO"/>
              </w:rPr>
              <w:t>en</w:t>
            </w:r>
            <w:r w:rsidR="00BF62AD">
              <w:rPr>
                <w:rFonts w:ascii="Arial" w:hAnsi="Arial" w:cs="Arial"/>
                <w:lang w:val="es-CO"/>
              </w:rPr>
              <w:t xml:space="preserve"> la</w:t>
            </w:r>
            <w:r w:rsidR="00937425" w:rsidRPr="000C3D9F">
              <w:rPr>
                <w:rFonts w:ascii="Arial" w:hAnsi="Arial" w:cs="Arial"/>
                <w:lang w:val="es-CO"/>
              </w:rPr>
              <w:t xml:space="preserve"> tienda Apple Store se demora 7 días</w:t>
            </w:r>
            <w:r w:rsidR="007F070E">
              <w:rPr>
                <w:rFonts w:ascii="Arial" w:hAnsi="Arial" w:cs="Arial"/>
                <w:lang w:val="es-CO"/>
              </w:rPr>
              <w:t xml:space="preserve"> hábiles</w:t>
            </w:r>
            <w:r w:rsidR="00937425" w:rsidRPr="000C3D9F">
              <w:rPr>
                <w:rFonts w:ascii="Arial" w:hAnsi="Arial" w:cs="Arial"/>
                <w:lang w:val="es-CO"/>
              </w:rPr>
              <w:t>.</w:t>
            </w:r>
            <w:r w:rsidR="007F070E">
              <w:rPr>
                <w:rFonts w:ascii="Arial" w:hAnsi="Arial" w:cs="Arial"/>
                <w:lang w:val="es-CO"/>
              </w:rPr>
              <w:t xml:space="preserve"> </w:t>
            </w:r>
          </w:p>
          <w:p w:rsidR="00EF1CF6" w:rsidRPr="000C3D9F" w:rsidRDefault="00EF1CF6" w:rsidP="00EF1CF6">
            <w:pPr>
              <w:pStyle w:val="Prrafodelista"/>
              <w:numPr>
                <w:ilvl w:val="0"/>
                <w:numId w:val="10"/>
              </w:numPr>
              <w:jc w:val="both"/>
              <w:rPr>
                <w:rFonts w:ascii="Arial" w:hAnsi="Arial" w:cs="Arial"/>
                <w:lang w:val="es-CO"/>
              </w:rPr>
            </w:pPr>
            <w:r w:rsidRPr="000C3D9F">
              <w:rPr>
                <w:rFonts w:ascii="Arial" w:hAnsi="Arial" w:cs="Arial"/>
                <w:lang w:val="es-CO"/>
              </w:rPr>
              <w:t xml:space="preserve">La Interventoría pregunta a la UTSW en qué fecha se publica una segunda versión de la aplicación </w:t>
            </w:r>
            <w:r w:rsidR="007C3E70">
              <w:rPr>
                <w:rFonts w:ascii="Arial" w:hAnsi="Arial" w:cs="Arial"/>
                <w:lang w:val="es-CO"/>
              </w:rPr>
              <w:t xml:space="preserve">Administrador </w:t>
            </w:r>
            <w:r w:rsidRPr="000C3D9F">
              <w:rPr>
                <w:rFonts w:ascii="Arial" w:hAnsi="Arial" w:cs="Arial"/>
                <w:lang w:val="es-CO"/>
              </w:rPr>
              <w:t>Elefantes Blancos Web,</w:t>
            </w:r>
            <w:r w:rsidR="00470E99">
              <w:rPr>
                <w:rFonts w:ascii="Arial" w:hAnsi="Arial" w:cs="Arial"/>
                <w:lang w:val="es-CO"/>
              </w:rPr>
              <w:t xml:space="preserve"> se llega a un acuerdo entre las partes que se desplegar</w:t>
            </w:r>
            <w:r w:rsidR="000E1345">
              <w:rPr>
                <w:rFonts w:ascii="Arial" w:hAnsi="Arial" w:cs="Arial"/>
                <w:lang w:val="es-CO"/>
              </w:rPr>
              <w:t>á</w:t>
            </w:r>
            <w:r w:rsidR="00470E99">
              <w:rPr>
                <w:rFonts w:ascii="Arial" w:hAnsi="Arial" w:cs="Arial"/>
                <w:lang w:val="es-CO"/>
              </w:rPr>
              <w:t xml:space="preserve"> una segunda versión con ajustes</w:t>
            </w:r>
            <w:r w:rsidRPr="000C3D9F">
              <w:rPr>
                <w:rFonts w:ascii="Arial" w:hAnsi="Arial" w:cs="Arial"/>
                <w:lang w:val="es-CO"/>
              </w:rPr>
              <w:t xml:space="preserve"> el día 14 de febrero de 2014. La Interventoría indica a la UTSW que el día 25 de febrero </w:t>
            </w:r>
            <w:r w:rsidR="001021EF">
              <w:rPr>
                <w:rFonts w:ascii="Arial" w:hAnsi="Arial" w:cs="Arial"/>
                <w:lang w:val="es-CO"/>
              </w:rPr>
              <w:t xml:space="preserve">de 2014 </w:t>
            </w:r>
            <w:r w:rsidRPr="000C3D9F">
              <w:rPr>
                <w:rFonts w:ascii="Arial" w:hAnsi="Arial" w:cs="Arial"/>
                <w:lang w:val="es-CO"/>
              </w:rPr>
              <w:t>debería ya estar lista la versión de</w:t>
            </w:r>
            <w:r w:rsidR="007C3E70">
              <w:rPr>
                <w:rFonts w:ascii="Arial" w:hAnsi="Arial" w:cs="Arial"/>
                <w:lang w:val="es-CO"/>
              </w:rPr>
              <w:t>l</w:t>
            </w:r>
            <w:r w:rsidRPr="000C3D9F">
              <w:rPr>
                <w:rFonts w:ascii="Arial" w:hAnsi="Arial" w:cs="Arial"/>
                <w:lang w:val="es-CO"/>
              </w:rPr>
              <w:t xml:space="preserve"> </w:t>
            </w:r>
            <w:r w:rsidR="007C3E70">
              <w:rPr>
                <w:rFonts w:ascii="Arial" w:hAnsi="Arial" w:cs="Arial"/>
                <w:lang w:val="es-CO"/>
              </w:rPr>
              <w:t>A</w:t>
            </w:r>
            <w:r w:rsidR="007C3E70" w:rsidRPr="000C3D9F">
              <w:rPr>
                <w:rFonts w:ascii="Arial" w:hAnsi="Arial" w:cs="Arial"/>
                <w:lang w:val="es-CO"/>
              </w:rPr>
              <w:t>dministrador</w:t>
            </w:r>
            <w:r w:rsidR="007C3E70">
              <w:rPr>
                <w:rFonts w:ascii="Arial" w:hAnsi="Arial" w:cs="Arial"/>
                <w:lang w:val="es-CO"/>
              </w:rPr>
              <w:t xml:space="preserve"> </w:t>
            </w:r>
            <w:r w:rsidR="007C3E70" w:rsidRPr="000C3D9F">
              <w:rPr>
                <w:rFonts w:ascii="Arial" w:hAnsi="Arial" w:cs="Arial"/>
                <w:lang w:val="es-CO"/>
              </w:rPr>
              <w:t>Elefantes Blancos Web</w:t>
            </w:r>
            <w:r w:rsidR="007C3E70">
              <w:rPr>
                <w:rFonts w:ascii="Arial" w:hAnsi="Arial" w:cs="Arial"/>
                <w:lang w:val="es-CO"/>
              </w:rPr>
              <w:t>,</w:t>
            </w:r>
            <w:r w:rsidR="007C3E70" w:rsidRPr="000C3D9F">
              <w:rPr>
                <w:rFonts w:ascii="Arial" w:hAnsi="Arial" w:cs="Arial"/>
                <w:lang w:val="es-CO"/>
              </w:rPr>
              <w:t xml:space="preserve"> ya</w:t>
            </w:r>
            <w:r w:rsidRPr="000C3D9F">
              <w:rPr>
                <w:rFonts w:ascii="Arial" w:hAnsi="Arial" w:cs="Arial"/>
                <w:lang w:val="es-CO"/>
              </w:rPr>
              <w:t xml:space="preserve"> que del 6 al 14 de febrero </w:t>
            </w:r>
            <w:r w:rsidR="000E1345">
              <w:rPr>
                <w:rFonts w:ascii="Arial" w:hAnsi="Arial" w:cs="Arial"/>
                <w:lang w:val="es-CO"/>
              </w:rPr>
              <w:t xml:space="preserve">de 2014 </w:t>
            </w:r>
            <w:r w:rsidRPr="000C3D9F">
              <w:rPr>
                <w:rFonts w:ascii="Arial" w:hAnsi="Arial" w:cs="Arial"/>
                <w:lang w:val="es-CO"/>
              </w:rPr>
              <w:t xml:space="preserve">se realiza el primer ciclo de pruebas y la segunda versión se debería  entregar el día 20 de febrero de 2014, a lo que la UTSW </w:t>
            </w:r>
            <w:r w:rsidR="001021EF">
              <w:rPr>
                <w:rFonts w:ascii="Arial" w:hAnsi="Arial" w:cs="Arial"/>
                <w:lang w:val="es-CO"/>
              </w:rPr>
              <w:t xml:space="preserve">confirma </w:t>
            </w:r>
            <w:r w:rsidRPr="000C3D9F">
              <w:rPr>
                <w:rFonts w:ascii="Arial" w:hAnsi="Arial" w:cs="Arial"/>
                <w:lang w:val="es-CO"/>
              </w:rPr>
              <w:t>que  para esta fecha se entrega una segunda versión.</w:t>
            </w:r>
          </w:p>
          <w:p w:rsidR="00E83EAF" w:rsidRPr="000C3D9F" w:rsidRDefault="00EF1CF6" w:rsidP="00EF1CF6">
            <w:pPr>
              <w:pStyle w:val="Prrafodelista"/>
              <w:numPr>
                <w:ilvl w:val="0"/>
                <w:numId w:val="10"/>
              </w:numPr>
              <w:jc w:val="both"/>
              <w:rPr>
                <w:rFonts w:ascii="Arial" w:hAnsi="Arial" w:cs="Arial"/>
                <w:lang w:val="es-CO"/>
              </w:rPr>
            </w:pPr>
            <w:r w:rsidRPr="000C3D9F">
              <w:rPr>
                <w:rFonts w:ascii="Arial" w:hAnsi="Arial" w:cs="Arial"/>
                <w:lang w:val="es-CO"/>
              </w:rPr>
              <w:t xml:space="preserve">La Interventoría indica a al UTSW revisar </w:t>
            </w:r>
            <w:r w:rsidR="0015152B">
              <w:rPr>
                <w:rFonts w:ascii="Arial" w:hAnsi="Arial" w:cs="Arial"/>
                <w:lang w:val="es-CO"/>
              </w:rPr>
              <w:t>la cobe</w:t>
            </w:r>
            <w:r w:rsidR="007F070E">
              <w:rPr>
                <w:rFonts w:ascii="Arial" w:hAnsi="Arial" w:cs="Arial"/>
                <w:lang w:val="es-CO"/>
              </w:rPr>
              <w:t>r</w:t>
            </w:r>
            <w:r w:rsidR="0015152B">
              <w:rPr>
                <w:rFonts w:ascii="Arial" w:hAnsi="Arial" w:cs="Arial"/>
                <w:lang w:val="es-CO"/>
              </w:rPr>
              <w:t xml:space="preserve">tura de </w:t>
            </w:r>
            <w:r w:rsidRPr="000C3D9F">
              <w:rPr>
                <w:rFonts w:ascii="Arial" w:hAnsi="Arial" w:cs="Arial"/>
                <w:lang w:val="es-CO"/>
              </w:rPr>
              <w:t xml:space="preserve"> la aplicación </w:t>
            </w:r>
            <w:r w:rsidR="0015152B">
              <w:rPr>
                <w:rFonts w:ascii="Arial" w:hAnsi="Arial" w:cs="Arial"/>
                <w:lang w:val="es-CO"/>
              </w:rPr>
              <w:t xml:space="preserve">a nivel nacional </w:t>
            </w:r>
          </w:p>
          <w:p w:rsidR="004F1B5B" w:rsidRPr="00235190" w:rsidRDefault="004F1B5B" w:rsidP="00235190">
            <w:pPr>
              <w:jc w:val="both"/>
              <w:rPr>
                <w:rFonts w:ascii="Arial" w:hAnsi="Arial" w:cs="Arial"/>
                <w:lang w:val="es-CO"/>
              </w:rPr>
            </w:pPr>
          </w:p>
          <w:p w:rsidR="004E721E" w:rsidRPr="000C3D9F" w:rsidRDefault="00425F38" w:rsidP="00B16C42">
            <w:pPr>
              <w:pStyle w:val="Prrafodelista"/>
              <w:numPr>
                <w:ilvl w:val="0"/>
                <w:numId w:val="14"/>
              </w:numPr>
              <w:jc w:val="both"/>
              <w:rPr>
                <w:rFonts w:ascii="Arial" w:hAnsi="Arial" w:cs="Arial"/>
                <w:b/>
                <w:lang w:val="es-CO"/>
              </w:rPr>
            </w:pPr>
            <w:proofErr w:type="spellStart"/>
            <w:r w:rsidRPr="000C3D9F">
              <w:rPr>
                <w:rFonts w:ascii="Arial" w:hAnsi="Arial" w:cs="Arial"/>
                <w:b/>
                <w:lang w:val="es-CO"/>
              </w:rPr>
              <w:t>Servinformacion</w:t>
            </w:r>
            <w:proofErr w:type="spellEnd"/>
          </w:p>
          <w:p w:rsidR="004F1B5B" w:rsidRPr="000C3D9F" w:rsidRDefault="004F1B5B" w:rsidP="004F1B5B">
            <w:pPr>
              <w:pStyle w:val="Prrafodelista"/>
              <w:ind w:left="360"/>
              <w:jc w:val="both"/>
              <w:rPr>
                <w:rFonts w:ascii="Arial" w:hAnsi="Arial" w:cs="Arial"/>
                <w:b/>
                <w:lang w:val="es-CO"/>
              </w:rPr>
            </w:pPr>
          </w:p>
          <w:p w:rsidR="00425F38" w:rsidRPr="000C3D9F" w:rsidRDefault="00425F38" w:rsidP="00425F38">
            <w:pPr>
              <w:pStyle w:val="Prrafodelista"/>
              <w:numPr>
                <w:ilvl w:val="0"/>
                <w:numId w:val="12"/>
              </w:numPr>
              <w:tabs>
                <w:tab w:val="left" w:pos="1485"/>
              </w:tabs>
              <w:jc w:val="both"/>
              <w:rPr>
                <w:rFonts w:ascii="Arial" w:hAnsi="Arial" w:cs="Arial"/>
                <w:lang w:val="es-CO"/>
              </w:rPr>
            </w:pPr>
            <w:r w:rsidRPr="000C3D9F">
              <w:rPr>
                <w:rFonts w:ascii="Arial" w:hAnsi="Arial" w:cs="Arial"/>
                <w:lang w:val="es-CO"/>
              </w:rPr>
              <w:t>GEL in</w:t>
            </w:r>
            <w:r w:rsidR="0099372F" w:rsidRPr="000C3D9F">
              <w:rPr>
                <w:rFonts w:ascii="Arial" w:hAnsi="Arial" w:cs="Arial"/>
                <w:lang w:val="es-CO"/>
              </w:rPr>
              <w:t xml:space="preserve">forma a las partes que </w:t>
            </w:r>
            <w:r w:rsidRPr="000C3D9F">
              <w:rPr>
                <w:rFonts w:ascii="Arial" w:hAnsi="Arial" w:cs="Arial"/>
                <w:lang w:val="es-CO"/>
              </w:rPr>
              <w:t>se revis</w:t>
            </w:r>
            <w:r w:rsidR="0099372F" w:rsidRPr="000C3D9F">
              <w:rPr>
                <w:rFonts w:ascii="Arial" w:hAnsi="Arial" w:cs="Arial"/>
                <w:lang w:val="es-CO"/>
              </w:rPr>
              <w:t xml:space="preserve">aron  los servicios  que </w:t>
            </w:r>
            <w:r w:rsidR="007C3E70" w:rsidRPr="000C3D9F">
              <w:rPr>
                <w:rFonts w:ascii="Arial" w:hAnsi="Arial" w:cs="Arial"/>
                <w:lang w:val="es-CO"/>
              </w:rPr>
              <w:t>entreg</w:t>
            </w:r>
            <w:r w:rsidR="007C3E70">
              <w:rPr>
                <w:rFonts w:ascii="Arial" w:hAnsi="Arial" w:cs="Arial"/>
                <w:lang w:val="es-CO"/>
              </w:rPr>
              <w:t>ó</w:t>
            </w:r>
            <w:r w:rsidR="0099372F" w:rsidRPr="000C3D9F">
              <w:rPr>
                <w:rFonts w:ascii="Arial" w:hAnsi="Arial" w:cs="Arial"/>
                <w:lang w:val="es-CO"/>
              </w:rPr>
              <w:t xml:space="preserve"> Servinformació</w:t>
            </w:r>
            <w:r w:rsidRPr="000C3D9F">
              <w:rPr>
                <w:rFonts w:ascii="Arial" w:hAnsi="Arial" w:cs="Arial"/>
                <w:lang w:val="es-CO"/>
              </w:rPr>
              <w:t xml:space="preserve">n </w:t>
            </w:r>
            <w:r w:rsidR="0099372F" w:rsidRPr="000C3D9F">
              <w:rPr>
                <w:rFonts w:ascii="Arial" w:hAnsi="Arial" w:cs="Arial"/>
                <w:lang w:val="es-CO"/>
              </w:rPr>
              <w:t xml:space="preserve">para la aplicación PEC  y no todos se encuentran en REST, </w:t>
            </w:r>
            <w:r w:rsidR="00470E99">
              <w:rPr>
                <w:rFonts w:ascii="Arial" w:hAnsi="Arial" w:cs="Arial"/>
                <w:lang w:val="es-CO"/>
              </w:rPr>
              <w:t>varios</w:t>
            </w:r>
            <w:r w:rsidR="0099372F" w:rsidRPr="000C3D9F">
              <w:rPr>
                <w:rFonts w:ascii="Arial" w:hAnsi="Arial" w:cs="Arial"/>
                <w:lang w:val="es-CO"/>
              </w:rPr>
              <w:t xml:space="preserve"> se encuentran en JavaScript, la UTSW </w:t>
            </w:r>
            <w:r w:rsidR="0015152B">
              <w:rPr>
                <w:rFonts w:ascii="Arial" w:hAnsi="Arial" w:cs="Arial"/>
                <w:lang w:val="es-CO"/>
              </w:rPr>
              <w:t>indica</w:t>
            </w:r>
            <w:r w:rsidR="0099372F" w:rsidRPr="000C3D9F">
              <w:rPr>
                <w:rFonts w:ascii="Arial" w:hAnsi="Arial" w:cs="Arial"/>
                <w:lang w:val="es-CO"/>
              </w:rPr>
              <w:t xml:space="preserve"> que es </w:t>
            </w:r>
            <w:r w:rsidRPr="000C3D9F">
              <w:rPr>
                <w:rFonts w:ascii="Arial" w:hAnsi="Arial" w:cs="Arial"/>
                <w:lang w:val="es-CO"/>
              </w:rPr>
              <w:t>neces</w:t>
            </w:r>
            <w:r w:rsidR="0099372F" w:rsidRPr="000C3D9F">
              <w:rPr>
                <w:rFonts w:ascii="Arial" w:hAnsi="Arial" w:cs="Arial"/>
                <w:lang w:val="es-CO"/>
              </w:rPr>
              <w:t>ario que todos los servicios se encuentren en REST.</w:t>
            </w:r>
            <w:r w:rsidR="00111C38" w:rsidRPr="000C3D9F">
              <w:rPr>
                <w:rFonts w:ascii="Arial" w:hAnsi="Arial" w:cs="Arial"/>
                <w:lang w:val="es-CO"/>
              </w:rPr>
              <w:t xml:space="preserve"> L</w:t>
            </w:r>
            <w:r w:rsidRPr="000C3D9F">
              <w:rPr>
                <w:rFonts w:ascii="Arial" w:hAnsi="Arial" w:cs="Arial"/>
                <w:lang w:val="es-CO"/>
              </w:rPr>
              <w:t xml:space="preserve">a entidad </w:t>
            </w:r>
            <w:r w:rsidR="00111C38" w:rsidRPr="000C3D9F">
              <w:rPr>
                <w:rFonts w:ascii="Arial" w:hAnsi="Arial" w:cs="Arial"/>
                <w:lang w:val="es-CO"/>
              </w:rPr>
              <w:t>Servinformació</w:t>
            </w:r>
            <w:r w:rsidRPr="000C3D9F">
              <w:rPr>
                <w:rFonts w:ascii="Arial" w:hAnsi="Arial" w:cs="Arial"/>
                <w:lang w:val="es-CO"/>
              </w:rPr>
              <w:t xml:space="preserve">n indica que todos los </w:t>
            </w:r>
            <w:r w:rsidR="00111C38" w:rsidRPr="000C3D9F">
              <w:rPr>
                <w:rFonts w:ascii="Arial" w:hAnsi="Arial" w:cs="Arial"/>
                <w:lang w:val="es-CO"/>
              </w:rPr>
              <w:t>servicios</w:t>
            </w:r>
            <w:r w:rsidRPr="000C3D9F">
              <w:rPr>
                <w:rFonts w:ascii="Arial" w:hAnsi="Arial" w:cs="Arial"/>
                <w:lang w:val="es-CO"/>
              </w:rPr>
              <w:t xml:space="preserve"> no se pueden p</w:t>
            </w:r>
            <w:r w:rsidR="00111C38" w:rsidRPr="000C3D9F">
              <w:rPr>
                <w:rFonts w:ascii="Arial" w:hAnsi="Arial" w:cs="Arial"/>
                <w:lang w:val="es-CO"/>
              </w:rPr>
              <w:t xml:space="preserve">roveer en REST, la entidad Servinformación indica que los servicios que no se encuentran </w:t>
            </w:r>
            <w:r w:rsidR="007F070E">
              <w:rPr>
                <w:rFonts w:ascii="Arial" w:hAnsi="Arial" w:cs="Arial"/>
                <w:lang w:val="es-CO"/>
              </w:rPr>
              <w:t xml:space="preserve"> JavaScript</w:t>
            </w:r>
            <w:r w:rsidR="00111C38" w:rsidRPr="000C3D9F">
              <w:rPr>
                <w:rFonts w:ascii="Arial" w:hAnsi="Arial" w:cs="Arial"/>
                <w:lang w:val="es-CO"/>
              </w:rPr>
              <w:t xml:space="preserve"> son: </w:t>
            </w:r>
            <w:r w:rsidR="00470E99" w:rsidRPr="000C3D9F">
              <w:rPr>
                <w:rFonts w:ascii="Arial" w:hAnsi="Arial" w:cs="Arial"/>
                <w:lang w:val="es-CO"/>
              </w:rPr>
              <w:t>Tráfico</w:t>
            </w:r>
            <w:r w:rsidR="00111C38" w:rsidRPr="000C3D9F">
              <w:rPr>
                <w:rFonts w:ascii="Arial" w:hAnsi="Arial" w:cs="Arial"/>
                <w:lang w:val="es-CO"/>
              </w:rPr>
              <w:t xml:space="preserve">, Clima, </w:t>
            </w:r>
            <w:r w:rsidR="00470E99">
              <w:rPr>
                <w:rFonts w:ascii="Arial" w:hAnsi="Arial" w:cs="Arial"/>
                <w:lang w:val="es-CO"/>
              </w:rPr>
              <w:t>M</w:t>
            </w:r>
            <w:r w:rsidR="00111C38" w:rsidRPr="000C3D9F">
              <w:rPr>
                <w:rFonts w:ascii="Arial" w:hAnsi="Arial" w:cs="Arial"/>
                <w:lang w:val="es-CO"/>
              </w:rPr>
              <w:t>atriz</w:t>
            </w:r>
            <w:r w:rsidR="00470E99">
              <w:rPr>
                <w:rFonts w:ascii="Arial" w:hAnsi="Arial" w:cs="Arial"/>
                <w:lang w:val="es-CO"/>
              </w:rPr>
              <w:t xml:space="preserve"> de</w:t>
            </w:r>
            <w:r w:rsidR="00470E99" w:rsidRPr="000C3D9F">
              <w:rPr>
                <w:rFonts w:ascii="Arial" w:hAnsi="Arial" w:cs="Arial"/>
                <w:lang w:val="es-CO"/>
              </w:rPr>
              <w:t xml:space="preserve"> </w:t>
            </w:r>
            <w:r w:rsidR="00470E99">
              <w:rPr>
                <w:rFonts w:ascii="Arial" w:hAnsi="Arial" w:cs="Arial"/>
                <w:lang w:val="es-CO"/>
              </w:rPr>
              <w:t>d</w:t>
            </w:r>
            <w:r w:rsidR="00470E99" w:rsidRPr="000C3D9F">
              <w:rPr>
                <w:rFonts w:ascii="Arial" w:hAnsi="Arial" w:cs="Arial"/>
                <w:lang w:val="es-CO"/>
              </w:rPr>
              <w:t>istancia</w:t>
            </w:r>
            <w:r w:rsidR="00111C38" w:rsidRPr="000C3D9F">
              <w:rPr>
                <w:rFonts w:ascii="Arial" w:hAnsi="Arial" w:cs="Arial"/>
                <w:lang w:val="es-CO"/>
              </w:rPr>
              <w:t>, Ruteo</w:t>
            </w:r>
            <w:r w:rsidR="00470E99">
              <w:rPr>
                <w:rFonts w:ascii="Arial" w:hAnsi="Arial" w:cs="Arial"/>
                <w:lang w:val="es-CO"/>
              </w:rPr>
              <w:t xml:space="preserve"> los cuales</w:t>
            </w:r>
            <w:r w:rsidR="00111C38" w:rsidRPr="000C3D9F">
              <w:rPr>
                <w:rFonts w:ascii="Arial" w:hAnsi="Arial" w:cs="Arial"/>
                <w:lang w:val="es-CO"/>
              </w:rPr>
              <w:t xml:space="preserve"> se toman de Google directamente.</w:t>
            </w:r>
          </w:p>
          <w:p w:rsidR="00111C38" w:rsidRPr="000C3D9F" w:rsidRDefault="007C3E70" w:rsidP="00425F38">
            <w:pPr>
              <w:pStyle w:val="Prrafodelista"/>
              <w:numPr>
                <w:ilvl w:val="0"/>
                <w:numId w:val="12"/>
              </w:numPr>
              <w:tabs>
                <w:tab w:val="left" w:pos="1485"/>
              </w:tabs>
              <w:jc w:val="both"/>
              <w:rPr>
                <w:rFonts w:ascii="Arial" w:hAnsi="Arial" w:cs="Arial"/>
                <w:lang w:val="es-CO"/>
              </w:rPr>
            </w:pPr>
            <w:r w:rsidRPr="000C3D9F">
              <w:rPr>
                <w:rFonts w:ascii="Arial" w:hAnsi="Arial" w:cs="Arial"/>
                <w:lang w:val="es-CO"/>
              </w:rPr>
              <w:t>Servinformación</w:t>
            </w:r>
            <w:r w:rsidR="00111C38" w:rsidRPr="000C3D9F">
              <w:rPr>
                <w:rFonts w:ascii="Arial" w:hAnsi="Arial" w:cs="Arial"/>
                <w:lang w:val="es-CO"/>
              </w:rPr>
              <w:t xml:space="preserve"> manifiesta a las partes que lo que </w:t>
            </w:r>
            <w:r w:rsidR="00183CFA" w:rsidRPr="000C3D9F">
              <w:rPr>
                <w:rFonts w:ascii="Arial" w:hAnsi="Arial" w:cs="Arial"/>
                <w:lang w:val="es-CO"/>
              </w:rPr>
              <w:t>está</w:t>
            </w:r>
            <w:r w:rsidR="00111C38" w:rsidRPr="000C3D9F">
              <w:rPr>
                <w:rFonts w:ascii="Arial" w:hAnsi="Arial" w:cs="Arial"/>
                <w:lang w:val="es-CO"/>
              </w:rPr>
              <w:t xml:space="preserve"> bajo el dominio de ellos se puede dejar en REST pero los servicios que </w:t>
            </w:r>
            <w:r w:rsidR="00470E99">
              <w:rPr>
                <w:rFonts w:ascii="Arial" w:hAnsi="Arial" w:cs="Arial"/>
                <w:lang w:val="es-CO"/>
              </w:rPr>
              <w:t>son d</w:t>
            </w:r>
            <w:r w:rsidR="00111C38" w:rsidRPr="000C3D9F">
              <w:rPr>
                <w:rFonts w:ascii="Arial" w:hAnsi="Arial" w:cs="Arial"/>
                <w:lang w:val="es-CO"/>
              </w:rPr>
              <w:t xml:space="preserve">el dominio de Google no se pueden manejar en REST. La UTSW indica que se revisara el tema para ver </w:t>
            </w:r>
            <w:r w:rsidR="00183CFA" w:rsidRPr="000C3D9F">
              <w:rPr>
                <w:rFonts w:ascii="Arial" w:hAnsi="Arial" w:cs="Arial"/>
                <w:lang w:val="es-CO"/>
              </w:rPr>
              <w:t>cómo</w:t>
            </w:r>
            <w:r w:rsidR="00111C38" w:rsidRPr="000C3D9F">
              <w:rPr>
                <w:rFonts w:ascii="Arial" w:hAnsi="Arial" w:cs="Arial"/>
                <w:lang w:val="es-CO"/>
              </w:rPr>
              <w:t xml:space="preserve"> se pude implementar estos servicios.</w:t>
            </w:r>
          </w:p>
          <w:p w:rsidR="00A14CC5" w:rsidRPr="000C3D9F" w:rsidRDefault="00A14CC5" w:rsidP="00A14CC5">
            <w:pPr>
              <w:pStyle w:val="Prrafodelista"/>
              <w:tabs>
                <w:tab w:val="left" w:pos="1485"/>
              </w:tabs>
              <w:ind w:left="360"/>
              <w:jc w:val="both"/>
              <w:rPr>
                <w:rFonts w:ascii="Arial" w:hAnsi="Arial" w:cs="Arial"/>
                <w:lang w:val="es-CO"/>
              </w:rPr>
            </w:pPr>
          </w:p>
          <w:p w:rsidR="00A14CC5" w:rsidRPr="000C3D9F" w:rsidRDefault="00A14CC5" w:rsidP="00B16C42">
            <w:pPr>
              <w:pStyle w:val="Prrafodelista"/>
              <w:numPr>
                <w:ilvl w:val="0"/>
                <w:numId w:val="14"/>
              </w:numPr>
              <w:tabs>
                <w:tab w:val="left" w:pos="1485"/>
              </w:tabs>
              <w:jc w:val="both"/>
              <w:rPr>
                <w:rFonts w:ascii="Arial" w:hAnsi="Arial" w:cs="Arial"/>
                <w:b/>
                <w:lang w:val="es-CO"/>
              </w:rPr>
            </w:pPr>
            <w:r w:rsidRPr="000C3D9F">
              <w:rPr>
                <w:rFonts w:ascii="Arial" w:hAnsi="Arial" w:cs="Arial"/>
                <w:b/>
                <w:lang w:val="es-CO"/>
              </w:rPr>
              <w:lastRenderedPageBreak/>
              <w:t xml:space="preserve">Revisión </w:t>
            </w:r>
            <w:r w:rsidR="00B16C42" w:rsidRPr="000C3D9F">
              <w:rPr>
                <w:rFonts w:ascii="Arial" w:hAnsi="Arial" w:cs="Arial"/>
                <w:b/>
                <w:lang w:val="es-CO"/>
              </w:rPr>
              <w:t xml:space="preserve">y  acuerdos sobre la </w:t>
            </w:r>
            <w:r w:rsidRPr="000C3D9F">
              <w:rPr>
                <w:rFonts w:ascii="Arial" w:hAnsi="Arial" w:cs="Arial"/>
                <w:b/>
                <w:lang w:val="es-CO"/>
              </w:rPr>
              <w:t>Aplicación PEC</w:t>
            </w:r>
          </w:p>
          <w:p w:rsidR="00A14CC5" w:rsidRPr="000C3D9F" w:rsidRDefault="00A14CC5" w:rsidP="00A14CC5">
            <w:pPr>
              <w:pStyle w:val="Prrafodelista"/>
              <w:tabs>
                <w:tab w:val="left" w:pos="1485"/>
              </w:tabs>
              <w:ind w:left="360"/>
              <w:jc w:val="both"/>
              <w:rPr>
                <w:rFonts w:ascii="Arial" w:hAnsi="Arial" w:cs="Arial"/>
                <w:b/>
                <w:lang w:val="es-CO"/>
              </w:rPr>
            </w:pPr>
          </w:p>
          <w:p w:rsidR="00470E99" w:rsidRDefault="00A14CC5" w:rsidP="00A14CC5">
            <w:pPr>
              <w:pStyle w:val="Prrafodelista"/>
              <w:numPr>
                <w:ilvl w:val="0"/>
                <w:numId w:val="12"/>
              </w:numPr>
              <w:tabs>
                <w:tab w:val="left" w:pos="1485"/>
              </w:tabs>
              <w:jc w:val="both"/>
              <w:rPr>
                <w:rFonts w:ascii="Arial" w:hAnsi="Arial" w:cs="Arial"/>
                <w:lang w:val="es-CO"/>
              </w:rPr>
            </w:pPr>
            <w:r w:rsidRPr="00470E99">
              <w:rPr>
                <w:rFonts w:ascii="Arial" w:hAnsi="Arial" w:cs="Arial"/>
                <w:lang w:val="es-CO"/>
              </w:rPr>
              <w:t xml:space="preserve">GEL informa a las partes que hay una situación muy grave ya que para la aplicación PEC </w:t>
            </w:r>
            <w:r w:rsidR="00470E99" w:rsidRPr="00470E99">
              <w:rPr>
                <w:rFonts w:ascii="Arial" w:hAnsi="Arial" w:cs="Arial"/>
                <w:lang w:val="es-CO"/>
              </w:rPr>
              <w:t xml:space="preserve">se realizó un diseño </w:t>
            </w:r>
            <w:r w:rsidR="0015152B">
              <w:rPr>
                <w:rFonts w:ascii="Arial" w:hAnsi="Arial" w:cs="Arial"/>
                <w:lang w:val="es-CO"/>
              </w:rPr>
              <w:t xml:space="preserve">en </w:t>
            </w:r>
            <w:r w:rsidR="00470E99" w:rsidRPr="00470E99">
              <w:rPr>
                <w:rFonts w:ascii="Arial" w:hAnsi="Arial" w:cs="Arial"/>
                <w:lang w:val="es-CO"/>
              </w:rPr>
              <w:t>el cual se solicitaron</w:t>
            </w:r>
            <w:r w:rsidRPr="00470E99">
              <w:rPr>
                <w:rFonts w:ascii="Arial" w:hAnsi="Arial" w:cs="Arial"/>
                <w:lang w:val="es-CO"/>
              </w:rPr>
              <w:t xml:space="preserve"> varios </w:t>
            </w:r>
            <w:r w:rsidR="00470E99" w:rsidRPr="00470E99">
              <w:rPr>
                <w:rFonts w:ascii="Arial" w:hAnsi="Arial" w:cs="Arial"/>
                <w:lang w:val="es-CO"/>
              </w:rPr>
              <w:t>cambios,</w:t>
            </w:r>
            <w:r w:rsidR="0015152B">
              <w:rPr>
                <w:rFonts w:ascii="Arial" w:hAnsi="Arial" w:cs="Arial"/>
                <w:lang w:val="es-CO"/>
              </w:rPr>
              <w:t xml:space="preserve">  motivo por el cual</w:t>
            </w:r>
            <w:r w:rsidR="00470E99" w:rsidRPr="00470E99">
              <w:rPr>
                <w:rFonts w:ascii="Arial" w:hAnsi="Arial" w:cs="Arial"/>
                <w:lang w:val="es-CO"/>
              </w:rPr>
              <w:t xml:space="preserve"> </w:t>
            </w:r>
            <w:r w:rsidRPr="00470E99">
              <w:rPr>
                <w:rFonts w:ascii="Arial" w:hAnsi="Arial" w:cs="Arial"/>
                <w:lang w:val="es-CO"/>
              </w:rPr>
              <w:t>se debe revi</w:t>
            </w:r>
            <w:r w:rsidR="00CD4126" w:rsidRPr="00470E99">
              <w:rPr>
                <w:rFonts w:ascii="Arial" w:hAnsi="Arial" w:cs="Arial"/>
                <w:lang w:val="es-CO"/>
              </w:rPr>
              <w:t>sar el</w:t>
            </w:r>
            <w:r w:rsidRPr="00470E99">
              <w:rPr>
                <w:rFonts w:ascii="Arial" w:hAnsi="Arial" w:cs="Arial"/>
                <w:lang w:val="es-CO"/>
              </w:rPr>
              <w:t xml:space="preserve"> </w:t>
            </w:r>
            <w:r w:rsidR="00470E99" w:rsidRPr="00470E99">
              <w:rPr>
                <w:rFonts w:ascii="Arial" w:hAnsi="Arial" w:cs="Arial"/>
                <w:lang w:val="es-CO"/>
              </w:rPr>
              <w:t>alcance del plan de proyecto</w:t>
            </w:r>
            <w:r w:rsidRPr="00470E99">
              <w:rPr>
                <w:rFonts w:ascii="Arial" w:hAnsi="Arial" w:cs="Arial"/>
                <w:lang w:val="es-CO"/>
              </w:rPr>
              <w:t xml:space="preserve"> para determinar cuáles de estos cambios se pueden </w:t>
            </w:r>
            <w:r w:rsidR="00470E99" w:rsidRPr="00470E99">
              <w:rPr>
                <w:rFonts w:ascii="Arial" w:hAnsi="Arial" w:cs="Arial"/>
                <w:lang w:val="es-CO"/>
              </w:rPr>
              <w:t>incluir en la</w:t>
            </w:r>
            <w:r w:rsidRPr="00470E99">
              <w:rPr>
                <w:rFonts w:ascii="Arial" w:hAnsi="Arial" w:cs="Arial"/>
                <w:lang w:val="es-CO"/>
              </w:rPr>
              <w:t xml:space="preserve"> solución. </w:t>
            </w:r>
          </w:p>
          <w:p w:rsidR="00470E99" w:rsidRDefault="00A14CC5" w:rsidP="00A14CC5">
            <w:pPr>
              <w:pStyle w:val="Prrafodelista"/>
              <w:numPr>
                <w:ilvl w:val="0"/>
                <w:numId w:val="12"/>
              </w:numPr>
              <w:tabs>
                <w:tab w:val="left" w:pos="1485"/>
              </w:tabs>
              <w:jc w:val="both"/>
              <w:rPr>
                <w:rFonts w:ascii="Arial" w:hAnsi="Arial" w:cs="Arial"/>
                <w:lang w:val="es-CO"/>
              </w:rPr>
            </w:pPr>
            <w:r w:rsidRPr="00470E99">
              <w:rPr>
                <w:rFonts w:ascii="Arial" w:hAnsi="Arial" w:cs="Arial"/>
                <w:lang w:val="es-CO"/>
              </w:rPr>
              <w:t>GEL indica a las partes que</w:t>
            </w:r>
            <w:r w:rsidR="0015152B">
              <w:rPr>
                <w:rFonts w:ascii="Arial" w:hAnsi="Arial" w:cs="Arial"/>
                <w:lang w:val="es-CO"/>
              </w:rPr>
              <w:t xml:space="preserve"> </w:t>
            </w:r>
            <w:r w:rsidR="00470E99">
              <w:rPr>
                <w:rFonts w:ascii="Arial" w:hAnsi="Arial" w:cs="Arial"/>
                <w:lang w:val="es-CO"/>
              </w:rPr>
              <w:t>no se encuentra</w:t>
            </w:r>
            <w:r w:rsidR="0015152B">
              <w:rPr>
                <w:rFonts w:ascii="Arial" w:hAnsi="Arial" w:cs="Arial"/>
                <w:lang w:val="es-CO"/>
              </w:rPr>
              <w:t>n</w:t>
            </w:r>
            <w:r w:rsidR="00470E99">
              <w:rPr>
                <w:rFonts w:ascii="Arial" w:hAnsi="Arial" w:cs="Arial"/>
                <w:lang w:val="es-CO"/>
              </w:rPr>
              <w:t xml:space="preserve"> homologado</w:t>
            </w:r>
            <w:r w:rsidR="0015152B">
              <w:rPr>
                <w:rFonts w:ascii="Arial" w:hAnsi="Arial" w:cs="Arial"/>
                <w:lang w:val="es-CO"/>
              </w:rPr>
              <w:t>s</w:t>
            </w:r>
            <w:r w:rsidR="00470E99">
              <w:rPr>
                <w:rFonts w:ascii="Arial" w:hAnsi="Arial" w:cs="Arial"/>
                <w:lang w:val="es-CO"/>
              </w:rPr>
              <w:t xml:space="preserve"> los códigos por entidad </w:t>
            </w:r>
            <w:r w:rsidR="0015152B">
              <w:rPr>
                <w:rFonts w:ascii="Arial" w:hAnsi="Arial" w:cs="Arial"/>
                <w:lang w:val="es-CO"/>
              </w:rPr>
              <w:t xml:space="preserve">y </w:t>
            </w:r>
            <w:r w:rsidR="005374C3">
              <w:rPr>
                <w:rFonts w:ascii="Arial" w:hAnsi="Arial" w:cs="Arial"/>
                <w:lang w:val="es-CO"/>
              </w:rPr>
              <w:t xml:space="preserve">entre </w:t>
            </w:r>
            <w:r w:rsidR="0015152B">
              <w:rPr>
                <w:rFonts w:ascii="Arial" w:hAnsi="Arial" w:cs="Arial"/>
                <w:lang w:val="es-CO"/>
              </w:rPr>
              <w:t>la base de datos del SUIT 3.0</w:t>
            </w:r>
            <w:r w:rsidR="005374C3">
              <w:rPr>
                <w:rFonts w:ascii="Arial" w:hAnsi="Arial" w:cs="Arial"/>
                <w:lang w:val="es-CO"/>
              </w:rPr>
              <w:t xml:space="preserve"> y la información </w:t>
            </w:r>
            <w:r w:rsidR="00470E99">
              <w:rPr>
                <w:rFonts w:ascii="Arial" w:hAnsi="Arial" w:cs="Arial"/>
                <w:lang w:val="es-CO"/>
              </w:rPr>
              <w:t xml:space="preserve">que entrega  Servinformación, </w:t>
            </w:r>
            <w:r w:rsidR="00470E99" w:rsidRPr="00470E99">
              <w:rPr>
                <w:rFonts w:ascii="Arial" w:hAnsi="Arial" w:cs="Arial"/>
                <w:lang w:val="es-CO"/>
              </w:rPr>
              <w:t xml:space="preserve">GEL indica que </w:t>
            </w:r>
            <w:r w:rsidR="005374C3">
              <w:rPr>
                <w:rFonts w:ascii="Arial" w:hAnsi="Arial" w:cs="Arial"/>
                <w:lang w:val="es-CO"/>
              </w:rPr>
              <w:t xml:space="preserve">en </w:t>
            </w:r>
            <w:r w:rsidR="00470E99" w:rsidRPr="00470E99">
              <w:rPr>
                <w:rFonts w:ascii="Arial" w:hAnsi="Arial" w:cs="Arial"/>
                <w:lang w:val="es-CO"/>
              </w:rPr>
              <w:t xml:space="preserve">dos semanas se estima que </w:t>
            </w:r>
            <w:r w:rsidR="008B03C7" w:rsidRPr="00470E99">
              <w:rPr>
                <w:rFonts w:ascii="Arial" w:hAnsi="Arial" w:cs="Arial"/>
                <w:lang w:val="es-CO"/>
              </w:rPr>
              <w:t>esté</w:t>
            </w:r>
            <w:r w:rsidR="00470E99" w:rsidRPr="00470E99">
              <w:rPr>
                <w:rFonts w:ascii="Arial" w:hAnsi="Arial" w:cs="Arial"/>
                <w:lang w:val="es-CO"/>
              </w:rPr>
              <w:t xml:space="preserve"> </w:t>
            </w:r>
            <w:r w:rsidR="008B03C7">
              <w:rPr>
                <w:rFonts w:ascii="Arial" w:hAnsi="Arial" w:cs="Arial"/>
                <w:lang w:val="es-CO"/>
              </w:rPr>
              <w:t>lista la homologación</w:t>
            </w:r>
            <w:r w:rsidR="007F070E">
              <w:rPr>
                <w:rFonts w:ascii="Arial" w:hAnsi="Arial" w:cs="Arial"/>
                <w:lang w:val="es-CO"/>
              </w:rPr>
              <w:t xml:space="preserve">, y el responsable </w:t>
            </w:r>
            <w:r w:rsidR="008B03C7">
              <w:rPr>
                <w:rFonts w:ascii="Arial" w:hAnsi="Arial" w:cs="Arial"/>
                <w:lang w:val="es-CO"/>
              </w:rPr>
              <w:t xml:space="preserve">de realizarla </w:t>
            </w:r>
            <w:r w:rsidR="007F070E">
              <w:rPr>
                <w:rFonts w:ascii="Arial" w:hAnsi="Arial" w:cs="Arial"/>
                <w:lang w:val="es-CO"/>
              </w:rPr>
              <w:t>es Servinformación</w:t>
            </w:r>
            <w:r w:rsidR="00470E99">
              <w:rPr>
                <w:rFonts w:ascii="Arial" w:hAnsi="Arial" w:cs="Arial"/>
                <w:lang w:val="es-CO"/>
              </w:rPr>
              <w:t>.</w:t>
            </w:r>
          </w:p>
          <w:p w:rsidR="00A14CC5" w:rsidRPr="000C3D9F" w:rsidRDefault="00470E99" w:rsidP="00A14CC5">
            <w:pPr>
              <w:pStyle w:val="Prrafodelista"/>
              <w:numPr>
                <w:ilvl w:val="0"/>
                <w:numId w:val="12"/>
              </w:numPr>
              <w:tabs>
                <w:tab w:val="left" w:pos="1485"/>
              </w:tabs>
              <w:jc w:val="both"/>
              <w:rPr>
                <w:rFonts w:ascii="Arial" w:hAnsi="Arial" w:cs="Arial"/>
                <w:lang w:val="es-CO"/>
              </w:rPr>
            </w:pPr>
            <w:r>
              <w:rPr>
                <w:rFonts w:ascii="Arial" w:hAnsi="Arial" w:cs="Arial"/>
                <w:lang w:val="es-CO"/>
              </w:rPr>
              <w:t>L</w:t>
            </w:r>
            <w:r w:rsidR="00A14CC5" w:rsidRPr="000C3D9F">
              <w:rPr>
                <w:rFonts w:ascii="Arial" w:hAnsi="Arial" w:cs="Arial"/>
                <w:lang w:val="es-CO"/>
              </w:rPr>
              <w:t xml:space="preserve">a </w:t>
            </w:r>
            <w:r w:rsidR="00E21A3D" w:rsidRPr="000C3D9F">
              <w:rPr>
                <w:rFonts w:ascii="Arial" w:hAnsi="Arial" w:cs="Arial"/>
                <w:lang w:val="es-CO"/>
              </w:rPr>
              <w:t>interventoría</w:t>
            </w:r>
            <w:r w:rsidR="00A14CC5" w:rsidRPr="000C3D9F">
              <w:rPr>
                <w:rFonts w:ascii="Arial" w:hAnsi="Arial" w:cs="Arial"/>
                <w:lang w:val="es-CO"/>
              </w:rPr>
              <w:t xml:space="preserve"> indica </w:t>
            </w:r>
            <w:r w:rsidR="007F6E60">
              <w:rPr>
                <w:rFonts w:ascii="Arial" w:hAnsi="Arial" w:cs="Arial"/>
                <w:lang w:val="es-CO"/>
              </w:rPr>
              <w:t xml:space="preserve">a la UTSW </w:t>
            </w:r>
            <w:r w:rsidR="00A14CC5" w:rsidRPr="000C3D9F">
              <w:rPr>
                <w:rFonts w:ascii="Arial" w:hAnsi="Arial" w:cs="Arial"/>
                <w:lang w:val="es-CO"/>
              </w:rPr>
              <w:t>que se debe evaluar y hacer un prueba de concepto con respecto a</w:t>
            </w:r>
            <w:r w:rsidR="00E21A3D" w:rsidRPr="000C3D9F">
              <w:rPr>
                <w:rFonts w:ascii="Arial" w:hAnsi="Arial" w:cs="Arial"/>
                <w:lang w:val="es-CO"/>
              </w:rPr>
              <w:t xml:space="preserve"> </w:t>
            </w:r>
            <w:r w:rsidR="00A14CC5" w:rsidRPr="000C3D9F">
              <w:rPr>
                <w:rFonts w:ascii="Arial" w:hAnsi="Arial" w:cs="Arial"/>
                <w:lang w:val="es-CO"/>
              </w:rPr>
              <w:t xml:space="preserve">los </w:t>
            </w:r>
            <w:r w:rsidR="00E21A3D" w:rsidRPr="000C3D9F">
              <w:rPr>
                <w:rFonts w:ascii="Arial" w:hAnsi="Arial" w:cs="Arial"/>
                <w:lang w:val="es-CO"/>
              </w:rPr>
              <w:t>servicios de Google M</w:t>
            </w:r>
            <w:r w:rsidR="00A14CC5" w:rsidRPr="000C3D9F">
              <w:rPr>
                <w:rFonts w:ascii="Arial" w:hAnsi="Arial" w:cs="Arial"/>
                <w:lang w:val="es-CO"/>
              </w:rPr>
              <w:t>aps</w:t>
            </w:r>
            <w:r>
              <w:rPr>
                <w:rFonts w:ascii="Arial" w:hAnsi="Arial" w:cs="Arial"/>
                <w:lang w:val="es-CO"/>
              </w:rPr>
              <w:t xml:space="preserve"> (</w:t>
            </w:r>
            <w:r w:rsidRPr="000C3D9F">
              <w:rPr>
                <w:rFonts w:ascii="Arial" w:hAnsi="Arial" w:cs="Arial"/>
                <w:lang w:val="es-CO"/>
              </w:rPr>
              <w:t xml:space="preserve">Tráfico, Clima, </w:t>
            </w:r>
            <w:r>
              <w:rPr>
                <w:rFonts w:ascii="Arial" w:hAnsi="Arial" w:cs="Arial"/>
                <w:lang w:val="es-CO"/>
              </w:rPr>
              <w:t>M</w:t>
            </w:r>
            <w:r w:rsidRPr="000C3D9F">
              <w:rPr>
                <w:rFonts w:ascii="Arial" w:hAnsi="Arial" w:cs="Arial"/>
                <w:lang w:val="es-CO"/>
              </w:rPr>
              <w:t>atriz</w:t>
            </w:r>
            <w:r>
              <w:rPr>
                <w:rFonts w:ascii="Arial" w:hAnsi="Arial" w:cs="Arial"/>
                <w:lang w:val="es-CO"/>
              </w:rPr>
              <w:t xml:space="preserve"> de</w:t>
            </w:r>
            <w:r w:rsidRPr="000C3D9F">
              <w:rPr>
                <w:rFonts w:ascii="Arial" w:hAnsi="Arial" w:cs="Arial"/>
                <w:lang w:val="es-CO"/>
              </w:rPr>
              <w:t xml:space="preserve"> </w:t>
            </w:r>
            <w:r>
              <w:rPr>
                <w:rFonts w:ascii="Arial" w:hAnsi="Arial" w:cs="Arial"/>
                <w:lang w:val="es-CO"/>
              </w:rPr>
              <w:t>d</w:t>
            </w:r>
            <w:r w:rsidRPr="000C3D9F">
              <w:rPr>
                <w:rFonts w:ascii="Arial" w:hAnsi="Arial" w:cs="Arial"/>
                <w:lang w:val="es-CO"/>
              </w:rPr>
              <w:t>istancia, Ruteo</w:t>
            </w:r>
            <w:r>
              <w:rPr>
                <w:rFonts w:ascii="Arial" w:hAnsi="Arial" w:cs="Arial"/>
                <w:lang w:val="es-CO"/>
              </w:rPr>
              <w:t xml:space="preserve"> y </w:t>
            </w:r>
            <w:r w:rsidRPr="00470E99">
              <w:rPr>
                <w:rFonts w:ascii="Arial" w:hAnsi="Arial" w:cs="Arial"/>
                <w:lang w:val="es-CO"/>
              </w:rPr>
              <w:t xml:space="preserve">Street </w:t>
            </w:r>
            <w:proofErr w:type="spellStart"/>
            <w:r w:rsidRPr="00470E99">
              <w:rPr>
                <w:rFonts w:ascii="Arial" w:hAnsi="Arial" w:cs="Arial"/>
                <w:lang w:val="es-CO"/>
              </w:rPr>
              <w:t>view</w:t>
            </w:r>
            <w:proofErr w:type="spellEnd"/>
            <w:r w:rsidR="00476E51">
              <w:rPr>
                <w:rFonts w:ascii="Arial" w:hAnsi="Arial" w:cs="Arial"/>
                <w:lang w:val="es-CO"/>
              </w:rPr>
              <w:t>)</w:t>
            </w:r>
            <w:r>
              <w:rPr>
                <w:rFonts w:ascii="Arial" w:hAnsi="Arial" w:cs="Arial"/>
                <w:lang w:val="es-CO"/>
              </w:rPr>
              <w:t xml:space="preserve"> que están definidos como </w:t>
            </w:r>
            <w:proofErr w:type="spellStart"/>
            <w:r>
              <w:rPr>
                <w:rFonts w:ascii="Arial" w:hAnsi="Arial" w:cs="Arial"/>
                <w:lang w:val="es-CO"/>
              </w:rPr>
              <w:t>Javascript</w:t>
            </w:r>
            <w:proofErr w:type="spellEnd"/>
            <w:r>
              <w:rPr>
                <w:rFonts w:ascii="Arial" w:hAnsi="Arial" w:cs="Arial"/>
                <w:lang w:val="es-CO"/>
              </w:rPr>
              <w:t>, la UTSW indica que dicha prueba se va a realizar</w:t>
            </w:r>
            <w:r w:rsidR="007F070E">
              <w:rPr>
                <w:rFonts w:ascii="Arial" w:hAnsi="Arial" w:cs="Arial"/>
                <w:lang w:val="es-CO"/>
              </w:rPr>
              <w:t xml:space="preserve"> con el objetivo de evalu</w:t>
            </w:r>
            <w:r w:rsidR="005374C3">
              <w:rPr>
                <w:rFonts w:ascii="Arial" w:hAnsi="Arial" w:cs="Arial"/>
                <w:lang w:val="es-CO"/>
              </w:rPr>
              <w:t>ar si dichos servicios se pueden</w:t>
            </w:r>
            <w:r w:rsidR="007F070E">
              <w:rPr>
                <w:rFonts w:ascii="Arial" w:hAnsi="Arial" w:cs="Arial"/>
                <w:lang w:val="es-CO"/>
              </w:rPr>
              <w:t xml:space="preserve"> incluir en la solución móvil de PEC</w:t>
            </w:r>
            <w:r>
              <w:rPr>
                <w:rFonts w:ascii="Arial" w:hAnsi="Arial" w:cs="Arial"/>
                <w:lang w:val="es-CO"/>
              </w:rPr>
              <w:t>.</w:t>
            </w:r>
          </w:p>
          <w:p w:rsidR="00476E51" w:rsidRDefault="00E21A3D" w:rsidP="00A14CC5">
            <w:pPr>
              <w:pStyle w:val="Prrafodelista"/>
              <w:numPr>
                <w:ilvl w:val="0"/>
                <w:numId w:val="12"/>
              </w:numPr>
              <w:tabs>
                <w:tab w:val="left" w:pos="1485"/>
              </w:tabs>
              <w:jc w:val="both"/>
              <w:rPr>
                <w:rFonts w:ascii="Arial" w:hAnsi="Arial" w:cs="Arial"/>
                <w:lang w:val="es-CO"/>
              </w:rPr>
            </w:pPr>
            <w:r w:rsidRPr="000C3D9F">
              <w:rPr>
                <w:rFonts w:ascii="Arial" w:hAnsi="Arial" w:cs="Arial"/>
                <w:lang w:val="es-CO"/>
              </w:rPr>
              <w:t xml:space="preserve">Las partes </w:t>
            </w:r>
            <w:r w:rsidR="00A14CC5" w:rsidRPr="000C3D9F">
              <w:rPr>
                <w:rFonts w:ascii="Arial" w:hAnsi="Arial" w:cs="Arial"/>
                <w:lang w:val="es-CO"/>
              </w:rPr>
              <w:t xml:space="preserve"> </w:t>
            </w:r>
            <w:r w:rsidRPr="000C3D9F">
              <w:rPr>
                <w:rFonts w:ascii="Arial" w:hAnsi="Arial" w:cs="Arial"/>
                <w:lang w:val="es-CO"/>
              </w:rPr>
              <w:t xml:space="preserve">acuerdan que </w:t>
            </w:r>
            <w:r w:rsidR="00476E51">
              <w:rPr>
                <w:rFonts w:ascii="Arial" w:hAnsi="Arial" w:cs="Arial"/>
                <w:lang w:val="es-CO"/>
              </w:rPr>
              <w:t>la búsqueda de Entidades y servicios no tendrá ningún cambio, se usara los servicios de trámite y servicios de Servinformación como estaba definido.</w:t>
            </w:r>
          </w:p>
          <w:p w:rsidR="00111C38" w:rsidRPr="000C3D9F" w:rsidRDefault="004F1B5B" w:rsidP="00A14CC5">
            <w:pPr>
              <w:pStyle w:val="Prrafodelista"/>
              <w:numPr>
                <w:ilvl w:val="0"/>
                <w:numId w:val="12"/>
              </w:numPr>
              <w:tabs>
                <w:tab w:val="left" w:pos="1485"/>
              </w:tabs>
              <w:jc w:val="both"/>
              <w:rPr>
                <w:rFonts w:ascii="Arial" w:hAnsi="Arial" w:cs="Arial"/>
                <w:lang w:val="es-CO"/>
              </w:rPr>
            </w:pPr>
            <w:r w:rsidRPr="000C3D9F">
              <w:rPr>
                <w:rFonts w:ascii="Arial" w:hAnsi="Arial" w:cs="Arial"/>
                <w:lang w:val="es-CO"/>
              </w:rPr>
              <w:t>L</w:t>
            </w:r>
            <w:r w:rsidR="00A14CC5" w:rsidRPr="000C3D9F">
              <w:rPr>
                <w:rFonts w:ascii="Arial" w:hAnsi="Arial" w:cs="Arial"/>
                <w:lang w:val="es-CO"/>
              </w:rPr>
              <w:t>a</w:t>
            </w:r>
            <w:r w:rsidRPr="000C3D9F">
              <w:rPr>
                <w:rFonts w:ascii="Arial" w:hAnsi="Arial" w:cs="Arial"/>
                <w:lang w:val="es-CO"/>
              </w:rPr>
              <w:t xml:space="preserve">s partes acuerdan que se deben revisar y aprobar lo antes posibles los prototipos de la aplicación </w:t>
            </w:r>
            <w:r w:rsidR="009153F3">
              <w:rPr>
                <w:rFonts w:ascii="Arial" w:hAnsi="Arial" w:cs="Arial"/>
                <w:lang w:val="es-CO"/>
              </w:rPr>
              <w:t xml:space="preserve">Administrador </w:t>
            </w:r>
            <w:r w:rsidRPr="000C3D9F">
              <w:rPr>
                <w:rFonts w:ascii="Arial" w:hAnsi="Arial" w:cs="Arial"/>
                <w:lang w:val="es-CO"/>
              </w:rPr>
              <w:t>Elefantes Blancos Web</w:t>
            </w:r>
            <w:r w:rsidR="00476E51">
              <w:rPr>
                <w:rFonts w:ascii="Arial" w:hAnsi="Arial" w:cs="Arial"/>
                <w:lang w:val="es-CO"/>
              </w:rPr>
              <w:t xml:space="preserve"> para iniciar la fase de implementación</w:t>
            </w:r>
            <w:r w:rsidR="00A14CC5" w:rsidRPr="000C3D9F">
              <w:rPr>
                <w:rFonts w:ascii="Arial" w:hAnsi="Arial" w:cs="Arial"/>
                <w:lang w:val="es-CO"/>
              </w:rPr>
              <w:t xml:space="preserve">. </w:t>
            </w:r>
          </w:p>
          <w:p w:rsidR="00FA69F1" w:rsidRPr="00B16C42" w:rsidRDefault="00CD4126" w:rsidP="00476E51">
            <w:pPr>
              <w:pStyle w:val="Prrafodelista"/>
              <w:numPr>
                <w:ilvl w:val="0"/>
                <w:numId w:val="12"/>
              </w:numPr>
              <w:tabs>
                <w:tab w:val="left" w:pos="1485"/>
              </w:tabs>
              <w:jc w:val="both"/>
              <w:rPr>
                <w:rFonts w:ascii="Arial" w:hAnsi="Arial" w:cs="Arial"/>
                <w:lang w:val="es-CO"/>
              </w:rPr>
            </w:pPr>
            <w:r w:rsidRPr="000C3D9F">
              <w:rPr>
                <w:rFonts w:ascii="Arial" w:hAnsi="Arial" w:cs="Arial"/>
                <w:lang w:val="es-CO"/>
              </w:rPr>
              <w:t xml:space="preserve">La UTSW </w:t>
            </w:r>
            <w:r w:rsidR="007F6E60">
              <w:rPr>
                <w:rFonts w:ascii="Arial" w:hAnsi="Arial" w:cs="Arial"/>
                <w:lang w:val="es-CO"/>
              </w:rPr>
              <w:t xml:space="preserve">informa a las partes que </w:t>
            </w:r>
            <w:r w:rsidRPr="000C3D9F">
              <w:rPr>
                <w:rFonts w:ascii="Arial" w:hAnsi="Arial" w:cs="Arial"/>
                <w:lang w:val="es-CO"/>
              </w:rPr>
              <w:t>evaluará el impacto que se tenga con r</w:t>
            </w:r>
            <w:r w:rsidR="00476E51">
              <w:rPr>
                <w:rFonts w:ascii="Arial" w:hAnsi="Arial" w:cs="Arial"/>
                <w:lang w:val="es-CO"/>
              </w:rPr>
              <w:t xml:space="preserve">especto a los cambios que requiera </w:t>
            </w:r>
            <w:r w:rsidRPr="000C3D9F">
              <w:rPr>
                <w:rFonts w:ascii="Arial" w:hAnsi="Arial" w:cs="Arial"/>
                <w:lang w:val="es-CO"/>
              </w:rPr>
              <w:t>la aplicación.</w:t>
            </w:r>
          </w:p>
        </w:tc>
      </w:tr>
      <w:tr w:rsidR="009140BB" w:rsidRPr="00B16C42" w:rsidTr="00D51277">
        <w:tc>
          <w:tcPr>
            <w:tcW w:w="9782" w:type="dxa"/>
          </w:tcPr>
          <w:p w:rsidR="009140BB" w:rsidRPr="00B16C42" w:rsidRDefault="009140BB" w:rsidP="00A54FC2">
            <w:pPr>
              <w:pStyle w:val="Prrafodelista"/>
              <w:ind w:left="360"/>
              <w:jc w:val="both"/>
              <w:rPr>
                <w:rFonts w:ascii="Arial" w:hAnsi="Arial" w:cs="Arial"/>
                <w:lang w:val="es-CO"/>
              </w:rPr>
            </w:pPr>
          </w:p>
        </w:tc>
      </w:tr>
    </w:tbl>
    <w:p w:rsidR="00FA69F1" w:rsidRPr="00B16C42" w:rsidRDefault="00FA69F1" w:rsidP="00F44822">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B16C42" w:rsidTr="00D51277">
        <w:trPr>
          <w:tblHeader/>
        </w:trPr>
        <w:tc>
          <w:tcPr>
            <w:tcW w:w="9782" w:type="dxa"/>
            <w:gridSpan w:val="3"/>
            <w:vAlign w:val="center"/>
          </w:tcPr>
          <w:p w:rsidR="00F44822" w:rsidRPr="00B16C42" w:rsidRDefault="00F44822" w:rsidP="007B2047">
            <w:pPr>
              <w:jc w:val="center"/>
              <w:rPr>
                <w:rFonts w:ascii="Arial" w:hAnsi="Arial" w:cs="Arial"/>
                <w:b/>
                <w:lang w:val="es-CO"/>
              </w:rPr>
            </w:pPr>
            <w:r w:rsidRPr="00B16C42">
              <w:rPr>
                <w:rFonts w:ascii="Arial" w:hAnsi="Arial" w:cs="Arial"/>
                <w:b/>
                <w:lang w:val="es-CO"/>
              </w:rPr>
              <w:t>COMPROMISOS ADQUIRIDOS</w:t>
            </w:r>
          </w:p>
        </w:tc>
      </w:tr>
      <w:tr w:rsidR="00F44822" w:rsidRPr="00B16C42" w:rsidTr="00D51277">
        <w:trPr>
          <w:tblHeader/>
        </w:trPr>
        <w:tc>
          <w:tcPr>
            <w:tcW w:w="3310" w:type="dxa"/>
            <w:vAlign w:val="center"/>
          </w:tcPr>
          <w:p w:rsidR="00F44822" w:rsidRPr="00B16C42" w:rsidRDefault="00F44822" w:rsidP="007B2047">
            <w:pPr>
              <w:jc w:val="center"/>
              <w:rPr>
                <w:rFonts w:ascii="Arial" w:hAnsi="Arial" w:cs="Arial"/>
                <w:b/>
                <w:lang w:val="es-CO"/>
              </w:rPr>
            </w:pPr>
            <w:r w:rsidRPr="00B16C42">
              <w:rPr>
                <w:rFonts w:ascii="Arial" w:hAnsi="Arial" w:cs="Arial"/>
                <w:b/>
                <w:lang w:val="es-CO"/>
              </w:rPr>
              <w:t>ACCIÓN</w:t>
            </w:r>
          </w:p>
        </w:tc>
        <w:tc>
          <w:tcPr>
            <w:tcW w:w="2993" w:type="dxa"/>
            <w:vAlign w:val="center"/>
          </w:tcPr>
          <w:p w:rsidR="00F44822" w:rsidRPr="00B16C42" w:rsidRDefault="00F44822" w:rsidP="007B2047">
            <w:pPr>
              <w:jc w:val="center"/>
              <w:rPr>
                <w:rFonts w:ascii="Arial" w:hAnsi="Arial" w:cs="Arial"/>
                <w:b/>
                <w:lang w:val="es-CO"/>
              </w:rPr>
            </w:pPr>
            <w:r w:rsidRPr="00B16C42">
              <w:rPr>
                <w:rFonts w:ascii="Arial" w:hAnsi="Arial" w:cs="Arial"/>
                <w:b/>
                <w:lang w:val="es-CO"/>
              </w:rPr>
              <w:t>RESPONSABLE</w:t>
            </w:r>
          </w:p>
        </w:tc>
        <w:tc>
          <w:tcPr>
            <w:tcW w:w="3479" w:type="dxa"/>
            <w:vAlign w:val="center"/>
          </w:tcPr>
          <w:p w:rsidR="00F44822" w:rsidRPr="00B16C42" w:rsidRDefault="00F44822" w:rsidP="007B2047">
            <w:pPr>
              <w:jc w:val="center"/>
              <w:rPr>
                <w:rFonts w:ascii="Arial" w:hAnsi="Arial" w:cs="Arial"/>
                <w:b/>
                <w:lang w:val="es-CO"/>
              </w:rPr>
            </w:pPr>
            <w:r w:rsidRPr="00B16C42">
              <w:rPr>
                <w:rFonts w:ascii="Arial" w:hAnsi="Arial" w:cs="Arial"/>
                <w:b/>
                <w:lang w:val="es-CO"/>
              </w:rPr>
              <w:t>FECHA LÍMITE DE EJECUCIÓN</w:t>
            </w:r>
          </w:p>
        </w:tc>
      </w:tr>
      <w:tr w:rsidR="00F44822" w:rsidRPr="00B16C42" w:rsidTr="00D51277">
        <w:tc>
          <w:tcPr>
            <w:tcW w:w="3310" w:type="dxa"/>
            <w:vAlign w:val="center"/>
          </w:tcPr>
          <w:p w:rsidR="00F44822" w:rsidRPr="00B16C42" w:rsidRDefault="00E83EAF" w:rsidP="003F2C43">
            <w:pPr>
              <w:numPr>
                <w:ilvl w:val="0"/>
                <w:numId w:val="3"/>
              </w:numPr>
              <w:ind w:left="284" w:hanging="284"/>
              <w:jc w:val="both"/>
              <w:rPr>
                <w:rFonts w:ascii="Arial" w:hAnsi="Arial" w:cs="Arial"/>
                <w:lang w:val="es-CO"/>
              </w:rPr>
            </w:pPr>
            <w:r w:rsidRPr="00B16C42">
              <w:rPr>
                <w:rFonts w:ascii="Arial" w:hAnsi="Arial" w:cs="Arial"/>
                <w:lang w:val="es-CO"/>
              </w:rPr>
              <w:t>Sec</w:t>
            </w:r>
            <w:r w:rsidR="00CD4126" w:rsidRPr="00B16C42">
              <w:rPr>
                <w:rFonts w:ascii="Arial" w:hAnsi="Arial" w:cs="Arial"/>
                <w:lang w:val="es-CO"/>
              </w:rPr>
              <w:t>retaría de Transparencia enviará</w:t>
            </w:r>
            <w:r w:rsidRPr="00B16C42">
              <w:rPr>
                <w:rFonts w:ascii="Arial" w:hAnsi="Arial" w:cs="Arial"/>
                <w:lang w:val="es-CO"/>
              </w:rPr>
              <w:t xml:space="preserve"> la base datos de Elefantes Bancos actualizada a la UTSW</w:t>
            </w:r>
          </w:p>
          <w:p w:rsidR="00E83EAF" w:rsidRPr="00B16C42" w:rsidRDefault="00E83EAF" w:rsidP="00E83EAF">
            <w:pPr>
              <w:jc w:val="both"/>
              <w:rPr>
                <w:rFonts w:ascii="Arial" w:hAnsi="Arial" w:cs="Arial"/>
                <w:lang w:val="es-CO"/>
              </w:rPr>
            </w:pPr>
          </w:p>
        </w:tc>
        <w:tc>
          <w:tcPr>
            <w:tcW w:w="2993" w:type="dxa"/>
            <w:vAlign w:val="center"/>
          </w:tcPr>
          <w:p w:rsidR="00F44822" w:rsidRPr="00B16C42" w:rsidRDefault="00E83EAF" w:rsidP="00F44822">
            <w:pPr>
              <w:jc w:val="center"/>
              <w:rPr>
                <w:rFonts w:ascii="Arial" w:hAnsi="Arial" w:cs="Arial"/>
                <w:color w:val="548DD4"/>
                <w:lang w:val="es-CO"/>
              </w:rPr>
            </w:pPr>
            <w:r w:rsidRPr="00B16C42">
              <w:rPr>
                <w:rFonts w:ascii="Arial" w:hAnsi="Arial" w:cs="Arial"/>
                <w:lang w:val="es-CO"/>
              </w:rPr>
              <w:t>Secretaría de Transparencia</w:t>
            </w:r>
          </w:p>
        </w:tc>
        <w:tc>
          <w:tcPr>
            <w:tcW w:w="3479" w:type="dxa"/>
            <w:vAlign w:val="center"/>
          </w:tcPr>
          <w:p w:rsidR="00F44822" w:rsidRPr="00B16C42" w:rsidRDefault="00476E51" w:rsidP="0039039E">
            <w:pPr>
              <w:jc w:val="center"/>
              <w:rPr>
                <w:rFonts w:ascii="Arial" w:hAnsi="Arial" w:cs="Arial"/>
                <w:lang w:val="es-CO"/>
              </w:rPr>
            </w:pPr>
            <w:r>
              <w:rPr>
                <w:rFonts w:ascii="Arial" w:hAnsi="Arial" w:cs="Arial"/>
                <w:lang w:val="es-CO"/>
              </w:rPr>
              <w:t>2014-02-06</w:t>
            </w:r>
          </w:p>
        </w:tc>
      </w:tr>
      <w:tr w:rsidR="00F44822" w:rsidRPr="00B16C42" w:rsidTr="00D51277">
        <w:tc>
          <w:tcPr>
            <w:tcW w:w="3310" w:type="dxa"/>
            <w:vAlign w:val="center"/>
          </w:tcPr>
          <w:p w:rsidR="00F44822" w:rsidRPr="00B16C42" w:rsidRDefault="004F1B5B" w:rsidP="00F44822">
            <w:pPr>
              <w:numPr>
                <w:ilvl w:val="0"/>
                <w:numId w:val="3"/>
              </w:numPr>
              <w:ind w:left="284" w:hanging="284"/>
              <w:jc w:val="both"/>
              <w:rPr>
                <w:rFonts w:ascii="Arial" w:hAnsi="Arial" w:cs="Arial"/>
                <w:lang w:val="es-CO"/>
              </w:rPr>
            </w:pPr>
            <w:r w:rsidRPr="00B16C42">
              <w:rPr>
                <w:rFonts w:ascii="Arial" w:hAnsi="Arial" w:cs="Arial"/>
                <w:lang w:val="es-CO"/>
              </w:rPr>
              <w:t>UTSW realizará pruebas de concepto para la aplicación PEC</w:t>
            </w:r>
            <w:r w:rsidR="00476E51">
              <w:rPr>
                <w:rFonts w:ascii="Arial" w:hAnsi="Arial" w:cs="Arial"/>
                <w:lang w:val="es-CO"/>
              </w:rPr>
              <w:t xml:space="preserve">, </w:t>
            </w:r>
            <w:r w:rsidR="00476E51" w:rsidRPr="000C3D9F">
              <w:rPr>
                <w:rFonts w:ascii="Arial" w:hAnsi="Arial" w:cs="Arial"/>
                <w:lang w:val="es-CO"/>
              </w:rPr>
              <w:t xml:space="preserve">Tráfico, Clima, </w:t>
            </w:r>
            <w:r w:rsidR="00476E51">
              <w:rPr>
                <w:rFonts w:ascii="Arial" w:hAnsi="Arial" w:cs="Arial"/>
                <w:lang w:val="es-CO"/>
              </w:rPr>
              <w:t>M</w:t>
            </w:r>
            <w:r w:rsidR="00476E51" w:rsidRPr="000C3D9F">
              <w:rPr>
                <w:rFonts w:ascii="Arial" w:hAnsi="Arial" w:cs="Arial"/>
                <w:lang w:val="es-CO"/>
              </w:rPr>
              <w:t>atriz</w:t>
            </w:r>
            <w:r w:rsidR="00476E51">
              <w:rPr>
                <w:rFonts w:ascii="Arial" w:hAnsi="Arial" w:cs="Arial"/>
                <w:lang w:val="es-CO"/>
              </w:rPr>
              <w:t xml:space="preserve"> de</w:t>
            </w:r>
            <w:r w:rsidR="00476E51" w:rsidRPr="000C3D9F">
              <w:rPr>
                <w:rFonts w:ascii="Arial" w:hAnsi="Arial" w:cs="Arial"/>
                <w:lang w:val="es-CO"/>
              </w:rPr>
              <w:t xml:space="preserve"> </w:t>
            </w:r>
            <w:r w:rsidR="00476E51">
              <w:rPr>
                <w:rFonts w:ascii="Arial" w:hAnsi="Arial" w:cs="Arial"/>
                <w:lang w:val="es-CO"/>
              </w:rPr>
              <w:t>d</w:t>
            </w:r>
            <w:r w:rsidR="00476E51" w:rsidRPr="000C3D9F">
              <w:rPr>
                <w:rFonts w:ascii="Arial" w:hAnsi="Arial" w:cs="Arial"/>
                <w:lang w:val="es-CO"/>
              </w:rPr>
              <w:t>istancia, Ruteo</w:t>
            </w:r>
            <w:r w:rsidR="00476E51">
              <w:rPr>
                <w:rFonts w:ascii="Arial" w:hAnsi="Arial" w:cs="Arial"/>
                <w:lang w:val="es-CO"/>
              </w:rPr>
              <w:t xml:space="preserve"> y </w:t>
            </w:r>
            <w:r w:rsidR="00476E51" w:rsidRPr="00470E99">
              <w:rPr>
                <w:rFonts w:ascii="Arial" w:hAnsi="Arial" w:cs="Arial"/>
                <w:lang w:val="es-CO"/>
              </w:rPr>
              <w:t xml:space="preserve">Street </w:t>
            </w:r>
            <w:proofErr w:type="spellStart"/>
            <w:r w:rsidR="00476E51" w:rsidRPr="00470E99">
              <w:rPr>
                <w:rFonts w:ascii="Arial" w:hAnsi="Arial" w:cs="Arial"/>
                <w:lang w:val="es-CO"/>
              </w:rPr>
              <w:t>view</w:t>
            </w:r>
            <w:proofErr w:type="spellEnd"/>
            <w:r w:rsidR="00476E51">
              <w:rPr>
                <w:rFonts w:ascii="Arial" w:hAnsi="Arial" w:cs="Arial"/>
                <w:lang w:val="es-CO"/>
              </w:rPr>
              <w:t>.</w:t>
            </w:r>
          </w:p>
        </w:tc>
        <w:tc>
          <w:tcPr>
            <w:tcW w:w="2993" w:type="dxa"/>
            <w:vAlign w:val="center"/>
          </w:tcPr>
          <w:p w:rsidR="00F44822" w:rsidRPr="00B16C42" w:rsidRDefault="004F1B5B" w:rsidP="007B2047">
            <w:pPr>
              <w:jc w:val="center"/>
              <w:rPr>
                <w:rFonts w:ascii="Arial" w:hAnsi="Arial" w:cs="Arial"/>
                <w:lang w:val="es-CO"/>
              </w:rPr>
            </w:pPr>
            <w:r w:rsidRPr="00B16C42">
              <w:rPr>
                <w:rFonts w:ascii="Arial" w:hAnsi="Arial" w:cs="Arial"/>
                <w:lang w:val="es-CO"/>
              </w:rPr>
              <w:t>UTSW</w:t>
            </w:r>
          </w:p>
        </w:tc>
        <w:tc>
          <w:tcPr>
            <w:tcW w:w="3479" w:type="dxa"/>
            <w:vAlign w:val="center"/>
          </w:tcPr>
          <w:p w:rsidR="00F44822" w:rsidRPr="00B16C42" w:rsidRDefault="004F1B5B" w:rsidP="007B2047">
            <w:pPr>
              <w:jc w:val="center"/>
              <w:rPr>
                <w:rFonts w:ascii="Arial" w:hAnsi="Arial" w:cs="Arial"/>
                <w:lang w:val="es-CO"/>
              </w:rPr>
            </w:pPr>
            <w:r w:rsidRPr="00B16C42">
              <w:rPr>
                <w:rFonts w:ascii="Arial" w:hAnsi="Arial" w:cs="Arial"/>
                <w:lang w:val="es-CO"/>
              </w:rPr>
              <w:t>2014-02-</w:t>
            </w:r>
            <w:r w:rsidR="00476E51">
              <w:rPr>
                <w:rFonts w:ascii="Arial" w:hAnsi="Arial" w:cs="Arial"/>
                <w:lang w:val="es-CO"/>
              </w:rPr>
              <w:t>11</w:t>
            </w:r>
          </w:p>
        </w:tc>
      </w:tr>
      <w:tr w:rsidR="002D409C" w:rsidRPr="00B16C42" w:rsidTr="00D51277">
        <w:tc>
          <w:tcPr>
            <w:tcW w:w="3310" w:type="dxa"/>
            <w:vAlign w:val="center"/>
          </w:tcPr>
          <w:p w:rsidR="002D409C" w:rsidRPr="00B16C42" w:rsidRDefault="00CD4126" w:rsidP="00476E51">
            <w:pPr>
              <w:numPr>
                <w:ilvl w:val="0"/>
                <w:numId w:val="3"/>
              </w:numPr>
              <w:ind w:left="284" w:hanging="284"/>
              <w:jc w:val="both"/>
              <w:rPr>
                <w:rFonts w:ascii="Arial" w:hAnsi="Arial" w:cs="Arial"/>
                <w:lang w:val="es-CO"/>
              </w:rPr>
            </w:pPr>
            <w:r w:rsidRPr="00B16C42">
              <w:rPr>
                <w:rFonts w:ascii="Arial" w:hAnsi="Arial" w:cs="Arial"/>
                <w:lang w:val="es-CO"/>
              </w:rPr>
              <w:t>GEL enviará</w:t>
            </w:r>
            <w:r w:rsidR="004F1B5B" w:rsidRPr="00B16C42">
              <w:rPr>
                <w:rFonts w:ascii="Arial" w:hAnsi="Arial" w:cs="Arial"/>
                <w:lang w:val="es-CO"/>
              </w:rPr>
              <w:t xml:space="preserve"> la </w:t>
            </w:r>
            <w:r w:rsidR="00476E51">
              <w:rPr>
                <w:rFonts w:ascii="Arial" w:hAnsi="Arial" w:cs="Arial"/>
                <w:lang w:val="es-CO"/>
              </w:rPr>
              <w:t>descripción de la funcionalidad de los filtros y un ejemplo de un detalle de un trámite complejo</w:t>
            </w:r>
            <w:r w:rsidR="004F1B5B" w:rsidRPr="00B16C42">
              <w:rPr>
                <w:rFonts w:ascii="Arial" w:hAnsi="Arial" w:cs="Arial"/>
                <w:lang w:val="es-CO"/>
              </w:rPr>
              <w:t xml:space="preserve"> a la UTSW</w:t>
            </w:r>
          </w:p>
        </w:tc>
        <w:tc>
          <w:tcPr>
            <w:tcW w:w="2993" w:type="dxa"/>
            <w:vAlign w:val="center"/>
          </w:tcPr>
          <w:p w:rsidR="002D409C" w:rsidRPr="00B16C42" w:rsidRDefault="004F1B5B" w:rsidP="007B2047">
            <w:pPr>
              <w:jc w:val="center"/>
              <w:rPr>
                <w:rFonts w:ascii="Arial" w:hAnsi="Arial" w:cs="Arial"/>
                <w:lang w:val="es-CO"/>
              </w:rPr>
            </w:pPr>
            <w:r w:rsidRPr="00B16C42">
              <w:rPr>
                <w:rFonts w:ascii="Arial" w:hAnsi="Arial" w:cs="Arial"/>
                <w:lang w:val="es-CO"/>
              </w:rPr>
              <w:t>GEL</w:t>
            </w:r>
          </w:p>
        </w:tc>
        <w:tc>
          <w:tcPr>
            <w:tcW w:w="3479" w:type="dxa"/>
            <w:vAlign w:val="center"/>
          </w:tcPr>
          <w:p w:rsidR="002D409C" w:rsidRPr="00B16C42" w:rsidRDefault="004F1B5B" w:rsidP="007B2047">
            <w:pPr>
              <w:jc w:val="center"/>
              <w:rPr>
                <w:rFonts w:ascii="Arial" w:hAnsi="Arial" w:cs="Arial"/>
                <w:lang w:val="es-CO"/>
              </w:rPr>
            </w:pPr>
            <w:r w:rsidRPr="00B16C42">
              <w:rPr>
                <w:rFonts w:ascii="Arial" w:hAnsi="Arial" w:cs="Arial"/>
                <w:lang w:val="es-CO"/>
              </w:rPr>
              <w:t>2014-02-06</w:t>
            </w:r>
          </w:p>
        </w:tc>
      </w:tr>
      <w:tr w:rsidR="002D409C" w:rsidRPr="00B16C42" w:rsidTr="00D51277">
        <w:tc>
          <w:tcPr>
            <w:tcW w:w="3310" w:type="dxa"/>
            <w:vAlign w:val="center"/>
          </w:tcPr>
          <w:p w:rsidR="002D409C" w:rsidRPr="00B16C42" w:rsidRDefault="00CD4126" w:rsidP="00CD4126">
            <w:pPr>
              <w:numPr>
                <w:ilvl w:val="0"/>
                <w:numId w:val="3"/>
              </w:numPr>
              <w:ind w:left="284" w:hanging="284"/>
              <w:jc w:val="both"/>
              <w:rPr>
                <w:rFonts w:ascii="Arial" w:hAnsi="Arial" w:cs="Arial"/>
                <w:lang w:val="es-CO"/>
              </w:rPr>
            </w:pPr>
            <w:r w:rsidRPr="00B16C42">
              <w:rPr>
                <w:rFonts w:ascii="Arial" w:hAnsi="Arial" w:cs="Arial"/>
                <w:lang w:val="es-CO"/>
              </w:rPr>
              <w:t>Secretaría de Transparencia  enviará los textos correspond</w:t>
            </w:r>
            <w:r w:rsidR="00337C29">
              <w:rPr>
                <w:rFonts w:ascii="Arial" w:hAnsi="Arial" w:cs="Arial"/>
                <w:lang w:val="es-CO"/>
              </w:rPr>
              <w:t>ientes a  la información de VUD.</w:t>
            </w:r>
          </w:p>
        </w:tc>
        <w:tc>
          <w:tcPr>
            <w:tcW w:w="2993" w:type="dxa"/>
            <w:vAlign w:val="center"/>
          </w:tcPr>
          <w:p w:rsidR="002D409C" w:rsidRPr="00B16C42" w:rsidRDefault="00CD4126" w:rsidP="007B2047">
            <w:pPr>
              <w:jc w:val="center"/>
              <w:rPr>
                <w:rFonts w:ascii="Arial" w:hAnsi="Arial" w:cs="Arial"/>
                <w:lang w:val="es-CO"/>
              </w:rPr>
            </w:pPr>
            <w:r w:rsidRPr="00B16C42">
              <w:rPr>
                <w:rFonts w:ascii="Arial" w:hAnsi="Arial" w:cs="Arial"/>
                <w:lang w:val="es-CO"/>
              </w:rPr>
              <w:t>Secretaría de Transparencia</w:t>
            </w:r>
          </w:p>
        </w:tc>
        <w:tc>
          <w:tcPr>
            <w:tcW w:w="3479" w:type="dxa"/>
            <w:vAlign w:val="center"/>
          </w:tcPr>
          <w:p w:rsidR="002D409C" w:rsidRPr="00B16C42" w:rsidRDefault="00CD4126" w:rsidP="007B2047">
            <w:pPr>
              <w:jc w:val="center"/>
              <w:rPr>
                <w:rFonts w:ascii="Arial" w:hAnsi="Arial" w:cs="Arial"/>
                <w:lang w:val="es-CO"/>
              </w:rPr>
            </w:pPr>
            <w:r w:rsidRPr="00B16C42">
              <w:rPr>
                <w:rFonts w:ascii="Arial" w:hAnsi="Arial" w:cs="Arial"/>
                <w:lang w:val="es-CO"/>
              </w:rPr>
              <w:t>2014-02-05</w:t>
            </w:r>
          </w:p>
        </w:tc>
      </w:tr>
    </w:tbl>
    <w:p w:rsidR="00FA69F1" w:rsidRPr="00B16C42" w:rsidRDefault="00FA69F1" w:rsidP="00F44822">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B16C42" w:rsidTr="00D51277">
        <w:trPr>
          <w:tblHeader/>
        </w:trPr>
        <w:tc>
          <w:tcPr>
            <w:tcW w:w="9782" w:type="dxa"/>
            <w:gridSpan w:val="3"/>
            <w:vAlign w:val="center"/>
          </w:tcPr>
          <w:p w:rsidR="00F44822" w:rsidRPr="00B16C42" w:rsidRDefault="00F44822" w:rsidP="007B2047">
            <w:pPr>
              <w:ind w:left="72" w:right="-288"/>
              <w:jc w:val="center"/>
              <w:rPr>
                <w:rFonts w:ascii="Arial" w:hAnsi="Arial" w:cs="Arial"/>
                <w:b/>
                <w:lang w:val="es-CO"/>
              </w:rPr>
            </w:pPr>
            <w:r w:rsidRPr="00B16C42">
              <w:rPr>
                <w:rFonts w:ascii="Arial" w:hAnsi="Arial" w:cs="Arial"/>
                <w:b/>
                <w:lang w:val="es-CO"/>
              </w:rPr>
              <w:lastRenderedPageBreak/>
              <w:t>FIRMA DEL ACTA</w:t>
            </w:r>
            <w:r w:rsidR="00C01089" w:rsidRPr="00B16C42">
              <w:rPr>
                <w:rFonts w:ascii="Arial" w:hAnsi="Arial" w:cs="Arial"/>
                <w:b/>
                <w:lang w:val="es-CO"/>
              </w:rPr>
              <w:t>*</w:t>
            </w:r>
          </w:p>
        </w:tc>
      </w:tr>
      <w:tr w:rsidR="00F44822" w:rsidRPr="00B16C42" w:rsidTr="00D51277">
        <w:trPr>
          <w:tblHeader/>
        </w:trPr>
        <w:tc>
          <w:tcPr>
            <w:tcW w:w="3310" w:type="dxa"/>
            <w:vAlign w:val="center"/>
          </w:tcPr>
          <w:p w:rsidR="00F44822" w:rsidRPr="00B16C42" w:rsidRDefault="00F44822" w:rsidP="007B2047">
            <w:pPr>
              <w:jc w:val="center"/>
              <w:rPr>
                <w:rFonts w:ascii="Arial" w:hAnsi="Arial" w:cs="Arial"/>
                <w:b/>
                <w:lang w:val="es-CO"/>
              </w:rPr>
            </w:pPr>
            <w:r w:rsidRPr="00B16C42">
              <w:rPr>
                <w:rFonts w:ascii="Arial" w:hAnsi="Arial" w:cs="Arial"/>
                <w:b/>
                <w:lang w:val="es-CO"/>
              </w:rPr>
              <w:t>NOMBRE COMPLETO</w:t>
            </w:r>
          </w:p>
        </w:tc>
        <w:tc>
          <w:tcPr>
            <w:tcW w:w="2993" w:type="dxa"/>
            <w:vAlign w:val="center"/>
          </w:tcPr>
          <w:p w:rsidR="00F44822" w:rsidRPr="00B16C42" w:rsidRDefault="00F44822" w:rsidP="007B2047">
            <w:pPr>
              <w:jc w:val="center"/>
              <w:rPr>
                <w:rFonts w:ascii="Arial" w:hAnsi="Arial" w:cs="Arial"/>
                <w:b/>
                <w:lang w:val="es-CO"/>
              </w:rPr>
            </w:pPr>
            <w:r w:rsidRPr="00B16C42">
              <w:rPr>
                <w:rFonts w:ascii="Arial" w:hAnsi="Arial" w:cs="Arial"/>
                <w:b/>
                <w:lang w:val="es-CO"/>
              </w:rPr>
              <w:t>CARGO</w:t>
            </w:r>
          </w:p>
        </w:tc>
        <w:tc>
          <w:tcPr>
            <w:tcW w:w="3479" w:type="dxa"/>
            <w:vAlign w:val="center"/>
          </w:tcPr>
          <w:p w:rsidR="00F44822" w:rsidRPr="00B16C42" w:rsidRDefault="00F44822" w:rsidP="007B2047">
            <w:pPr>
              <w:jc w:val="center"/>
              <w:rPr>
                <w:rFonts w:ascii="Arial" w:hAnsi="Arial" w:cs="Arial"/>
                <w:b/>
                <w:lang w:val="es-CO"/>
              </w:rPr>
            </w:pPr>
            <w:r w:rsidRPr="00B16C42">
              <w:rPr>
                <w:rFonts w:ascii="Arial" w:hAnsi="Arial" w:cs="Arial"/>
                <w:b/>
                <w:lang w:val="es-CO"/>
              </w:rPr>
              <w:t>FIRMA</w:t>
            </w:r>
          </w:p>
        </w:tc>
      </w:tr>
      <w:tr w:rsidR="00F44822" w:rsidRPr="00B16C42" w:rsidTr="00D51277">
        <w:tc>
          <w:tcPr>
            <w:tcW w:w="3310" w:type="dxa"/>
            <w:vAlign w:val="center"/>
          </w:tcPr>
          <w:p w:rsidR="000D4630" w:rsidRPr="00B16C42" w:rsidRDefault="000D4630" w:rsidP="00317488">
            <w:pPr>
              <w:rPr>
                <w:rFonts w:ascii="Arial" w:hAnsi="Arial" w:cs="Arial"/>
                <w:color w:val="548DD4" w:themeColor="text2" w:themeTint="99"/>
                <w:lang w:val="es-CO"/>
              </w:rPr>
            </w:pPr>
          </w:p>
        </w:tc>
        <w:tc>
          <w:tcPr>
            <w:tcW w:w="2993" w:type="dxa"/>
            <w:vAlign w:val="center"/>
          </w:tcPr>
          <w:p w:rsidR="00F44822" w:rsidRPr="00B16C42" w:rsidRDefault="00F44822" w:rsidP="007B2047">
            <w:pPr>
              <w:jc w:val="center"/>
              <w:rPr>
                <w:rFonts w:ascii="Arial" w:hAnsi="Arial" w:cs="Arial"/>
                <w:lang w:val="es-CO"/>
              </w:rPr>
            </w:pPr>
          </w:p>
        </w:tc>
        <w:tc>
          <w:tcPr>
            <w:tcW w:w="3479" w:type="dxa"/>
            <w:vAlign w:val="center"/>
          </w:tcPr>
          <w:p w:rsidR="00317488" w:rsidRPr="00B16C42" w:rsidRDefault="00317488" w:rsidP="000D4630">
            <w:pPr>
              <w:jc w:val="center"/>
              <w:rPr>
                <w:rFonts w:ascii="Arial" w:hAnsi="Arial" w:cs="Arial"/>
                <w:lang w:val="es-CO"/>
              </w:rPr>
            </w:pPr>
          </w:p>
        </w:tc>
      </w:tr>
    </w:tbl>
    <w:p w:rsidR="00FA69F1" w:rsidRPr="00B16C42" w:rsidRDefault="00C01089" w:rsidP="00031F20">
      <w:pPr>
        <w:spacing w:after="0"/>
        <w:ind w:left="-426"/>
        <w:rPr>
          <w:rFonts w:ascii="Arial" w:hAnsi="Arial" w:cs="Arial"/>
          <w:sz w:val="16"/>
          <w:szCs w:val="16"/>
          <w:lang w:val="es-CO"/>
        </w:rPr>
      </w:pPr>
      <w:r w:rsidRPr="00B16C42">
        <w:rPr>
          <w:rFonts w:ascii="Arial" w:hAnsi="Arial" w:cs="Arial"/>
          <w:lang w:val="es-CO"/>
        </w:rPr>
        <w:t xml:space="preserve">* </w:t>
      </w:r>
      <w:r w:rsidRPr="00B16C42">
        <w:rPr>
          <w:rFonts w:ascii="Arial" w:hAnsi="Arial" w:cs="Arial"/>
          <w:sz w:val="16"/>
          <w:szCs w:val="16"/>
          <w:lang w:val="es-CO"/>
        </w:rPr>
        <w:t xml:space="preserve">La </w:t>
      </w:r>
      <w:r w:rsidR="005056E0" w:rsidRPr="00B16C42">
        <w:rPr>
          <w:rFonts w:ascii="Arial" w:hAnsi="Arial" w:cs="Arial"/>
          <w:sz w:val="16"/>
          <w:szCs w:val="16"/>
          <w:lang w:val="es-CO"/>
        </w:rPr>
        <w:t xml:space="preserve">participación y </w:t>
      </w:r>
      <w:r w:rsidRPr="00B16C42">
        <w:rPr>
          <w:rFonts w:ascii="Arial" w:hAnsi="Arial" w:cs="Arial"/>
          <w:sz w:val="16"/>
          <w:szCs w:val="16"/>
          <w:lang w:val="es-CO"/>
        </w:rPr>
        <w:t>firma se da por medio de la lista de asistencia anexa a la presente acta</w:t>
      </w:r>
    </w:p>
    <w:p w:rsidR="00CD1B1C" w:rsidRPr="00B16C42" w:rsidRDefault="00CD1B1C" w:rsidP="00031F20">
      <w:pPr>
        <w:spacing w:after="0"/>
        <w:ind w:left="-426"/>
        <w:rPr>
          <w:rFonts w:ascii="Arial" w:hAnsi="Arial" w:cs="Arial"/>
          <w:lang w:val="es-CO"/>
        </w:rPr>
      </w:pPr>
    </w:p>
    <w:tbl>
      <w:tblPr>
        <w:tblStyle w:val="Tablaconcuadrcula"/>
        <w:tblW w:w="9782" w:type="dxa"/>
        <w:tblInd w:w="-318" w:type="dxa"/>
        <w:tblLayout w:type="fixed"/>
        <w:tblLook w:val="04A0" w:firstRow="1" w:lastRow="0" w:firstColumn="1" w:lastColumn="0" w:noHBand="0" w:noVBand="1"/>
      </w:tblPr>
      <w:tblGrid>
        <w:gridCol w:w="1745"/>
        <w:gridCol w:w="2509"/>
        <w:gridCol w:w="5528"/>
      </w:tblGrid>
      <w:tr w:rsidR="00FA69F1" w:rsidRPr="00B16C42" w:rsidTr="00031F20">
        <w:trPr>
          <w:tblHeader/>
        </w:trPr>
        <w:tc>
          <w:tcPr>
            <w:tcW w:w="9782" w:type="dxa"/>
            <w:gridSpan w:val="3"/>
          </w:tcPr>
          <w:p w:rsidR="00FA69F1" w:rsidRPr="00B16C42" w:rsidRDefault="008049DB" w:rsidP="008049DB">
            <w:pPr>
              <w:jc w:val="center"/>
              <w:rPr>
                <w:rFonts w:ascii="Arial" w:hAnsi="Arial" w:cs="Arial"/>
                <w:b/>
                <w:lang w:val="es-CO"/>
              </w:rPr>
            </w:pPr>
            <w:r w:rsidRPr="00B16C42">
              <w:rPr>
                <w:rFonts w:ascii="Arial" w:hAnsi="Arial" w:cs="Arial"/>
                <w:b/>
                <w:lang w:val="es-CO"/>
              </w:rPr>
              <w:t>Anexos</w:t>
            </w:r>
          </w:p>
        </w:tc>
      </w:tr>
      <w:tr w:rsidR="008049DB" w:rsidRPr="00B16C42" w:rsidTr="00031F20">
        <w:trPr>
          <w:tblHeader/>
        </w:trPr>
        <w:tc>
          <w:tcPr>
            <w:tcW w:w="1745" w:type="dxa"/>
            <w:vAlign w:val="center"/>
          </w:tcPr>
          <w:p w:rsidR="008049DB" w:rsidRPr="00B16C42" w:rsidRDefault="008049DB" w:rsidP="00BF5700">
            <w:pPr>
              <w:jc w:val="center"/>
              <w:rPr>
                <w:rFonts w:ascii="Arial" w:hAnsi="Arial" w:cs="Arial"/>
                <w:lang w:val="es-CO"/>
              </w:rPr>
            </w:pPr>
            <w:r w:rsidRPr="00B16C42">
              <w:rPr>
                <w:rFonts w:ascii="Arial" w:hAnsi="Arial" w:cs="Arial"/>
                <w:b/>
                <w:lang w:val="es-CO"/>
              </w:rPr>
              <w:t>TIPO DE ANEXO</w:t>
            </w:r>
          </w:p>
        </w:tc>
        <w:tc>
          <w:tcPr>
            <w:tcW w:w="2509" w:type="dxa"/>
            <w:vAlign w:val="center"/>
          </w:tcPr>
          <w:p w:rsidR="008049DB" w:rsidRPr="00B16C42" w:rsidRDefault="008049DB" w:rsidP="00031F20">
            <w:pPr>
              <w:jc w:val="center"/>
              <w:rPr>
                <w:rFonts w:ascii="Arial" w:hAnsi="Arial" w:cs="Arial"/>
                <w:lang w:val="es-CO"/>
              </w:rPr>
            </w:pPr>
            <w:r w:rsidRPr="00B16C42">
              <w:rPr>
                <w:rFonts w:ascii="Arial" w:hAnsi="Arial" w:cs="Arial"/>
                <w:b/>
                <w:lang w:val="es-CO"/>
              </w:rPr>
              <w:t>NOMBRE DEL ARCHIVO</w:t>
            </w:r>
          </w:p>
        </w:tc>
        <w:tc>
          <w:tcPr>
            <w:tcW w:w="5528" w:type="dxa"/>
            <w:vAlign w:val="center"/>
          </w:tcPr>
          <w:p w:rsidR="008049DB" w:rsidRPr="00B16C42" w:rsidRDefault="008049DB" w:rsidP="00BF5700">
            <w:pPr>
              <w:jc w:val="center"/>
              <w:rPr>
                <w:rFonts w:ascii="Arial" w:hAnsi="Arial" w:cs="Arial"/>
                <w:lang w:val="es-CO"/>
              </w:rPr>
            </w:pPr>
            <w:r w:rsidRPr="00B16C42">
              <w:rPr>
                <w:rFonts w:ascii="Arial" w:hAnsi="Arial" w:cs="Arial"/>
                <w:b/>
                <w:lang w:val="es-CO"/>
              </w:rPr>
              <w:t>UBICACIÓN</w:t>
            </w:r>
          </w:p>
        </w:tc>
      </w:tr>
      <w:tr w:rsidR="00B44EC3" w:rsidRPr="00B16C42" w:rsidTr="00031F20">
        <w:tc>
          <w:tcPr>
            <w:tcW w:w="1745" w:type="dxa"/>
            <w:vAlign w:val="center"/>
          </w:tcPr>
          <w:p w:rsidR="00B44EC3" w:rsidRPr="00B16C42" w:rsidRDefault="00B44EC3" w:rsidP="00A13978">
            <w:pPr>
              <w:rPr>
                <w:rFonts w:ascii="Arial" w:hAnsi="Arial" w:cs="Arial"/>
                <w:lang w:val="es-CO"/>
              </w:rPr>
            </w:pPr>
            <w:r w:rsidRPr="00B16C42">
              <w:rPr>
                <w:rFonts w:ascii="Arial" w:hAnsi="Arial" w:cs="Arial"/>
                <w:lang w:val="es-CO"/>
              </w:rPr>
              <w:t>Lista de Asistencia</w:t>
            </w:r>
          </w:p>
        </w:tc>
        <w:tc>
          <w:tcPr>
            <w:tcW w:w="2509" w:type="dxa"/>
            <w:vAlign w:val="center"/>
          </w:tcPr>
          <w:p w:rsidR="00B44EC3" w:rsidRPr="000C3D9F" w:rsidRDefault="00B44EC3" w:rsidP="00183CFA">
            <w:pPr>
              <w:rPr>
                <w:rFonts w:ascii="Arial" w:hAnsi="Arial" w:cs="Arial"/>
                <w:lang w:val="en-US"/>
              </w:rPr>
            </w:pPr>
            <w:r w:rsidRPr="000C3D9F">
              <w:rPr>
                <w:rFonts w:ascii="Arial" w:hAnsi="Arial" w:cs="Arial"/>
                <w:lang w:val="en-US"/>
              </w:rPr>
              <w:t>GLFS2-</w:t>
            </w:r>
            <w:r w:rsidR="00CD4126" w:rsidRPr="000C3D9F">
              <w:rPr>
                <w:rFonts w:ascii="Arial" w:hAnsi="Arial" w:cs="Arial"/>
                <w:lang w:val="en-US"/>
              </w:rPr>
              <w:t>SM4</w:t>
            </w:r>
            <w:r w:rsidRPr="000C3D9F">
              <w:rPr>
                <w:rFonts w:ascii="Arial" w:hAnsi="Arial" w:cs="Arial"/>
                <w:lang w:val="en-US"/>
              </w:rPr>
              <w:t>-ACT-</w:t>
            </w:r>
            <w:r w:rsidR="00183CFA" w:rsidRPr="000C3D9F">
              <w:rPr>
                <w:rFonts w:ascii="Arial" w:hAnsi="Arial" w:cs="Arial"/>
                <w:lang w:val="en-US"/>
              </w:rPr>
              <w:t>1628</w:t>
            </w:r>
            <w:r w:rsidRPr="000C3D9F">
              <w:rPr>
                <w:rFonts w:ascii="Arial" w:hAnsi="Arial" w:cs="Arial"/>
                <w:lang w:val="en-US"/>
              </w:rPr>
              <w:t>-201</w:t>
            </w:r>
            <w:r w:rsidR="00CD4126" w:rsidRPr="000C3D9F">
              <w:rPr>
                <w:rFonts w:ascii="Arial" w:hAnsi="Arial" w:cs="Arial"/>
                <w:lang w:val="en-US"/>
              </w:rPr>
              <w:t>4</w:t>
            </w:r>
            <w:r w:rsidRPr="000C3D9F">
              <w:rPr>
                <w:rFonts w:ascii="Arial" w:hAnsi="Arial" w:cs="Arial"/>
                <w:lang w:val="en-US"/>
              </w:rPr>
              <w:t>0</w:t>
            </w:r>
            <w:r w:rsidR="00CD4126" w:rsidRPr="000C3D9F">
              <w:rPr>
                <w:rFonts w:ascii="Arial" w:hAnsi="Arial" w:cs="Arial"/>
                <w:lang w:val="en-US"/>
              </w:rPr>
              <w:t>20</w:t>
            </w:r>
            <w:r w:rsidRPr="000C3D9F">
              <w:rPr>
                <w:rFonts w:ascii="Arial" w:hAnsi="Arial" w:cs="Arial"/>
                <w:lang w:val="en-US"/>
              </w:rPr>
              <w:t xml:space="preserve">4-ListadeAsistencia.pdf </w:t>
            </w:r>
          </w:p>
        </w:tc>
        <w:tc>
          <w:tcPr>
            <w:tcW w:w="5528" w:type="dxa"/>
            <w:vAlign w:val="center"/>
          </w:tcPr>
          <w:p w:rsidR="00B44EC3" w:rsidRPr="00B16C42" w:rsidRDefault="00183CFA" w:rsidP="00183CFA">
            <w:pPr>
              <w:jc w:val="both"/>
              <w:rPr>
                <w:rFonts w:ascii="Arial" w:hAnsi="Arial" w:cs="Arial"/>
                <w:color w:val="548DD4"/>
                <w:lang w:val="es-CO"/>
              </w:rPr>
            </w:pPr>
            <w:r w:rsidRPr="00B16C42">
              <w:rPr>
                <w:rFonts w:ascii="Arial" w:hAnsi="Arial" w:cs="Arial"/>
                <w:lang w:val="es-CO"/>
              </w:rPr>
              <w:t>Repositorio 24-SOLUCIONES MOVILES 4 / 01. Administración y Control / 01. Actas / 01. Comités de Seguimiento  / 2014 04. Febrero.</w:t>
            </w:r>
          </w:p>
        </w:tc>
      </w:tr>
      <w:tr w:rsidR="00B44EC3" w:rsidRPr="00B16C42" w:rsidTr="00031F20">
        <w:tc>
          <w:tcPr>
            <w:tcW w:w="1745" w:type="dxa"/>
            <w:vAlign w:val="center"/>
          </w:tcPr>
          <w:p w:rsidR="00B44EC3" w:rsidRPr="00B16C42" w:rsidRDefault="00B44EC3" w:rsidP="007B2047">
            <w:pPr>
              <w:jc w:val="both"/>
              <w:rPr>
                <w:rFonts w:ascii="Arial" w:hAnsi="Arial" w:cs="Arial"/>
                <w:lang w:val="es-CO"/>
              </w:rPr>
            </w:pPr>
            <w:r w:rsidRPr="00B16C42">
              <w:rPr>
                <w:rFonts w:ascii="Arial" w:hAnsi="Arial" w:cs="Arial"/>
                <w:lang w:val="es-CO"/>
              </w:rPr>
              <w:t>Audio</w:t>
            </w:r>
          </w:p>
        </w:tc>
        <w:tc>
          <w:tcPr>
            <w:tcW w:w="2509" w:type="dxa"/>
            <w:vAlign w:val="center"/>
          </w:tcPr>
          <w:p w:rsidR="00B44EC3" w:rsidRPr="00B16C42" w:rsidRDefault="00B44EC3" w:rsidP="00183CFA">
            <w:pPr>
              <w:rPr>
                <w:rFonts w:ascii="Arial" w:hAnsi="Arial" w:cs="Arial"/>
                <w:lang w:val="es-CO"/>
              </w:rPr>
            </w:pPr>
            <w:bookmarkStart w:id="1" w:name="OLE_LINK1"/>
            <w:bookmarkStart w:id="2" w:name="OLE_LINK2"/>
            <w:r w:rsidRPr="00B16C42">
              <w:rPr>
                <w:rFonts w:ascii="Arial" w:hAnsi="Arial" w:cs="Arial"/>
                <w:lang w:val="es-CO"/>
              </w:rPr>
              <w:t>GLFS2-</w:t>
            </w:r>
            <w:r w:rsidR="00CD4126" w:rsidRPr="00B16C42">
              <w:rPr>
                <w:rFonts w:ascii="Arial" w:hAnsi="Arial" w:cs="Arial"/>
                <w:lang w:val="es-CO"/>
              </w:rPr>
              <w:t>SM4</w:t>
            </w:r>
            <w:r w:rsidRPr="00B16C42">
              <w:rPr>
                <w:rFonts w:ascii="Arial" w:hAnsi="Arial" w:cs="Arial"/>
                <w:lang w:val="es-CO"/>
              </w:rPr>
              <w:t>-ACT-</w:t>
            </w:r>
            <w:r w:rsidR="00183CFA" w:rsidRPr="00B16C42">
              <w:rPr>
                <w:rFonts w:ascii="Arial" w:hAnsi="Arial" w:cs="Arial"/>
                <w:lang w:val="es-CO"/>
              </w:rPr>
              <w:t>1628</w:t>
            </w:r>
            <w:r w:rsidRPr="00B16C42">
              <w:rPr>
                <w:rFonts w:ascii="Arial" w:hAnsi="Arial" w:cs="Arial"/>
                <w:lang w:val="es-CO"/>
              </w:rPr>
              <w:t>-201</w:t>
            </w:r>
            <w:r w:rsidR="00CD4126" w:rsidRPr="00B16C42">
              <w:rPr>
                <w:rFonts w:ascii="Arial" w:hAnsi="Arial" w:cs="Arial"/>
                <w:lang w:val="es-CO"/>
              </w:rPr>
              <w:t>4</w:t>
            </w:r>
            <w:r w:rsidRPr="00B16C42">
              <w:rPr>
                <w:rFonts w:ascii="Arial" w:hAnsi="Arial" w:cs="Arial"/>
                <w:lang w:val="es-CO"/>
              </w:rPr>
              <w:t>0314-ReunionComiteSeguimiento-Audio</w:t>
            </w:r>
            <w:bookmarkEnd w:id="1"/>
            <w:bookmarkEnd w:id="2"/>
            <w:r w:rsidRPr="00B16C42">
              <w:rPr>
                <w:rFonts w:ascii="Arial" w:hAnsi="Arial" w:cs="Arial"/>
                <w:lang w:val="es-CO"/>
              </w:rPr>
              <w:t>.wma</w:t>
            </w:r>
          </w:p>
        </w:tc>
        <w:tc>
          <w:tcPr>
            <w:tcW w:w="5528" w:type="dxa"/>
            <w:vAlign w:val="center"/>
          </w:tcPr>
          <w:p w:rsidR="00B44EC3" w:rsidRPr="00B16C42" w:rsidRDefault="00183CFA" w:rsidP="00183CFA">
            <w:pPr>
              <w:jc w:val="both"/>
              <w:rPr>
                <w:rStyle w:val="EstiloArial"/>
                <w:rFonts w:cs="Arial"/>
                <w:color w:val="548DD4"/>
                <w:lang w:val="es-CO"/>
              </w:rPr>
            </w:pPr>
            <w:r w:rsidRPr="00B16C42">
              <w:rPr>
                <w:rFonts w:ascii="Arial" w:hAnsi="Arial" w:cs="Arial"/>
                <w:lang w:val="es-CO"/>
              </w:rPr>
              <w:t>Repositorio 24-SOLUCIONES MOVILES 4 / 01. Administración y Control / 01. Actas / 01. Comités de Seguimiento  / 01 Audios / 2014 04. Febrero</w:t>
            </w:r>
          </w:p>
        </w:tc>
      </w:tr>
      <w:tr w:rsidR="00183CFA" w:rsidRPr="00B16C42" w:rsidTr="00031F20">
        <w:tc>
          <w:tcPr>
            <w:tcW w:w="1745" w:type="dxa"/>
            <w:vAlign w:val="center"/>
          </w:tcPr>
          <w:p w:rsidR="00183CFA" w:rsidRPr="00B16C42" w:rsidRDefault="00183CFA" w:rsidP="00A13978">
            <w:pPr>
              <w:rPr>
                <w:rFonts w:ascii="Arial" w:hAnsi="Arial" w:cs="Arial"/>
                <w:lang w:val="es-CO"/>
              </w:rPr>
            </w:pPr>
            <w:r w:rsidRPr="00B16C42">
              <w:rPr>
                <w:rFonts w:ascii="Arial" w:hAnsi="Arial" w:cs="Arial"/>
                <w:lang w:val="es-CO"/>
              </w:rPr>
              <w:t>Documentación de soporte</w:t>
            </w:r>
          </w:p>
        </w:tc>
        <w:tc>
          <w:tcPr>
            <w:tcW w:w="2509" w:type="dxa"/>
            <w:vAlign w:val="center"/>
          </w:tcPr>
          <w:p w:rsidR="00183CFA" w:rsidRPr="00B16C42" w:rsidRDefault="00183CFA" w:rsidP="00183CFA">
            <w:pPr>
              <w:rPr>
                <w:rFonts w:ascii="Arial" w:hAnsi="Arial" w:cs="Arial"/>
                <w:color w:val="548DD4"/>
                <w:lang w:val="es-CO"/>
              </w:rPr>
            </w:pPr>
            <w:r w:rsidRPr="00B16C42">
              <w:rPr>
                <w:rFonts w:ascii="Arial" w:hAnsi="Arial" w:cs="Arial"/>
                <w:lang w:val="es-CO"/>
              </w:rPr>
              <w:t>GLFS2-SM4-INF-20140131-InformeSemanalDeSeguimiento-N11</w:t>
            </w:r>
          </w:p>
        </w:tc>
        <w:tc>
          <w:tcPr>
            <w:tcW w:w="5528" w:type="dxa"/>
            <w:vAlign w:val="center"/>
          </w:tcPr>
          <w:p w:rsidR="00183CFA" w:rsidRPr="00B16C42" w:rsidRDefault="00183CFA" w:rsidP="003710FD">
            <w:pPr>
              <w:jc w:val="both"/>
              <w:rPr>
                <w:rStyle w:val="EstiloArial"/>
                <w:rFonts w:cs="Arial"/>
                <w:color w:val="548DD4"/>
                <w:lang w:val="es-CO"/>
              </w:rPr>
            </w:pPr>
            <w:r w:rsidRPr="00B16C42">
              <w:rPr>
                <w:rFonts w:ascii="Arial" w:hAnsi="Arial" w:cs="Arial"/>
                <w:lang w:val="es-CO"/>
              </w:rPr>
              <w:t>Repositorio 24-SOLUCIONES MOVILES 4 / 01. Administración y Control / 04. Informes / 02. Informes Semanales / 2014 03.Enero /</w:t>
            </w:r>
            <w:r w:rsidRPr="00B16C42">
              <w:rPr>
                <w:lang w:val="es-CO"/>
              </w:rPr>
              <w:t xml:space="preserve"> </w:t>
            </w:r>
            <w:r w:rsidRPr="00B16C42">
              <w:rPr>
                <w:rFonts w:ascii="Arial" w:hAnsi="Arial" w:cs="Arial"/>
                <w:lang w:val="es-CO"/>
              </w:rPr>
              <w:t>GLFS2-SM4-INF-20140131-InformeSemanalDeSeguimiento-N11</w:t>
            </w:r>
          </w:p>
        </w:tc>
      </w:tr>
    </w:tbl>
    <w:p w:rsidR="00FA69F1" w:rsidRPr="00B16C42" w:rsidRDefault="00FA69F1" w:rsidP="00FA69F1">
      <w:pPr>
        <w:rPr>
          <w:rFonts w:ascii="Arial" w:hAnsi="Arial" w:cs="Arial"/>
          <w:lang w:val="es-CO"/>
        </w:rPr>
      </w:pPr>
    </w:p>
    <w:sectPr w:rsidR="00FA69F1" w:rsidRPr="00B16C42" w:rsidSect="00031F20">
      <w:headerReference w:type="default" r:id="rId8"/>
      <w:footerReference w:type="default" r:id="rId9"/>
      <w:pgSz w:w="12240" w:h="15840" w:code="1"/>
      <w:pgMar w:top="1418" w:right="1701" w:bottom="1418" w:left="1701" w:header="284"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335" w:rsidRDefault="00186335" w:rsidP="00FA69F1">
      <w:pPr>
        <w:spacing w:after="0" w:line="240" w:lineRule="auto"/>
      </w:pPr>
      <w:r>
        <w:separator/>
      </w:r>
    </w:p>
  </w:endnote>
  <w:endnote w:type="continuationSeparator" w:id="0">
    <w:p w:rsidR="00186335" w:rsidRDefault="00186335" w:rsidP="00FA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25F38" w:rsidTr="009425AD">
      <w:tc>
        <w:tcPr>
          <w:tcW w:w="2992" w:type="dxa"/>
        </w:tcPr>
        <w:p w:rsidR="00425F38" w:rsidRDefault="00425F38">
          <w:pPr>
            <w:pStyle w:val="Piedepgina"/>
          </w:pPr>
          <w:r>
            <w:rPr>
              <w:noProof/>
              <w:lang w:val="es-CO" w:eastAsia="es-CO"/>
            </w:rPr>
            <mc:AlternateContent>
              <mc:Choice Requires="wps">
                <w:drawing>
                  <wp:anchor distT="0" distB="0" distL="114300" distR="114300" simplePos="0" relativeHeight="251659264" behindDoc="0" locked="0" layoutInCell="1" allowOverlap="1" wp14:anchorId="07347246" wp14:editId="02108D0C">
                    <wp:simplePos x="0" y="0"/>
                    <wp:positionH relativeFrom="column">
                      <wp:posOffset>-165735</wp:posOffset>
                    </wp:positionH>
                    <wp:positionV relativeFrom="paragraph">
                      <wp:posOffset>-10795</wp:posOffset>
                    </wp:positionV>
                    <wp:extent cx="2552700" cy="685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685800"/>
                            </a:xfrm>
                            <a:prstGeom prst="rect">
                              <a:avLst/>
                            </a:prstGeom>
                            <a:noFill/>
                            <a:ln w="9525">
                              <a:noFill/>
                              <a:miter lim="800000"/>
                              <a:headEnd/>
                              <a:tailEnd/>
                            </a:ln>
                          </wps:spPr>
                          <wps:txbx>
                            <w:txbxContent>
                              <w:p w:rsidR="00425F38" w:rsidRPr="00F03133" w:rsidRDefault="00425F38"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425F38" w:rsidRPr="00F03133" w:rsidRDefault="00425F38" w:rsidP="009425AD">
                                <w:pPr>
                                  <w:spacing w:after="0"/>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425F38" w:rsidRPr="00F03133" w:rsidRDefault="00425F38" w:rsidP="009425AD">
                                <w:pPr>
                                  <w:spacing w:after="0"/>
                                  <w:rPr>
                                    <w:rFonts w:ascii="Arial" w:hAnsi="Arial"/>
                                    <w:b/>
                                    <w:color w:val="2D4083"/>
                                    <w:sz w:val="14"/>
                                  </w:rPr>
                                </w:pPr>
                                <w:r w:rsidRPr="00F03133">
                                  <w:rPr>
                                    <w:rFonts w:ascii="Arial" w:hAnsi="Arial"/>
                                    <w:b/>
                                    <w:color w:val="2D4083"/>
                                    <w:sz w:val="14"/>
                                  </w:rPr>
                                  <w:t>T: +57 (1) 3443460 Fax: 57 (1) 344 2248</w:t>
                                </w:r>
                              </w:p>
                              <w:p w:rsidR="00425F38" w:rsidRPr="00F03133" w:rsidRDefault="00425F38" w:rsidP="009425AD">
                                <w:pPr>
                                  <w:spacing w:after="0"/>
                                  <w:rPr>
                                    <w:rFonts w:ascii="Arial" w:hAnsi="Arial"/>
                                    <w:b/>
                                    <w:color w:val="2D4083"/>
                                    <w:sz w:val="14"/>
                                  </w:rPr>
                                </w:pPr>
                                <w:r w:rsidRPr="00F03133">
                                  <w:rPr>
                                    <w:rFonts w:ascii="Arial" w:hAnsi="Arial"/>
                                    <w:b/>
                                    <w:color w:val="2D4083"/>
                                    <w:sz w:val="14"/>
                                  </w:rPr>
                                  <w:t xml:space="preserve">www.mintic.gov.co </w:t>
                                </w:r>
                              </w:p>
                              <w:p w:rsidR="00425F38" w:rsidRPr="009425AD" w:rsidRDefault="00425F38">
                                <w:pPr>
                                  <w:rPr>
                                    <w:rFonts w:ascii="Arial" w:hAnsi="Arial"/>
                                    <w:b/>
                                    <w:color w:val="2D4083"/>
                                    <w:sz w:val="14"/>
                                  </w:rPr>
                                </w:pPr>
                                <w:r w:rsidRPr="00F03133">
                                  <w:rPr>
                                    <w:rFonts w:ascii="Arial" w:hAnsi="Arial"/>
                                    <w:b/>
                                    <w:color w:val="2D4083"/>
                                    <w:sz w:val="14"/>
                                  </w:rPr>
                                  <w:t>www.vivedigital.gov.co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05pt;margin-top:-.85pt;width:20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iRDEAIAAPsDAAAOAAAAZHJzL2Uyb0RvYy54bWysU9uO2yAQfa/Uf0C8N3bceDdrxVlts92q&#10;0vYibfsBBHCMCgwFEjv9+g44m43at6o8oIGZOTPnMKxuR6PJQfqgwLZ0PispkZaDUHbX0u/fHt4s&#10;KQmRWcE0WNnSowz0dv361WpwjaygBy2kJwhiQzO4lvYxuqYoAu+lYWEGTlp0duANi3j0u0J4NiC6&#10;0UVVllfFAF44D1yGgLf3k5OuM37XSR6/dF2QkeiWYm8x7z7v27QX6xVrdp65XvFTG+wfujBMWSx6&#10;hrpnkZG9V39BGcU9BOjijIMpoOsUl5kDspmXf7B56pmTmQuKE9xZpvD/YPnnw1dPlGjp2/KaEssM&#10;PtJmz4QHIiSJcoxAqiTT4EKD0U8O4+P4DkZ87kw5uEfgPwKxsOmZ3ck772HoJRPY5jxlFhepE05I&#10;INvhEwisxvYRMtDYeZM0RFUIouNzHc9PhH0QjpdVXVfXJbo4+q6W9RLtVII1z9nOh/hBgiHJaKnH&#10;Ecjo7PAY4hT6HJKKWXhQWuM9a7QlQ0tv6qrOCRceoyJOqVampVgQ1zQ3ieR7K3JyZEpPNvai7Yl1&#10;IjpRjuN2xMAkxRbEEfl7mKYRfw8aPfhflAw4iS0NP/fMS0r0R4sa3swXizS6+bCorys8+EvP9tLD&#10;LEeolkZKJnMT87hPXO9Q605lGV46OfWKE5aFPP2GNMKX5xz18mfXvwEAAP//AwBQSwMEFAAGAAgA&#10;AAAhABk726LfAAAACgEAAA8AAABkcnMvZG93bnJldi54bWxMj01vwjAMhu+T9h8iT9oNksIoozRF&#10;aNOum2AfErfQmLaicaom0O7fzzttN1t+9Pp5883oWnHFPjSeNCRTBQKp9LahSsPH+8vkEUSIhqxp&#10;PaGGbwywKW5vcpNZP9AOr/tYCQ6hkBkNdYxdJmUoa3QmTH2HxLeT752JvPaVtL0ZONy1cqZUKp1p&#10;iD/UpsOnGsvz/uI0fL6eDl8P6q16dotu8KOS5FZS6/u7cbsGEXGMfzD86rM6FOx09BeyQbQaJrM0&#10;YZSHZAmCgflysQJxZFKlc5BFLv9XKH4AAAD//wMAUEsBAi0AFAAGAAgAAAAhALaDOJL+AAAA4QEA&#10;ABMAAAAAAAAAAAAAAAAAAAAAAFtDb250ZW50X1R5cGVzXS54bWxQSwECLQAUAAYACAAAACEAOP0h&#10;/9YAAACUAQAACwAAAAAAAAAAAAAAAAAvAQAAX3JlbHMvLnJlbHNQSwECLQAUAAYACAAAACEAvNok&#10;QxACAAD7AwAADgAAAAAAAAAAAAAAAAAuAgAAZHJzL2Uyb0RvYy54bWxQSwECLQAUAAYACAAAACEA&#10;GTvbot8AAAAKAQAADwAAAAAAAAAAAAAAAABqBAAAZHJzL2Rvd25yZXYueG1sUEsFBgAAAAAEAAQA&#10;8wAAAHYFAAAAAA==&#10;" filled="f" stroked="f">
                    <v:textbox>
                      <w:txbxContent>
                        <w:p w:rsidR="00425F38" w:rsidRPr="00F03133" w:rsidRDefault="00425F38"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425F38" w:rsidRPr="00F03133" w:rsidRDefault="00425F38" w:rsidP="009425AD">
                          <w:pPr>
                            <w:spacing w:after="0"/>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425F38" w:rsidRPr="00F03133" w:rsidRDefault="00425F38" w:rsidP="009425AD">
                          <w:pPr>
                            <w:spacing w:after="0"/>
                            <w:rPr>
                              <w:rFonts w:ascii="Arial" w:hAnsi="Arial"/>
                              <w:b/>
                              <w:color w:val="2D4083"/>
                              <w:sz w:val="14"/>
                            </w:rPr>
                          </w:pPr>
                          <w:r w:rsidRPr="00F03133">
                            <w:rPr>
                              <w:rFonts w:ascii="Arial" w:hAnsi="Arial"/>
                              <w:b/>
                              <w:color w:val="2D4083"/>
                              <w:sz w:val="14"/>
                            </w:rPr>
                            <w:t>T: +57 (1) 3443460 Fax: 57 (1) 344 2248</w:t>
                          </w:r>
                        </w:p>
                        <w:p w:rsidR="00425F38" w:rsidRPr="00F03133" w:rsidRDefault="00425F38" w:rsidP="009425AD">
                          <w:pPr>
                            <w:spacing w:after="0"/>
                            <w:rPr>
                              <w:rFonts w:ascii="Arial" w:hAnsi="Arial"/>
                              <w:b/>
                              <w:color w:val="2D4083"/>
                              <w:sz w:val="14"/>
                            </w:rPr>
                          </w:pPr>
                          <w:r w:rsidRPr="00F03133">
                            <w:rPr>
                              <w:rFonts w:ascii="Arial" w:hAnsi="Arial"/>
                              <w:b/>
                              <w:color w:val="2D4083"/>
                              <w:sz w:val="14"/>
                            </w:rPr>
                            <w:t xml:space="preserve">www.mintic.gov.co </w:t>
                          </w:r>
                        </w:p>
                        <w:p w:rsidR="00425F38" w:rsidRPr="009425AD" w:rsidRDefault="00425F38">
                          <w:pPr>
                            <w:rPr>
                              <w:rFonts w:ascii="Arial" w:hAnsi="Arial"/>
                              <w:b/>
                              <w:color w:val="2D4083"/>
                              <w:sz w:val="14"/>
                            </w:rPr>
                          </w:pPr>
                          <w:r w:rsidRPr="00F03133">
                            <w:rPr>
                              <w:rFonts w:ascii="Arial" w:hAnsi="Arial"/>
                              <w:b/>
                              <w:color w:val="2D4083"/>
                              <w:sz w:val="14"/>
                            </w:rPr>
                            <w:t>www.vivedigital.gov.co</w:t>
                          </w:r>
                        </w:p>
                      </w:txbxContent>
                    </v:textbox>
                  </v:shape>
                </w:pict>
              </mc:Fallback>
            </mc:AlternateContent>
          </w:r>
        </w:p>
      </w:tc>
      <w:tc>
        <w:tcPr>
          <w:tcW w:w="2993" w:type="dxa"/>
          <w:vAlign w:val="bottom"/>
        </w:tcPr>
        <w:p w:rsidR="00425F38" w:rsidRPr="007A742B" w:rsidRDefault="00425F38" w:rsidP="009425AD">
          <w:pPr>
            <w:jc w:val="center"/>
            <w:rPr>
              <w:rFonts w:ascii="Arial" w:hAnsi="Arial" w:cs="Arial"/>
            </w:rPr>
          </w:pPr>
          <w:r w:rsidRPr="00D70A0B">
            <w:rPr>
              <w:rFonts w:ascii="Arial" w:hAnsi="Arial" w:cs="Arial"/>
            </w:rPr>
            <w:t xml:space="preserve">Página </w:t>
          </w:r>
          <w:r w:rsidRPr="00D70A0B">
            <w:rPr>
              <w:rFonts w:ascii="Arial" w:hAnsi="Arial" w:cs="Arial"/>
            </w:rPr>
            <w:fldChar w:fldCharType="begin"/>
          </w:r>
          <w:r w:rsidRPr="00D70A0B">
            <w:rPr>
              <w:rFonts w:ascii="Arial" w:hAnsi="Arial" w:cs="Arial"/>
            </w:rPr>
            <w:instrText xml:space="preserve"> PAGE   \* MERGEFORMAT </w:instrText>
          </w:r>
          <w:r w:rsidRPr="00D70A0B">
            <w:rPr>
              <w:rFonts w:ascii="Arial" w:hAnsi="Arial" w:cs="Arial"/>
            </w:rPr>
            <w:fldChar w:fldCharType="separate"/>
          </w:r>
          <w:r w:rsidR="00235190">
            <w:rPr>
              <w:rFonts w:ascii="Arial" w:hAnsi="Arial" w:cs="Arial"/>
              <w:noProof/>
            </w:rPr>
            <w:t>1</w:t>
          </w:r>
          <w:r w:rsidRPr="00D70A0B">
            <w:rPr>
              <w:rFonts w:ascii="Arial" w:hAnsi="Arial" w:cs="Arial"/>
            </w:rPr>
            <w:fldChar w:fldCharType="end"/>
          </w:r>
          <w:r w:rsidRPr="00D70A0B">
            <w:rPr>
              <w:rFonts w:ascii="Arial" w:hAnsi="Arial" w:cs="Arial"/>
            </w:rPr>
            <w:t xml:space="preserve"> de </w:t>
          </w:r>
          <w:r w:rsidRPr="00D70A0B">
            <w:rPr>
              <w:rFonts w:ascii="Arial" w:hAnsi="Arial" w:cs="Arial"/>
            </w:rPr>
            <w:fldChar w:fldCharType="begin"/>
          </w:r>
          <w:r w:rsidRPr="00D70A0B">
            <w:rPr>
              <w:rFonts w:ascii="Arial" w:hAnsi="Arial" w:cs="Arial"/>
            </w:rPr>
            <w:instrText xml:space="preserve"> NUMPAGES   \* MERGEFORMAT </w:instrText>
          </w:r>
          <w:r w:rsidRPr="00D70A0B">
            <w:rPr>
              <w:rFonts w:ascii="Arial" w:hAnsi="Arial" w:cs="Arial"/>
            </w:rPr>
            <w:fldChar w:fldCharType="separate"/>
          </w:r>
          <w:r w:rsidR="00235190">
            <w:rPr>
              <w:rFonts w:ascii="Arial" w:hAnsi="Arial" w:cs="Arial"/>
              <w:noProof/>
            </w:rPr>
            <w:t>4</w:t>
          </w:r>
          <w:r w:rsidRPr="00D70A0B">
            <w:rPr>
              <w:rFonts w:ascii="Arial" w:hAnsi="Arial" w:cs="Arial"/>
            </w:rPr>
            <w:fldChar w:fldCharType="end"/>
          </w:r>
        </w:p>
      </w:tc>
      <w:tc>
        <w:tcPr>
          <w:tcW w:w="2993" w:type="dxa"/>
          <w:tcBorders>
            <w:left w:val="nil"/>
          </w:tcBorders>
        </w:tcPr>
        <w:p w:rsidR="00425F38" w:rsidRDefault="00425F38">
          <w:pPr>
            <w:pStyle w:val="Piedepgina"/>
          </w:pPr>
          <w:r>
            <w:rPr>
              <w:noProof/>
              <w:lang w:val="es-CO" w:eastAsia="es-CO"/>
            </w:rPr>
            <mc:AlternateContent>
              <mc:Choice Requires="wps">
                <w:drawing>
                  <wp:anchor distT="0" distB="0" distL="114300" distR="114300" simplePos="0" relativeHeight="251661312" behindDoc="0" locked="0" layoutInCell="1" allowOverlap="1" wp14:anchorId="4FFFBFE1" wp14:editId="2170EF43">
                    <wp:simplePos x="0" y="0"/>
                    <wp:positionH relativeFrom="column">
                      <wp:posOffset>824865</wp:posOffset>
                    </wp:positionH>
                    <wp:positionV relativeFrom="paragraph">
                      <wp:posOffset>428625</wp:posOffset>
                    </wp:positionV>
                    <wp:extent cx="946150" cy="323850"/>
                    <wp:effectExtent l="0" t="0" r="635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3850"/>
                            </a:xfrm>
                            <a:prstGeom prst="rect">
                              <a:avLst/>
                            </a:prstGeom>
                            <a:solidFill>
                              <a:srgbClr val="FFFFFF"/>
                            </a:solidFill>
                            <a:ln w="9525">
                              <a:noFill/>
                              <a:miter lim="800000"/>
                              <a:headEnd/>
                              <a:tailEnd/>
                            </a:ln>
                          </wps:spPr>
                          <wps:txbx>
                            <w:txbxContent>
                              <w:p w:rsidR="00425F38" w:rsidRPr="00BA7F2A" w:rsidRDefault="00425F38" w:rsidP="009425AD">
                                <w:pPr>
                                  <w:pStyle w:val="Piedepgina"/>
                                  <w:jc w:val="right"/>
                                  <w:rPr>
                                    <w:rFonts w:ascii="Arial Narrow" w:hAnsi="Arial Narrow"/>
                                    <w:sz w:val="16"/>
                                    <w:szCs w:val="16"/>
                                  </w:rPr>
                                </w:pPr>
                                <w:r w:rsidRPr="00BA7F2A">
                                  <w:rPr>
                                    <w:rFonts w:ascii="Arial Narrow" w:hAnsi="Arial Narrow"/>
                                    <w:sz w:val="16"/>
                                    <w:szCs w:val="16"/>
                                  </w:rPr>
                                  <w:t>AAR-TIC-FM-007</w:t>
                                </w:r>
                              </w:p>
                              <w:p w:rsidR="00425F38" w:rsidRDefault="00425F38" w:rsidP="009425AD">
                                <w:pPr>
                                  <w:jc w:val="right"/>
                                </w:pPr>
                                <w:r w:rsidRPr="00BA7F2A">
                                  <w:rPr>
                                    <w:rFonts w:ascii="Arial Narrow" w:hAnsi="Arial Narrow"/>
                                    <w:sz w:val="16"/>
                                    <w:szCs w:val="16"/>
                                  </w:rPr>
                                  <w:t>V2.0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95pt;margin-top:33.75pt;width:74.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rkJAIAACgEAAAOAAAAZHJzL2Uyb0RvYy54bWysU9tu2zAMfR+wfxD0vjhJk6414hRdugwD&#10;ugvQ7QNoSY6FSaInKbG7ry8lp2m2vQ3zg0Ca5NHhIbW6GaxhB+WDRlfx2WTKmXICpXa7in//tn1z&#10;xVmI4CQYdKrijyrwm/XrV6u+K9UcWzRSeUYgLpR9V/E2xq4siiBaZSFMsFOOgg16C5Fcvyukh57Q&#10;rSnm0+ll0aOXnUehQqC/d2OQrzN+0ygRvzRNUJGZihO3mE+fzzqdxXoF5c5D12pxpAH/wMKCdnTp&#10;CeoOIrC9139BWS08BmziRKAtsGm0ULkH6mY2/aObhxY6lXshcUJ3kin8P1jx+fDVMy0rToNyYGlE&#10;mz1Ij0wqFtUQkc2TSH0XSsp96Cg7Du9woGHnhkN3j+JHYA43LbiduvUe+1aBJJKzVFmclY44IYHU&#10;/SeUdBvsI2agofE2KUiaMEKnYT2eBkQ8mKCf14vL2ZIigkIX84srstMNUD4Xdz7EDwotS0bFPc0/&#10;g8PhPsQx9Tkl3RXQaLnVxmTH7+qN8ewAtCvb/B3Rf0szjvXEZDlfZmSHqZ6gobQ60i4bbUnMafpS&#10;OZRJjPdOZjuCNqNNpI07qpMEGaWJQz3kaWTpknI1ykeSy+O4uvTUyGjR/+Ksp7WtePi5B684Mx8d&#10;SX49WyzSnmdnsXw7J8efR+rzCDhBUBWPnI3mJua3kWg7vKXRNDrL9sLkSJnWMQt/fDpp38/9nPXy&#10;wNdPAAAA//8DAFBLAwQUAAYACAAAACEAso2DX9wAAAAKAQAADwAAAGRycy9kb3ducmV2LnhtbEyP&#10;zU7DMBCE70i8g7VIXBB1GpFf4lSABOLa0gfYxNskIraj2G3St2c5wXF2Ps3OVLvVjOJCsx+cVbDd&#10;RCDItk4PtlNw/Hp/zEH4gFbj6CwpuJKHXX17U2Gp3WL3dDmETnCI9SUq6EOYSil925NBv3ETWfZO&#10;bjYYWM6d1DMuHG5GGUdRKg0Olj/0ONFbT+334WwUnD6Xh6RYmo9wzPZP6SsOWeOuSt3frS/PIAKt&#10;4Q+G3/pcHWru1Liz1V6MrOOiYFRBmiUgGIiznA8NO9s8AVlX8v+E+gcAAP//AwBQSwECLQAUAAYA&#10;CAAAACEAtoM4kv4AAADhAQAAEwAAAAAAAAAAAAAAAAAAAAAAW0NvbnRlbnRfVHlwZXNdLnhtbFBL&#10;AQItABQABgAIAAAAIQA4/SH/1gAAAJQBAAALAAAAAAAAAAAAAAAAAC8BAABfcmVscy8ucmVsc1BL&#10;AQItABQABgAIAAAAIQCYcjrkJAIAACgEAAAOAAAAAAAAAAAAAAAAAC4CAABkcnMvZTJvRG9jLnht&#10;bFBLAQItABQABgAIAAAAIQCyjYNf3AAAAAoBAAAPAAAAAAAAAAAAAAAAAH4EAABkcnMvZG93bnJl&#10;di54bWxQSwUGAAAAAAQABADzAAAAhwUAAAAA&#10;" stroked="f">
                    <v:textbox>
                      <w:txbxContent>
                        <w:p w:rsidR="00425F38" w:rsidRPr="00BA7F2A" w:rsidRDefault="00425F38" w:rsidP="009425AD">
                          <w:pPr>
                            <w:pStyle w:val="Piedepgina"/>
                            <w:jc w:val="right"/>
                            <w:rPr>
                              <w:rFonts w:ascii="Arial Narrow" w:hAnsi="Arial Narrow"/>
                              <w:sz w:val="16"/>
                              <w:szCs w:val="16"/>
                            </w:rPr>
                          </w:pPr>
                          <w:r w:rsidRPr="00BA7F2A">
                            <w:rPr>
                              <w:rFonts w:ascii="Arial Narrow" w:hAnsi="Arial Narrow"/>
                              <w:sz w:val="16"/>
                              <w:szCs w:val="16"/>
                            </w:rPr>
                            <w:t>AAR-TIC-FM-007</w:t>
                          </w:r>
                        </w:p>
                        <w:p w:rsidR="00425F38" w:rsidRDefault="00425F38" w:rsidP="009425AD">
                          <w:pPr>
                            <w:jc w:val="right"/>
                          </w:pPr>
                          <w:r w:rsidRPr="00BA7F2A">
                            <w:rPr>
                              <w:rFonts w:ascii="Arial Narrow" w:hAnsi="Arial Narrow"/>
                              <w:sz w:val="16"/>
                              <w:szCs w:val="16"/>
                            </w:rPr>
                            <w:t>V2.0</w:t>
                          </w:r>
                        </w:p>
                      </w:txbxContent>
                    </v:textbox>
                  </v:shape>
                </w:pict>
              </mc:Fallback>
            </mc:AlternateContent>
          </w:r>
          <w:r>
            <w:rPr>
              <w:noProof/>
              <w:lang w:val="es-CO" w:eastAsia="es-CO"/>
            </w:rPr>
            <w:drawing>
              <wp:inline distT="0" distB="0" distL="0" distR="0" wp14:anchorId="0497A3A0" wp14:editId="486CF323">
                <wp:extent cx="1743075" cy="428625"/>
                <wp:effectExtent l="0" t="0" r="9525" b="9525"/>
                <wp:docPr id="4" name="Imagen 4"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ve digital logo 2012-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28625"/>
                        </a:xfrm>
                        <a:prstGeom prst="rect">
                          <a:avLst/>
                        </a:prstGeom>
                        <a:noFill/>
                        <a:ln>
                          <a:noFill/>
                        </a:ln>
                      </pic:spPr>
                    </pic:pic>
                  </a:graphicData>
                </a:graphic>
              </wp:inline>
            </w:drawing>
          </w:r>
        </w:p>
      </w:tc>
    </w:tr>
  </w:tbl>
  <w:p w:rsidR="00425F38" w:rsidRDefault="00425F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335" w:rsidRDefault="00186335" w:rsidP="00FA69F1">
      <w:pPr>
        <w:spacing w:after="0" w:line="240" w:lineRule="auto"/>
      </w:pPr>
      <w:r>
        <w:separator/>
      </w:r>
    </w:p>
  </w:footnote>
  <w:footnote w:type="continuationSeparator" w:id="0">
    <w:p w:rsidR="00186335" w:rsidRDefault="00186335" w:rsidP="00FA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XSpec="center" w:tblpY="54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2509"/>
      <w:gridCol w:w="3510"/>
    </w:tblGrid>
    <w:tr w:rsidR="00425F38" w:rsidRPr="00234A9A" w:rsidTr="00031F20">
      <w:trPr>
        <w:cantSplit/>
        <w:trHeight w:val="1312"/>
      </w:trPr>
      <w:tc>
        <w:tcPr>
          <w:tcW w:w="3870" w:type="dxa"/>
          <w:tcBorders>
            <w:top w:val="single" w:sz="4" w:space="0" w:color="auto"/>
            <w:left w:val="single" w:sz="4" w:space="0" w:color="auto"/>
            <w:bottom w:val="single" w:sz="4" w:space="0" w:color="auto"/>
            <w:right w:val="single" w:sz="4" w:space="0" w:color="auto"/>
          </w:tcBorders>
          <w:vAlign w:val="center"/>
        </w:tcPr>
        <w:p w:rsidR="00425F38" w:rsidRPr="00234A9A" w:rsidRDefault="00425F38" w:rsidP="007B2047">
          <w:pPr>
            <w:jc w:val="center"/>
            <w:rPr>
              <w:rFonts w:ascii="Arial Narrow" w:hAnsi="Arial Narrow" w:cs="Arial"/>
              <w:b/>
              <w:bCs/>
              <w:sz w:val="12"/>
              <w:szCs w:val="12"/>
            </w:rPr>
          </w:pPr>
          <w:r>
            <w:rPr>
              <w:rFonts w:ascii="Arial Narrow" w:hAnsi="Arial Narrow" w:cs="Arial"/>
              <w:b/>
              <w:bCs/>
              <w:noProof/>
              <w:sz w:val="12"/>
              <w:szCs w:val="12"/>
              <w:lang w:val="es-CO" w:eastAsia="es-CO"/>
            </w:rPr>
            <w:drawing>
              <wp:inline distT="0" distB="0" distL="0" distR="0" wp14:anchorId="2F743C80" wp14:editId="1941BD7D">
                <wp:extent cx="2143125" cy="733425"/>
                <wp:effectExtent l="0" t="0" r="9525" b="9525"/>
                <wp:docPr id="2" name="Imagen 2"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2509" w:type="dxa"/>
          <w:tcBorders>
            <w:top w:val="single" w:sz="4" w:space="0" w:color="auto"/>
            <w:left w:val="single" w:sz="4" w:space="0" w:color="auto"/>
            <w:bottom w:val="single" w:sz="4" w:space="0" w:color="auto"/>
            <w:right w:val="single" w:sz="4" w:space="0" w:color="auto"/>
          </w:tcBorders>
          <w:vAlign w:val="center"/>
        </w:tcPr>
        <w:p w:rsidR="00425F38" w:rsidRPr="00FF425E" w:rsidRDefault="00425F38" w:rsidP="005753C0">
          <w:pPr>
            <w:spacing w:after="0"/>
            <w:jc w:val="center"/>
            <w:rPr>
              <w:rFonts w:ascii="Arial Narrow" w:hAnsi="Arial Narrow"/>
              <w:b/>
              <w:sz w:val="28"/>
              <w:szCs w:val="28"/>
            </w:rPr>
          </w:pPr>
          <w:r w:rsidRPr="00FF425E">
            <w:rPr>
              <w:rFonts w:ascii="Arial Narrow" w:hAnsi="Arial Narrow"/>
              <w:b/>
              <w:sz w:val="28"/>
              <w:szCs w:val="28"/>
            </w:rPr>
            <w:t>ACTA DE REUNIÓN</w:t>
          </w:r>
        </w:p>
        <w:p w:rsidR="00425F38" w:rsidRPr="00E431BB" w:rsidRDefault="00183CFA" w:rsidP="00031F20">
          <w:pPr>
            <w:spacing w:after="0"/>
            <w:jc w:val="center"/>
            <w:rPr>
              <w:rFonts w:ascii="Arial Narrow" w:hAnsi="Arial Narrow"/>
              <w:b/>
              <w:sz w:val="28"/>
              <w:szCs w:val="28"/>
            </w:rPr>
          </w:pPr>
          <w:r>
            <w:rPr>
              <w:rFonts w:ascii="Arial Narrow" w:hAnsi="Arial Narrow" w:cs="Arial"/>
            </w:rPr>
            <w:t>1628</w:t>
          </w:r>
        </w:p>
      </w:tc>
      <w:tc>
        <w:tcPr>
          <w:tcW w:w="3510" w:type="dxa"/>
          <w:tcBorders>
            <w:top w:val="single" w:sz="4" w:space="0" w:color="auto"/>
            <w:left w:val="single" w:sz="4" w:space="0" w:color="auto"/>
            <w:right w:val="single" w:sz="4" w:space="0" w:color="auto"/>
          </w:tcBorders>
          <w:vAlign w:val="center"/>
        </w:tcPr>
        <w:p w:rsidR="00425F38" w:rsidRPr="00234A9A" w:rsidRDefault="00425F38" w:rsidP="007B2047">
          <w:pPr>
            <w:jc w:val="center"/>
            <w:rPr>
              <w:rFonts w:ascii="Arial Narrow" w:hAnsi="Arial Narrow" w:cs="Arial"/>
            </w:rPr>
          </w:pPr>
          <w:r>
            <w:rPr>
              <w:rFonts w:ascii="Arial Narrow" w:hAnsi="Arial Narrow"/>
              <w:noProof/>
              <w:lang w:val="es-CO" w:eastAsia="es-CO"/>
            </w:rPr>
            <w:drawing>
              <wp:inline distT="0" distB="0" distL="0" distR="0" wp14:anchorId="3F89CE03" wp14:editId="24B11E0F">
                <wp:extent cx="1524000" cy="447675"/>
                <wp:effectExtent l="0" t="0" r="0" b="9525"/>
                <wp:docPr id="1" name="Imagen 1" descr="Manual mintic PROSPERIDA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47675"/>
                        </a:xfrm>
                        <a:prstGeom prst="rect">
                          <a:avLst/>
                        </a:prstGeom>
                        <a:noFill/>
                        <a:ln>
                          <a:noFill/>
                        </a:ln>
                      </pic:spPr>
                    </pic:pic>
                  </a:graphicData>
                </a:graphic>
              </wp:inline>
            </w:drawing>
          </w:r>
        </w:p>
      </w:tc>
    </w:tr>
  </w:tbl>
  <w:p w:rsidR="00425F38" w:rsidRPr="00FA69F1" w:rsidRDefault="00425F38" w:rsidP="00FA69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C15F7"/>
    <w:multiLevelType w:val="hybridMultilevel"/>
    <w:tmpl w:val="FDBA7D74"/>
    <w:lvl w:ilvl="0" w:tplc="356E3ECA">
      <w:start w:val="1"/>
      <w:numFmt w:val="decimal"/>
      <w:lvlText w:val="%1."/>
      <w:lvlJc w:val="left"/>
      <w:pPr>
        <w:ind w:left="1080" w:hanging="360"/>
      </w:pPr>
      <w:rPr>
        <w:color w:val="000000" w:themeColor="text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162D713E"/>
    <w:multiLevelType w:val="hybridMultilevel"/>
    <w:tmpl w:val="70945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7A25AE"/>
    <w:multiLevelType w:val="hybridMultilevel"/>
    <w:tmpl w:val="911EC9CE"/>
    <w:lvl w:ilvl="0" w:tplc="747ACACC">
      <w:start w:val="1"/>
      <w:numFmt w:val="decimal"/>
      <w:lvlText w:val="%1."/>
      <w:lvlJc w:val="left"/>
      <w:pPr>
        <w:tabs>
          <w:tab w:val="num" w:pos="720"/>
        </w:tabs>
        <w:ind w:left="720" w:hanging="360"/>
      </w:pPr>
    </w:lvl>
    <w:lvl w:ilvl="1" w:tplc="78722942" w:tentative="1">
      <w:start w:val="1"/>
      <w:numFmt w:val="decimal"/>
      <w:lvlText w:val="%2."/>
      <w:lvlJc w:val="left"/>
      <w:pPr>
        <w:tabs>
          <w:tab w:val="num" w:pos="1440"/>
        </w:tabs>
        <w:ind w:left="1440" w:hanging="360"/>
      </w:pPr>
    </w:lvl>
    <w:lvl w:ilvl="2" w:tplc="296A2026" w:tentative="1">
      <w:start w:val="1"/>
      <w:numFmt w:val="decimal"/>
      <w:lvlText w:val="%3."/>
      <w:lvlJc w:val="left"/>
      <w:pPr>
        <w:tabs>
          <w:tab w:val="num" w:pos="2160"/>
        </w:tabs>
        <w:ind w:left="2160" w:hanging="360"/>
      </w:pPr>
    </w:lvl>
    <w:lvl w:ilvl="3" w:tplc="D7DA7DE0" w:tentative="1">
      <w:start w:val="1"/>
      <w:numFmt w:val="decimal"/>
      <w:lvlText w:val="%4."/>
      <w:lvlJc w:val="left"/>
      <w:pPr>
        <w:tabs>
          <w:tab w:val="num" w:pos="2880"/>
        </w:tabs>
        <w:ind w:left="2880" w:hanging="360"/>
      </w:pPr>
    </w:lvl>
    <w:lvl w:ilvl="4" w:tplc="6728016C" w:tentative="1">
      <w:start w:val="1"/>
      <w:numFmt w:val="decimal"/>
      <w:lvlText w:val="%5."/>
      <w:lvlJc w:val="left"/>
      <w:pPr>
        <w:tabs>
          <w:tab w:val="num" w:pos="3600"/>
        </w:tabs>
        <w:ind w:left="3600" w:hanging="360"/>
      </w:pPr>
    </w:lvl>
    <w:lvl w:ilvl="5" w:tplc="090E9CE6" w:tentative="1">
      <w:start w:val="1"/>
      <w:numFmt w:val="decimal"/>
      <w:lvlText w:val="%6."/>
      <w:lvlJc w:val="left"/>
      <w:pPr>
        <w:tabs>
          <w:tab w:val="num" w:pos="4320"/>
        </w:tabs>
        <w:ind w:left="4320" w:hanging="360"/>
      </w:pPr>
    </w:lvl>
    <w:lvl w:ilvl="6" w:tplc="B644E1FC" w:tentative="1">
      <w:start w:val="1"/>
      <w:numFmt w:val="decimal"/>
      <w:lvlText w:val="%7."/>
      <w:lvlJc w:val="left"/>
      <w:pPr>
        <w:tabs>
          <w:tab w:val="num" w:pos="5040"/>
        </w:tabs>
        <w:ind w:left="5040" w:hanging="360"/>
      </w:pPr>
    </w:lvl>
    <w:lvl w:ilvl="7" w:tplc="0D688BCA" w:tentative="1">
      <w:start w:val="1"/>
      <w:numFmt w:val="decimal"/>
      <w:lvlText w:val="%8."/>
      <w:lvlJc w:val="left"/>
      <w:pPr>
        <w:tabs>
          <w:tab w:val="num" w:pos="5760"/>
        </w:tabs>
        <w:ind w:left="5760" w:hanging="360"/>
      </w:pPr>
    </w:lvl>
    <w:lvl w:ilvl="8" w:tplc="364EA9D0" w:tentative="1">
      <w:start w:val="1"/>
      <w:numFmt w:val="decimal"/>
      <w:lvlText w:val="%9."/>
      <w:lvlJc w:val="left"/>
      <w:pPr>
        <w:tabs>
          <w:tab w:val="num" w:pos="6480"/>
        </w:tabs>
        <w:ind w:left="6480" w:hanging="360"/>
      </w:pPr>
    </w:lvl>
  </w:abstractNum>
  <w:abstractNum w:abstractNumId="3">
    <w:nsid w:val="1C3F4339"/>
    <w:multiLevelType w:val="hybridMultilevel"/>
    <w:tmpl w:val="6CA6B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DE468FF"/>
    <w:multiLevelType w:val="hybridMultilevel"/>
    <w:tmpl w:val="78FA9E7A"/>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E7E0484"/>
    <w:multiLevelType w:val="hybridMultilevel"/>
    <w:tmpl w:val="946A20CC"/>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1A57B7D"/>
    <w:multiLevelType w:val="hybridMultilevel"/>
    <w:tmpl w:val="ED50C5A4"/>
    <w:lvl w:ilvl="0" w:tplc="DAF0E3C0">
      <w:start w:val="1"/>
      <w:numFmt w:val="decimal"/>
      <w:lvlText w:val="%1."/>
      <w:lvlJc w:val="left"/>
      <w:pPr>
        <w:ind w:left="360" w:hanging="360"/>
      </w:pPr>
      <w:rPr>
        <w:rFonts w:ascii="Arial" w:hAnsi="Arial" w:hint="default"/>
        <w:b w:val="0"/>
        <w:i w:val="0"/>
        <w:sz w:val="22"/>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244530D9"/>
    <w:multiLevelType w:val="hybridMultilevel"/>
    <w:tmpl w:val="448E6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6BF1AA4"/>
    <w:multiLevelType w:val="hybridMultilevel"/>
    <w:tmpl w:val="8918C2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CA56568"/>
    <w:multiLevelType w:val="hybridMultilevel"/>
    <w:tmpl w:val="F14EEDC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30074665"/>
    <w:multiLevelType w:val="hybridMultilevel"/>
    <w:tmpl w:val="974CC38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4DF1608E"/>
    <w:multiLevelType w:val="hybridMultilevel"/>
    <w:tmpl w:val="1F9032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E2265F1"/>
    <w:multiLevelType w:val="hybridMultilevel"/>
    <w:tmpl w:val="126289E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7BD448E1"/>
    <w:multiLevelType w:val="hybridMultilevel"/>
    <w:tmpl w:val="369ED876"/>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7D84063E"/>
    <w:multiLevelType w:val="hybridMultilevel"/>
    <w:tmpl w:val="FDBA7D74"/>
    <w:lvl w:ilvl="0" w:tplc="356E3ECA">
      <w:start w:val="1"/>
      <w:numFmt w:val="decimal"/>
      <w:lvlText w:val="%1."/>
      <w:lvlJc w:val="left"/>
      <w:pPr>
        <w:ind w:left="360" w:hanging="360"/>
      </w:pPr>
      <w:rPr>
        <w:color w:val="000000" w:themeColor="text1"/>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6"/>
  </w:num>
  <w:num w:numId="3">
    <w:abstractNumId w:val="9"/>
  </w:num>
  <w:num w:numId="4">
    <w:abstractNumId w:val="10"/>
  </w:num>
  <w:num w:numId="5">
    <w:abstractNumId w:val="11"/>
  </w:num>
  <w:num w:numId="6">
    <w:abstractNumId w:val="1"/>
  </w:num>
  <w:num w:numId="7">
    <w:abstractNumId w:val="7"/>
  </w:num>
  <w:num w:numId="8">
    <w:abstractNumId w:val="2"/>
  </w:num>
  <w:num w:numId="9">
    <w:abstractNumId w:val="14"/>
  </w:num>
  <w:num w:numId="10">
    <w:abstractNumId w:val="3"/>
  </w:num>
  <w:num w:numId="11">
    <w:abstractNumId w:val="12"/>
  </w:num>
  <w:num w:numId="12">
    <w:abstractNumId w:val="8"/>
  </w:num>
  <w:num w:numId="13">
    <w:abstractNumId w:val="13"/>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F1"/>
    <w:rsid w:val="00031F20"/>
    <w:rsid w:val="0007086F"/>
    <w:rsid w:val="00071C07"/>
    <w:rsid w:val="00080905"/>
    <w:rsid w:val="00084B9E"/>
    <w:rsid w:val="000C3D9F"/>
    <w:rsid w:val="000C72DA"/>
    <w:rsid w:val="000D4630"/>
    <w:rsid w:val="000E04A7"/>
    <w:rsid w:val="000E1345"/>
    <w:rsid w:val="000E5A64"/>
    <w:rsid w:val="001021EF"/>
    <w:rsid w:val="00111C38"/>
    <w:rsid w:val="0015152B"/>
    <w:rsid w:val="00156C61"/>
    <w:rsid w:val="00170257"/>
    <w:rsid w:val="00183CFA"/>
    <w:rsid w:val="00186335"/>
    <w:rsid w:val="001972A7"/>
    <w:rsid w:val="001A4105"/>
    <w:rsid w:val="00205193"/>
    <w:rsid w:val="00205D56"/>
    <w:rsid w:val="00210F00"/>
    <w:rsid w:val="00212679"/>
    <w:rsid w:val="00235190"/>
    <w:rsid w:val="00235309"/>
    <w:rsid w:val="002A257C"/>
    <w:rsid w:val="002A4F35"/>
    <w:rsid w:val="002C0170"/>
    <w:rsid w:val="002D3379"/>
    <w:rsid w:val="002D409C"/>
    <w:rsid w:val="00312B47"/>
    <w:rsid w:val="00317488"/>
    <w:rsid w:val="00321901"/>
    <w:rsid w:val="00337C29"/>
    <w:rsid w:val="00387CA8"/>
    <w:rsid w:val="0039039E"/>
    <w:rsid w:val="003B5D2A"/>
    <w:rsid w:val="003C5621"/>
    <w:rsid w:val="003F2C43"/>
    <w:rsid w:val="00425F38"/>
    <w:rsid w:val="004519E4"/>
    <w:rsid w:val="00470E99"/>
    <w:rsid w:val="00476E51"/>
    <w:rsid w:val="004E721E"/>
    <w:rsid w:val="004F1B5B"/>
    <w:rsid w:val="00500CBC"/>
    <w:rsid w:val="005056E0"/>
    <w:rsid w:val="0050616E"/>
    <w:rsid w:val="005335AF"/>
    <w:rsid w:val="005374C3"/>
    <w:rsid w:val="00552924"/>
    <w:rsid w:val="005753C0"/>
    <w:rsid w:val="0059209F"/>
    <w:rsid w:val="005A4335"/>
    <w:rsid w:val="005A7292"/>
    <w:rsid w:val="005C14BC"/>
    <w:rsid w:val="00607A85"/>
    <w:rsid w:val="0062425C"/>
    <w:rsid w:val="00636A2A"/>
    <w:rsid w:val="00643C30"/>
    <w:rsid w:val="00654573"/>
    <w:rsid w:val="0068484C"/>
    <w:rsid w:val="006A4759"/>
    <w:rsid w:val="006D3583"/>
    <w:rsid w:val="006E4A0C"/>
    <w:rsid w:val="006F58B5"/>
    <w:rsid w:val="007072A5"/>
    <w:rsid w:val="00725FAD"/>
    <w:rsid w:val="0075280C"/>
    <w:rsid w:val="0077201B"/>
    <w:rsid w:val="00797C52"/>
    <w:rsid w:val="007A742B"/>
    <w:rsid w:val="007B2047"/>
    <w:rsid w:val="007C3E70"/>
    <w:rsid w:val="007F070E"/>
    <w:rsid w:val="007F6E60"/>
    <w:rsid w:val="00801D02"/>
    <w:rsid w:val="008049DB"/>
    <w:rsid w:val="008129CB"/>
    <w:rsid w:val="00822FC2"/>
    <w:rsid w:val="00830199"/>
    <w:rsid w:val="008571A9"/>
    <w:rsid w:val="00884FFC"/>
    <w:rsid w:val="008B03C7"/>
    <w:rsid w:val="008B7529"/>
    <w:rsid w:val="008D0BBD"/>
    <w:rsid w:val="008D32D5"/>
    <w:rsid w:val="008F5594"/>
    <w:rsid w:val="009026D2"/>
    <w:rsid w:val="009140BB"/>
    <w:rsid w:val="009153F3"/>
    <w:rsid w:val="00937425"/>
    <w:rsid w:val="00937F90"/>
    <w:rsid w:val="009425AD"/>
    <w:rsid w:val="00947FEC"/>
    <w:rsid w:val="00963C69"/>
    <w:rsid w:val="009901F3"/>
    <w:rsid w:val="00991493"/>
    <w:rsid w:val="00991B5F"/>
    <w:rsid w:val="0099372F"/>
    <w:rsid w:val="009C312F"/>
    <w:rsid w:val="009C3B3D"/>
    <w:rsid w:val="009D3E6B"/>
    <w:rsid w:val="00A11BCC"/>
    <w:rsid w:val="00A13978"/>
    <w:rsid w:val="00A14CC5"/>
    <w:rsid w:val="00A21BE8"/>
    <w:rsid w:val="00A242E1"/>
    <w:rsid w:val="00A4461D"/>
    <w:rsid w:val="00A5300A"/>
    <w:rsid w:val="00A54FC2"/>
    <w:rsid w:val="00A67070"/>
    <w:rsid w:val="00A80B4C"/>
    <w:rsid w:val="00A92542"/>
    <w:rsid w:val="00AD73C2"/>
    <w:rsid w:val="00AE5DAF"/>
    <w:rsid w:val="00AF55F7"/>
    <w:rsid w:val="00B04ACB"/>
    <w:rsid w:val="00B16C42"/>
    <w:rsid w:val="00B20F69"/>
    <w:rsid w:val="00B25E5F"/>
    <w:rsid w:val="00B44EC3"/>
    <w:rsid w:val="00B62D21"/>
    <w:rsid w:val="00B850F1"/>
    <w:rsid w:val="00B94A77"/>
    <w:rsid w:val="00BC4761"/>
    <w:rsid w:val="00BC5BD9"/>
    <w:rsid w:val="00BF5700"/>
    <w:rsid w:val="00BF62AD"/>
    <w:rsid w:val="00C01089"/>
    <w:rsid w:val="00C16D85"/>
    <w:rsid w:val="00C36E5B"/>
    <w:rsid w:val="00C50911"/>
    <w:rsid w:val="00C50E62"/>
    <w:rsid w:val="00C52764"/>
    <w:rsid w:val="00C535EA"/>
    <w:rsid w:val="00C57EAC"/>
    <w:rsid w:val="00C67F70"/>
    <w:rsid w:val="00C83A6B"/>
    <w:rsid w:val="00CD1B1C"/>
    <w:rsid w:val="00CD4126"/>
    <w:rsid w:val="00D25384"/>
    <w:rsid w:val="00D45D73"/>
    <w:rsid w:val="00D51277"/>
    <w:rsid w:val="00D52BCC"/>
    <w:rsid w:val="00D75A6A"/>
    <w:rsid w:val="00D9152C"/>
    <w:rsid w:val="00DA77BA"/>
    <w:rsid w:val="00DD0A02"/>
    <w:rsid w:val="00DE0239"/>
    <w:rsid w:val="00DF0E7A"/>
    <w:rsid w:val="00E11553"/>
    <w:rsid w:val="00E177E6"/>
    <w:rsid w:val="00E21A3D"/>
    <w:rsid w:val="00E5056A"/>
    <w:rsid w:val="00E50D64"/>
    <w:rsid w:val="00E62224"/>
    <w:rsid w:val="00E83EAF"/>
    <w:rsid w:val="00EA691D"/>
    <w:rsid w:val="00EB5312"/>
    <w:rsid w:val="00EB78E7"/>
    <w:rsid w:val="00EE2F6A"/>
    <w:rsid w:val="00EF1CF6"/>
    <w:rsid w:val="00F003EA"/>
    <w:rsid w:val="00F11A9E"/>
    <w:rsid w:val="00F2195E"/>
    <w:rsid w:val="00F31C6C"/>
    <w:rsid w:val="00F44822"/>
    <w:rsid w:val="00F66649"/>
    <w:rsid w:val="00F77444"/>
    <w:rsid w:val="00F804D1"/>
    <w:rsid w:val="00FA69F1"/>
    <w:rsid w:val="00FE0CB3"/>
    <w:rsid w:val="00FE36B0"/>
    <w:rsid w:val="00FF3CA2"/>
    <w:rsid w:val="00FF4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40096">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6">
          <w:marLeft w:val="720"/>
          <w:marRight w:val="0"/>
          <w:marTop w:val="96"/>
          <w:marBottom w:val="0"/>
          <w:divBdr>
            <w:top w:val="none" w:sz="0" w:space="0" w:color="auto"/>
            <w:left w:val="none" w:sz="0" w:space="0" w:color="auto"/>
            <w:bottom w:val="none" w:sz="0" w:space="0" w:color="auto"/>
            <w:right w:val="none" w:sz="0" w:space="0" w:color="auto"/>
          </w:divBdr>
        </w:div>
      </w:divsChild>
    </w:div>
    <w:div w:id="884440994">
      <w:bodyDiv w:val="1"/>
      <w:marLeft w:val="0"/>
      <w:marRight w:val="0"/>
      <w:marTop w:val="0"/>
      <w:marBottom w:val="0"/>
      <w:divBdr>
        <w:top w:val="none" w:sz="0" w:space="0" w:color="auto"/>
        <w:left w:val="none" w:sz="0" w:space="0" w:color="auto"/>
        <w:bottom w:val="none" w:sz="0" w:space="0" w:color="auto"/>
        <w:right w:val="none" w:sz="0" w:space="0" w:color="auto"/>
      </w:divBdr>
      <w:divsChild>
        <w:div w:id="1917546428">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1298</Words>
  <Characters>7141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Sepulveda</dc:creator>
  <cp:lastModifiedBy>Usuario</cp:lastModifiedBy>
  <cp:revision>2</cp:revision>
  <dcterms:created xsi:type="dcterms:W3CDTF">2014-03-13T03:54:00Z</dcterms:created>
  <dcterms:modified xsi:type="dcterms:W3CDTF">2014-03-13T03:54:00Z</dcterms:modified>
</cp:coreProperties>
</file>