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C2" w:rsidRPr="00654573" w:rsidRDefault="00822FC2">
      <w:pPr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113"/>
        <w:gridCol w:w="2141"/>
        <w:gridCol w:w="1701"/>
        <w:gridCol w:w="2126"/>
        <w:gridCol w:w="1701"/>
      </w:tblGrid>
      <w:tr w:rsidR="0050616E" w:rsidRPr="00654573" w:rsidTr="00031F20">
        <w:tc>
          <w:tcPr>
            <w:tcW w:w="2113" w:type="dxa"/>
          </w:tcPr>
          <w:p w:rsidR="00096A76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 xml:space="preserve">ACTA No. </w:t>
            </w:r>
          </w:p>
          <w:p w:rsidR="0050616E" w:rsidRPr="003B5D2A" w:rsidRDefault="007D15CB" w:rsidP="007B204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096A76">
              <w:rPr>
                <w:rFonts w:ascii="Arial" w:hAnsi="Arial" w:cs="Arial"/>
                <w:b/>
              </w:rPr>
              <w:t>669</w:t>
            </w:r>
          </w:p>
          <w:p w:rsidR="0050616E" w:rsidRPr="003B5D2A" w:rsidRDefault="002A3F8E" w:rsidP="007B20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Reunión de Seguimiento</w:t>
            </w:r>
          </w:p>
          <w:p w:rsidR="0050616E" w:rsidRPr="003B5D2A" w:rsidRDefault="0050616E" w:rsidP="00D25384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4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LUGAR:</w:t>
            </w:r>
          </w:p>
          <w:p w:rsidR="0050616E" w:rsidRPr="003B5D2A" w:rsidRDefault="003B5D2A" w:rsidP="00031F20">
            <w:pPr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MINTIC</w:t>
            </w:r>
          </w:p>
        </w:tc>
        <w:tc>
          <w:tcPr>
            <w:tcW w:w="170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FECHA:</w:t>
            </w:r>
          </w:p>
          <w:p w:rsidR="002D3379" w:rsidRPr="003B5D2A" w:rsidRDefault="003B5D2A" w:rsidP="00096A76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201</w:t>
            </w:r>
            <w:r w:rsidR="002A3F8E">
              <w:rPr>
                <w:rFonts w:ascii="Arial" w:hAnsi="Arial" w:cs="Arial"/>
              </w:rPr>
              <w:t>4</w:t>
            </w:r>
            <w:r w:rsidR="0050616E" w:rsidRPr="003B5D2A">
              <w:rPr>
                <w:rFonts w:ascii="Arial" w:hAnsi="Arial" w:cs="Arial"/>
              </w:rPr>
              <w:t>-</w:t>
            </w:r>
            <w:r w:rsidR="002A3F8E">
              <w:rPr>
                <w:rFonts w:ascii="Arial" w:hAnsi="Arial" w:cs="Arial"/>
              </w:rPr>
              <w:t>0</w:t>
            </w:r>
            <w:r w:rsidR="00096A76">
              <w:rPr>
                <w:rFonts w:ascii="Arial" w:hAnsi="Arial" w:cs="Arial"/>
              </w:rPr>
              <w:t>2</w:t>
            </w:r>
            <w:r w:rsidR="0050616E" w:rsidRPr="003B5D2A">
              <w:rPr>
                <w:rFonts w:ascii="Arial" w:hAnsi="Arial" w:cs="Arial"/>
              </w:rPr>
              <w:t>-</w:t>
            </w:r>
            <w:r w:rsidR="00096A76">
              <w:rPr>
                <w:rFonts w:ascii="Arial" w:hAnsi="Arial" w:cs="Arial"/>
              </w:rPr>
              <w:t>25</w:t>
            </w:r>
          </w:p>
        </w:tc>
        <w:tc>
          <w:tcPr>
            <w:tcW w:w="2126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HORA DE INICIO:</w:t>
            </w:r>
          </w:p>
          <w:p w:rsidR="0050616E" w:rsidRPr="003B5D2A" w:rsidRDefault="00F27FC5" w:rsidP="007B20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  <w:p w:rsidR="0050616E" w:rsidRPr="003B5D2A" w:rsidRDefault="0050616E" w:rsidP="0007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HORA FINAL:</w:t>
            </w:r>
          </w:p>
          <w:p w:rsidR="0050616E" w:rsidRPr="003B5D2A" w:rsidRDefault="007D15CB" w:rsidP="000255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2557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:00</w:t>
            </w:r>
          </w:p>
        </w:tc>
      </w:tr>
    </w:tbl>
    <w:p w:rsidR="00FA69F1" w:rsidRPr="00654573" w:rsidRDefault="00FA69F1" w:rsidP="0050616E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2C772E" w:rsidRPr="00654573" w:rsidTr="002C772E">
        <w:tc>
          <w:tcPr>
            <w:tcW w:w="9782" w:type="dxa"/>
          </w:tcPr>
          <w:p w:rsidR="002C772E" w:rsidRPr="00654573" w:rsidRDefault="002C772E" w:rsidP="00B13F46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OBJETIVO</w:t>
            </w:r>
          </w:p>
        </w:tc>
      </w:tr>
      <w:tr w:rsidR="002C772E" w:rsidRPr="00654573" w:rsidTr="002C772E">
        <w:trPr>
          <w:trHeight w:val="361"/>
        </w:trPr>
        <w:tc>
          <w:tcPr>
            <w:tcW w:w="9782" w:type="dxa"/>
          </w:tcPr>
          <w:p w:rsidR="002C772E" w:rsidRPr="00654573" w:rsidRDefault="002C772E" w:rsidP="00990DF1">
            <w:pPr>
              <w:rPr>
                <w:rFonts w:ascii="Arial" w:hAnsi="Arial" w:cs="Arial"/>
              </w:rPr>
            </w:pPr>
            <w:r w:rsidRPr="00B15FEF">
              <w:rPr>
                <w:rFonts w:ascii="Arial" w:hAnsi="Arial" w:cs="Arial"/>
              </w:rPr>
              <w:t>Reunión de seguimiento semanal –</w:t>
            </w:r>
            <w:r w:rsidR="0081657F">
              <w:rPr>
                <w:rFonts w:ascii="Arial" w:hAnsi="Arial" w:cs="Arial"/>
              </w:rPr>
              <w:t xml:space="preserve"> </w:t>
            </w:r>
            <w:r w:rsidRPr="00B15FEF">
              <w:rPr>
                <w:rFonts w:ascii="Arial" w:hAnsi="Arial" w:cs="Arial"/>
              </w:rPr>
              <w:t xml:space="preserve">Semana </w:t>
            </w:r>
            <w:r w:rsidR="00990DF1">
              <w:rPr>
                <w:rFonts w:ascii="Arial" w:hAnsi="Arial" w:cs="Arial"/>
              </w:rPr>
              <w:t>14</w:t>
            </w:r>
            <w:r w:rsidR="008165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 Proyecto Soluciones Móviles</w:t>
            </w:r>
            <w:r w:rsidR="00990DF1">
              <w:rPr>
                <w:rFonts w:ascii="Arial" w:hAnsi="Arial" w:cs="Arial"/>
              </w:rPr>
              <w:t xml:space="preserve"> 4</w:t>
            </w:r>
          </w:p>
        </w:tc>
      </w:tr>
      <w:tr w:rsidR="002A3F8E" w:rsidRPr="00654573" w:rsidTr="002C772E">
        <w:trPr>
          <w:tblHeader/>
        </w:trPr>
        <w:tc>
          <w:tcPr>
            <w:tcW w:w="9782" w:type="dxa"/>
          </w:tcPr>
          <w:p w:rsidR="002A3F8E" w:rsidRPr="000D5E1A" w:rsidRDefault="002C772E" w:rsidP="002C772E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ORDEN DEL DÍA</w:t>
            </w:r>
          </w:p>
        </w:tc>
      </w:tr>
      <w:tr w:rsidR="002A3F8E" w:rsidRPr="00654573" w:rsidTr="002C772E">
        <w:trPr>
          <w:trHeight w:val="917"/>
        </w:trPr>
        <w:tc>
          <w:tcPr>
            <w:tcW w:w="9782" w:type="dxa"/>
          </w:tcPr>
          <w:p w:rsidR="00F949B6" w:rsidRDefault="00F949B6" w:rsidP="00B6487C">
            <w:pPr>
              <w:numPr>
                <w:ilvl w:val="0"/>
                <w:numId w:val="1"/>
              </w:numPr>
              <w:spacing w:before="60" w:line="276" w:lineRule="auto"/>
              <w:ind w:left="397" w:hanging="397"/>
              <w:rPr>
                <w:rFonts w:ascii="Arial" w:hAnsi="Arial" w:cs="Arial"/>
                <w:lang w:val="es-CO"/>
              </w:rPr>
            </w:pPr>
            <w:r w:rsidRPr="00F949B6">
              <w:rPr>
                <w:rFonts w:ascii="Arial" w:hAnsi="Arial" w:cs="Arial"/>
                <w:lang w:val="es-CO"/>
              </w:rPr>
              <w:t xml:space="preserve">Revisión Aplicación </w:t>
            </w:r>
            <w:r w:rsidR="0089559C" w:rsidRPr="00F949B6">
              <w:rPr>
                <w:rFonts w:ascii="Arial" w:hAnsi="Arial" w:cs="Arial"/>
                <w:lang w:val="es-CO"/>
              </w:rPr>
              <w:t>Elefantes Blancos</w:t>
            </w:r>
            <w:r w:rsidRPr="00F949B6">
              <w:rPr>
                <w:rFonts w:ascii="Arial" w:hAnsi="Arial" w:cs="Arial"/>
                <w:lang w:val="es-CO"/>
              </w:rPr>
              <w:t xml:space="preserve"> Administrador</w:t>
            </w:r>
          </w:p>
          <w:p w:rsidR="00F949B6" w:rsidRPr="00F949B6" w:rsidRDefault="00F949B6" w:rsidP="00F949B6">
            <w:pPr>
              <w:numPr>
                <w:ilvl w:val="0"/>
                <w:numId w:val="1"/>
              </w:numPr>
              <w:spacing w:line="276" w:lineRule="auto"/>
              <w:ind w:left="395" w:hanging="395"/>
              <w:rPr>
                <w:rFonts w:ascii="Arial" w:hAnsi="Arial" w:cs="Arial"/>
                <w:lang w:val="es-CO"/>
              </w:rPr>
            </w:pPr>
            <w:r w:rsidRPr="00F949B6">
              <w:rPr>
                <w:rFonts w:ascii="Arial" w:hAnsi="Arial" w:cs="Arial"/>
                <w:lang w:val="es-CO"/>
              </w:rPr>
              <w:t>Revisión</w:t>
            </w:r>
            <w:r w:rsidR="00A0508E" w:rsidRPr="00F949B6">
              <w:rPr>
                <w:rFonts w:ascii="Arial" w:hAnsi="Arial" w:cs="Arial"/>
                <w:lang w:val="es-CO"/>
              </w:rPr>
              <w:t xml:space="preserve"> Aplicación Elefantes Blancos </w:t>
            </w:r>
            <w:r w:rsidR="00126B15" w:rsidRPr="00F949B6">
              <w:rPr>
                <w:rFonts w:ascii="Arial" w:hAnsi="Arial" w:cs="Arial"/>
                <w:lang w:val="es-CO"/>
              </w:rPr>
              <w:t>Móvil</w:t>
            </w:r>
            <w:r w:rsidRPr="00F949B6">
              <w:rPr>
                <w:rFonts w:ascii="Arial" w:hAnsi="Arial" w:cs="Arial"/>
                <w:lang w:val="es-CO"/>
              </w:rPr>
              <w:t xml:space="preserve"> </w:t>
            </w:r>
            <w:r w:rsidR="004A4A48" w:rsidRPr="00F949B6">
              <w:rPr>
                <w:rFonts w:ascii="Arial" w:hAnsi="Arial" w:cs="Arial"/>
                <w:lang w:val="es-CO"/>
              </w:rPr>
              <w:t xml:space="preserve">Defectos </w:t>
            </w:r>
          </w:p>
          <w:p w:rsidR="002C772E" w:rsidRPr="00A0508E" w:rsidRDefault="00F949B6" w:rsidP="00A0508E">
            <w:pPr>
              <w:numPr>
                <w:ilvl w:val="0"/>
                <w:numId w:val="1"/>
              </w:numPr>
              <w:spacing w:line="276" w:lineRule="auto"/>
              <w:ind w:left="395" w:hanging="395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Revisión informe Semanal</w:t>
            </w:r>
          </w:p>
          <w:p w:rsidR="00345C46" w:rsidRPr="00B6487C" w:rsidRDefault="007D15CB" w:rsidP="00B6487C">
            <w:pPr>
              <w:numPr>
                <w:ilvl w:val="0"/>
                <w:numId w:val="1"/>
              </w:numPr>
              <w:spacing w:after="60" w:line="276" w:lineRule="auto"/>
              <w:ind w:left="397" w:hanging="397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Resumen del proyecto</w:t>
            </w:r>
          </w:p>
        </w:tc>
      </w:tr>
    </w:tbl>
    <w:p w:rsidR="00FA69F1" w:rsidRPr="00654573" w:rsidRDefault="00FA69F1" w:rsidP="00DE0239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654573" w:rsidTr="00D51277">
        <w:trPr>
          <w:tblHeader/>
        </w:trPr>
        <w:tc>
          <w:tcPr>
            <w:tcW w:w="9782" w:type="dxa"/>
          </w:tcPr>
          <w:p w:rsidR="00FA69F1" w:rsidRPr="00654573" w:rsidRDefault="00DE0239" w:rsidP="00DE0239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CONTENIDO</w:t>
            </w:r>
          </w:p>
        </w:tc>
      </w:tr>
      <w:tr w:rsidR="00FA69F1" w:rsidRPr="008F504D" w:rsidTr="00D51277">
        <w:tc>
          <w:tcPr>
            <w:tcW w:w="9782" w:type="dxa"/>
          </w:tcPr>
          <w:p w:rsidR="002C772E" w:rsidRPr="0069452B" w:rsidRDefault="00F949B6" w:rsidP="00F82CBF">
            <w:pPr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CA6824">
              <w:rPr>
                <w:rFonts w:ascii="Arial" w:hAnsi="Arial" w:cs="Arial"/>
                <w:b/>
                <w:lang w:val="es-CO"/>
              </w:rPr>
              <w:t xml:space="preserve">Revisión Aplicación </w:t>
            </w:r>
            <w:r w:rsidR="00F27FC5" w:rsidRPr="00CA6824">
              <w:rPr>
                <w:rFonts w:ascii="Arial" w:hAnsi="Arial" w:cs="Arial"/>
                <w:b/>
                <w:lang w:val="es-CO"/>
              </w:rPr>
              <w:t>Elefantes Blancos</w:t>
            </w:r>
            <w:r w:rsidRPr="0069452B">
              <w:rPr>
                <w:rFonts w:ascii="Arial" w:hAnsi="Arial" w:cs="Arial"/>
                <w:b/>
                <w:lang w:val="es-CO"/>
              </w:rPr>
              <w:t xml:space="preserve"> Administrador</w:t>
            </w:r>
          </w:p>
          <w:p w:rsidR="004557C1" w:rsidRPr="0069452B" w:rsidRDefault="004557C1" w:rsidP="00126B15">
            <w:pPr>
              <w:ind w:left="12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345C46" w:rsidRDefault="002C772E" w:rsidP="006C5F95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hAnsi="Arial" w:cs="Arial"/>
                <w:lang w:val="es-CO"/>
              </w:rPr>
            </w:pPr>
            <w:r w:rsidRPr="006C5F95">
              <w:rPr>
                <w:rFonts w:ascii="Arial" w:hAnsi="Arial" w:cs="Arial"/>
                <w:lang w:val="es-CO"/>
              </w:rPr>
              <w:t>La Unión Temporal Software Works en adelante denominada como UTSW</w:t>
            </w:r>
            <w:r w:rsidR="00C10234">
              <w:rPr>
                <w:rFonts w:ascii="Arial" w:hAnsi="Arial" w:cs="Arial"/>
                <w:lang w:val="es-CO"/>
              </w:rPr>
              <w:t>,</w:t>
            </w:r>
            <w:r w:rsidRPr="006C5F95">
              <w:rPr>
                <w:rFonts w:ascii="Arial" w:hAnsi="Arial" w:cs="Arial"/>
                <w:lang w:val="es-CO"/>
              </w:rPr>
              <w:t xml:space="preserve"> inicia la reunión </w:t>
            </w:r>
            <w:r w:rsidR="0002557F" w:rsidRPr="006C5F95">
              <w:rPr>
                <w:rFonts w:ascii="Arial" w:hAnsi="Arial" w:cs="Arial"/>
                <w:lang w:val="es-CO"/>
              </w:rPr>
              <w:t xml:space="preserve">y explica </w:t>
            </w:r>
            <w:r w:rsidR="00407EBE" w:rsidRPr="00345C46">
              <w:rPr>
                <w:rFonts w:ascii="Arial" w:hAnsi="Arial" w:cs="Arial"/>
                <w:lang w:val="es-CO"/>
              </w:rPr>
              <w:t xml:space="preserve"> a la Interventoría, Gobierno en Línea en adelante mencionado como GEL</w:t>
            </w:r>
            <w:r w:rsidR="00C10234">
              <w:rPr>
                <w:rFonts w:ascii="Arial" w:hAnsi="Arial" w:cs="Arial"/>
                <w:lang w:val="es-CO"/>
              </w:rPr>
              <w:t>,</w:t>
            </w:r>
            <w:r w:rsidR="00407EBE" w:rsidRPr="00345C46">
              <w:rPr>
                <w:rFonts w:ascii="Arial" w:hAnsi="Arial" w:cs="Arial"/>
                <w:lang w:val="es-CO"/>
              </w:rPr>
              <w:t xml:space="preserve"> y Secretaría de Transparencia </w:t>
            </w:r>
            <w:r w:rsidR="0002557F" w:rsidRPr="00345C46">
              <w:rPr>
                <w:rFonts w:ascii="Arial" w:hAnsi="Arial" w:cs="Arial"/>
                <w:lang w:val="es-CO"/>
              </w:rPr>
              <w:t xml:space="preserve">que </w:t>
            </w:r>
            <w:r w:rsidR="004A4A48" w:rsidRPr="00345C46">
              <w:rPr>
                <w:rFonts w:ascii="Arial" w:hAnsi="Arial" w:cs="Arial"/>
                <w:lang w:val="es-CO"/>
              </w:rPr>
              <w:t xml:space="preserve">se </w:t>
            </w:r>
            <w:r w:rsidR="00034FE5" w:rsidRPr="00345C46">
              <w:rPr>
                <w:rFonts w:ascii="Arial" w:hAnsi="Arial" w:cs="Arial"/>
                <w:lang w:val="es-CO"/>
              </w:rPr>
              <w:t>realizó</w:t>
            </w:r>
            <w:r w:rsidR="004A4A48" w:rsidRPr="00345C46">
              <w:rPr>
                <w:rFonts w:ascii="Arial" w:hAnsi="Arial" w:cs="Arial"/>
                <w:lang w:val="es-CO"/>
              </w:rPr>
              <w:t xml:space="preserve"> la instalación en </w:t>
            </w:r>
            <w:r w:rsidR="00BF7933" w:rsidRPr="00345C46">
              <w:rPr>
                <w:rFonts w:ascii="Arial" w:hAnsi="Arial" w:cs="Arial"/>
                <w:lang w:val="es-CO"/>
              </w:rPr>
              <w:t xml:space="preserve">el centro de datos </w:t>
            </w:r>
            <w:proofErr w:type="spellStart"/>
            <w:r w:rsidR="00BF7933" w:rsidRPr="00345C46">
              <w:rPr>
                <w:rFonts w:ascii="Arial" w:hAnsi="Arial" w:cs="Arial"/>
                <w:lang w:val="es-CO"/>
              </w:rPr>
              <w:t>S</w:t>
            </w:r>
            <w:r w:rsidR="004A4A48" w:rsidRPr="00345C46">
              <w:rPr>
                <w:rFonts w:ascii="Arial" w:hAnsi="Arial" w:cs="Arial"/>
                <w:lang w:val="es-CO"/>
              </w:rPr>
              <w:t>ynapsi</w:t>
            </w:r>
            <w:r w:rsidR="00F27FC5" w:rsidRPr="00345C46">
              <w:rPr>
                <w:rFonts w:ascii="Arial" w:hAnsi="Arial" w:cs="Arial"/>
                <w:lang w:val="es-CO"/>
              </w:rPr>
              <w:t>s</w:t>
            </w:r>
            <w:proofErr w:type="spellEnd"/>
            <w:r w:rsidR="00CA6824" w:rsidRPr="00345C46">
              <w:rPr>
                <w:rFonts w:ascii="Arial" w:hAnsi="Arial" w:cs="Arial"/>
                <w:lang w:val="es-CO"/>
              </w:rPr>
              <w:t xml:space="preserve"> de la aplicación Elefantes Blancos Administrador</w:t>
            </w:r>
            <w:r w:rsidR="0089559C" w:rsidRPr="00345C46">
              <w:rPr>
                <w:rFonts w:ascii="Arial" w:hAnsi="Arial" w:cs="Arial"/>
                <w:lang w:val="es-CO"/>
              </w:rPr>
              <w:t xml:space="preserve">, </w:t>
            </w:r>
            <w:r w:rsidR="00407EBE" w:rsidRPr="00345C46">
              <w:rPr>
                <w:rFonts w:ascii="Arial" w:hAnsi="Arial" w:cs="Arial"/>
                <w:lang w:val="es-CO"/>
              </w:rPr>
              <w:t>y la publicación</w:t>
            </w:r>
            <w:r w:rsidR="00F27FC5" w:rsidRPr="006C5F95">
              <w:rPr>
                <w:rFonts w:ascii="Arial" w:hAnsi="Arial" w:cs="Arial"/>
                <w:lang w:val="es-CO"/>
              </w:rPr>
              <w:t xml:space="preserve"> en </w:t>
            </w:r>
            <w:r w:rsidR="004A4A48" w:rsidRPr="006C5F95">
              <w:rPr>
                <w:rFonts w:ascii="Arial" w:hAnsi="Arial" w:cs="Arial"/>
                <w:lang w:val="es-CO"/>
              </w:rPr>
              <w:t xml:space="preserve">las </w:t>
            </w:r>
            <w:r w:rsidR="00F27FC5" w:rsidRPr="00345C46">
              <w:rPr>
                <w:rFonts w:ascii="Arial" w:hAnsi="Arial" w:cs="Arial"/>
                <w:lang w:val="es-CO"/>
              </w:rPr>
              <w:t>tienda</w:t>
            </w:r>
            <w:r w:rsidR="004A4A48" w:rsidRPr="00345C46">
              <w:rPr>
                <w:rFonts w:ascii="Arial" w:hAnsi="Arial" w:cs="Arial"/>
                <w:lang w:val="es-CO"/>
              </w:rPr>
              <w:t>s</w:t>
            </w:r>
            <w:r w:rsidR="00F27FC5" w:rsidRPr="00345C46">
              <w:rPr>
                <w:rFonts w:ascii="Arial" w:hAnsi="Arial" w:cs="Arial"/>
                <w:lang w:val="es-CO"/>
              </w:rPr>
              <w:t xml:space="preserve"> </w:t>
            </w:r>
            <w:r w:rsidR="00407EBE" w:rsidRPr="00345C46">
              <w:rPr>
                <w:rFonts w:ascii="Arial" w:hAnsi="Arial" w:cs="Arial"/>
                <w:lang w:val="es-CO"/>
              </w:rPr>
              <w:t>Google Play</w:t>
            </w:r>
            <w:r w:rsidR="00CA6824" w:rsidRPr="00345C46">
              <w:rPr>
                <w:rFonts w:ascii="Arial" w:hAnsi="Arial" w:cs="Arial"/>
                <w:lang w:val="es-CO"/>
              </w:rPr>
              <w:t xml:space="preserve"> </w:t>
            </w:r>
            <w:proofErr w:type="spellStart"/>
            <w:r w:rsidR="00CA6824" w:rsidRPr="00345C46">
              <w:rPr>
                <w:rFonts w:ascii="Arial" w:hAnsi="Arial" w:cs="Arial"/>
                <w:lang w:val="es-CO"/>
              </w:rPr>
              <w:t>Store</w:t>
            </w:r>
            <w:proofErr w:type="spellEnd"/>
            <w:r w:rsidR="00407EBE" w:rsidRPr="00345C46">
              <w:rPr>
                <w:rFonts w:ascii="Arial" w:hAnsi="Arial" w:cs="Arial"/>
                <w:lang w:val="es-CO"/>
              </w:rPr>
              <w:t xml:space="preserve"> y Apple </w:t>
            </w:r>
            <w:proofErr w:type="spellStart"/>
            <w:r w:rsidR="00407EBE" w:rsidRPr="00345C46">
              <w:rPr>
                <w:rFonts w:ascii="Arial" w:hAnsi="Arial" w:cs="Arial"/>
                <w:lang w:val="es-CO"/>
              </w:rPr>
              <w:t>Store</w:t>
            </w:r>
            <w:proofErr w:type="spellEnd"/>
            <w:r w:rsidR="00407EBE" w:rsidRPr="00345C46">
              <w:rPr>
                <w:rFonts w:ascii="Arial" w:hAnsi="Arial" w:cs="Arial"/>
                <w:lang w:val="es-CO"/>
              </w:rPr>
              <w:t xml:space="preserve">  de </w:t>
            </w:r>
            <w:r w:rsidR="00CA6824" w:rsidRPr="00345C46">
              <w:rPr>
                <w:rFonts w:ascii="Arial" w:hAnsi="Arial" w:cs="Arial"/>
                <w:lang w:val="es-CO"/>
              </w:rPr>
              <w:t>la solución móvil</w:t>
            </w:r>
            <w:r w:rsidR="00407EBE" w:rsidRPr="00345C46">
              <w:rPr>
                <w:rFonts w:ascii="Arial" w:hAnsi="Arial" w:cs="Arial"/>
                <w:lang w:val="es-CO"/>
              </w:rPr>
              <w:t xml:space="preserve"> Elefantes Blancos.</w:t>
            </w:r>
          </w:p>
          <w:p w:rsidR="00754247" w:rsidRDefault="00C10234" w:rsidP="002A5F3E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</w:t>
            </w:r>
            <w:r w:rsidR="00F27FC5" w:rsidRPr="0069452B">
              <w:rPr>
                <w:rFonts w:ascii="Arial" w:hAnsi="Arial" w:cs="Arial"/>
                <w:lang w:val="es-CO"/>
              </w:rPr>
              <w:t>a UTSW</w:t>
            </w:r>
            <w:r w:rsidR="0002557F" w:rsidRPr="0069452B"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hAnsi="Arial" w:cs="Arial"/>
                <w:lang w:val="es-CO"/>
              </w:rPr>
              <w:t>indica</w:t>
            </w:r>
            <w:r w:rsidR="00407EBE" w:rsidRPr="0069452B">
              <w:rPr>
                <w:rFonts w:ascii="Arial" w:hAnsi="Arial" w:cs="Arial"/>
                <w:lang w:val="es-CO"/>
              </w:rPr>
              <w:t xml:space="preserve"> que </w:t>
            </w:r>
            <w:r>
              <w:rPr>
                <w:rFonts w:ascii="Arial" w:hAnsi="Arial" w:cs="Arial"/>
                <w:lang w:val="es-CO"/>
              </w:rPr>
              <w:t>la solución móvil Elefantes Blancos fue publicada</w:t>
            </w:r>
            <w:r w:rsidRPr="0069452B">
              <w:rPr>
                <w:rFonts w:ascii="Arial" w:hAnsi="Arial" w:cs="Arial"/>
                <w:lang w:val="es-CO"/>
              </w:rPr>
              <w:t xml:space="preserve"> en la tienda Apple </w:t>
            </w:r>
            <w:proofErr w:type="spellStart"/>
            <w:r w:rsidRPr="0069452B">
              <w:rPr>
                <w:rFonts w:ascii="Arial" w:hAnsi="Arial" w:cs="Arial"/>
                <w:lang w:val="es-CO"/>
              </w:rPr>
              <w:t>Store</w:t>
            </w:r>
            <w:proofErr w:type="spellEnd"/>
            <w:r w:rsidRPr="0069452B" w:rsidDel="00754247">
              <w:rPr>
                <w:rFonts w:ascii="Arial" w:hAnsi="Arial" w:cs="Arial"/>
                <w:lang w:val="es-CO"/>
              </w:rPr>
              <w:t xml:space="preserve"> </w:t>
            </w:r>
            <w:r w:rsidR="0002557F" w:rsidRPr="0069452B">
              <w:rPr>
                <w:rFonts w:ascii="Arial" w:hAnsi="Arial" w:cs="Arial"/>
                <w:lang w:val="es-CO"/>
              </w:rPr>
              <w:t xml:space="preserve"> el día 20 de febrero de 2014</w:t>
            </w:r>
            <w:r w:rsidR="00754247">
              <w:rPr>
                <w:rFonts w:ascii="Arial" w:hAnsi="Arial" w:cs="Arial"/>
                <w:lang w:val="es-CO"/>
              </w:rPr>
              <w:t>.</w:t>
            </w:r>
          </w:p>
          <w:p w:rsidR="00990DF1" w:rsidRPr="0069452B" w:rsidRDefault="00754247" w:rsidP="00F949B6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UTSW</w:t>
            </w:r>
            <w:r w:rsidR="0089559C" w:rsidRPr="00754247"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hAnsi="Arial" w:cs="Arial"/>
                <w:lang w:val="es-CO"/>
              </w:rPr>
              <w:t xml:space="preserve">informa </w:t>
            </w:r>
            <w:r w:rsidR="00407EBE" w:rsidRPr="0069452B">
              <w:rPr>
                <w:rFonts w:ascii="Arial" w:hAnsi="Arial" w:cs="Arial"/>
                <w:lang w:val="es-CO"/>
              </w:rPr>
              <w:t xml:space="preserve">a las partes </w:t>
            </w:r>
            <w:r w:rsidR="0089559C" w:rsidRPr="0069452B">
              <w:rPr>
                <w:rFonts w:ascii="Arial" w:hAnsi="Arial" w:cs="Arial"/>
                <w:lang w:val="es-CO"/>
              </w:rPr>
              <w:t xml:space="preserve">que </w:t>
            </w:r>
            <w:r>
              <w:rPr>
                <w:rFonts w:ascii="Arial" w:hAnsi="Arial" w:cs="Arial"/>
                <w:lang w:val="es-CO"/>
              </w:rPr>
              <w:t xml:space="preserve">una vez que </w:t>
            </w:r>
            <w:r w:rsidR="0089559C" w:rsidRPr="0069452B">
              <w:rPr>
                <w:rFonts w:ascii="Arial" w:hAnsi="Arial" w:cs="Arial"/>
                <w:lang w:val="es-CO"/>
              </w:rPr>
              <w:t xml:space="preserve">se genere la </w:t>
            </w:r>
            <w:r w:rsidR="004A4A48" w:rsidRPr="0069452B">
              <w:rPr>
                <w:rFonts w:ascii="Arial" w:hAnsi="Arial" w:cs="Arial"/>
                <w:lang w:val="es-CO"/>
              </w:rPr>
              <w:t xml:space="preserve"> aplicación apuntando a</w:t>
            </w:r>
            <w:r>
              <w:rPr>
                <w:rFonts w:ascii="Arial" w:hAnsi="Arial" w:cs="Arial"/>
                <w:lang w:val="es-CO"/>
              </w:rPr>
              <w:t>l</w:t>
            </w:r>
            <w:r w:rsidR="004A4A48" w:rsidRPr="0069452B">
              <w:rPr>
                <w:rFonts w:ascii="Arial" w:hAnsi="Arial" w:cs="Arial"/>
                <w:lang w:val="es-CO"/>
              </w:rPr>
              <w:t xml:space="preserve"> </w:t>
            </w:r>
            <w:r w:rsidR="00407EBE" w:rsidRPr="0069452B">
              <w:rPr>
                <w:rFonts w:ascii="Arial" w:hAnsi="Arial" w:cs="Arial"/>
                <w:lang w:val="es-CO"/>
              </w:rPr>
              <w:t xml:space="preserve">centro de datos de </w:t>
            </w:r>
            <w:proofErr w:type="spellStart"/>
            <w:r w:rsidR="00407EBE" w:rsidRPr="0069452B">
              <w:rPr>
                <w:rFonts w:ascii="Arial" w:hAnsi="Arial" w:cs="Arial"/>
                <w:lang w:val="es-CO"/>
              </w:rPr>
              <w:t>S</w:t>
            </w:r>
            <w:r w:rsidR="004A4A48" w:rsidRPr="0069452B">
              <w:rPr>
                <w:rFonts w:ascii="Arial" w:hAnsi="Arial" w:cs="Arial"/>
                <w:lang w:val="es-CO"/>
              </w:rPr>
              <w:t>ynapsi</w:t>
            </w:r>
            <w:r w:rsidR="00F27FC5" w:rsidRPr="0069452B">
              <w:rPr>
                <w:rFonts w:ascii="Arial" w:hAnsi="Arial" w:cs="Arial"/>
                <w:lang w:val="es-CO"/>
              </w:rPr>
              <w:t>s</w:t>
            </w:r>
            <w:proofErr w:type="spellEnd"/>
            <w:r w:rsidR="004A4A48" w:rsidRPr="0069452B">
              <w:rPr>
                <w:rFonts w:ascii="Arial" w:hAnsi="Arial" w:cs="Arial"/>
                <w:lang w:val="es-CO"/>
              </w:rPr>
              <w:t xml:space="preserve">, </w:t>
            </w:r>
            <w:r w:rsidR="00407EBE" w:rsidRPr="0069452B"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hAnsi="Arial" w:cs="Arial"/>
                <w:lang w:val="es-CO"/>
              </w:rPr>
              <w:t xml:space="preserve">se debe </w:t>
            </w:r>
            <w:r w:rsidR="004A4A48" w:rsidRPr="00754247">
              <w:rPr>
                <w:rFonts w:ascii="Arial" w:hAnsi="Arial" w:cs="Arial"/>
                <w:lang w:val="es-CO"/>
              </w:rPr>
              <w:t xml:space="preserve">limpiar la </w:t>
            </w:r>
            <w:r w:rsidR="00407EBE" w:rsidRPr="0069452B">
              <w:rPr>
                <w:rFonts w:ascii="Arial" w:hAnsi="Arial" w:cs="Arial"/>
                <w:lang w:val="es-CO"/>
              </w:rPr>
              <w:t xml:space="preserve"> base de datos</w:t>
            </w:r>
            <w:r w:rsidR="004A4A48" w:rsidRPr="0069452B">
              <w:rPr>
                <w:rFonts w:ascii="Arial" w:hAnsi="Arial" w:cs="Arial"/>
                <w:lang w:val="es-CO"/>
              </w:rPr>
              <w:t xml:space="preserve"> de los Elefantes Blancos aprobados y actualizar la versión con los defectos reportados </w:t>
            </w:r>
            <w:r>
              <w:rPr>
                <w:rFonts w:ascii="Arial" w:hAnsi="Arial" w:cs="Arial"/>
                <w:lang w:val="es-CO"/>
              </w:rPr>
              <w:t xml:space="preserve">en JIRA </w:t>
            </w:r>
            <w:r w:rsidR="004A4A48" w:rsidRPr="0069452B">
              <w:rPr>
                <w:rFonts w:ascii="Arial" w:hAnsi="Arial" w:cs="Arial"/>
                <w:lang w:val="es-CO"/>
              </w:rPr>
              <w:t>en la fase de producción.</w:t>
            </w:r>
          </w:p>
          <w:p w:rsidR="00990DF1" w:rsidRPr="0069452B" w:rsidRDefault="0089559C" w:rsidP="00F949B6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hAnsi="Arial" w:cs="Arial"/>
                <w:lang w:val="es-CO"/>
              </w:rPr>
            </w:pPr>
            <w:r w:rsidRPr="0069452B">
              <w:rPr>
                <w:rFonts w:ascii="Arial" w:hAnsi="Arial" w:cs="Arial"/>
                <w:lang w:val="es-CO"/>
              </w:rPr>
              <w:t>G</w:t>
            </w:r>
            <w:r w:rsidR="00BF7933" w:rsidRPr="0069452B">
              <w:rPr>
                <w:rFonts w:ascii="Arial" w:hAnsi="Arial" w:cs="Arial"/>
                <w:lang w:val="es-CO"/>
              </w:rPr>
              <w:t>EL</w:t>
            </w:r>
            <w:r w:rsidRPr="0069452B">
              <w:rPr>
                <w:rFonts w:ascii="Arial" w:hAnsi="Arial" w:cs="Arial"/>
                <w:lang w:val="es-CO"/>
              </w:rPr>
              <w:t xml:space="preserve"> pregunta</w:t>
            </w:r>
            <w:r w:rsidR="00034FE5" w:rsidRPr="0069452B">
              <w:rPr>
                <w:rFonts w:ascii="Arial" w:hAnsi="Arial" w:cs="Arial"/>
                <w:lang w:val="es-CO"/>
              </w:rPr>
              <w:t xml:space="preserve"> a la Secretaría de Transparencia</w:t>
            </w:r>
            <w:r w:rsidRPr="00CA6824">
              <w:rPr>
                <w:rFonts w:ascii="Arial" w:hAnsi="Arial" w:cs="Arial"/>
                <w:lang w:val="es-CO"/>
              </w:rPr>
              <w:t xml:space="preserve"> acerca del dominio </w:t>
            </w:r>
            <w:r w:rsidR="00034FE5" w:rsidRPr="00CA6824">
              <w:rPr>
                <w:rFonts w:ascii="Arial" w:hAnsi="Arial" w:cs="Arial"/>
                <w:lang w:val="es-CO"/>
              </w:rPr>
              <w:t xml:space="preserve">para la </w:t>
            </w:r>
            <w:r w:rsidR="00F949B6" w:rsidRPr="0069452B">
              <w:rPr>
                <w:rFonts w:ascii="Arial" w:hAnsi="Arial" w:cs="Arial"/>
                <w:lang w:val="es-CO"/>
              </w:rPr>
              <w:t>aplicación</w:t>
            </w:r>
            <w:r w:rsidR="00034FE5" w:rsidRPr="0069452B">
              <w:rPr>
                <w:rFonts w:ascii="Arial" w:hAnsi="Arial" w:cs="Arial"/>
                <w:lang w:val="es-CO"/>
              </w:rPr>
              <w:t xml:space="preserve"> Elefantes Blancos </w:t>
            </w:r>
            <w:r w:rsidR="00754247">
              <w:rPr>
                <w:rFonts w:ascii="Arial" w:hAnsi="Arial" w:cs="Arial"/>
                <w:lang w:val="es-CO"/>
              </w:rPr>
              <w:t>Administrador</w:t>
            </w:r>
            <w:r w:rsidR="0002557F" w:rsidRPr="0069452B">
              <w:rPr>
                <w:rFonts w:ascii="Arial" w:hAnsi="Arial" w:cs="Arial"/>
                <w:lang w:val="es-CO"/>
              </w:rPr>
              <w:t>,</w:t>
            </w:r>
            <w:r w:rsidRPr="0069452B">
              <w:rPr>
                <w:rFonts w:ascii="Arial" w:hAnsi="Arial" w:cs="Arial"/>
                <w:lang w:val="es-CO"/>
              </w:rPr>
              <w:t xml:space="preserve"> y la </w:t>
            </w:r>
            <w:r w:rsidR="004A4A48" w:rsidRPr="0069452B">
              <w:rPr>
                <w:rFonts w:ascii="Arial" w:hAnsi="Arial" w:cs="Arial"/>
                <w:lang w:val="es-CO"/>
              </w:rPr>
              <w:t>Secretar</w:t>
            </w:r>
            <w:r w:rsidR="006C5F95">
              <w:rPr>
                <w:rFonts w:ascii="Arial" w:hAnsi="Arial" w:cs="Arial"/>
                <w:lang w:val="es-CO"/>
              </w:rPr>
              <w:t>í</w:t>
            </w:r>
            <w:r w:rsidR="004A4A48" w:rsidRPr="0069452B">
              <w:rPr>
                <w:rFonts w:ascii="Arial" w:hAnsi="Arial" w:cs="Arial"/>
                <w:lang w:val="es-CO"/>
              </w:rPr>
              <w:t xml:space="preserve">a de Transparencia </w:t>
            </w:r>
            <w:r w:rsidR="0002557F" w:rsidRPr="0069452B">
              <w:rPr>
                <w:rFonts w:ascii="Arial" w:hAnsi="Arial" w:cs="Arial"/>
                <w:lang w:val="es-CO"/>
              </w:rPr>
              <w:t xml:space="preserve">indica </w:t>
            </w:r>
            <w:r w:rsidRPr="0069452B">
              <w:rPr>
                <w:rFonts w:ascii="Arial" w:hAnsi="Arial" w:cs="Arial"/>
                <w:lang w:val="es-CO"/>
              </w:rPr>
              <w:t xml:space="preserve"> que va a validar</w:t>
            </w:r>
            <w:r w:rsidR="00034FE5" w:rsidRPr="0069452B">
              <w:rPr>
                <w:rFonts w:ascii="Arial" w:hAnsi="Arial" w:cs="Arial"/>
                <w:lang w:val="es-CO"/>
              </w:rPr>
              <w:t xml:space="preserve"> el tema</w:t>
            </w:r>
            <w:r w:rsidR="004A4A48" w:rsidRPr="0069452B">
              <w:rPr>
                <w:rFonts w:ascii="Arial" w:hAnsi="Arial" w:cs="Arial"/>
                <w:lang w:val="es-CO"/>
              </w:rPr>
              <w:t>,</w:t>
            </w:r>
            <w:r w:rsidR="00034FE5" w:rsidRPr="0069452B">
              <w:rPr>
                <w:rFonts w:ascii="Arial" w:hAnsi="Arial" w:cs="Arial"/>
                <w:lang w:val="es-CO"/>
              </w:rPr>
              <w:t xml:space="preserve"> e indica que </w:t>
            </w:r>
            <w:r w:rsidRPr="0069452B">
              <w:rPr>
                <w:rFonts w:ascii="Arial" w:hAnsi="Arial" w:cs="Arial"/>
                <w:lang w:val="es-CO"/>
              </w:rPr>
              <w:t xml:space="preserve"> cree que puede </w:t>
            </w:r>
            <w:r w:rsidR="00034FE5" w:rsidRPr="0069452B">
              <w:rPr>
                <w:rFonts w:ascii="Arial" w:hAnsi="Arial" w:cs="Arial"/>
                <w:lang w:val="es-CO"/>
              </w:rPr>
              <w:t xml:space="preserve">estar listo para la semana del 03 </w:t>
            </w:r>
            <w:r w:rsidR="00754247">
              <w:rPr>
                <w:rFonts w:ascii="Arial" w:hAnsi="Arial" w:cs="Arial"/>
                <w:lang w:val="es-CO"/>
              </w:rPr>
              <w:t xml:space="preserve">al 07 </w:t>
            </w:r>
            <w:r w:rsidR="00034FE5" w:rsidRPr="0069452B">
              <w:rPr>
                <w:rFonts w:ascii="Arial" w:hAnsi="Arial" w:cs="Arial"/>
                <w:lang w:val="es-CO"/>
              </w:rPr>
              <w:t xml:space="preserve">de marzo de </w:t>
            </w:r>
            <w:proofErr w:type="gramStart"/>
            <w:r w:rsidR="00034FE5" w:rsidRPr="0069452B">
              <w:rPr>
                <w:rFonts w:ascii="Arial" w:hAnsi="Arial" w:cs="Arial"/>
                <w:lang w:val="es-CO"/>
              </w:rPr>
              <w:t xml:space="preserve">2014 </w:t>
            </w:r>
            <w:r w:rsidR="0002557F" w:rsidRPr="00754247">
              <w:rPr>
                <w:rFonts w:ascii="Arial" w:hAnsi="Arial" w:cs="Arial"/>
                <w:lang w:val="es-CO"/>
              </w:rPr>
              <w:t>.</w:t>
            </w:r>
            <w:proofErr w:type="gramEnd"/>
          </w:p>
          <w:p w:rsidR="00990DF1" w:rsidRPr="0069452B" w:rsidRDefault="004A4A48" w:rsidP="00F949B6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hAnsi="Arial" w:cs="Arial"/>
                <w:lang w:val="es-CO"/>
              </w:rPr>
            </w:pPr>
            <w:r w:rsidRPr="0069452B">
              <w:rPr>
                <w:rFonts w:ascii="Arial" w:hAnsi="Arial" w:cs="Arial"/>
                <w:lang w:val="es-CO"/>
              </w:rPr>
              <w:t>La I</w:t>
            </w:r>
            <w:r w:rsidR="00505B7C" w:rsidRPr="0069452B">
              <w:rPr>
                <w:rFonts w:ascii="Arial" w:hAnsi="Arial" w:cs="Arial"/>
                <w:lang w:val="es-CO"/>
              </w:rPr>
              <w:t xml:space="preserve">nterventoría le indica a la </w:t>
            </w:r>
            <w:r w:rsidRPr="0069452B">
              <w:rPr>
                <w:rFonts w:ascii="Arial" w:hAnsi="Arial" w:cs="Arial"/>
                <w:lang w:val="es-CO"/>
              </w:rPr>
              <w:t>Secretar</w:t>
            </w:r>
            <w:r w:rsidR="00345C46">
              <w:rPr>
                <w:rFonts w:ascii="Arial" w:hAnsi="Arial" w:cs="Arial"/>
                <w:lang w:val="es-CO"/>
              </w:rPr>
              <w:t>í</w:t>
            </w:r>
            <w:r w:rsidRPr="0069452B">
              <w:rPr>
                <w:rFonts w:ascii="Arial" w:hAnsi="Arial" w:cs="Arial"/>
                <w:lang w:val="es-CO"/>
              </w:rPr>
              <w:t>a de Transparencia</w:t>
            </w:r>
            <w:r w:rsidR="00505B7C" w:rsidRPr="0069452B">
              <w:rPr>
                <w:rFonts w:ascii="Arial" w:hAnsi="Arial" w:cs="Arial"/>
                <w:lang w:val="es-CO"/>
              </w:rPr>
              <w:t xml:space="preserve"> sobre el ordenamiento de l</w:t>
            </w:r>
            <w:r w:rsidR="00754247">
              <w:rPr>
                <w:rFonts w:ascii="Arial" w:hAnsi="Arial" w:cs="Arial"/>
                <w:lang w:val="es-CO"/>
              </w:rPr>
              <w:t>a</w:t>
            </w:r>
            <w:r w:rsidR="00505B7C" w:rsidRPr="0069452B">
              <w:rPr>
                <w:rFonts w:ascii="Arial" w:hAnsi="Arial" w:cs="Arial"/>
                <w:lang w:val="es-CO"/>
              </w:rPr>
              <w:t xml:space="preserve">s </w:t>
            </w:r>
            <w:r w:rsidR="00754247">
              <w:rPr>
                <w:rFonts w:ascii="Arial" w:hAnsi="Arial" w:cs="Arial"/>
                <w:lang w:val="es-CO"/>
              </w:rPr>
              <w:t>listas</w:t>
            </w:r>
            <w:r w:rsidR="00754247" w:rsidRPr="0069452B">
              <w:rPr>
                <w:rFonts w:ascii="Arial" w:hAnsi="Arial" w:cs="Arial"/>
                <w:lang w:val="es-CO"/>
              </w:rPr>
              <w:t xml:space="preserve"> </w:t>
            </w:r>
            <w:r w:rsidR="00500F6C">
              <w:rPr>
                <w:rFonts w:ascii="Arial" w:hAnsi="Arial" w:cs="Arial"/>
                <w:lang w:val="es-CO"/>
              </w:rPr>
              <w:t xml:space="preserve">de región, departamento, municipio, motivo y razones de rechazo </w:t>
            </w:r>
            <w:r w:rsidR="00505B7C" w:rsidRPr="0069452B">
              <w:rPr>
                <w:rFonts w:ascii="Arial" w:hAnsi="Arial" w:cs="Arial"/>
                <w:lang w:val="es-CO"/>
              </w:rPr>
              <w:t>en la aplicación</w:t>
            </w:r>
            <w:r w:rsidR="00754247">
              <w:rPr>
                <w:rFonts w:ascii="Arial" w:hAnsi="Arial" w:cs="Arial"/>
                <w:lang w:val="es-CO"/>
              </w:rPr>
              <w:t xml:space="preserve"> Elefantes Blancos Administrador</w:t>
            </w:r>
            <w:r w:rsidR="0069452B">
              <w:rPr>
                <w:rFonts w:ascii="Arial" w:hAnsi="Arial" w:cs="Arial"/>
                <w:lang w:val="es-CO"/>
              </w:rPr>
              <w:t>, las cuales en unas muestra el nombre de la lista al inicio y otras al final</w:t>
            </w:r>
            <w:r w:rsidR="00505B7C" w:rsidRPr="0069452B">
              <w:rPr>
                <w:rFonts w:ascii="Arial" w:hAnsi="Arial" w:cs="Arial"/>
                <w:lang w:val="es-CO"/>
              </w:rPr>
              <w:t xml:space="preserve">, </w:t>
            </w:r>
            <w:r w:rsidR="0069452B">
              <w:rPr>
                <w:rFonts w:ascii="Arial" w:hAnsi="Arial" w:cs="Arial"/>
                <w:lang w:val="es-CO"/>
              </w:rPr>
              <w:t xml:space="preserve">e indica </w:t>
            </w:r>
            <w:r w:rsidR="00505B7C" w:rsidRPr="0069452B">
              <w:rPr>
                <w:rFonts w:ascii="Arial" w:hAnsi="Arial" w:cs="Arial"/>
                <w:lang w:val="es-CO"/>
              </w:rPr>
              <w:t xml:space="preserve">que es </w:t>
            </w:r>
            <w:r w:rsidR="009122F3" w:rsidRPr="0069452B">
              <w:rPr>
                <w:rFonts w:ascii="Arial" w:hAnsi="Arial" w:cs="Arial"/>
                <w:lang w:val="es-CO"/>
              </w:rPr>
              <w:t>un defecto cosmético.</w:t>
            </w:r>
          </w:p>
          <w:p w:rsidR="00990DF1" w:rsidRPr="0069452B" w:rsidRDefault="00505B7C" w:rsidP="00F949B6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hAnsi="Arial" w:cs="Arial"/>
                <w:lang w:val="es-CO"/>
              </w:rPr>
            </w:pPr>
            <w:r w:rsidRPr="0069452B">
              <w:rPr>
                <w:rFonts w:ascii="Arial" w:hAnsi="Arial" w:cs="Arial"/>
                <w:lang w:val="es-CO"/>
              </w:rPr>
              <w:t xml:space="preserve">La Interventoría </w:t>
            </w:r>
            <w:r w:rsidR="00034FE5" w:rsidRPr="0069452B">
              <w:rPr>
                <w:rFonts w:ascii="Arial" w:hAnsi="Arial" w:cs="Arial"/>
                <w:lang w:val="es-CO"/>
              </w:rPr>
              <w:t xml:space="preserve">informa a las partes </w:t>
            </w:r>
            <w:r w:rsidRPr="0069452B">
              <w:rPr>
                <w:rFonts w:ascii="Arial" w:hAnsi="Arial" w:cs="Arial"/>
                <w:lang w:val="es-CO"/>
              </w:rPr>
              <w:t xml:space="preserve"> que la </w:t>
            </w:r>
            <w:r w:rsidR="00A70BCC" w:rsidRPr="0069452B">
              <w:rPr>
                <w:rFonts w:ascii="Arial" w:hAnsi="Arial" w:cs="Arial"/>
                <w:lang w:val="es-CO"/>
              </w:rPr>
              <w:t xml:space="preserve">última </w:t>
            </w:r>
            <w:r w:rsidRPr="0069452B">
              <w:rPr>
                <w:rFonts w:ascii="Arial" w:hAnsi="Arial" w:cs="Arial"/>
                <w:lang w:val="es-CO"/>
              </w:rPr>
              <w:t>versión</w:t>
            </w:r>
            <w:r w:rsidR="00034FE5" w:rsidRPr="0069452B">
              <w:rPr>
                <w:rFonts w:ascii="Arial" w:hAnsi="Arial" w:cs="Arial"/>
                <w:lang w:val="es-CO"/>
              </w:rPr>
              <w:t xml:space="preserve"> de la aplicación E</w:t>
            </w:r>
            <w:r w:rsidRPr="0069452B">
              <w:rPr>
                <w:rFonts w:ascii="Arial" w:hAnsi="Arial" w:cs="Arial"/>
                <w:lang w:val="es-CO"/>
              </w:rPr>
              <w:t xml:space="preserve">lefantes </w:t>
            </w:r>
            <w:r w:rsidR="00034FE5" w:rsidRPr="0069452B">
              <w:rPr>
                <w:rFonts w:ascii="Arial" w:hAnsi="Arial" w:cs="Arial"/>
                <w:lang w:val="es-CO"/>
              </w:rPr>
              <w:t>B</w:t>
            </w:r>
            <w:r w:rsidRPr="0069452B">
              <w:rPr>
                <w:rFonts w:ascii="Arial" w:hAnsi="Arial" w:cs="Arial"/>
                <w:lang w:val="es-CO"/>
              </w:rPr>
              <w:t xml:space="preserve">lancos </w:t>
            </w:r>
            <w:r w:rsidR="00034FE5" w:rsidRPr="0069452B">
              <w:rPr>
                <w:rFonts w:ascii="Arial" w:hAnsi="Arial" w:cs="Arial"/>
                <w:lang w:val="es-CO"/>
              </w:rPr>
              <w:t>A</w:t>
            </w:r>
            <w:r w:rsidRPr="0069452B">
              <w:rPr>
                <w:rFonts w:ascii="Arial" w:hAnsi="Arial" w:cs="Arial"/>
                <w:lang w:val="es-CO"/>
              </w:rPr>
              <w:t xml:space="preserve">dministrador </w:t>
            </w:r>
            <w:r w:rsidRPr="00CA6824">
              <w:rPr>
                <w:rFonts w:ascii="Arial" w:hAnsi="Arial" w:cs="Arial"/>
                <w:lang w:val="es-CO"/>
              </w:rPr>
              <w:t xml:space="preserve"> se reportaron 18 defectos </w:t>
            </w:r>
            <w:r w:rsidR="00A70BCC" w:rsidRPr="0069452B">
              <w:rPr>
                <w:rFonts w:ascii="Arial" w:hAnsi="Arial" w:cs="Arial"/>
                <w:lang w:val="es-CO"/>
              </w:rPr>
              <w:t>de los cuales</w:t>
            </w:r>
            <w:r w:rsidR="0069452B">
              <w:rPr>
                <w:rFonts w:ascii="Arial" w:hAnsi="Arial" w:cs="Arial"/>
                <w:lang w:val="es-CO"/>
              </w:rPr>
              <w:t xml:space="preserve"> ya </w:t>
            </w:r>
            <w:r w:rsidRPr="0069452B">
              <w:rPr>
                <w:rFonts w:ascii="Arial" w:hAnsi="Arial" w:cs="Arial"/>
                <w:lang w:val="es-CO"/>
              </w:rPr>
              <w:t xml:space="preserve">fueron atendidos </w:t>
            </w:r>
            <w:r w:rsidR="00A70BCC" w:rsidRPr="0069452B">
              <w:rPr>
                <w:rFonts w:ascii="Arial" w:hAnsi="Arial" w:cs="Arial"/>
                <w:lang w:val="es-CO"/>
              </w:rPr>
              <w:t xml:space="preserve">17 </w:t>
            </w:r>
            <w:r w:rsidRPr="0069452B">
              <w:rPr>
                <w:rFonts w:ascii="Arial" w:hAnsi="Arial" w:cs="Arial"/>
                <w:lang w:val="es-CO"/>
              </w:rPr>
              <w:t xml:space="preserve">por </w:t>
            </w:r>
            <w:r w:rsidR="00A70BCC" w:rsidRPr="0069452B">
              <w:rPr>
                <w:rFonts w:ascii="Arial" w:hAnsi="Arial" w:cs="Arial"/>
                <w:lang w:val="es-CO"/>
              </w:rPr>
              <w:t>la fábrica</w:t>
            </w:r>
            <w:r w:rsidR="0069452B">
              <w:rPr>
                <w:rFonts w:ascii="Arial" w:hAnsi="Arial" w:cs="Arial"/>
                <w:lang w:val="es-CO"/>
              </w:rPr>
              <w:t>, a lo que la UTSW</w:t>
            </w:r>
            <w:r w:rsidR="00A70BCC" w:rsidRPr="0069452B">
              <w:rPr>
                <w:rFonts w:ascii="Arial" w:hAnsi="Arial" w:cs="Arial"/>
                <w:lang w:val="es-CO"/>
              </w:rPr>
              <w:t xml:space="preserve"> indica </w:t>
            </w:r>
            <w:r w:rsidR="00993479">
              <w:rPr>
                <w:rFonts w:ascii="Arial" w:hAnsi="Arial" w:cs="Arial"/>
                <w:lang w:val="es-CO"/>
              </w:rPr>
              <w:t>el defecto</w:t>
            </w:r>
            <w:r w:rsidRPr="0069452B">
              <w:rPr>
                <w:rFonts w:ascii="Arial" w:hAnsi="Arial" w:cs="Arial"/>
                <w:lang w:val="es-CO"/>
              </w:rPr>
              <w:t xml:space="preserve"> pendiente</w:t>
            </w:r>
            <w:r w:rsidR="00A70BCC" w:rsidRPr="0069452B">
              <w:rPr>
                <w:rFonts w:ascii="Arial" w:hAnsi="Arial" w:cs="Arial"/>
                <w:lang w:val="es-CO"/>
              </w:rPr>
              <w:t xml:space="preserve"> se </w:t>
            </w:r>
            <w:r w:rsidR="00993479">
              <w:rPr>
                <w:rFonts w:ascii="Arial" w:hAnsi="Arial" w:cs="Arial"/>
                <w:lang w:val="es-CO"/>
              </w:rPr>
              <w:t>resolverá en la</w:t>
            </w:r>
            <w:r w:rsidR="00A70BCC" w:rsidRPr="0069452B">
              <w:rPr>
                <w:rFonts w:ascii="Arial" w:hAnsi="Arial" w:cs="Arial"/>
                <w:lang w:val="es-CO"/>
              </w:rPr>
              <w:t xml:space="preserve"> versión </w:t>
            </w:r>
            <w:r w:rsidR="00993479">
              <w:rPr>
                <w:rFonts w:ascii="Arial" w:hAnsi="Arial" w:cs="Arial"/>
                <w:lang w:val="es-CO"/>
              </w:rPr>
              <w:t xml:space="preserve">siguiente </w:t>
            </w:r>
            <w:r w:rsidR="00A70BCC" w:rsidRPr="0069452B">
              <w:rPr>
                <w:rFonts w:ascii="Arial" w:hAnsi="Arial" w:cs="Arial"/>
                <w:lang w:val="es-CO"/>
              </w:rPr>
              <w:t>de la aplicación</w:t>
            </w:r>
            <w:r w:rsidRPr="0069452B">
              <w:rPr>
                <w:rFonts w:ascii="Arial" w:hAnsi="Arial" w:cs="Arial"/>
                <w:lang w:val="es-CO"/>
              </w:rPr>
              <w:t xml:space="preserve">. </w:t>
            </w:r>
          </w:p>
          <w:p w:rsidR="00505B7C" w:rsidRPr="00CA6824" w:rsidRDefault="00664215" w:rsidP="00F82CBF">
            <w:pPr>
              <w:numPr>
                <w:ilvl w:val="0"/>
                <w:numId w:val="3"/>
              </w:numPr>
              <w:ind w:left="720"/>
              <w:jc w:val="both"/>
              <w:rPr>
                <w:rFonts w:ascii="Arial" w:hAnsi="Arial" w:cs="Arial"/>
                <w:lang w:val="es-CO"/>
              </w:rPr>
            </w:pPr>
            <w:r w:rsidRPr="0069452B">
              <w:rPr>
                <w:rFonts w:ascii="Arial" w:hAnsi="Arial" w:cs="Arial"/>
                <w:lang w:val="es-CO"/>
              </w:rPr>
              <w:t>La UTSW informa a las partes que e</w:t>
            </w:r>
            <w:r w:rsidR="00505B7C" w:rsidRPr="0069452B">
              <w:rPr>
                <w:rFonts w:ascii="Arial" w:hAnsi="Arial" w:cs="Arial"/>
                <w:lang w:val="es-CO"/>
              </w:rPr>
              <w:t xml:space="preserve">l día 24 de  febrero de 2014 se hicieron las pruebas de carga y </w:t>
            </w:r>
            <w:r w:rsidR="00B6487C">
              <w:rPr>
                <w:rFonts w:ascii="Arial" w:hAnsi="Arial" w:cs="Arial"/>
                <w:lang w:val="es-CO"/>
              </w:rPr>
              <w:t>e</w:t>
            </w:r>
            <w:r w:rsidR="00B6487C" w:rsidRPr="0069452B">
              <w:rPr>
                <w:rFonts w:ascii="Arial" w:hAnsi="Arial" w:cs="Arial"/>
                <w:lang w:val="es-CO"/>
              </w:rPr>
              <w:t>strés</w:t>
            </w:r>
            <w:r w:rsidR="00505B7C" w:rsidRPr="0069452B">
              <w:rPr>
                <w:rFonts w:ascii="Arial" w:hAnsi="Arial" w:cs="Arial"/>
                <w:lang w:val="es-CO"/>
              </w:rPr>
              <w:t xml:space="preserve"> en </w:t>
            </w:r>
            <w:r w:rsidRPr="0069452B">
              <w:rPr>
                <w:rFonts w:ascii="Arial" w:hAnsi="Arial" w:cs="Arial"/>
                <w:lang w:val="es-CO"/>
              </w:rPr>
              <w:t xml:space="preserve">la entidad </w:t>
            </w:r>
            <w:proofErr w:type="spellStart"/>
            <w:r w:rsidR="00D17B2C" w:rsidRPr="0069452B">
              <w:rPr>
                <w:rFonts w:ascii="Arial" w:hAnsi="Arial" w:cs="Arial"/>
                <w:lang w:val="es-CO"/>
              </w:rPr>
              <w:t>Synapsis</w:t>
            </w:r>
            <w:proofErr w:type="spellEnd"/>
            <w:r w:rsidRPr="0069452B">
              <w:rPr>
                <w:rFonts w:ascii="Arial" w:hAnsi="Arial" w:cs="Arial"/>
                <w:lang w:val="es-CO"/>
              </w:rPr>
              <w:t xml:space="preserve"> las cuales no se culminaron</w:t>
            </w:r>
            <w:r w:rsidR="0069452B">
              <w:rPr>
                <w:rFonts w:ascii="Arial" w:hAnsi="Arial" w:cs="Arial"/>
                <w:lang w:val="es-CO"/>
              </w:rPr>
              <w:t xml:space="preserve"> debido a </w:t>
            </w:r>
            <w:r w:rsidR="00A44EC5">
              <w:rPr>
                <w:rFonts w:ascii="Arial" w:hAnsi="Arial" w:cs="Arial"/>
                <w:lang w:val="es-CO"/>
              </w:rPr>
              <w:t xml:space="preserve">problemas en la conexión de internet se intentaron completar durante casi 4 horas y no se </w:t>
            </w:r>
            <w:r w:rsidR="00B6487C">
              <w:rPr>
                <w:rFonts w:ascii="Arial" w:hAnsi="Arial" w:cs="Arial"/>
                <w:lang w:val="es-CO"/>
              </w:rPr>
              <w:t>logró</w:t>
            </w:r>
            <w:r w:rsidR="0069452B">
              <w:rPr>
                <w:rFonts w:ascii="Arial" w:hAnsi="Arial" w:cs="Arial"/>
                <w:lang w:val="es-CO"/>
              </w:rPr>
              <w:t xml:space="preserve">, se </w:t>
            </w:r>
            <w:r w:rsidR="0069452B">
              <w:rPr>
                <w:rFonts w:ascii="Arial" w:hAnsi="Arial" w:cs="Arial"/>
                <w:lang w:val="es-CO"/>
              </w:rPr>
              <w:lastRenderedPageBreak/>
              <w:t>solicitar</w:t>
            </w:r>
            <w:r w:rsidR="00A44EC5">
              <w:rPr>
                <w:rFonts w:ascii="Arial" w:hAnsi="Arial" w:cs="Arial"/>
                <w:lang w:val="es-CO"/>
              </w:rPr>
              <w:t>á</w:t>
            </w:r>
            <w:r w:rsidR="0069452B">
              <w:rPr>
                <w:rFonts w:ascii="Arial" w:hAnsi="Arial" w:cs="Arial"/>
                <w:lang w:val="es-CO"/>
              </w:rPr>
              <w:t xml:space="preserve"> una nueva fecha para realizarlas</w:t>
            </w:r>
            <w:r w:rsidR="00990DF1" w:rsidRPr="0069452B">
              <w:rPr>
                <w:rFonts w:ascii="Arial" w:hAnsi="Arial" w:cs="Arial"/>
                <w:lang w:val="es-CO"/>
              </w:rPr>
              <w:t>.</w:t>
            </w:r>
          </w:p>
          <w:p w:rsidR="006463B1" w:rsidRPr="0069452B" w:rsidRDefault="006463B1" w:rsidP="00A70BCC">
            <w:pPr>
              <w:pStyle w:val="Prrafodelista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4C6E66" w:rsidRPr="0069452B" w:rsidRDefault="00AE0A12" w:rsidP="00F82CB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69452B">
              <w:rPr>
                <w:rFonts w:ascii="Arial" w:hAnsi="Arial" w:cs="Arial"/>
                <w:b/>
                <w:lang w:val="es-CO"/>
              </w:rPr>
              <w:t>Revisión</w:t>
            </w:r>
            <w:r w:rsidR="00A0508E" w:rsidRPr="0069452B">
              <w:rPr>
                <w:rFonts w:ascii="Arial" w:hAnsi="Arial" w:cs="Arial"/>
                <w:b/>
                <w:lang w:val="es-CO"/>
              </w:rPr>
              <w:t xml:space="preserve"> Aplicación Elefantes Blancos </w:t>
            </w:r>
            <w:r w:rsidR="004C6E66" w:rsidRPr="0069452B">
              <w:rPr>
                <w:rFonts w:ascii="Arial" w:hAnsi="Arial" w:cs="Arial"/>
                <w:b/>
                <w:lang w:val="es-CO"/>
              </w:rPr>
              <w:t>Móvil Defectos</w:t>
            </w:r>
          </w:p>
          <w:p w:rsidR="006463B1" w:rsidRPr="0069452B" w:rsidRDefault="006463B1" w:rsidP="00F949B6">
            <w:pPr>
              <w:pStyle w:val="Prrafodelista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674445" w:rsidRPr="00CA6824" w:rsidRDefault="004C6E66" w:rsidP="00AE0A1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lang w:val="es-CO"/>
              </w:rPr>
            </w:pPr>
            <w:r w:rsidRPr="0069452B">
              <w:rPr>
                <w:rFonts w:ascii="Arial" w:hAnsi="Arial" w:cs="Arial"/>
                <w:lang w:val="es-CO"/>
              </w:rPr>
              <w:t xml:space="preserve">La UTSW </w:t>
            </w:r>
            <w:r w:rsidR="00AE0A12" w:rsidRPr="0069452B">
              <w:rPr>
                <w:rFonts w:ascii="Arial" w:hAnsi="Arial" w:cs="Arial"/>
                <w:lang w:val="es-CO"/>
              </w:rPr>
              <w:t xml:space="preserve">informa a las partes </w:t>
            </w:r>
            <w:r w:rsidRPr="0069452B">
              <w:rPr>
                <w:rFonts w:ascii="Arial" w:hAnsi="Arial" w:cs="Arial"/>
                <w:lang w:val="es-CO"/>
              </w:rPr>
              <w:t xml:space="preserve">los defectos que </w:t>
            </w:r>
            <w:r w:rsidR="00AE0A12" w:rsidRPr="0069452B">
              <w:rPr>
                <w:rFonts w:ascii="Arial" w:hAnsi="Arial" w:cs="Arial"/>
                <w:lang w:val="es-CO"/>
              </w:rPr>
              <w:t xml:space="preserve">la aplicación Elefantes Blancos Móvil está presentando en este momento, indica que uno de </w:t>
            </w:r>
            <w:r w:rsidR="0069452B">
              <w:rPr>
                <w:rFonts w:ascii="Arial" w:hAnsi="Arial" w:cs="Arial"/>
                <w:lang w:val="es-CO"/>
              </w:rPr>
              <w:t>los</w:t>
            </w:r>
            <w:r w:rsidR="00AE0A12" w:rsidRPr="0069452B">
              <w:rPr>
                <w:rFonts w:ascii="Arial" w:hAnsi="Arial" w:cs="Arial"/>
                <w:lang w:val="es-CO"/>
              </w:rPr>
              <w:t xml:space="preserve"> defectos se encuentra </w:t>
            </w:r>
            <w:r w:rsidR="00BA5624">
              <w:rPr>
                <w:rFonts w:ascii="Arial" w:hAnsi="Arial" w:cs="Arial"/>
                <w:lang w:val="es-CO"/>
              </w:rPr>
              <w:t xml:space="preserve">“En Verificación </w:t>
            </w:r>
            <w:r w:rsidRPr="0069452B">
              <w:rPr>
                <w:rFonts w:ascii="Arial" w:hAnsi="Arial" w:cs="Arial"/>
                <w:lang w:val="es-CO"/>
              </w:rPr>
              <w:t>QA</w:t>
            </w:r>
            <w:r w:rsidR="00BA5624">
              <w:rPr>
                <w:rFonts w:ascii="Arial" w:hAnsi="Arial" w:cs="Arial"/>
                <w:lang w:val="es-CO"/>
              </w:rPr>
              <w:t>”</w:t>
            </w:r>
            <w:r w:rsidRPr="0069452B">
              <w:rPr>
                <w:rFonts w:ascii="Arial" w:hAnsi="Arial" w:cs="Arial"/>
                <w:lang w:val="es-CO"/>
              </w:rPr>
              <w:t>,</w:t>
            </w:r>
            <w:r w:rsidR="00AE0A12" w:rsidRPr="0069452B">
              <w:rPr>
                <w:rFonts w:ascii="Arial" w:hAnsi="Arial" w:cs="Arial"/>
                <w:lang w:val="es-CO"/>
              </w:rPr>
              <w:t xml:space="preserve"> y </w:t>
            </w:r>
            <w:r w:rsidR="00BA5624">
              <w:rPr>
                <w:rFonts w:ascii="Arial" w:hAnsi="Arial" w:cs="Arial"/>
                <w:lang w:val="es-CO"/>
              </w:rPr>
              <w:t xml:space="preserve">el </w:t>
            </w:r>
            <w:r w:rsidR="00AE0A12" w:rsidRPr="0069452B">
              <w:rPr>
                <w:rFonts w:ascii="Arial" w:hAnsi="Arial" w:cs="Arial"/>
                <w:lang w:val="es-CO"/>
              </w:rPr>
              <w:t>otro</w:t>
            </w:r>
            <w:r w:rsidRPr="0069452B">
              <w:rPr>
                <w:rFonts w:ascii="Arial" w:hAnsi="Arial" w:cs="Arial"/>
                <w:lang w:val="es-CO"/>
              </w:rPr>
              <w:t xml:space="preserve"> defecto</w:t>
            </w:r>
            <w:r w:rsidR="00AE0A12" w:rsidRPr="0069452B">
              <w:rPr>
                <w:rFonts w:ascii="Arial" w:hAnsi="Arial" w:cs="Arial"/>
                <w:lang w:val="es-CO"/>
              </w:rPr>
              <w:t xml:space="preserve"> es un </w:t>
            </w:r>
            <w:r w:rsidRPr="0069452B">
              <w:rPr>
                <w:rFonts w:ascii="Arial" w:hAnsi="Arial" w:cs="Arial"/>
                <w:lang w:val="es-CO"/>
              </w:rPr>
              <w:t xml:space="preserve"> error en </w:t>
            </w:r>
            <w:r w:rsidR="00AE0A12" w:rsidRPr="0069452B">
              <w:rPr>
                <w:rFonts w:ascii="Arial" w:hAnsi="Arial" w:cs="Arial"/>
                <w:lang w:val="es-CO"/>
              </w:rPr>
              <w:t xml:space="preserve"> la </w:t>
            </w:r>
            <w:r w:rsidRPr="0069452B">
              <w:rPr>
                <w:rFonts w:ascii="Arial" w:hAnsi="Arial" w:cs="Arial"/>
                <w:lang w:val="es-CO"/>
              </w:rPr>
              <w:t>imagen ampli</w:t>
            </w:r>
            <w:r w:rsidR="004A4A48" w:rsidRPr="0069452B">
              <w:rPr>
                <w:rFonts w:ascii="Arial" w:hAnsi="Arial" w:cs="Arial"/>
                <w:lang w:val="es-CO"/>
              </w:rPr>
              <w:t>ada de un E</w:t>
            </w:r>
            <w:r w:rsidR="00AE0A12" w:rsidRPr="0069452B">
              <w:rPr>
                <w:rFonts w:ascii="Arial" w:hAnsi="Arial" w:cs="Arial"/>
                <w:lang w:val="es-CO"/>
              </w:rPr>
              <w:t xml:space="preserve">lefante </w:t>
            </w:r>
            <w:r w:rsidR="004A4A48" w:rsidRPr="0069452B">
              <w:rPr>
                <w:rFonts w:ascii="Arial" w:hAnsi="Arial" w:cs="Arial"/>
                <w:lang w:val="es-CO"/>
              </w:rPr>
              <w:t>B</w:t>
            </w:r>
            <w:r w:rsidR="00AE0A12" w:rsidRPr="0069452B">
              <w:rPr>
                <w:rFonts w:ascii="Arial" w:hAnsi="Arial" w:cs="Arial"/>
                <w:lang w:val="es-CO"/>
              </w:rPr>
              <w:t>lanco el cual se</w:t>
            </w:r>
            <w:r w:rsidR="004A4A48" w:rsidRPr="0069452B">
              <w:rPr>
                <w:rFonts w:ascii="Arial" w:hAnsi="Arial" w:cs="Arial"/>
                <w:lang w:val="es-CO"/>
              </w:rPr>
              <w:t xml:space="preserve"> </w:t>
            </w:r>
            <w:r w:rsidR="00AE0A12" w:rsidRPr="0069452B">
              <w:rPr>
                <w:rFonts w:ascii="Arial" w:hAnsi="Arial" w:cs="Arial"/>
                <w:lang w:val="es-CO"/>
              </w:rPr>
              <w:t>está</w:t>
            </w:r>
            <w:r w:rsidR="004A4A48" w:rsidRPr="0069452B">
              <w:rPr>
                <w:rFonts w:ascii="Arial" w:hAnsi="Arial" w:cs="Arial"/>
                <w:lang w:val="es-CO"/>
              </w:rPr>
              <w:t xml:space="preserve">  </w:t>
            </w:r>
            <w:r w:rsidR="00F949B6" w:rsidRPr="0069452B">
              <w:rPr>
                <w:rFonts w:ascii="Arial" w:hAnsi="Arial" w:cs="Arial"/>
                <w:lang w:val="es-CO"/>
              </w:rPr>
              <w:t>corrigiendo.</w:t>
            </w:r>
          </w:p>
          <w:p w:rsidR="00674445" w:rsidRPr="0069452B" w:rsidRDefault="00674445" w:rsidP="00F82CB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lang w:val="es-CO"/>
              </w:rPr>
            </w:pPr>
            <w:r w:rsidRPr="0069452B">
              <w:rPr>
                <w:rFonts w:ascii="Arial" w:hAnsi="Arial" w:cs="Arial"/>
                <w:lang w:val="es-CO"/>
              </w:rPr>
              <w:t xml:space="preserve">La UTSW hace una prueba de foto de EB y se indica que se mejoró bastante y recomienda hacer varias pruebas con las mismas. </w:t>
            </w:r>
          </w:p>
          <w:p w:rsidR="004C6E66" w:rsidRPr="0069452B" w:rsidRDefault="004C6E66" w:rsidP="004C6E66">
            <w:pPr>
              <w:ind w:left="360"/>
              <w:jc w:val="both"/>
              <w:rPr>
                <w:rFonts w:ascii="Arial" w:hAnsi="Arial" w:cs="Arial"/>
                <w:lang w:val="es-CO"/>
              </w:rPr>
            </w:pPr>
          </w:p>
          <w:p w:rsidR="00205193" w:rsidRPr="0069452B" w:rsidRDefault="00205193" w:rsidP="00205193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205193" w:rsidRPr="0069452B" w:rsidRDefault="000666E8" w:rsidP="00F82CB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69452B">
              <w:rPr>
                <w:rFonts w:ascii="Arial" w:hAnsi="Arial" w:cs="Arial"/>
                <w:b/>
                <w:lang w:val="es-CO"/>
              </w:rPr>
              <w:t>Revisión informe Semanal</w:t>
            </w:r>
          </w:p>
          <w:p w:rsidR="000666E8" w:rsidRPr="0069452B" w:rsidRDefault="000666E8" w:rsidP="00126B15">
            <w:pPr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0666E8" w:rsidRPr="0069452B" w:rsidRDefault="000228A0" w:rsidP="00F82CB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lang w:val="es-CO"/>
              </w:rPr>
            </w:pPr>
            <w:r w:rsidRPr="0069452B">
              <w:rPr>
                <w:rFonts w:ascii="Arial" w:hAnsi="Arial" w:cs="Arial"/>
                <w:lang w:val="es-CO"/>
              </w:rPr>
              <w:t xml:space="preserve">La UTSW presenta a la Interventoría, GEL y Secretaria de </w:t>
            </w:r>
            <w:r w:rsidR="00D17B2C">
              <w:rPr>
                <w:rFonts w:ascii="Arial" w:hAnsi="Arial" w:cs="Arial"/>
                <w:lang w:val="es-CO"/>
              </w:rPr>
              <w:t>T</w:t>
            </w:r>
            <w:r w:rsidRPr="0069452B">
              <w:rPr>
                <w:rFonts w:ascii="Arial" w:hAnsi="Arial" w:cs="Arial"/>
                <w:lang w:val="es-CO"/>
              </w:rPr>
              <w:t>ransparencia el informe sem</w:t>
            </w:r>
            <w:r w:rsidR="004557C1" w:rsidRPr="0069452B">
              <w:rPr>
                <w:rFonts w:ascii="Arial" w:hAnsi="Arial" w:cs="Arial"/>
                <w:lang w:val="es-CO"/>
              </w:rPr>
              <w:t xml:space="preserve">anal No </w:t>
            </w:r>
            <w:r w:rsidR="0089559C" w:rsidRPr="0069452B">
              <w:rPr>
                <w:rFonts w:ascii="Arial" w:hAnsi="Arial" w:cs="Arial"/>
                <w:lang w:val="es-CO"/>
              </w:rPr>
              <w:t>14</w:t>
            </w:r>
            <w:r w:rsidRPr="0069452B">
              <w:rPr>
                <w:rFonts w:ascii="Arial" w:hAnsi="Arial" w:cs="Arial"/>
                <w:lang w:val="es-CO"/>
              </w:rPr>
              <w:t xml:space="preserve">, en el cual se encuentra el alcance </w:t>
            </w:r>
            <w:r w:rsidR="004357F4" w:rsidRPr="0069452B">
              <w:rPr>
                <w:rFonts w:ascii="Arial" w:hAnsi="Arial" w:cs="Arial"/>
                <w:lang w:val="es-CO"/>
              </w:rPr>
              <w:t>y</w:t>
            </w:r>
            <w:r w:rsidRPr="0069452B">
              <w:rPr>
                <w:rFonts w:ascii="Arial" w:hAnsi="Arial" w:cs="Arial"/>
                <w:lang w:val="es-CO"/>
              </w:rPr>
              <w:t xml:space="preserve"> </w:t>
            </w:r>
            <w:r w:rsidR="00DF706B" w:rsidRPr="0069452B">
              <w:rPr>
                <w:rFonts w:ascii="Arial" w:hAnsi="Arial" w:cs="Arial"/>
                <w:lang w:val="es-CO"/>
              </w:rPr>
              <w:t xml:space="preserve">avance </w:t>
            </w:r>
            <w:r w:rsidRPr="0069452B">
              <w:rPr>
                <w:rFonts w:ascii="Arial" w:hAnsi="Arial" w:cs="Arial"/>
                <w:lang w:val="es-CO"/>
              </w:rPr>
              <w:t>del proyecto de los días ejecutados</w:t>
            </w:r>
            <w:r w:rsidR="00797C52" w:rsidRPr="0069452B">
              <w:rPr>
                <w:rFonts w:ascii="Arial" w:hAnsi="Arial" w:cs="Arial"/>
                <w:lang w:val="es-CO"/>
              </w:rPr>
              <w:t>.</w:t>
            </w:r>
          </w:p>
          <w:p w:rsidR="000666E8" w:rsidRPr="0069452B" w:rsidRDefault="000666E8" w:rsidP="00126B15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797C52" w:rsidRDefault="000666E8" w:rsidP="00F82CB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69452B">
              <w:rPr>
                <w:rFonts w:ascii="Arial" w:hAnsi="Arial" w:cs="Arial"/>
                <w:b/>
                <w:lang w:val="es-CO"/>
              </w:rPr>
              <w:t>Resumen de  Proyecto</w:t>
            </w:r>
            <w:r w:rsidR="00797C52" w:rsidRPr="0069452B">
              <w:rPr>
                <w:rFonts w:ascii="Arial" w:hAnsi="Arial" w:cs="Arial"/>
                <w:b/>
                <w:lang w:val="es-CO"/>
              </w:rPr>
              <w:t xml:space="preserve"> </w:t>
            </w:r>
          </w:p>
          <w:p w:rsidR="00345C46" w:rsidRPr="0069452B" w:rsidRDefault="00345C46" w:rsidP="00B6487C">
            <w:pPr>
              <w:pStyle w:val="Prrafodelista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9122F3" w:rsidRPr="0069452B" w:rsidRDefault="000228A0" w:rsidP="00F82CB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lang w:val="es-CO"/>
              </w:rPr>
            </w:pPr>
            <w:r w:rsidRPr="0069452B">
              <w:rPr>
                <w:rFonts w:ascii="Arial" w:hAnsi="Arial" w:cs="Arial"/>
                <w:lang w:val="es-CO"/>
              </w:rPr>
              <w:t xml:space="preserve"> </w:t>
            </w:r>
            <w:r w:rsidR="00F27FC5" w:rsidRPr="0069452B">
              <w:rPr>
                <w:rFonts w:ascii="Arial" w:hAnsi="Arial" w:cs="Arial"/>
                <w:lang w:val="es-CO"/>
              </w:rPr>
              <w:t>La UTSW ejecutó actividades del Sprint de Preproducción en el cual se logra un avance del  76% con respecto al 100% planeado, Sprint producción en el cual se logra un avance del 20% con respecto al 20 planeado, además un avance general del proyecto del  68% sobre el 70% planeado.</w:t>
            </w:r>
          </w:p>
          <w:p w:rsidR="00AE0A12" w:rsidRDefault="00F27FC5" w:rsidP="00F949B6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lang w:val="es-CO"/>
              </w:rPr>
            </w:pPr>
            <w:r w:rsidRPr="0069452B">
              <w:rPr>
                <w:rFonts w:ascii="Arial" w:hAnsi="Arial" w:cs="Arial"/>
                <w:lang w:val="es-CO"/>
              </w:rPr>
              <w:t>El avance de las tres soluciones es el  siguiente:</w:t>
            </w:r>
          </w:p>
          <w:p w:rsidR="00345C46" w:rsidRPr="0069452B" w:rsidRDefault="00345C46" w:rsidP="00B6487C">
            <w:pPr>
              <w:pStyle w:val="Prrafodelista"/>
              <w:rPr>
                <w:rFonts w:ascii="Arial" w:hAnsi="Arial" w:cs="Arial"/>
                <w:lang w:val="es-CO"/>
              </w:rPr>
            </w:pPr>
          </w:p>
          <w:p w:rsidR="00AE0A12" w:rsidRPr="0069452B" w:rsidRDefault="00F27FC5" w:rsidP="00B6487C">
            <w:pPr>
              <w:pStyle w:val="Prrafodelista"/>
              <w:numPr>
                <w:ilvl w:val="0"/>
                <w:numId w:val="18"/>
              </w:numPr>
              <w:ind w:left="1080"/>
              <w:jc w:val="both"/>
              <w:rPr>
                <w:rFonts w:ascii="Arial" w:hAnsi="Arial" w:cs="Arial"/>
                <w:lang w:val="es-CO"/>
              </w:rPr>
            </w:pPr>
            <w:r w:rsidRPr="0069452B">
              <w:rPr>
                <w:rFonts w:ascii="Arial" w:hAnsi="Arial" w:cs="Arial"/>
                <w:lang w:val="es-CO"/>
              </w:rPr>
              <w:t>Elefantes</w:t>
            </w:r>
            <w:r w:rsidR="0089559C" w:rsidRPr="0069452B">
              <w:rPr>
                <w:rFonts w:ascii="Arial" w:hAnsi="Arial" w:cs="Arial"/>
                <w:lang w:val="es-CO"/>
              </w:rPr>
              <w:t xml:space="preserve"> </w:t>
            </w:r>
            <w:r w:rsidRPr="0069452B">
              <w:rPr>
                <w:rFonts w:ascii="Arial" w:hAnsi="Arial" w:cs="Arial"/>
                <w:lang w:val="es-CO"/>
              </w:rPr>
              <w:t>Blancos Administrador</w:t>
            </w:r>
            <w:r w:rsidR="00AE0A12" w:rsidRPr="0069452B">
              <w:rPr>
                <w:rFonts w:ascii="Arial" w:hAnsi="Arial" w:cs="Arial"/>
                <w:lang w:val="es-CO"/>
              </w:rPr>
              <w:t xml:space="preserve"> presenta en el </w:t>
            </w:r>
            <w:r w:rsidRPr="0069452B">
              <w:rPr>
                <w:rFonts w:ascii="Arial" w:hAnsi="Arial" w:cs="Arial"/>
                <w:lang w:val="es-CO"/>
              </w:rPr>
              <w:t xml:space="preserve">Sprint Preproducción Avance 76% con respecto al 100% </w:t>
            </w:r>
            <w:r w:rsidR="00F949B6" w:rsidRPr="0069452B">
              <w:rPr>
                <w:rFonts w:ascii="Arial" w:hAnsi="Arial" w:cs="Arial"/>
                <w:lang w:val="es-CO"/>
              </w:rPr>
              <w:t>planeado. Sprint</w:t>
            </w:r>
            <w:r w:rsidRPr="0069452B">
              <w:rPr>
                <w:rFonts w:ascii="Arial" w:hAnsi="Arial" w:cs="Arial"/>
                <w:lang w:val="es-CO"/>
              </w:rPr>
              <w:t xml:space="preserve"> Producción Avance 20% con respecto al 20% planeado</w:t>
            </w:r>
            <w:r w:rsidR="00AE0A12" w:rsidRPr="0069452B">
              <w:rPr>
                <w:rFonts w:ascii="Arial" w:hAnsi="Arial" w:cs="Arial"/>
                <w:lang w:val="es-CO"/>
              </w:rPr>
              <w:t>.</w:t>
            </w:r>
          </w:p>
          <w:p w:rsidR="00AE0A12" w:rsidRPr="0069452B" w:rsidRDefault="00F27FC5" w:rsidP="00B6487C">
            <w:pPr>
              <w:pStyle w:val="Prrafodelista"/>
              <w:numPr>
                <w:ilvl w:val="0"/>
                <w:numId w:val="19"/>
              </w:numPr>
              <w:ind w:left="1080"/>
              <w:jc w:val="both"/>
              <w:rPr>
                <w:rFonts w:ascii="Arial" w:hAnsi="Arial" w:cs="Arial"/>
                <w:lang w:val="es-CO"/>
              </w:rPr>
            </w:pPr>
            <w:r w:rsidRPr="0069452B">
              <w:rPr>
                <w:rFonts w:ascii="Arial" w:hAnsi="Arial" w:cs="Arial"/>
                <w:lang w:val="es-CO"/>
              </w:rPr>
              <w:t>PEC Móvil</w:t>
            </w:r>
            <w:r w:rsidR="00AE0A12" w:rsidRPr="0069452B">
              <w:rPr>
                <w:rFonts w:ascii="Arial" w:hAnsi="Arial" w:cs="Arial"/>
                <w:lang w:val="es-CO"/>
              </w:rPr>
              <w:t xml:space="preserve"> presenta en el </w:t>
            </w:r>
            <w:r w:rsidRPr="0069452B">
              <w:rPr>
                <w:rFonts w:ascii="Arial" w:hAnsi="Arial" w:cs="Arial"/>
                <w:lang w:val="es-CO"/>
              </w:rPr>
              <w:t>Sprint 1 Avance del 5% con respecto al 10% planeado</w:t>
            </w:r>
            <w:r w:rsidR="00AE0A12" w:rsidRPr="0069452B">
              <w:rPr>
                <w:rFonts w:ascii="Arial" w:hAnsi="Arial" w:cs="Arial"/>
                <w:lang w:val="es-CO"/>
              </w:rPr>
              <w:t>.</w:t>
            </w:r>
          </w:p>
          <w:p w:rsidR="00F949B6" w:rsidRPr="0069452B" w:rsidRDefault="00F27FC5" w:rsidP="00B6487C">
            <w:pPr>
              <w:pStyle w:val="Prrafodelista"/>
              <w:numPr>
                <w:ilvl w:val="0"/>
                <w:numId w:val="19"/>
              </w:numPr>
              <w:ind w:left="1080"/>
              <w:jc w:val="both"/>
              <w:rPr>
                <w:rFonts w:ascii="Arial" w:hAnsi="Arial" w:cs="Arial"/>
                <w:lang w:val="es-CO"/>
              </w:rPr>
            </w:pPr>
            <w:r w:rsidRPr="0069452B">
              <w:rPr>
                <w:rFonts w:ascii="Arial" w:hAnsi="Arial" w:cs="Arial"/>
                <w:lang w:val="es-CO"/>
              </w:rPr>
              <w:t xml:space="preserve">Se </w:t>
            </w:r>
            <w:r w:rsidR="00AE0A12" w:rsidRPr="0069452B">
              <w:rPr>
                <w:rFonts w:ascii="Arial" w:hAnsi="Arial" w:cs="Arial"/>
                <w:lang w:val="es-CO"/>
              </w:rPr>
              <w:t xml:space="preserve">informa que se </w:t>
            </w:r>
            <w:r w:rsidRPr="0069452B">
              <w:rPr>
                <w:rFonts w:ascii="Arial" w:hAnsi="Arial" w:cs="Arial"/>
                <w:lang w:val="es-CO"/>
              </w:rPr>
              <w:t>cancela la implementación de la solución móvil PEC por parte de GEL, la UTSW está en el proceso de elaboración del Control de Cambio No 1 del proyecto.</w:t>
            </w:r>
          </w:p>
          <w:p w:rsidR="00F949B6" w:rsidRPr="0069452B" w:rsidRDefault="00F27FC5" w:rsidP="00B6487C">
            <w:pPr>
              <w:pStyle w:val="Prrafodelista"/>
              <w:numPr>
                <w:ilvl w:val="0"/>
                <w:numId w:val="19"/>
              </w:numPr>
              <w:ind w:left="1080"/>
              <w:jc w:val="both"/>
              <w:rPr>
                <w:rFonts w:ascii="Arial" w:hAnsi="Arial" w:cs="Arial"/>
                <w:lang w:val="es-CO"/>
              </w:rPr>
            </w:pPr>
            <w:r w:rsidRPr="0069452B">
              <w:rPr>
                <w:rFonts w:ascii="Arial" w:hAnsi="Arial" w:cs="Arial"/>
                <w:lang w:val="es-CO"/>
              </w:rPr>
              <w:t xml:space="preserve">En la semana del Informe se realizaron los ajustes de los defectos de la etapa de </w:t>
            </w:r>
            <w:r w:rsidR="009122F3" w:rsidRPr="0069452B">
              <w:rPr>
                <w:rFonts w:ascii="Arial" w:hAnsi="Arial" w:cs="Arial"/>
                <w:lang w:val="es-CO"/>
              </w:rPr>
              <w:t>p</w:t>
            </w:r>
            <w:r w:rsidRPr="0069452B">
              <w:rPr>
                <w:rFonts w:ascii="Arial" w:hAnsi="Arial" w:cs="Arial"/>
                <w:lang w:val="es-CO"/>
              </w:rPr>
              <w:t>reproducción y se realizó la publicación de la Versión 1.4  e</w:t>
            </w:r>
            <w:bookmarkStart w:id="0" w:name="_GoBack"/>
            <w:bookmarkEnd w:id="0"/>
            <w:r w:rsidRPr="0069452B">
              <w:rPr>
                <w:rFonts w:ascii="Arial" w:hAnsi="Arial" w:cs="Arial"/>
                <w:lang w:val="es-CO"/>
              </w:rPr>
              <w:t>l 18 Febrero del 2014.</w:t>
            </w:r>
          </w:p>
          <w:p w:rsidR="00F949B6" w:rsidRPr="0069452B" w:rsidRDefault="00F27FC5" w:rsidP="00B6487C">
            <w:pPr>
              <w:pStyle w:val="Prrafodelista"/>
              <w:numPr>
                <w:ilvl w:val="0"/>
                <w:numId w:val="19"/>
              </w:numPr>
              <w:ind w:left="1080"/>
              <w:jc w:val="both"/>
              <w:rPr>
                <w:rFonts w:ascii="Arial" w:hAnsi="Arial" w:cs="Arial"/>
                <w:lang w:val="es-CO"/>
              </w:rPr>
            </w:pPr>
            <w:r w:rsidRPr="0069452B">
              <w:rPr>
                <w:rFonts w:ascii="Arial" w:hAnsi="Arial" w:cs="Arial"/>
                <w:lang w:val="es-CO"/>
              </w:rPr>
              <w:t xml:space="preserve">La UTSW realiza el despliegue de la aplicación Elefantes WEB V 1.5 y los servicios WEB en el centro de datos </w:t>
            </w:r>
            <w:proofErr w:type="spellStart"/>
            <w:r w:rsidRPr="0069452B">
              <w:rPr>
                <w:rFonts w:ascii="Arial" w:hAnsi="Arial" w:cs="Arial"/>
                <w:lang w:val="es-CO"/>
              </w:rPr>
              <w:t>Synapsis</w:t>
            </w:r>
            <w:proofErr w:type="spellEnd"/>
            <w:r w:rsidRPr="0069452B">
              <w:rPr>
                <w:rFonts w:ascii="Arial" w:hAnsi="Arial" w:cs="Arial"/>
                <w:lang w:val="es-CO"/>
              </w:rPr>
              <w:t xml:space="preserve"> el 20 de Febrero del 2014 iniciando la fase de producción.</w:t>
            </w:r>
          </w:p>
          <w:p w:rsidR="00F949B6" w:rsidRPr="0069452B" w:rsidRDefault="00F27FC5" w:rsidP="00B6487C">
            <w:pPr>
              <w:pStyle w:val="Prrafodelista"/>
              <w:numPr>
                <w:ilvl w:val="0"/>
                <w:numId w:val="19"/>
              </w:numPr>
              <w:ind w:left="1080"/>
              <w:jc w:val="both"/>
              <w:rPr>
                <w:rFonts w:ascii="Arial" w:hAnsi="Arial" w:cs="Arial"/>
                <w:lang w:val="es-CO"/>
              </w:rPr>
            </w:pPr>
            <w:r w:rsidRPr="0069452B">
              <w:rPr>
                <w:rFonts w:ascii="Arial" w:hAnsi="Arial" w:cs="Arial"/>
                <w:lang w:val="es-CO"/>
              </w:rPr>
              <w:t xml:space="preserve">La UTSW realiza la publicación de la solución móvil en las plataformas </w:t>
            </w:r>
            <w:proofErr w:type="spellStart"/>
            <w:r w:rsidRPr="0069452B">
              <w:rPr>
                <w:rFonts w:ascii="Arial" w:hAnsi="Arial" w:cs="Arial"/>
                <w:lang w:val="es-CO"/>
              </w:rPr>
              <w:t>Android</w:t>
            </w:r>
            <w:proofErr w:type="spellEnd"/>
            <w:r w:rsidRPr="0069452B">
              <w:rPr>
                <w:rFonts w:ascii="Arial" w:hAnsi="Arial" w:cs="Arial"/>
                <w:lang w:val="es-CO"/>
              </w:rPr>
              <w:t xml:space="preserve"> V 1.6 </w:t>
            </w:r>
            <w:proofErr w:type="spellStart"/>
            <w:r w:rsidRPr="0069452B">
              <w:rPr>
                <w:rFonts w:ascii="Arial" w:hAnsi="Arial" w:cs="Arial"/>
                <w:lang w:val="es-CO"/>
              </w:rPr>
              <w:t>Android</w:t>
            </w:r>
            <w:proofErr w:type="spellEnd"/>
            <w:r w:rsidRPr="0069452B">
              <w:rPr>
                <w:rFonts w:ascii="Arial" w:hAnsi="Arial" w:cs="Arial"/>
                <w:lang w:val="es-CO"/>
              </w:rPr>
              <w:t xml:space="preserve"> y </w:t>
            </w:r>
            <w:proofErr w:type="spellStart"/>
            <w:r w:rsidRPr="0069452B">
              <w:rPr>
                <w:rFonts w:ascii="Arial" w:hAnsi="Arial" w:cs="Arial"/>
                <w:lang w:val="es-CO"/>
              </w:rPr>
              <w:t>iOS</w:t>
            </w:r>
            <w:proofErr w:type="spellEnd"/>
            <w:r w:rsidRPr="0069452B">
              <w:rPr>
                <w:rFonts w:ascii="Arial" w:hAnsi="Arial" w:cs="Arial"/>
                <w:lang w:val="es-CO"/>
              </w:rPr>
              <w:t xml:space="preserve"> V 1.8 el 18 de Febrero del 2014 para pruebas de Secretaria de Transparencia, GEL e Interventoría.</w:t>
            </w:r>
          </w:p>
          <w:p w:rsidR="00F27FC5" w:rsidRPr="0069452B" w:rsidRDefault="00F27FC5" w:rsidP="00B6487C">
            <w:pPr>
              <w:pStyle w:val="Prrafodelista"/>
              <w:numPr>
                <w:ilvl w:val="0"/>
                <w:numId w:val="19"/>
              </w:numPr>
              <w:ind w:left="1080"/>
              <w:jc w:val="both"/>
              <w:rPr>
                <w:rFonts w:ascii="Arial" w:hAnsi="Arial" w:cs="Arial"/>
                <w:lang w:val="es-CO"/>
              </w:rPr>
            </w:pPr>
            <w:r w:rsidRPr="0069452B">
              <w:rPr>
                <w:rFonts w:ascii="Arial" w:hAnsi="Arial" w:cs="Arial"/>
                <w:lang w:val="es-CO"/>
              </w:rPr>
              <w:t xml:space="preserve">La UTSW realizo el acompañamiento al área de  Información y Sistemas de la Presidencia de la Republica en la publicación de las versiones en las plataformas </w:t>
            </w:r>
            <w:proofErr w:type="spellStart"/>
            <w:r w:rsidRPr="0069452B">
              <w:rPr>
                <w:rFonts w:ascii="Arial" w:hAnsi="Arial" w:cs="Arial"/>
                <w:lang w:val="es-CO"/>
              </w:rPr>
              <w:t>Android</w:t>
            </w:r>
            <w:proofErr w:type="spellEnd"/>
            <w:r w:rsidRPr="0069452B">
              <w:rPr>
                <w:rFonts w:ascii="Arial" w:hAnsi="Arial" w:cs="Arial"/>
                <w:lang w:val="es-CO"/>
              </w:rPr>
              <w:t xml:space="preserve"> V 1.6 </w:t>
            </w:r>
            <w:proofErr w:type="spellStart"/>
            <w:r w:rsidRPr="0069452B">
              <w:rPr>
                <w:rFonts w:ascii="Arial" w:hAnsi="Arial" w:cs="Arial"/>
                <w:lang w:val="es-CO"/>
              </w:rPr>
              <w:t>Android</w:t>
            </w:r>
            <w:proofErr w:type="spellEnd"/>
            <w:r w:rsidRPr="0069452B">
              <w:rPr>
                <w:rFonts w:ascii="Arial" w:hAnsi="Arial" w:cs="Arial"/>
                <w:lang w:val="es-CO"/>
              </w:rPr>
              <w:t xml:space="preserve"> y </w:t>
            </w:r>
            <w:proofErr w:type="spellStart"/>
            <w:r w:rsidRPr="0069452B">
              <w:rPr>
                <w:rFonts w:ascii="Arial" w:hAnsi="Arial" w:cs="Arial"/>
                <w:lang w:val="es-CO"/>
              </w:rPr>
              <w:t>iOS</w:t>
            </w:r>
            <w:proofErr w:type="spellEnd"/>
            <w:r w:rsidRPr="0069452B">
              <w:rPr>
                <w:rFonts w:ascii="Arial" w:hAnsi="Arial" w:cs="Arial"/>
                <w:lang w:val="es-CO"/>
              </w:rPr>
              <w:t xml:space="preserve"> V 1.8 en las tiendas Google Play </w:t>
            </w:r>
            <w:proofErr w:type="spellStart"/>
            <w:r w:rsidRPr="0069452B">
              <w:rPr>
                <w:rFonts w:ascii="Arial" w:hAnsi="Arial" w:cs="Arial"/>
                <w:lang w:val="es-CO"/>
              </w:rPr>
              <w:t>Store</w:t>
            </w:r>
            <w:proofErr w:type="spellEnd"/>
            <w:r w:rsidRPr="0069452B">
              <w:rPr>
                <w:rFonts w:ascii="Arial" w:hAnsi="Arial" w:cs="Arial"/>
                <w:lang w:val="es-CO"/>
              </w:rPr>
              <w:t xml:space="preserve"> y Apple </w:t>
            </w:r>
            <w:proofErr w:type="spellStart"/>
            <w:r w:rsidRPr="0069452B">
              <w:rPr>
                <w:rFonts w:ascii="Arial" w:hAnsi="Arial" w:cs="Arial"/>
                <w:lang w:val="es-CO"/>
              </w:rPr>
              <w:t>Store</w:t>
            </w:r>
            <w:proofErr w:type="spellEnd"/>
            <w:r w:rsidRPr="0069452B">
              <w:rPr>
                <w:rFonts w:ascii="Arial" w:hAnsi="Arial" w:cs="Arial"/>
                <w:lang w:val="es-CO"/>
              </w:rPr>
              <w:t xml:space="preserve"> el 20 de Febrero del 2014.</w:t>
            </w:r>
          </w:p>
          <w:p w:rsidR="00F578FB" w:rsidRPr="00104001" w:rsidRDefault="00F578FB" w:rsidP="004A4A48">
            <w:pPr>
              <w:jc w:val="both"/>
              <w:rPr>
                <w:rFonts w:ascii="Arial" w:hAnsi="Arial" w:cs="Arial"/>
                <w:b/>
                <w:lang w:val="es-CO"/>
              </w:rPr>
            </w:pPr>
          </w:p>
        </w:tc>
      </w:tr>
    </w:tbl>
    <w:p w:rsidR="00FA69F1" w:rsidRPr="008F504D" w:rsidRDefault="00FA69F1" w:rsidP="00F44822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8F504D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8F504D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F504D">
              <w:rPr>
                <w:rFonts w:ascii="Arial" w:hAnsi="Arial" w:cs="Arial"/>
                <w:b/>
                <w:lang w:val="es-CO"/>
              </w:rPr>
              <w:t>COMPROMISOS ADQUIRIDOS</w:t>
            </w:r>
          </w:p>
        </w:tc>
      </w:tr>
      <w:tr w:rsidR="00F44822" w:rsidRPr="008F504D" w:rsidTr="00D51277">
        <w:trPr>
          <w:tblHeader/>
        </w:trPr>
        <w:tc>
          <w:tcPr>
            <w:tcW w:w="3310" w:type="dxa"/>
            <w:vAlign w:val="center"/>
          </w:tcPr>
          <w:p w:rsidR="00F44822" w:rsidRPr="008F504D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F504D">
              <w:rPr>
                <w:rFonts w:ascii="Arial" w:hAnsi="Arial" w:cs="Arial"/>
                <w:b/>
                <w:lang w:val="es-CO"/>
              </w:rPr>
              <w:t>ACCIÓN</w:t>
            </w:r>
          </w:p>
        </w:tc>
        <w:tc>
          <w:tcPr>
            <w:tcW w:w="2993" w:type="dxa"/>
            <w:vAlign w:val="center"/>
          </w:tcPr>
          <w:p w:rsidR="00F44822" w:rsidRPr="008F504D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F504D">
              <w:rPr>
                <w:rFonts w:ascii="Arial" w:hAnsi="Arial" w:cs="Arial"/>
                <w:b/>
                <w:lang w:val="es-CO"/>
              </w:rPr>
              <w:t>RESPONSABLE</w:t>
            </w:r>
          </w:p>
        </w:tc>
        <w:tc>
          <w:tcPr>
            <w:tcW w:w="3479" w:type="dxa"/>
            <w:vAlign w:val="center"/>
          </w:tcPr>
          <w:p w:rsidR="00F44822" w:rsidRPr="008F504D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F504D">
              <w:rPr>
                <w:rFonts w:ascii="Arial" w:hAnsi="Arial" w:cs="Arial"/>
                <w:b/>
                <w:lang w:val="es-CO"/>
              </w:rPr>
              <w:t>FECHA LÍMITE DE EJECUCIÓN</w:t>
            </w:r>
          </w:p>
        </w:tc>
      </w:tr>
      <w:tr w:rsidR="00F44822" w:rsidRPr="008F504D" w:rsidTr="00D51277">
        <w:tc>
          <w:tcPr>
            <w:tcW w:w="3310" w:type="dxa"/>
            <w:vAlign w:val="center"/>
          </w:tcPr>
          <w:p w:rsidR="00F44822" w:rsidRPr="008F504D" w:rsidRDefault="00F44822" w:rsidP="00011902">
            <w:pPr>
              <w:ind w:left="284"/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2993" w:type="dxa"/>
            <w:vAlign w:val="center"/>
          </w:tcPr>
          <w:p w:rsidR="00F44822" w:rsidRPr="007D15CB" w:rsidRDefault="00F44822" w:rsidP="00F44822">
            <w:pPr>
              <w:jc w:val="center"/>
              <w:rPr>
                <w:rFonts w:ascii="Arial" w:hAnsi="Arial" w:cs="Arial"/>
                <w:color w:val="548DD4"/>
                <w:lang w:val="es-CO"/>
              </w:rPr>
            </w:pPr>
          </w:p>
        </w:tc>
        <w:tc>
          <w:tcPr>
            <w:tcW w:w="3479" w:type="dxa"/>
            <w:vAlign w:val="center"/>
          </w:tcPr>
          <w:p w:rsidR="00F44822" w:rsidRPr="008F504D" w:rsidRDefault="00F44822" w:rsidP="0039039E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</w:tbl>
    <w:p w:rsidR="00FA69F1" w:rsidRPr="00654573" w:rsidRDefault="00FA69F1" w:rsidP="00F44822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654573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654573" w:rsidRDefault="00F44822" w:rsidP="007B2047">
            <w:pPr>
              <w:ind w:left="72" w:right="-288"/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FIRMA DEL ACTA</w:t>
            </w:r>
            <w:r w:rsidR="00C01089">
              <w:rPr>
                <w:rFonts w:ascii="Arial" w:hAnsi="Arial" w:cs="Arial"/>
                <w:b/>
              </w:rPr>
              <w:t>*</w:t>
            </w:r>
          </w:p>
        </w:tc>
      </w:tr>
      <w:tr w:rsidR="00F44822" w:rsidRPr="00654573" w:rsidTr="00D51277">
        <w:trPr>
          <w:tblHeader/>
        </w:trPr>
        <w:tc>
          <w:tcPr>
            <w:tcW w:w="3310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NOMBRE COMPLETO</w:t>
            </w: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3479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FIRMA</w:t>
            </w:r>
          </w:p>
        </w:tc>
      </w:tr>
    </w:tbl>
    <w:p w:rsidR="00FA69F1" w:rsidRPr="00C67F70" w:rsidRDefault="00C01089" w:rsidP="00031F20">
      <w:pPr>
        <w:spacing w:after="0"/>
        <w:ind w:left="-426"/>
        <w:rPr>
          <w:rFonts w:ascii="Arial" w:hAnsi="Arial" w:cs="Arial"/>
          <w:sz w:val="16"/>
          <w:szCs w:val="16"/>
        </w:rPr>
      </w:pPr>
      <w:r w:rsidRPr="00C67F70">
        <w:rPr>
          <w:rFonts w:ascii="Arial" w:hAnsi="Arial" w:cs="Arial"/>
        </w:rPr>
        <w:t xml:space="preserve">* </w:t>
      </w:r>
      <w:r w:rsidRPr="00C67F70">
        <w:rPr>
          <w:rFonts w:ascii="Arial" w:hAnsi="Arial" w:cs="Arial"/>
          <w:sz w:val="16"/>
          <w:szCs w:val="16"/>
        </w:rPr>
        <w:t xml:space="preserve">La </w:t>
      </w:r>
      <w:r w:rsidR="005056E0">
        <w:rPr>
          <w:rFonts w:ascii="Arial" w:hAnsi="Arial" w:cs="Arial"/>
          <w:sz w:val="16"/>
          <w:szCs w:val="16"/>
        </w:rPr>
        <w:t xml:space="preserve">participación y </w:t>
      </w:r>
      <w:r w:rsidRPr="00C67F70">
        <w:rPr>
          <w:rFonts w:ascii="Arial" w:hAnsi="Arial" w:cs="Arial"/>
          <w:sz w:val="16"/>
          <w:szCs w:val="16"/>
        </w:rPr>
        <w:t>firma se da por medio de la lista de asistencia anexa a la presente acta</w:t>
      </w:r>
    </w:p>
    <w:p w:rsidR="00CD1B1C" w:rsidRPr="00654573" w:rsidRDefault="00CD1B1C" w:rsidP="00031F20">
      <w:pPr>
        <w:spacing w:after="0"/>
        <w:ind w:left="-426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45"/>
        <w:gridCol w:w="2509"/>
        <w:gridCol w:w="5528"/>
      </w:tblGrid>
      <w:tr w:rsidR="00FA69F1" w:rsidRPr="00654573" w:rsidTr="00031F20">
        <w:trPr>
          <w:tblHeader/>
        </w:trPr>
        <w:tc>
          <w:tcPr>
            <w:tcW w:w="9782" w:type="dxa"/>
            <w:gridSpan w:val="3"/>
          </w:tcPr>
          <w:p w:rsidR="00FA69F1" w:rsidRPr="00654573" w:rsidRDefault="008049DB" w:rsidP="008049DB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Anexos</w:t>
            </w:r>
          </w:p>
        </w:tc>
      </w:tr>
      <w:tr w:rsidR="008049DB" w:rsidRPr="00654573" w:rsidTr="00031F20">
        <w:trPr>
          <w:tblHeader/>
        </w:trPr>
        <w:tc>
          <w:tcPr>
            <w:tcW w:w="1745" w:type="dxa"/>
            <w:vAlign w:val="center"/>
          </w:tcPr>
          <w:p w:rsidR="008049DB" w:rsidRPr="00654573" w:rsidRDefault="008049DB" w:rsidP="00BF570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TIPO DE ANEXO</w:t>
            </w:r>
          </w:p>
        </w:tc>
        <w:tc>
          <w:tcPr>
            <w:tcW w:w="2509" w:type="dxa"/>
            <w:vAlign w:val="center"/>
          </w:tcPr>
          <w:p w:rsidR="008049DB" w:rsidRPr="00654573" w:rsidRDefault="008049DB" w:rsidP="00031F2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NOMBRE DEL ARCHIVO</w:t>
            </w:r>
          </w:p>
        </w:tc>
        <w:tc>
          <w:tcPr>
            <w:tcW w:w="5528" w:type="dxa"/>
            <w:vAlign w:val="center"/>
          </w:tcPr>
          <w:p w:rsidR="008049DB" w:rsidRPr="00654573" w:rsidRDefault="008049DB" w:rsidP="00BF570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UBICACIÓN</w:t>
            </w:r>
          </w:p>
        </w:tc>
      </w:tr>
      <w:tr w:rsidR="00FA19B4" w:rsidRPr="00654573" w:rsidTr="00031F20">
        <w:tc>
          <w:tcPr>
            <w:tcW w:w="1745" w:type="dxa"/>
            <w:vAlign w:val="center"/>
          </w:tcPr>
          <w:p w:rsidR="00FA19B4" w:rsidRPr="00654573" w:rsidRDefault="00FA19B4" w:rsidP="00A13978">
            <w:pPr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Lista de Asistencia</w:t>
            </w:r>
          </w:p>
        </w:tc>
        <w:tc>
          <w:tcPr>
            <w:tcW w:w="2509" w:type="dxa"/>
            <w:vAlign w:val="center"/>
          </w:tcPr>
          <w:p w:rsidR="00FA19B4" w:rsidRPr="00DF706B" w:rsidRDefault="00FA19B4" w:rsidP="00096A76">
            <w:pPr>
              <w:rPr>
                <w:rFonts w:ascii="Arial" w:hAnsi="Arial" w:cs="Arial"/>
                <w:lang w:val="en-US"/>
              </w:rPr>
            </w:pPr>
            <w:r w:rsidRPr="00DF706B">
              <w:rPr>
                <w:rFonts w:ascii="Arial" w:hAnsi="Arial" w:cs="Arial"/>
                <w:lang w:val="en-US"/>
              </w:rPr>
              <w:t>GLFS2-SM4-ACT-1</w:t>
            </w:r>
            <w:r w:rsidR="00096A76">
              <w:rPr>
                <w:rFonts w:ascii="Arial" w:hAnsi="Arial" w:cs="Arial"/>
                <w:lang w:val="en-US"/>
              </w:rPr>
              <w:t>669</w:t>
            </w:r>
            <w:r w:rsidRPr="00DF706B">
              <w:rPr>
                <w:rFonts w:ascii="Arial" w:hAnsi="Arial" w:cs="Arial"/>
                <w:lang w:val="en-US"/>
              </w:rPr>
              <w:t>-20140</w:t>
            </w:r>
            <w:r w:rsidR="00096A76">
              <w:rPr>
                <w:rFonts w:ascii="Arial" w:hAnsi="Arial" w:cs="Arial"/>
                <w:lang w:val="en-US"/>
              </w:rPr>
              <w:t>225</w:t>
            </w:r>
            <w:r w:rsidRPr="00DF706B">
              <w:rPr>
                <w:rFonts w:ascii="Arial" w:hAnsi="Arial" w:cs="Arial"/>
                <w:lang w:val="en-US"/>
              </w:rPr>
              <w:t xml:space="preserve">-ListadeAsistencia.pdf </w:t>
            </w:r>
          </w:p>
        </w:tc>
        <w:tc>
          <w:tcPr>
            <w:tcW w:w="5528" w:type="dxa"/>
            <w:vAlign w:val="center"/>
          </w:tcPr>
          <w:p w:rsidR="00FA19B4" w:rsidRPr="00654573" w:rsidRDefault="00FA19B4" w:rsidP="004646E0">
            <w:pPr>
              <w:jc w:val="both"/>
              <w:rPr>
                <w:rFonts w:ascii="Arial" w:hAnsi="Arial" w:cs="Arial"/>
                <w:color w:val="548DD4"/>
              </w:rPr>
            </w:pPr>
            <w:r w:rsidRPr="009D37B3">
              <w:rPr>
                <w:rFonts w:ascii="Arial" w:hAnsi="Arial" w:cs="Arial"/>
              </w:rPr>
              <w:t>Rep</w:t>
            </w:r>
            <w:r>
              <w:rPr>
                <w:rFonts w:ascii="Arial" w:hAnsi="Arial" w:cs="Arial"/>
              </w:rPr>
              <w:t>ositorio 24-SOLUCIONES MOVILES 4</w:t>
            </w:r>
            <w:r w:rsidRPr="009D37B3">
              <w:rPr>
                <w:rFonts w:ascii="Arial" w:hAnsi="Arial" w:cs="Arial"/>
              </w:rPr>
              <w:t xml:space="preserve"> / 01. Administr</w:t>
            </w:r>
            <w:r>
              <w:rPr>
                <w:rFonts w:ascii="Arial" w:hAnsi="Arial" w:cs="Arial"/>
              </w:rPr>
              <w:t>ación y Control / 01. Actas / 01</w:t>
            </w:r>
            <w:r w:rsidRPr="009D37B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Comités de Seguimiento  / 2014 03</w:t>
            </w:r>
            <w:r w:rsidRPr="009D37B3">
              <w:rPr>
                <w:rFonts w:ascii="Arial" w:hAnsi="Arial" w:cs="Arial"/>
              </w:rPr>
              <w:t xml:space="preserve">. </w:t>
            </w:r>
            <w:r w:rsidR="004646E0">
              <w:rPr>
                <w:rFonts w:ascii="Arial" w:hAnsi="Arial" w:cs="Arial"/>
              </w:rPr>
              <w:t>Febrero</w:t>
            </w:r>
            <w:r w:rsidRPr="009D37B3">
              <w:rPr>
                <w:rFonts w:ascii="Arial" w:hAnsi="Arial" w:cs="Arial"/>
              </w:rPr>
              <w:t>.</w:t>
            </w:r>
          </w:p>
        </w:tc>
      </w:tr>
      <w:tr w:rsidR="00FA19B4" w:rsidRPr="00654573" w:rsidTr="00031F20">
        <w:tc>
          <w:tcPr>
            <w:tcW w:w="1745" w:type="dxa"/>
            <w:vAlign w:val="center"/>
          </w:tcPr>
          <w:p w:rsidR="00FA19B4" w:rsidRPr="00654573" w:rsidRDefault="00FA19B4" w:rsidP="007B2047">
            <w:pPr>
              <w:jc w:val="both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Audio</w:t>
            </w:r>
          </w:p>
        </w:tc>
        <w:tc>
          <w:tcPr>
            <w:tcW w:w="2509" w:type="dxa"/>
            <w:vAlign w:val="center"/>
          </w:tcPr>
          <w:p w:rsidR="00FA19B4" w:rsidRPr="00FA19B4" w:rsidRDefault="00FA19B4" w:rsidP="00096A76">
            <w:pPr>
              <w:rPr>
                <w:rFonts w:ascii="Arial" w:hAnsi="Arial" w:cs="Arial"/>
              </w:rPr>
            </w:pPr>
            <w:bookmarkStart w:id="1" w:name="OLE_LINK1"/>
            <w:bookmarkStart w:id="2" w:name="OLE_LINK2"/>
            <w:r w:rsidRPr="00FA19B4">
              <w:rPr>
                <w:rFonts w:ascii="Arial" w:hAnsi="Arial" w:cs="Arial"/>
              </w:rPr>
              <w:t>GLFS2-SM4-ACT-1</w:t>
            </w:r>
            <w:r w:rsidR="00096A76">
              <w:rPr>
                <w:rFonts w:ascii="Arial" w:hAnsi="Arial" w:cs="Arial"/>
              </w:rPr>
              <w:t>669</w:t>
            </w:r>
            <w:r w:rsidRPr="00FA19B4">
              <w:rPr>
                <w:rFonts w:ascii="Arial" w:hAnsi="Arial" w:cs="Arial"/>
              </w:rPr>
              <w:t>-20140</w:t>
            </w:r>
            <w:r w:rsidR="00096A76">
              <w:rPr>
                <w:rFonts w:ascii="Arial" w:hAnsi="Arial" w:cs="Arial"/>
              </w:rPr>
              <w:t>225</w:t>
            </w:r>
            <w:r w:rsidRPr="00FA19B4">
              <w:rPr>
                <w:rFonts w:ascii="Arial" w:hAnsi="Arial" w:cs="Arial"/>
              </w:rPr>
              <w:t>-ReunionComiteSeguimiento-Audio</w:t>
            </w:r>
            <w:bookmarkEnd w:id="1"/>
            <w:bookmarkEnd w:id="2"/>
            <w:r w:rsidRPr="00FA19B4">
              <w:rPr>
                <w:rFonts w:ascii="Arial" w:hAnsi="Arial" w:cs="Arial"/>
              </w:rPr>
              <w:t>.wma</w:t>
            </w:r>
          </w:p>
        </w:tc>
        <w:tc>
          <w:tcPr>
            <w:tcW w:w="5528" w:type="dxa"/>
            <w:vAlign w:val="center"/>
          </w:tcPr>
          <w:p w:rsidR="00FA19B4" w:rsidRPr="00654573" w:rsidRDefault="00FA19B4" w:rsidP="004646E0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 w:rsidRPr="009D37B3">
              <w:rPr>
                <w:rFonts w:ascii="Arial" w:hAnsi="Arial" w:cs="Arial"/>
              </w:rPr>
              <w:t>Rep</w:t>
            </w:r>
            <w:r>
              <w:rPr>
                <w:rFonts w:ascii="Arial" w:hAnsi="Arial" w:cs="Arial"/>
              </w:rPr>
              <w:t>ositorio 24-SOLUCIONES MOVILES 4</w:t>
            </w:r>
            <w:r w:rsidRPr="009D37B3">
              <w:rPr>
                <w:rFonts w:ascii="Arial" w:hAnsi="Arial" w:cs="Arial"/>
              </w:rPr>
              <w:t xml:space="preserve"> / 01. Administr</w:t>
            </w:r>
            <w:r>
              <w:rPr>
                <w:rFonts w:ascii="Arial" w:hAnsi="Arial" w:cs="Arial"/>
              </w:rPr>
              <w:t>ación y Control / 01. Actas / 01</w:t>
            </w:r>
            <w:r w:rsidRPr="009D37B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Comités de Seguimiento  / 01 Audios / 2014 03</w:t>
            </w:r>
            <w:r w:rsidRPr="009D37B3">
              <w:rPr>
                <w:rFonts w:ascii="Arial" w:hAnsi="Arial" w:cs="Arial"/>
              </w:rPr>
              <w:t xml:space="preserve">. </w:t>
            </w:r>
            <w:r w:rsidR="004646E0">
              <w:rPr>
                <w:rFonts w:ascii="Arial" w:hAnsi="Arial" w:cs="Arial"/>
              </w:rPr>
              <w:t>Febrero.</w:t>
            </w:r>
          </w:p>
        </w:tc>
      </w:tr>
      <w:tr w:rsidR="00FA19B4" w:rsidRPr="00654573" w:rsidTr="00031F20">
        <w:tc>
          <w:tcPr>
            <w:tcW w:w="1745" w:type="dxa"/>
            <w:vAlign w:val="center"/>
          </w:tcPr>
          <w:p w:rsidR="00FA19B4" w:rsidRPr="00654573" w:rsidRDefault="00FA19B4" w:rsidP="008F5120">
            <w:pPr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Documentación de soporte</w:t>
            </w:r>
          </w:p>
        </w:tc>
        <w:tc>
          <w:tcPr>
            <w:tcW w:w="2509" w:type="dxa"/>
            <w:vAlign w:val="center"/>
          </w:tcPr>
          <w:p w:rsidR="00FA19B4" w:rsidRPr="00654573" w:rsidRDefault="00FA19B4" w:rsidP="004646E0">
            <w:pPr>
              <w:rPr>
                <w:rFonts w:ascii="Arial" w:hAnsi="Arial" w:cs="Arial"/>
                <w:color w:val="548DD4"/>
              </w:rPr>
            </w:pPr>
            <w:r>
              <w:rPr>
                <w:rFonts w:ascii="Arial" w:hAnsi="Arial" w:cs="Arial"/>
              </w:rPr>
              <w:t>GLFS2-SM4-INF-20140</w:t>
            </w:r>
            <w:r w:rsidR="00096A76">
              <w:rPr>
                <w:rFonts w:ascii="Arial" w:hAnsi="Arial" w:cs="Arial"/>
              </w:rPr>
              <w:t>225</w:t>
            </w:r>
            <w:r>
              <w:rPr>
                <w:rFonts w:ascii="Arial" w:hAnsi="Arial" w:cs="Arial"/>
              </w:rPr>
              <w:t>-InformeSemanalDeSeguimiento-N</w:t>
            </w:r>
            <w:r w:rsidR="004646E0">
              <w:rPr>
                <w:rFonts w:ascii="Arial" w:hAnsi="Arial" w:cs="Arial"/>
              </w:rPr>
              <w:t>14</w:t>
            </w:r>
          </w:p>
        </w:tc>
        <w:tc>
          <w:tcPr>
            <w:tcW w:w="5528" w:type="dxa"/>
            <w:vAlign w:val="center"/>
          </w:tcPr>
          <w:p w:rsidR="00FA19B4" w:rsidRPr="00654573" w:rsidRDefault="00FA19B4" w:rsidP="004646E0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>
              <w:rPr>
                <w:rFonts w:ascii="Arial" w:hAnsi="Arial" w:cs="Arial"/>
              </w:rPr>
              <w:t>Repositorio 24-SOLUCIONES MOVILES 4</w:t>
            </w:r>
            <w:r w:rsidRPr="009D37B3">
              <w:rPr>
                <w:rFonts w:ascii="Arial" w:hAnsi="Arial" w:cs="Arial"/>
              </w:rPr>
              <w:t xml:space="preserve"> / 01. Administración y Control / 0</w:t>
            </w:r>
            <w:r>
              <w:rPr>
                <w:rFonts w:ascii="Arial" w:hAnsi="Arial" w:cs="Arial"/>
              </w:rPr>
              <w:t>4</w:t>
            </w:r>
            <w:r w:rsidRPr="009D37B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Informes</w:t>
            </w:r>
            <w:r w:rsidRPr="009D37B3">
              <w:rPr>
                <w:rFonts w:ascii="Arial" w:hAnsi="Arial" w:cs="Arial"/>
              </w:rPr>
              <w:t xml:space="preserve"> / 02. </w:t>
            </w:r>
            <w:r>
              <w:rPr>
                <w:rFonts w:ascii="Arial" w:hAnsi="Arial" w:cs="Arial"/>
              </w:rPr>
              <w:t>Informes Semanales / 2014 03.</w:t>
            </w:r>
            <w:r w:rsidR="004646E0">
              <w:rPr>
                <w:rFonts w:ascii="Arial" w:hAnsi="Arial" w:cs="Arial"/>
              </w:rPr>
              <w:t>Febrero</w:t>
            </w:r>
            <w:r>
              <w:rPr>
                <w:rFonts w:ascii="Arial" w:hAnsi="Arial" w:cs="Arial"/>
              </w:rPr>
              <w:t xml:space="preserve"> /</w:t>
            </w:r>
            <w:r w:rsidRPr="00492703">
              <w:rPr>
                <w:rStyle w:val="EstiloArial"/>
                <w:rFonts w:cs="Arial"/>
                <w:lang w:val="es-CO"/>
              </w:rPr>
              <w:t>GLFS2-SM4-INF-2014010</w:t>
            </w:r>
            <w:r>
              <w:rPr>
                <w:rStyle w:val="EstiloArial"/>
                <w:rFonts w:cs="Arial"/>
                <w:lang w:val="es-CO"/>
              </w:rPr>
              <w:t>3-InformeSemanalDeSeguimiento-N</w:t>
            </w:r>
            <w:r w:rsidR="004646E0">
              <w:rPr>
                <w:rStyle w:val="EstiloArial"/>
                <w:rFonts w:cs="Arial"/>
                <w:lang w:val="es-CO"/>
              </w:rPr>
              <w:t>14</w:t>
            </w:r>
          </w:p>
        </w:tc>
      </w:tr>
    </w:tbl>
    <w:p w:rsidR="00FA69F1" w:rsidRPr="00654573" w:rsidRDefault="00FA69F1" w:rsidP="00FA69F1">
      <w:pPr>
        <w:rPr>
          <w:rFonts w:ascii="Arial" w:hAnsi="Arial" w:cs="Arial"/>
        </w:rPr>
      </w:pPr>
    </w:p>
    <w:sectPr w:rsidR="00FA69F1" w:rsidRPr="00654573" w:rsidSect="00031F20">
      <w:headerReference w:type="default" r:id="rId9"/>
      <w:footerReference w:type="default" r:id="rId10"/>
      <w:pgSz w:w="12240" w:h="15840" w:code="1"/>
      <w:pgMar w:top="1418" w:right="1701" w:bottom="1418" w:left="1701" w:header="28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A48" w:rsidRDefault="005F3A48" w:rsidP="00FA69F1">
      <w:pPr>
        <w:spacing w:after="0" w:line="240" w:lineRule="auto"/>
      </w:pPr>
      <w:r>
        <w:separator/>
      </w:r>
    </w:p>
  </w:endnote>
  <w:endnote w:type="continuationSeparator" w:id="0">
    <w:p w:rsidR="005F3A48" w:rsidRDefault="005F3A48" w:rsidP="00F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8F5120" w:rsidTr="009425AD">
      <w:tc>
        <w:tcPr>
          <w:tcW w:w="2992" w:type="dxa"/>
        </w:tcPr>
        <w:p w:rsidR="008F5120" w:rsidRDefault="008F5120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347246" wp14:editId="02108D0C">
                    <wp:simplePos x="0" y="0"/>
                    <wp:positionH relativeFrom="column">
                      <wp:posOffset>-165735</wp:posOffset>
                    </wp:positionH>
                    <wp:positionV relativeFrom="paragraph">
                      <wp:posOffset>-10795</wp:posOffset>
                    </wp:positionV>
                    <wp:extent cx="2552700" cy="685800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F5120" w:rsidRPr="00F03133" w:rsidRDefault="008F5120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Edificio Murillo Toro, Carrera 8a, entre calles 12 y 13</w:t>
                                </w:r>
                              </w:p>
                              <w:p w:rsidR="008F5120" w:rsidRPr="00F03133" w:rsidRDefault="008F5120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Código Postal: </w:t>
                                </w:r>
                                <w:proofErr w:type="gramStart"/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117711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.</w:t>
                                </w:r>
                                <w:proofErr w:type="gramEnd"/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</w:t>
                                </w: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Bogotá, Colombia</w:t>
                                </w:r>
                              </w:p>
                              <w:p w:rsidR="008F5120" w:rsidRPr="00F03133" w:rsidRDefault="008F5120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T: +57 (1) 3443460 Fax: 57 (1) 344 2248</w:t>
                                </w:r>
                              </w:p>
                              <w:p w:rsidR="008F5120" w:rsidRPr="00F03133" w:rsidRDefault="008F5120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www.mintic.gov.co </w:t>
                                </w:r>
                              </w:p>
                              <w:p w:rsidR="008F5120" w:rsidRPr="009425AD" w:rsidRDefault="008F5120">
                                <w:pP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www.vivedigital.gov.co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3.05pt;margin-top:-.85pt;width:20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" filled="f" stroked="f">
                    <v:textbox>
                      <w:txbxContent>
                        <w:p w:rsidR="008F5120" w:rsidRPr="00F03133" w:rsidRDefault="008F5120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Edificio Murillo Toro, Carrera 8a, entre calles 12 y 13</w:t>
                          </w:r>
                        </w:p>
                        <w:p w:rsidR="008F5120" w:rsidRPr="00F03133" w:rsidRDefault="008F5120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Código Postal: 117711</w:t>
                          </w:r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. </w:t>
                          </w: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Bogotá, Colombia</w:t>
                          </w:r>
                        </w:p>
                        <w:p w:rsidR="008F5120" w:rsidRPr="00F03133" w:rsidRDefault="008F5120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T: +57 (1) 3443460 Fax: 57 (1) 344 2248</w:t>
                          </w:r>
                        </w:p>
                        <w:p w:rsidR="008F5120" w:rsidRPr="00F03133" w:rsidRDefault="008F5120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www.mintic.gov.co </w:t>
                          </w:r>
                        </w:p>
                        <w:p w:rsidR="008F5120" w:rsidRPr="009425AD" w:rsidRDefault="008F5120">
                          <w:pP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www.vivedigital.gov.co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993" w:type="dxa"/>
          <w:vAlign w:val="bottom"/>
        </w:tcPr>
        <w:p w:rsidR="008F5120" w:rsidRPr="007A742B" w:rsidRDefault="008F5120" w:rsidP="009425AD">
          <w:pPr>
            <w:jc w:val="center"/>
            <w:rPr>
              <w:rFonts w:ascii="Arial" w:hAnsi="Arial" w:cs="Arial"/>
            </w:rPr>
          </w:pPr>
          <w:r w:rsidRPr="00D70A0B">
            <w:rPr>
              <w:rFonts w:ascii="Arial" w:hAnsi="Arial" w:cs="Arial"/>
            </w:rPr>
            <w:t xml:space="preserve">Página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PAGE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B6487C">
            <w:rPr>
              <w:rFonts w:ascii="Arial" w:hAnsi="Arial" w:cs="Arial"/>
              <w:noProof/>
            </w:rPr>
            <w:t>2</w:t>
          </w:r>
          <w:r w:rsidRPr="00D70A0B">
            <w:rPr>
              <w:rFonts w:ascii="Arial" w:hAnsi="Arial" w:cs="Arial"/>
            </w:rPr>
            <w:fldChar w:fldCharType="end"/>
          </w:r>
          <w:r w:rsidRPr="00D70A0B">
            <w:rPr>
              <w:rFonts w:ascii="Arial" w:hAnsi="Arial" w:cs="Arial"/>
            </w:rPr>
            <w:t xml:space="preserve"> de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NUMPAGES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B6487C">
            <w:rPr>
              <w:rFonts w:ascii="Arial" w:hAnsi="Arial" w:cs="Arial"/>
              <w:noProof/>
            </w:rPr>
            <w:t>3</w:t>
          </w:r>
          <w:r w:rsidRPr="00D70A0B">
            <w:rPr>
              <w:rFonts w:ascii="Arial" w:hAnsi="Arial" w:cs="Arial"/>
            </w:rPr>
            <w:fldChar w:fldCharType="end"/>
          </w:r>
        </w:p>
      </w:tc>
      <w:tc>
        <w:tcPr>
          <w:tcW w:w="2993" w:type="dxa"/>
          <w:tcBorders>
            <w:left w:val="nil"/>
          </w:tcBorders>
        </w:tcPr>
        <w:p w:rsidR="008F5120" w:rsidRDefault="008F5120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FFBFE1" wp14:editId="2170EF43">
                    <wp:simplePos x="0" y="0"/>
                    <wp:positionH relativeFrom="column">
                      <wp:posOffset>824865</wp:posOffset>
                    </wp:positionH>
                    <wp:positionV relativeFrom="paragraph">
                      <wp:posOffset>428625</wp:posOffset>
                    </wp:positionV>
                    <wp:extent cx="946150" cy="323850"/>
                    <wp:effectExtent l="0" t="0" r="6350" b="0"/>
                    <wp:wrapNone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61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F5120" w:rsidRPr="00BA7F2A" w:rsidRDefault="008F5120" w:rsidP="009425AD">
                                <w:pPr>
                                  <w:pStyle w:val="Piedepgina"/>
                                  <w:jc w:val="right"/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AAR-TIC-FM-007</w:t>
                                </w:r>
                              </w:p>
                              <w:p w:rsidR="008F5120" w:rsidRDefault="008F5120" w:rsidP="009425AD">
                                <w:pPr>
                                  <w:jc w:val="right"/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V2.0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64.95pt;margin-top:33.75pt;width:7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" stroked="f">
                    <v:textbox>
                      <w:txbxContent>
                        <w:p w:rsidR="008F5120" w:rsidRPr="00BA7F2A" w:rsidRDefault="008F5120" w:rsidP="009425AD">
                          <w:pPr>
                            <w:pStyle w:val="Piedepgina"/>
                            <w:jc w:val="right"/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AAR-TIC-FM-007</w:t>
                          </w:r>
                        </w:p>
                        <w:p w:rsidR="008F5120" w:rsidRDefault="008F5120" w:rsidP="009425AD">
                          <w:pPr>
                            <w:jc w:val="right"/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V2.0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w:drawing>
              <wp:inline distT="0" distB="0" distL="0" distR="0" wp14:anchorId="0497A3A0" wp14:editId="486CF323">
                <wp:extent cx="1743075" cy="428625"/>
                <wp:effectExtent l="0" t="0" r="9525" b="9525"/>
                <wp:docPr id="4" name="Imagen 4" descr="vive digital logo 2012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vive digital logo 2012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F5120" w:rsidRDefault="008F512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A48" w:rsidRDefault="005F3A48" w:rsidP="00FA69F1">
      <w:pPr>
        <w:spacing w:after="0" w:line="240" w:lineRule="auto"/>
      </w:pPr>
      <w:r>
        <w:separator/>
      </w:r>
    </w:p>
  </w:footnote>
  <w:footnote w:type="continuationSeparator" w:id="0">
    <w:p w:rsidR="005F3A48" w:rsidRDefault="005F3A48" w:rsidP="00FA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tblpXSpec="center" w:tblpY="540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70"/>
      <w:gridCol w:w="2509"/>
      <w:gridCol w:w="3510"/>
    </w:tblGrid>
    <w:tr w:rsidR="008F5120" w:rsidRPr="00234A9A" w:rsidTr="00031F20">
      <w:trPr>
        <w:cantSplit/>
        <w:trHeight w:val="1312"/>
      </w:trPr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F5120" w:rsidRPr="00234A9A" w:rsidRDefault="008F5120" w:rsidP="007B2047">
          <w:pPr>
            <w:jc w:val="center"/>
            <w:rPr>
              <w:rFonts w:ascii="Arial Narrow" w:hAnsi="Arial Narrow" w:cs="Arial"/>
              <w:b/>
              <w:bCs/>
              <w:sz w:val="12"/>
              <w:szCs w:val="12"/>
            </w:rPr>
          </w:pPr>
          <w:r>
            <w:rPr>
              <w:rFonts w:ascii="Arial Narrow" w:hAnsi="Arial Narrow" w:cs="Arial"/>
              <w:b/>
              <w:bCs/>
              <w:noProof/>
              <w:sz w:val="12"/>
              <w:szCs w:val="12"/>
              <w:lang w:val="es-CO" w:eastAsia="es-CO"/>
            </w:rPr>
            <w:drawing>
              <wp:inline distT="0" distB="0" distL="0" distR="0" wp14:anchorId="4C709EC9" wp14:editId="17886036">
                <wp:extent cx="2143125" cy="733425"/>
                <wp:effectExtent l="0" t="0" r="9525" b="9525"/>
                <wp:docPr id="2" name="Imagen 2" descr="Manual mintic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nual mintic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F5120" w:rsidRPr="00FF425E" w:rsidRDefault="008F5120" w:rsidP="005753C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FF425E">
            <w:rPr>
              <w:rFonts w:ascii="Arial Narrow" w:hAnsi="Arial Narrow"/>
              <w:b/>
              <w:sz w:val="28"/>
              <w:szCs w:val="28"/>
            </w:rPr>
            <w:t>ACTA DE REUNIÓN</w:t>
          </w:r>
        </w:p>
        <w:p w:rsidR="008F5120" w:rsidRPr="00E431BB" w:rsidRDefault="008F5120" w:rsidP="00096A76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 w:cs="Arial"/>
            </w:rPr>
            <w:t>1669</w:t>
          </w:r>
        </w:p>
      </w:tc>
      <w:tc>
        <w:tcPr>
          <w:tcW w:w="351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8F5120" w:rsidRPr="00234A9A" w:rsidRDefault="008F5120" w:rsidP="007B2047"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/>
              <w:noProof/>
              <w:lang w:val="es-CO" w:eastAsia="es-CO"/>
            </w:rPr>
            <w:drawing>
              <wp:inline distT="0" distB="0" distL="0" distR="0" wp14:anchorId="15A368F4" wp14:editId="38FE0AFE">
                <wp:extent cx="1524000" cy="447675"/>
                <wp:effectExtent l="0" t="0" r="0" b="9525"/>
                <wp:docPr id="1" name="Imagen 1" descr="Manual mintic PROSPERIDAD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ual mintic PROSPERIDAD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F5120" w:rsidRPr="00FA69F1" w:rsidRDefault="008F5120" w:rsidP="00FA6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715FE"/>
    <w:multiLevelType w:val="hybridMultilevel"/>
    <w:tmpl w:val="C35AF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26130"/>
    <w:multiLevelType w:val="hybridMultilevel"/>
    <w:tmpl w:val="832471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A1E94"/>
    <w:multiLevelType w:val="hybridMultilevel"/>
    <w:tmpl w:val="B568FF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C15F7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5023CD"/>
    <w:multiLevelType w:val="hybridMultilevel"/>
    <w:tmpl w:val="42C6FFD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2B6FA9"/>
    <w:multiLevelType w:val="hybridMultilevel"/>
    <w:tmpl w:val="FF6205AC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A2917EA"/>
    <w:multiLevelType w:val="hybridMultilevel"/>
    <w:tmpl w:val="4A1452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E56DE3"/>
    <w:multiLevelType w:val="hybridMultilevel"/>
    <w:tmpl w:val="F27C2F7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E884F4F"/>
    <w:multiLevelType w:val="hybridMultilevel"/>
    <w:tmpl w:val="8F14561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7590A03"/>
    <w:multiLevelType w:val="hybridMultilevel"/>
    <w:tmpl w:val="8B7C7786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BA328BD"/>
    <w:multiLevelType w:val="hybridMultilevel"/>
    <w:tmpl w:val="49965D0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89C5528"/>
    <w:multiLevelType w:val="hybridMultilevel"/>
    <w:tmpl w:val="43C41294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8D83914"/>
    <w:multiLevelType w:val="hybridMultilevel"/>
    <w:tmpl w:val="D4A2D124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F39481C"/>
    <w:multiLevelType w:val="hybridMultilevel"/>
    <w:tmpl w:val="29B0960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7E779B"/>
    <w:multiLevelType w:val="hybridMultilevel"/>
    <w:tmpl w:val="7BB8D320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3877449"/>
    <w:multiLevelType w:val="hybridMultilevel"/>
    <w:tmpl w:val="BCACAFF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662B5CB5"/>
    <w:multiLevelType w:val="hybridMultilevel"/>
    <w:tmpl w:val="98C8C46C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6335D84"/>
    <w:multiLevelType w:val="hybridMultilevel"/>
    <w:tmpl w:val="D77E81CA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6555BC5"/>
    <w:multiLevelType w:val="hybridMultilevel"/>
    <w:tmpl w:val="CED691C6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2"/>
  </w:num>
  <w:num w:numId="5">
    <w:abstractNumId w:val="15"/>
  </w:num>
  <w:num w:numId="6">
    <w:abstractNumId w:val="18"/>
  </w:num>
  <w:num w:numId="7">
    <w:abstractNumId w:val="5"/>
  </w:num>
  <w:num w:numId="8">
    <w:abstractNumId w:val="17"/>
  </w:num>
  <w:num w:numId="9">
    <w:abstractNumId w:val="8"/>
  </w:num>
  <w:num w:numId="10">
    <w:abstractNumId w:val="9"/>
  </w:num>
  <w:num w:numId="11">
    <w:abstractNumId w:val="11"/>
  </w:num>
  <w:num w:numId="12">
    <w:abstractNumId w:val="16"/>
  </w:num>
  <w:num w:numId="13">
    <w:abstractNumId w:val="4"/>
  </w:num>
  <w:num w:numId="14">
    <w:abstractNumId w:val="2"/>
  </w:num>
  <w:num w:numId="15">
    <w:abstractNumId w:val="6"/>
  </w:num>
  <w:num w:numId="16">
    <w:abstractNumId w:val="0"/>
  </w:num>
  <w:num w:numId="17">
    <w:abstractNumId w:val="1"/>
  </w:num>
  <w:num w:numId="18">
    <w:abstractNumId w:val="13"/>
  </w:num>
  <w:num w:numId="19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F1"/>
    <w:rsid w:val="00011902"/>
    <w:rsid w:val="000228A0"/>
    <w:rsid w:val="0002557F"/>
    <w:rsid w:val="00031F20"/>
    <w:rsid w:val="00034FE5"/>
    <w:rsid w:val="000666E8"/>
    <w:rsid w:val="0007086F"/>
    <w:rsid w:val="00075C21"/>
    <w:rsid w:val="00080905"/>
    <w:rsid w:val="00084B9E"/>
    <w:rsid w:val="000959DB"/>
    <w:rsid w:val="00096A76"/>
    <w:rsid w:val="000B04E1"/>
    <w:rsid w:val="000C72DA"/>
    <w:rsid w:val="000D4630"/>
    <w:rsid w:val="000E04A7"/>
    <w:rsid w:val="000E5A64"/>
    <w:rsid w:val="00104001"/>
    <w:rsid w:val="00126B15"/>
    <w:rsid w:val="001548BF"/>
    <w:rsid w:val="00156C61"/>
    <w:rsid w:val="001A4105"/>
    <w:rsid w:val="001A6163"/>
    <w:rsid w:val="001B086D"/>
    <w:rsid w:val="001B3BBD"/>
    <w:rsid w:val="001F0ABE"/>
    <w:rsid w:val="00205193"/>
    <w:rsid w:val="00205D56"/>
    <w:rsid w:val="00210F00"/>
    <w:rsid w:val="00212679"/>
    <w:rsid w:val="00235309"/>
    <w:rsid w:val="0027391C"/>
    <w:rsid w:val="002A3F8E"/>
    <w:rsid w:val="002A4F35"/>
    <w:rsid w:val="002A5F3E"/>
    <w:rsid w:val="002B0E79"/>
    <w:rsid w:val="002B48FF"/>
    <w:rsid w:val="002B7C66"/>
    <w:rsid w:val="002C0170"/>
    <w:rsid w:val="002C772E"/>
    <w:rsid w:val="002D3379"/>
    <w:rsid w:val="002D409C"/>
    <w:rsid w:val="00312B47"/>
    <w:rsid w:val="00317488"/>
    <w:rsid w:val="00345C46"/>
    <w:rsid w:val="00387CA8"/>
    <w:rsid w:val="0039039E"/>
    <w:rsid w:val="003B5D2A"/>
    <w:rsid w:val="003C5621"/>
    <w:rsid w:val="003D1656"/>
    <w:rsid w:val="003D2AFD"/>
    <w:rsid w:val="003F2C43"/>
    <w:rsid w:val="00407EBE"/>
    <w:rsid w:val="004357F4"/>
    <w:rsid w:val="00444E96"/>
    <w:rsid w:val="004519E4"/>
    <w:rsid w:val="004557C1"/>
    <w:rsid w:val="004646E0"/>
    <w:rsid w:val="00484C52"/>
    <w:rsid w:val="004A4A48"/>
    <w:rsid w:val="004B7026"/>
    <w:rsid w:val="004C2CF0"/>
    <w:rsid w:val="004C6E66"/>
    <w:rsid w:val="00500CBC"/>
    <w:rsid w:val="00500F6C"/>
    <w:rsid w:val="00502FD3"/>
    <w:rsid w:val="005056E0"/>
    <w:rsid w:val="00505B7C"/>
    <w:rsid w:val="0050616E"/>
    <w:rsid w:val="005335AF"/>
    <w:rsid w:val="005543C1"/>
    <w:rsid w:val="005753C0"/>
    <w:rsid w:val="00582298"/>
    <w:rsid w:val="00593541"/>
    <w:rsid w:val="005A122D"/>
    <w:rsid w:val="005A4335"/>
    <w:rsid w:val="005A7292"/>
    <w:rsid w:val="005B2320"/>
    <w:rsid w:val="005C14BC"/>
    <w:rsid w:val="005C27C7"/>
    <w:rsid w:val="005F1F76"/>
    <w:rsid w:val="005F3A48"/>
    <w:rsid w:val="00607A85"/>
    <w:rsid w:val="0062675F"/>
    <w:rsid w:val="006278FD"/>
    <w:rsid w:val="00636A2A"/>
    <w:rsid w:val="00641C40"/>
    <w:rsid w:val="00642D24"/>
    <w:rsid w:val="00643C30"/>
    <w:rsid w:val="0064467D"/>
    <w:rsid w:val="006463B1"/>
    <w:rsid w:val="00654573"/>
    <w:rsid w:val="00664215"/>
    <w:rsid w:val="006645FC"/>
    <w:rsid w:val="006711C7"/>
    <w:rsid w:val="00674445"/>
    <w:rsid w:val="0068484C"/>
    <w:rsid w:val="0069452B"/>
    <w:rsid w:val="006A4759"/>
    <w:rsid w:val="006C5F95"/>
    <w:rsid w:val="006D3583"/>
    <w:rsid w:val="006E4A0C"/>
    <w:rsid w:val="006F58B5"/>
    <w:rsid w:val="00725FAD"/>
    <w:rsid w:val="007357CC"/>
    <w:rsid w:val="00745BBF"/>
    <w:rsid w:val="0075280C"/>
    <w:rsid w:val="00754247"/>
    <w:rsid w:val="0076695B"/>
    <w:rsid w:val="0077201B"/>
    <w:rsid w:val="00797C52"/>
    <w:rsid w:val="007A2BF1"/>
    <w:rsid w:val="007A742B"/>
    <w:rsid w:val="007B2047"/>
    <w:rsid w:val="007D15CB"/>
    <w:rsid w:val="00801D02"/>
    <w:rsid w:val="008049DB"/>
    <w:rsid w:val="008129CB"/>
    <w:rsid w:val="0081657F"/>
    <w:rsid w:val="00822FC2"/>
    <w:rsid w:val="00830199"/>
    <w:rsid w:val="0087476E"/>
    <w:rsid w:val="00887442"/>
    <w:rsid w:val="0089021D"/>
    <w:rsid w:val="0089559C"/>
    <w:rsid w:val="008B7529"/>
    <w:rsid w:val="008C04D5"/>
    <w:rsid w:val="008D0BBD"/>
    <w:rsid w:val="008F3008"/>
    <w:rsid w:val="008F504D"/>
    <w:rsid w:val="008F5120"/>
    <w:rsid w:val="008F5594"/>
    <w:rsid w:val="009122F3"/>
    <w:rsid w:val="00937F90"/>
    <w:rsid w:val="009425AD"/>
    <w:rsid w:val="00947FEC"/>
    <w:rsid w:val="00963C69"/>
    <w:rsid w:val="0097156D"/>
    <w:rsid w:val="00990DF1"/>
    <w:rsid w:val="00991493"/>
    <w:rsid w:val="00993479"/>
    <w:rsid w:val="009B7D5C"/>
    <w:rsid w:val="009C0D68"/>
    <w:rsid w:val="009C5AA6"/>
    <w:rsid w:val="009D6ECB"/>
    <w:rsid w:val="00A0508E"/>
    <w:rsid w:val="00A13978"/>
    <w:rsid w:val="00A242E1"/>
    <w:rsid w:val="00A4461D"/>
    <w:rsid w:val="00A44EC5"/>
    <w:rsid w:val="00A5300A"/>
    <w:rsid w:val="00A67070"/>
    <w:rsid w:val="00A70BCC"/>
    <w:rsid w:val="00A80B4C"/>
    <w:rsid w:val="00A835B9"/>
    <w:rsid w:val="00AD73C2"/>
    <w:rsid w:val="00AE0A12"/>
    <w:rsid w:val="00AE5DAF"/>
    <w:rsid w:val="00AF55F7"/>
    <w:rsid w:val="00B04ACB"/>
    <w:rsid w:val="00B13F46"/>
    <w:rsid w:val="00B25E5F"/>
    <w:rsid w:val="00B44EC3"/>
    <w:rsid w:val="00B6487C"/>
    <w:rsid w:val="00B70103"/>
    <w:rsid w:val="00B8253F"/>
    <w:rsid w:val="00B850F1"/>
    <w:rsid w:val="00B94A77"/>
    <w:rsid w:val="00BA5624"/>
    <w:rsid w:val="00BC2C27"/>
    <w:rsid w:val="00BC5BD9"/>
    <w:rsid w:val="00BF5700"/>
    <w:rsid w:val="00BF7933"/>
    <w:rsid w:val="00C01089"/>
    <w:rsid w:val="00C03790"/>
    <w:rsid w:val="00C10234"/>
    <w:rsid w:val="00C320B5"/>
    <w:rsid w:val="00C40910"/>
    <w:rsid w:val="00C44E90"/>
    <w:rsid w:val="00C50911"/>
    <w:rsid w:val="00C50E62"/>
    <w:rsid w:val="00C516EE"/>
    <w:rsid w:val="00C52764"/>
    <w:rsid w:val="00C57EAC"/>
    <w:rsid w:val="00C63185"/>
    <w:rsid w:val="00C67F70"/>
    <w:rsid w:val="00C83A6B"/>
    <w:rsid w:val="00CA2407"/>
    <w:rsid w:val="00CA6824"/>
    <w:rsid w:val="00CD1B1C"/>
    <w:rsid w:val="00D17B2C"/>
    <w:rsid w:val="00D23E65"/>
    <w:rsid w:val="00D25384"/>
    <w:rsid w:val="00D25D75"/>
    <w:rsid w:val="00D27E6D"/>
    <w:rsid w:val="00D45D73"/>
    <w:rsid w:val="00D51277"/>
    <w:rsid w:val="00D75A6A"/>
    <w:rsid w:val="00D9152C"/>
    <w:rsid w:val="00D91F05"/>
    <w:rsid w:val="00D9406A"/>
    <w:rsid w:val="00DA77BA"/>
    <w:rsid w:val="00DE0239"/>
    <w:rsid w:val="00DF0E7A"/>
    <w:rsid w:val="00DF706B"/>
    <w:rsid w:val="00E177E6"/>
    <w:rsid w:val="00E470B9"/>
    <w:rsid w:val="00E71782"/>
    <w:rsid w:val="00EA691D"/>
    <w:rsid w:val="00EB5312"/>
    <w:rsid w:val="00EB78E7"/>
    <w:rsid w:val="00EE2F6A"/>
    <w:rsid w:val="00F03E03"/>
    <w:rsid w:val="00F11A9E"/>
    <w:rsid w:val="00F27FC5"/>
    <w:rsid w:val="00F31C6C"/>
    <w:rsid w:val="00F42751"/>
    <w:rsid w:val="00F44822"/>
    <w:rsid w:val="00F549D1"/>
    <w:rsid w:val="00F578FB"/>
    <w:rsid w:val="00F77444"/>
    <w:rsid w:val="00F804D1"/>
    <w:rsid w:val="00F82CBF"/>
    <w:rsid w:val="00F949B6"/>
    <w:rsid w:val="00FA19B4"/>
    <w:rsid w:val="00FA69F1"/>
    <w:rsid w:val="00FB2B24"/>
    <w:rsid w:val="00FC5CE6"/>
    <w:rsid w:val="00FE0103"/>
    <w:rsid w:val="00FE0CB3"/>
    <w:rsid w:val="00FE36B0"/>
    <w:rsid w:val="00FF3CA2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BF7933"/>
    <w:rPr>
      <w:color w:val="0000FF"/>
      <w:u w:val="single"/>
    </w:rPr>
  </w:style>
  <w:style w:type="paragraph" w:styleId="Revisin">
    <w:name w:val="Revision"/>
    <w:hidden/>
    <w:uiPriority w:val="99"/>
    <w:semiHidden/>
    <w:rsid w:val="0069452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BF7933"/>
    <w:rPr>
      <w:color w:val="0000FF"/>
      <w:u w:val="single"/>
    </w:rPr>
  </w:style>
  <w:style w:type="paragraph" w:styleId="Revisin">
    <w:name w:val="Revision"/>
    <w:hidden/>
    <w:uiPriority w:val="99"/>
    <w:semiHidden/>
    <w:rsid w:val="006945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0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8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FBED9-510F-46C8-BC2A-262CCB733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867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Sepulveda</dc:creator>
  <cp:lastModifiedBy>Gloria Acosta</cp:lastModifiedBy>
  <cp:revision>3</cp:revision>
  <dcterms:created xsi:type="dcterms:W3CDTF">2014-03-28T21:19:00Z</dcterms:created>
  <dcterms:modified xsi:type="dcterms:W3CDTF">2014-04-14T15:17:00Z</dcterms:modified>
</cp:coreProperties>
</file>