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B35" w:rsidRPr="002D0C85" w:rsidRDefault="00755B35" w:rsidP="006A686F">
      <w:pPr>
        <w:pStyle w:val="GELParrafo"/>
        <w:rPr>
          <w:color w:val="FF0000"/>
        </w:rPr>
      </w:pPr>
    </w:p>
    <w:p w:rsidR="00A72BDC" w:rsidRDefault="00A72BDC" w:rsidP="006A686F">
      <w:pPr>
        <w:pStyle w:val="GELParrafo"/>
      </w:pPr>
    </w:p>
    <w:p w:rsidR="00A72BDC" w:rsidRDefault="00A72BDC" w:rsidP="006A686F">
      <w:pPr>
        <w:pStyle w:val="GELParrafo"/>
      </w:pPr>
    </w:p>
    <w:p w:rsidR="00A72BDC" w:rsidRDefault="00D60C3F" w:rsidP="006A686F">
      <w:pPr>
        <w:pStyle w:val="GELParrafo"/>
      </w:pPr>
      <w:r w:rsidRPr="00951275">
        <w:rPr>
          <w:noProof/>
          <w:szCs w:val="16"/>
          <w:lang w:val="es-CO" w:eastAsia="es-CO"/>
        </w:rPr>
        <w:drawing>
          <wp:anchor distT="0" distB="0" distL="114300" distR="114300" simplePos="0" relativeHeight="251659264" behindDoc="0" locked="0" layoutInCell="1" allowOverlap="1" wp14:anchorId="6CB4B158" wp14:editId="6B047394">
            <wp:simplePos x="0" y="0"/>
            <wp:positionH relativeFrom="column">
              <wp:posOffset>3453765</wp:posOffset>
            </wp:positionH>
            <wp:positionV relativeFrom="paragraph">
              <wp:posOffset>218440</wp:posOffset>
            </wp:positionV>
            <wp:extent cx="2628900" cy="657225"/>
            <wp:effectExtent l="0" t="0" r="0" b="9525"/>
            <wp:wrapNone/>
            <wp:docPr id="10" name="Imagen 10"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inline distT="0" distB="0" distL="0" distR="0" wp14:anchorId="24D2E349" wp14:editId="49663E5C">
            <wp:extent cx="2974975" cy="786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4975" cy="786765"/>
                    </a:xfrm>
                    <a:prstGeom prst="rect">
                      <a:avLst/>
                    </a:prstGeom>
                    <a:noFill/>
                  </pic:spPr>
                </pic:pic>
              </a:graphicData>
            </a:graphic>
          </wp:inline>
        </w:drawing>
      </w:r>
    </w:p>
    <w:p w:rsidR="00A72BDC" w:rsidRDefault="00A72BDC" w:rsidP="006A686F">
      <w:pPr>
        <w:pStyle w:val="GELParrafo"/>
      </w:pPr>
    </w:p>
    <w:p w:rsidR="00755B35" w:rsidRDefault="00755B35" w:rsidP="006A686F">
      <w:pPr>
        <w:pStyle w:val="GELParrafo"/>
      </w:pPr>
    </w:p>
    <w:p w:rsidR="00605CAC" w:rsidRDefault="00605CAC"/>
    <w:p w:rsidR="00605CAC" w:rsidRDefault="00605CAC"/>
    <w:p w:rsidR="00123661" w:rsidRDefault="00123661"/>
    <w:p w:rsidR="00123661" w:rsidRDefault="00123661"/>
    <w:p w:rsidR="00605CAC" w:rsidRDefault="00605CAC"/>
    <w:p w:rsidR="00EB173D" w:rsidRDefault="00EB173D"/>
    <w:p w:rsidR="00AE713D" w:rsidRDefault="00107410" w:rsidP="00AE713D">
      <w:pPr>
        <w:pStyle w:val="GELPortadacontenido"/>
        <w:jc w:val="left"/>
      </w:pPr>
      <w:r>
        <w:rPr>
          <w:rFonts w:cs="Arial"/>
          <w:noProof/>
          <w:lang w:val="es-CO" w:eastAsia="es-CO"/>
        </w:rPr>
        <w:t xml:space="preserve">       </w:t>
      </w:r>
      <w:r w:rsidR="00936EF4">
        <w:rPr>
          <w:rFonts w:cs="Arial"/>
          <w:noProof/>
          <w:lang w:val="es-CO" w:eastAsia="es-CO"/>
        </w:rPr>
        <w:t xml:space="preserve"> </w:t>
      </w:r>
      <w:r>
        <w:rPr>
          <w:rFonts w:cs="Arial"/>
          <w:noProof/>
          <w:lang w:val="es-CO" w:eastAsia="es-CO"/>
        </w:rPr>
        <w:t xml:space="preserve">  </w:t>
      </w:r>
      <w:r w:rsidR="00E50D40">
        <w:rPr>
          <w:rFonts w:cs="Arial"/>
          <w:noProof/>
          <w:lang w:val="es-CO" w:eastAsia="es-CO"/>
        </w:rPr>
        <w:drawing>
          <wp:inline distT="0" distB="0" distL="0" distR="0" wp14:anchorId="72733D44" wp14:editId="4A023E7B">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t xml:space="preserve">           </w:t>
      </w:r>
      <w:r w:rsidR="00E50D40">
        <w:rPr>
          <w:rFonts w:cs="Arial"/>
          <w:noProof/>
          <w:lang w:val="es-CO" w:eastAsia="es-CO"/>
        </w:rPr>
        <w:drawing>
          <wp:inline distT="0" distB="0" distL="0" distR="0" wp14:anchorId="5323DA5C" wp14:editId="217CE7EC">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t xml:space="preserve">          </w:t>
      </w:r>
      <w:r w:rsidR="00E50D40">
        <w:rPr>
          <w:rFonts w:cs="Arial"/>
          <w:noProof/>
          <w:lang w:val="es-CO" w:eastAsia="es-CO"/>
        </w:rPr>
        <w:drawing>
          <wp:inline distT="0" distB="0" distL="0" distR="0" wp14:anchorId="4FD9FCCF" wp14:editId="78C47440">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936EF4">
        <w:rPr>
          <w:rFonts w:cs="Arial"/>
          <w:noProof/>
          <w:lang w:val="es-CO" w:eastAsia="es-CO"/>
        </w:rPr>
        <w:t xml:space="preserve">        </w:t>
      </w:r>
    </w:p>
    <w:p w:rsidR="002939F4" w:rsidRDefault="002939F4" w:rsidP="002939F4">
      <w:pPr>
        <w:pStyle w:val="GELPortadacontenido"/>
        <w:rPr>
          <w:lang w:val="pt-BR"/>
        </w:rPr>
      </w:pPr>
      <w:r w:rsidRPr="00B00B94">
        <w:rPr>
          <w:lang w:val="pt-BR"/>
        </w:rPr>
        <w:t xml:space="preserve">INFORME </w:t>
      </w:r>
      <w:r>
        <w:rPr>
          <w:lang w:val="pt-BR"/>
        </w:rPr>
        <w:t>MENSUAL DE GESTIÓN</w:t>
      </w:r>
      <w:r w:rsidRPr="00B00B94">
        <w:rPr>
          <w:lang w:val="pt-BR"/>
        </w:rPr>
        <w:t xml:space="preserve"> CONTRATO Nº.</w:t>
      </w:r>
      <w:r>
        <w:rPr>
          <w:lang w:val="pt-BR"/>
        </w:rPr>
        <w:t xml:space="preserve"> 000532</w:t>
      </w:r>
    </w:p>
    <w:p w:rsidR="002939F4" w:rsidRPr="00B00B94" w:rsidRDefault="00644357" w:rsidP="002939F4">
      <w:pPr>
        <w:pStyle w:val="GELPortadacontenido"/>
        <w:rPr>
          <w:lang w:val="pt-BR"/>
        </w:rPr>
      </w:pPr>
      <w:r>
        <w:t>SOLUCIONES MÓ</w:t>
      </w:r>
      <w:r w:rsidR="002939F4">
        <w:t>VILES 4</w:t>
      </w:r>
    </w:p>
    <w:p w:rsidR="002939F4" w:rsidRDefault="002939F4" w:rsidP="002939F4">
      <w:pPr>
        <w:pStyle w:val="GELPortadacontenido"/>
      </w:pPr>
      <w:r w:rsidRPr="00E71CB3">
        <w:t xml:space="preserve">CORRESPONDIENTE </w:t>
      </w:r>
      <w:r>
        <w:t>A</w:t>
      </w:r>
    </w:p>
    <w:p w:rsidR="002939F4" w:rsidRPr="00E71CB3" w:rsidRDefault="00C75665" w:rsidP="002939F4">
      <w:pPr>
        <w:pStyle w:val="GELPortadatitulo"/>
        <w:ind w:left="-426"/>
      </w:pPr>
      <w:r>
        <w:t>DICIEMBRE</w:t>
      </w:r>
      <w:r w:rsidR="002939F4" w:rsidRPr="0008359C">
        <w:t xml:space="preserve"> </w:t>
      </w:r>
      <w:r w:rsidR="002939F4">
        <w:t>DE 2013</w:t>
      </w:r>
      <w:r w:rsidR="002939F4" w:rsidRPr="00A972B1">
        <w:rPr>
          <w:color w:val="365F91" w:themeColor="accent1" w:themeShade="BF"/>
        </w:rPr>
        <w:t xml:space="preserve"> </w:t>
      </w:r>
    </w:p>
    <w:p w:rsidR="002939F4" w:rsidRPr="00321D08" w:rsidRDefault="002939F4" w:rsidP="002939F4">
      <w:pPr>
        <w:pStyle w:val="GELPortadacontenido"/>
      </w:pPr>
      <w:r>
        <w:t>S</w:t>
      </w:r>
      <w:r w:rsidRPr="00321D08">
        <w:t>oluciones</w:t>
      </w:r>
      <w:r>
        <w:t xml:space="preserve"> y Servicios</w:t>
      </w:r>
      <w:r w:rsidRPr="00321D08">
        <w:t xml:space="preserve"> </w:t>
      </w:r>
      <w:r>
        <w:t>T</w:t>
      </w:r>
      <w:r w:rsidRPr="00321D08">
        <w:t>ecnológic</w:t>
      </w:r>
      <w:r>
        <w:t>o</w:t>
      </w:r>
      <w:r w:rsidRPr="00321D08">
        <w:t>s</w:t>
      </w:r>
    </w:p>
    <w:p w:rsidR="002939F4" w:rsidRPr="00321D08" w:rsidRDefault="002939F4" w:rsidP="002939F4">
      <w:pPr>
        <w:pStyle w:val="GELPortadacontenido"/>
      </w:pPr>
      <w:r w:rsidRPr="00321D08">
        <w:t xml:space="preserve">Dirección </w:t>
      </w:r>
      <w:r>
        <w:t>de G</w:t>
      </w:r>
      <w:r w:rsidRPr="00321D08">
        <w:t xml:space="preserve">obierno en </w:t>
      </w:r>
      <w:r>
        <w:t>l</w:t>
      </w:r>
      <w:r w:rsidRPr="00321D08">
        <w:t>ínea</w:t>
      </w:r>
    </w:p>
    <w:p w:rsidR="002939F4" w:rsidRDefault="002939F4" w:rsidP="002939F4">
      <w:pPr>
        <w:pStyle w:val="GELPortadacontenido"/>
        <w:rPr>
          <w:sz w:val="22"/>
        </w:rPr>
      </w:pPr>
      <w:r w:rsidRPr="006E3188">
        <w:rPr>
          <w:sz w:val="22"/>
        </w:rPr>
        <w:t>@República de Colombia – Derechos Reservados</w:t>
      </w:r>
    </w:p>
    <w:p w:rsidR="00CA334C" w:rsidRDefault="00CA334C" w:rsidP="00605CAC">
      <w:pPr>
        <w:pStyle w:val="GELPortadacontenido"/>
        <w:rPr>
          <w:sz w:val="22"/>
        </w:rPr>
      </w:pPr>
    </w:p>
    <w:p w:rsidR="00CA334C" w:rsidRDefault="00CA334C" w:rsidP="00CA334C"/>
    <w:p w:rsidR="0085186F" w:rsidRDefault="0085186F"/>
    <w:p w:rsidR="0085186F" w:rsidRPr="0085186F" w:rsidRDefault="0085186F" w:rsidP="0085186F"/>
    <w:p w:rsidR="0085186F" w:rsidRPr="0085186F" w:rsidRDefault="0085186F" w:rsidP="0085186F"/>
    <w:p w:rsidR="0085186F" w:rsidRPr="0085186F" w:rsidRDefault="0085186F" w:rsidP="0085186F"/>
    <w:p w:rsidR="0085186F" w:rsidRPr="0085186F" w:rsidRDefault="0085186F" w:rsidP="0085186F"/>
    <w:p w:rsidR="0085186F" w:rsidRPr="0085186F" w:rsidRDefault="0085186F" w:rsidP="0085186F"/>
    <w:p w:rsidR="0085186F" w:rsidRPr="0085186F" w:rsidRDefault="0085186F" w:rsidP="0085186F"/>
    <w:p w:rsidR="0085186F" w:rsidRPr="0085186F" w:rsidRDefault="0085186F" w:rsidP="0085186F"/>
    <w:p w:rsidR="0085186F" w:rsidRDefault="0085186F">
      <w:bookmarkStart w:id="0" w:name="_GoBack"/>
      <w:bookmarkEnd w:id="0"/>
    </w:p>
    <w:p w:rsidR="002939F4" w:rsidRDefault="002939F4"/>
    <w:p w:rsidR="002939F4" w:rsidRDefault="00FF05F9" w:rsidP="002939F4">
      <w:pPr>
        <w:pStyle w:val="GELParrafo"/>
        <w:spacing w:before="0"/>
        <w:jc w:val="center"/>
        <w:rPr>
          <w:sz w:val="20"/>
          <w:szCs w:val="20"/>
        </w:rPr>
      </w:pPr>
      <w:r w:rsidRPr="00D60C3F">
        <w:rPr>
          <w:sz w:val="20"/>
          <w:szCs w:val="20"/>
        </w:rPr>
        <w:t>Bogotá</w:t>
      </w:r>
      <w:r w:rsidR="0085186F" w:rsidRPr="00D60C3F">
        <w:rPr>
          <w:sz w:val="20"/>
          <w:szCs w:val="20"/>
        </w:rPr>
        <w:t xml:space="preserve"> DC, </w:t>
      </w:r>
      <w:r w:rsidR="00B1457A">
        <w:rPr>
          <w:sz w:val="20"/>
          <w:szCs w:val="20"/>
        </w:rPr>
        <w:t>abril</w:t>
      </w:r>
      <w:r w:rsidR="00A339AD" w:rsidRPr="00D60C3F">
        <w:rPr>
          <w:color w:val="365F91" w:themeColor="accent1" w:themeShade="BF"/>
          <w:sz w:val="20"/>
          <w:szCs w:val="20"/>
        </w:rPr>
        <w:t xml:space="preserve"> </w:t>
      </w:r>
      <w:r w:rsidRPr="00D60C3F">
        <w:rPr>
          <w:sz w:val="20"/>
          <w:szCs w:val="20"/>
        </w:rPr>
        <w:t>de</w:t>
      </w:r>
      <w:r w:rsidR="0085186F" w:rsidRPr="00D60C3F">
        <w:rPr>
          <w:sz w:val="20"/>
          <w:szCs w:val="20"/>
        </w:rPr>
        <w:t xml:space="preserve"> </w:t>
      </w:r>
      <w:r w:rsidR="00F4657A" w:rsidRPr="00D60C3F">
        <w:rPr>
          <w:color w:val="365F91" w:themeColor="accent1" w:themeShade="BF"/>
          <w:sz w:val="20"/>
          <w:szCs w:val="20"/>
        </w:rPr>
        <w:t xml:space="preserve"> </w:t>
      </w:r>
      <w:r w:rsidR="009010DB">
        <w:rPr>
          <w:sz w:val="20"/>
          <w:szCs w:val="20"/>
        </w:rPr>
        <w:t>2014</w:t>
      </w:r>
    </w:p>
    <w:p w:rsidR="004F18CC" w:rsidRPr="00D965F5" w:rsidRDefault="00D60C3F" w:rsidP="002939F4">
      <w:pPr>
        <w:pStyle w:val="GELParrafo"/>
        <w:spacing w:before="0"/>
        <w:jc w:val="center"/>
        <w:rPr>
          <w:rFonts w:ascii="Tahoma" w:hAnsi="Tahoma" w:cs="Tahoma"/>
          <w:sz w:val="20"/>
          <w:szCs w:val="20"/>
        </w:rPr>
      </w:pPr>
      <w:r>
        <w:rPr>
          <w:noProof/>
          <w:lang w:val="es-CO" w:eastAsia="es-CO"/>
        </w:rPr>
        <w:drawing>
          <wp:inline distT="0" distB="0" distL="0" distR="0" wp14:anchorId="2778C410" wp14:editId="5F065AEC">
            <wp:extent cx="1802130" cy="581332"/>
            <wp:effectExtent l="0" t="0" r="7620" b="9525"/>
            <wp:docPr id="21" name="Imagen 21"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2130" cy="581332"/>
                    </a:xfrm>
                    <a:prstGeom prst="rect">
                      <a:avLst/>
                    </a:prstGeom>
                    <a:noFill/>
                    <a:ln>
                      <a:noFill/>
                    </a:ln>
                  </pic:spPr>
                </pic:pic>
              </a:graphicData>
            </a:graphic>
          </wp:inline>
        </w:drawing>
      </w:r>
      <w:r w:rsidR="004F18CC" w:rsidRPr="00D965F5">
        <w:rPr>
          <w:rFonts w:ascii="Tahoma" w:hAnsi="Tahoma" w:cs="Tahoma"/>
          <w:sz w:val="20"/>
          <w:szCs w:val="20"/>
        </w:rPr>
        <w:br w:type="page"/>
      </w:r>
    </w:p>
    <w:p w:rsidR="00F41DF6" w:rsidRDefault="00F41DF6" w:rsidP="006F72F9">
      <w:pPr>
        <w:pStyle w:val="GELTtulogen"/>
      </w:pPr>
      <w:r w:rsidRPr="00936EF4">
        <w:lastRenderedPageBreak/>
        <w:t xml:space="preserve">FORMATO </w:t>
      </w:r>
      <w:r w:rsidRPr="006F72F9">
        <w:t>PRELIMINAR</w:t>
      </w:r>
      <w:r w:rsidRPr="00936EF4">
        <w:t xml:space="preserve"> AL DOCUMENTO</w:t>
      </w:r>
    </w:p>
    <w:tbl>
      <w:tblPr>
        <w:tblW w:w="9972" w:type="dxa"/>
        <w:jc w:val="center"/>
        <w:tblInd w:w="-1" w:type="dxa"/>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134"/>
        <w:gridCol w:w="1417"/>
        <w:gridCol w:w="44"/>
        <w:gridCol w:w="808"/>
        <w:gridCol w:w="558"/>
        <w:gridCol w:w="2326"/>
      </w:tblGrid>
      <w:tr w:rsidR="008622C8" w:rsidRPr="009A1135"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003366" w:rsidRDefault="003E1410">
            <w:pPr>
              <w:tabs>
                <w:tab w:val="left" w:pos="2880"/>
              </w:tabs>
              <w:ind w:right="178"/>
              <w:rPr>
                <w:rFonts w:ascii="Tahoma" w:hAnsi="Tahoma" w:cs="Tahoma"/>
                <w:color w:val="000000"/>
                <w:sz w:val="19"/>
                <w:szCs w:val="19"/>
              </w:rPr>
            </w:pPr>
            <w:r w:rsidRPr="00003366">
              <w:rPr>
                <w:rFonts w:ascii="Tahoma" w:hAnsi="Tahoma" w:cs="Tahoma"/>
                <w:color w:val="000000"/>
                <w:sz w:val="19"/>
                <w:szCs w:val="19"/>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644357" w:rsidRDefault="003E1410" w:rsidP="00B757BA">
            <w:pPr>
              <w:spacing w:before="60"/>
              <w:ind w:right="204"/>
              <w:jc w:val="both"/>
              <w:rPr>
                <w:rFonts w:ascii="Arial" w:hAnsi="Arial" w:cs="Arial"/>
                <w:sz w:val="19"/>
                <w:szCs w:val="19"/>
              </w:rPr>
            </w:pPr>
            <w:r w:rsidRPr="00644357">
              <w:rPr>
                <w:rFonts w:ascii="Arial" w:hAnsi="Arial" w:cs="Arial"/>
                <w:sz w:val="19"/>
                <w:szCs w:val="19"/>
              </w:rPr>
              <w:t xml:space="preserve">INFORME MENSUAL DE GESTIÓN </w:t>
            </w:r>
            <w:r w:rsidR="003576ED" w:rsidRPr="00644357">
              <w:rPr>
                <w:rFonts w:ascii="Arial" w:hAnsi="Arial" w:cs="Arial"/>
                <w:sz w:val="19"/>
                <w:szCs w:val="19"/>
              </w:rPr>
              <w:t>SOLUCIÓ</w:t>
            </w:r>
            <w:r w:rsidR="00F4657A" w:rsidRPr="00644357">
              <w:rPr>
                <w:rFonts w:ascii="Arial" w:hAnsi="Arial" w:cs="Arial"/>
                <w:sz w:val="19"/>
                <w:szCs w:val="19"/>
              </w:rPr>
              <w:t xml:space="preserve">N </w:t>
            </w:r>
            <w:r w:rsidR="00D60C3F" w:rsidRPr="00644357">
              <w:rPr>
                <w:rFonts w:ascii="Arial" w:hAnsi="Arial" w:cs="Arial"/>
                <w:sz w:val="19"/>
                <w:szCs w:val="19"/>
              </w:rPr>
              <w:t>SOLUCIONES MOVILES 4</w:t>
            </w:r>
            <w:r w:rsidR="008A076D" w:rsidRPr="00644357">
              <w:rPr>
                <w:rFonts w:ascii="Arial" w:hAnsi="Arial" w:cs="Arial"/>
                <w:sz w:val="19"/>
                <w:szCs w:val="19"/>
              </w:rPr>
              <w:t xml:space="preserve"> </w:t>
            </w:r>
            <w:r w:rsidRPr="00644357">
              <w:rPr>
                <w:rFonts w:ascii="Arial" w:hAnsi="Arial" w:cs="Arial"/>
                <w:sz w:val="19"/>
                <w:szCs w:val="19"/>
              </w:rPr>
              <w:t>CONTRATO Nº 000532 DE 2011</w:t>
            </w:r>
            <w:r w:rsidR="008A076D" w:rsidRPr="00644357">
              <w:rPr>
                <w:rFonts w:ascii="Arial" w:hAnsi="Arial" w:cs="Arial"/>
                <w:sz w:val="19"/>
                <w:szCs w:val="19"/>
              </w:rPr>
              <w:t xml:space="preserve"> </w:t>
            </w:r>
            <w:r w:rsidRPr="00644357">
              <w:rPr>
                <w:rFonts w:ascii="Arial" w:hAnsi="Arial" w:cs="Arial"/>
                <w:sz w:val="19"/>
                <w:szCs w:val="19"/>
              </w:rPr>
              <w:t>CORRESPONDIENTE</w:t>
            </w:r>
            <w:r w:rsidR="008A076D" w:rsidRPr="00644357">
              <w:rPr>
                <w:rFonts w:ascii="Arial" w:hAnsi="Arial" w:cs="Arial"/>
                <w:sz w:val="19"/>
                <w:szCs w:val="19"/>
              </w:rPr>
              <w:t xml:space="preserve"> </w:t>
            </w:r>
            <w:r w:rsidR="00901189" w:rsidRPr="00644357">
              <w:rPr>
                <w:rFonts w:ascii="Arial" w:hAnsi="Arial" w:cs="Arial"/>
                <w:sz w:val="19"/>
                <w:szCs w:val="19"/>
              </w:rPr>
              <w:t>A</w:t>
            </w:r>
            <w:r w:rsidR="008A076D" w:rsidRPr="00644357">
              <w:rPr>
                <w:rFonts w:ascii="Arial" w:hAnsi="Arial" w:cs="Arial"/>
                <w:sz w:val="19"/>
                <w:szCs w:val="19"/>
              </w:rPr>
              <w:t xml:space="preserve"> </w:t>
            </w:r>
            <w:r w:rsidR="00B757BA" w:rsidRPr="00644357">
              <w:rPr>
                <w:rFonts w:ascii="Arial" w:hAnsi="Arial" w:cs="Arial"/>
                <w:sz w:val="19"/>
                <w:szCs w:val="19"/>
              </w:rPr>
              <w:t>DICIEMBRE</w:t>
            </w:r>
            <w:r w:rsidR="00894DBD" w:rsidRPr="00644357">
              <w:rPr>
                <w:rFonts w:ascii="Arial" w:hAnsi="Arial" w:cs="Arial"/>
                <w:color w:val="365F91" w:themeColor="accent1" w:themeShade="BF"/>
                <w:sz w:val="19"/>
                <w:szCs w:val="19"/>
              </w:rPr>
              <w:t xml:space="preserve"> </w:t>
            </w:r>
            <w:r w:rsidR="00894DBD" w:rsidRPr="00644357">
              <w:rPr>
                <w:rFonts w:ascii="Arial" w:hAnsi="Arial" w:cs="Arial"/>
                <w:sz w:val="19"/>
                <w:szCs w:val="19"/>
              </w:rPr>
              <w:t xml:space="preserve">DE </w:t>
            </w:r>
            <w:r w:rsidR="00FC425F" w:rsidRPr="00644357">
              <w:rPr>
                <w:rFonts w:ascii="Arial" w:hAnsi="Arial" w:cs="Arial"/>
                <w:sz w:val="19"/>
                <w:szCs w:val="19"/>
              </w:rPr>
              <w:t>2013</w:t>
            </w:r>
          </w:p>
        </w:tc>
      </w:tr>
      <w:tr w:rsidR="008622C8" w:rsidRPr="009A1135" w:rsidTr="00FF05F9">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003366" w:rsidRDefault="003E1410" w:rsidP="00901189">
            <w:pPr>
              <w:tabs>
                <w:tab w:val="left" w:pos="2880"/>
              </w:tabs>
              <w:ind w:right="178"/>
              <w:rPr>
                <w:rFonts w:ascii="Tahoma" w:hAnsi="Tahoma" w:cs="Tahoma"/>
                <w:color w:val="000000"/>
                <w:sz w:val="19"/>
                <w:szCs w:val="19"/>
              </w:rPr>
            </w:pPr>
            <w:r w:rsidRPr="00003366">
              <w:rPr>
                <w:rFonts w:ascii="Tahoma" w:hAnsi="Tahoma" w:cs="Tahoma"/>
                <w:color w:val="000000"/>
                <w:sz w:val="19"/>
                <w:szCs w:val="19"/>
              </w:rPr>
              <w:t>Fecha: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644357" w:rsidRDefault="00FC425F" w:rsidP="00FC425F">
            <w:pPr>
              <w:tabs>
                <w:tab w:val="left" w:pos="2880"/>
              </w:tabs>
              <w:ind w:left="357" w:right="176" w:hanging="357"/>
              <w:rPr>
                <w:rFonts w:ascii="Arial" w:hAnsi="Arial" w:cs="Arial"/>
                <w:color w:val="000000"/>
                <w:sz w:val="19"/>
                <w:szCs w:val="19"/>
              </w:rPr>
            </w:pPr>
            <w:r w:rsidRPr="00644357">
              <w:rPr>
                <w:rFonts w:ascii="Arial" w:hAnsi="Arial" w:cs="Arial"/>
                <w:sz w:val="19"/>
                <w:szCs w:val="19"/>
              </w:rPr>
              <w:t>2013</w:t>
            </w:r>
            <w:r w:rsidR="00901189" w:rsidRPr="00644357">
              <w:rPr>
                <w:rFonts w:ascii="Arial" w:hAnsi="Arial" w:cs="Arial"/>
                <w:sz w:val="19"/>
                <w:szCs w:val="19"/>
              </w:rPr>
              <w:t>-</w:t>
            </w:r>
            <w:r w:rsidR="008A076D" w:rsidRPr="00644357">
              <w:rPr>
                <w:rFonts w:ascii="Arial" w:hAnsi="Arial" w:cs="Arial"/>
                <w:sz w:val="19"/>
                <w:szCs w:val="19"/>
              </w:rPr>
              <w:t>12</w:t>
            </w:r>
            <w:r w:rsidR="00901189" w:rsidRPr="00644357">
              <w:rPr>
                <w:rFonts w:ascii="Arial" w:hAnsi="Arial" w:cs="Arial"/>
                <w:sz w:val="19"/>
                <w:szCs w:val="19"/>
              </w:rPr>
              <w:t>-</w:t>
            </w:r>
            <w:r w:rsidR="008A076D" w:rsidRPr="00644357">
              <w:rPr>
                <w:rFonts w:ascii="Arial" w:hAnsi="Arial" w:cs="Arial"/>
                <w:sz w:val="19"/>
                <w:szCs w:val="19"/>
              </w:rPr>
              <w:t>02</w:t>
            </w:r>
          </w:p>
        </w:tc>
      </w:tr>
      <w:tr w:rsidR="008622C8" w:rsidRPr="009A1135" w:rsidTr="00C40C3E">
        <w:trPr>
          <w:trHeight w:val="52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003366" w:rsidRDefault="008D295C" w:rsidP="00C40C3E">
            <w:pPr>
              <w:tabs>
                <w:tab w:val="left" w:pos="2880"/>
              </w:tabs>
              <w:ind w:right="178"/>
              <w:rPr>
                <w:rFonts w:ascii="Tahoma" w:hAnsi="Tahoma" w:cs="Tahoma"/>
                <w:color w:val="000000"/>
                <w:sz w:val="19"/>
                <w:szCs w:val="19"/>
              </w:rPr>
            </w:pPr>
            <w:r w:rsidRPr="00003366">
              <w:rPr>
                <w:rFonts w:ascii="Tahoma" w:hAnsi="Tahoma" w:cs="Tahoma"/>
                <w:color w:val="000000"/>
                <w:sz w:val="19"/>
                <w:szCs w:val="19"/>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901189" w:rsidRPr="00644357" w:rsidRDefault="00B75B06" w:rsidP="00C75665">
            <w:pPr>
              <w:spacing w:before="60" w:after="60"/>
              <w:ind w:right="204"/>
              <w:rPr>
                <w:rFonts w:ascii="Arial" w:hAnsi="Arial" w:cs="Arial"/>
                <w:sz w:val="19"/>
                <w:szCs w:val="19"/>
                <w:lang w:val="es-VE"/>
              </w:rPr>
            </w:pPr>
            <w:r w:rsidRPr="00644357">
              <w:rPr>
                <w:rFonts w:ascii="Arial" w:hAnsi="Arial" w:cs="Arial"/>
                <w:sz w:val="19"/>
                <w:szCs w:val="19"/>
              </w:rPr>
              <w:t>Informe de gestión mensual para la solución  Soluciones Móviles 4, correspondiente a</w:t>
            </w:r>
            <w:r w:rsidR="008A076D" w:rsidRPr="00644357">
              <w:rPr>
                <w:rFonts w:ascii="Arial" w:hAnsi="Arial" w:cs="Arial"/>
                <w:sz w:val="19"/>
                <w:szCs w:val="19"/>
              </w:rPr>
              <w:t xml:space="preserve"> </w:t>
            </w:r>
            <w:r w:rsidR="00C75665" w:rsidRPr="00644357">
              <w:rPr>
                <w:rFonts w:ascii="Arial" w:hAnsi="Arial" w:cs="Arial"/>
                <w:sz w:val="19"/>
                <w:szCs w:val="19"/>
              </w:rPr>
              <w:t>diciembre</w:t>
            </w:r>
            <w:r w:rsidRPr="00644357">
              <w:rPr>
                <w:rFonts w:ascii="Arial" w:hAnsi="Arial" w:cs="Arial"/>
                <w:sz w:val="19"/>
                <w:szCs w:val="19"/>
              </w:rPr>
              <w:t xml:space="preserve"> de 2013</w:t>
            </w:r>
            <w:r w:rsidR="008A076D" w:rsidRPr="00644357">
              <w:rPr>
                <w:rFonts w:ascii="Arial" w:hAnsi="Arial" w:cs="Arial"/>
                <w:sz w:val="19"/>
                <w:szCs w:val="19"/>
              </w:rPr>
              <w:t>.</w:t>
            </w:r>
          </w:p>
        </w:tc>
      </w:tr>
      <w:tr w:rsidR="008622C8" w:rsidRPr="009A1135" w:rsidTr="00864924">
        <w:trPr>
          <w:trHeight w:val="231"/>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003366" w:rsidRDefault="003E1410">
            <w:pPr>
              <w:tabs>
                <w:tab w:val="left" w:pos="2880"/>
              </w:tabs>
              <w:ind w:right="178"/>
              <w:rPr>
                <w:rFonts w:ascii="Tahoma" w:hAnsi="Tahoma" w:cs="Tahoma"/>
                <w:color w:val="000000"/>
                <w:sz w:val="19"/>
                <w:szCs w:val="19"/>
              </w:rPr>
            </w:pPr>
            <w:r w:rsidRPr="00003366">
              <w:rPr>
                <w:rFonts w:ascii="Tahoma" w:hAnsi="Tahoma" w:cs="Tahoma"/>
                <w:color w:val="000000"/>
                <w:sz w:val="19"/>
                <w:szCs w:val="19"/>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644357" w:rsidRDefault="00816AA8" w:rsidP="00535495">
            <w:pPr>
              <w:tabs>
                <w:tab w:val="left" w:pos="2880"/>
              </w:tabs>
              <w:ind w:left="357" w:right="176" w:hanging="357"/>
              <w:rPr>
                <w:rFonts w:ascii="Arial" w:hAnsi="Arial" w:cs="Arial"/>
                <w:color w:val="000000"/>
                <w:sz w:val="19"/>
                <w:szCs w:val="19"/>
              </w:rPr>
            </w:pPr>
            <w:r w:rsidRPr="00644357">
              <w:rPr>
                <w:rFonts w:ascii="Arial" w:hAnsi="Arial" w:cs="Arial"/>
                <w:color w:val="000000"/>
                <w:sz w:val="19"/>
                <w:szCs w:val="19"/>
              </w:rPr>
              <w:t>Informe, Gestión</w:t>
            </w:r>
          </w:p>
        </w:tc>
      </w:tr>
      <w:tr w:rsidR="008622C8" w:rsidRPr="009A1135" w:rsidTr="00A972B1">
        <w:trPr>
          <w:trHeight w:val="388"/>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003366" w:rsidRDefault="003E1410">
            <w:pPr>
              <w:tabs>
                <w:tab w:val="left" w:pos="2880"/>
              </w:tabs>
              <w:ind w:right="178"/>
              <w:rPr>
                <w:rFonts w:ascii="Tahoma" w:hAnsi="Tahoma" w:cs="Tahoma"/>
                <w:color w:val="000000"/>
                <w:sz w:val="19"/>
                <w:szCs w:val="19"/>
              </w:rPr>
            </w:pPr>
            <w:r w:rsidRPr="00003366">
              <w:rPr>
                <w:rFonts w:ascii="Tahoma" w:hAnsi="Tahoma" w:cs="Tahoma"/>
                <w:color w:val="000000"/>
                <w:sz w:val="19"/>
                <w:szCs w:val="19"/>
              </w:rPr>
              <w:t>Formato:</w:t>
            </w:r>
          </w:p>
        </w:tc>
        <w:tc>
          <w:tcPr>
            <w:tcW w:w="2454"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644357" w:rsidRDefault="003E1410" w:rsidP="00FF05F9">
            <w:pPr>
              <w:tabs>
                <w:tab w:val="left" w:pos="2880"/>
              </w:tabs>
              <w:ind w:left="357" w:right="178" w:hanging="357"/>
              <w:jc w:val="both"/>
              <w:rPr>
                <w:rFonts w:ascii="Arial" w:hAnsi="Arial" w:cs="Arial"/>
                <w:color w:val="000000"/>
                <w:sz w:val="19"/>
                <w:szCs w:val="19"/>
              </w:rPr>
            </w:pPr>
            <w:r w:rsidRPr="00644357">
              <w:rPr>
                <w:rFonts w:ascii="Arial" w:hAnsi="Arial" w:cs="Arial"/>
                <w:color w:val="000000"/>
                <w:sz w:val="19"/>
                <w:szCs w:val="19"/>
              </w:rPr>
              <w:t>Doc</w:t>
            </w:r>
          </w:p>
        </w:tc>
        <w:tc>
          <w:tcPr>
            <w:tcW w:w="2827"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644357" w:rsidRDefault="003E1410" w:rsidP="00FF05F9">
            <w:pPr>
              <w:tabs>
                <w:tab w:val="left" w:pos="2880"/>
              </w:tabs>
              <w:ind w:left="357" w:right="178" w:hanging="357"/>
              <w:jc w:val="both"/>
              <w:rPr>
                <w:rFonts w:ascii="Arial" w:hAnsi="Arial" w:cs="Arial"/>
                <w:color w:val="000000"/>
                <w:sz w:val="19"/>
                <w:szCs w:val="19"/>
              </w:rPr>
            </w:pPr>
            <w:r w:rsidRPr="00644357">
              <w:rPr>
                <w:rFonts w:ascii="Arial" w:hAnsi="Arial" w:cs="Arial"/>
                <w:color w:val="000000"/>
                <w:sz w:val="19"/>
                <w:szCs w:val="19"/>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644357" w:rsidRDefault="003E1410">
            <w:pPr>
              <w:tabs>
                <w:tab w:val="left" w:pos="2074"/>
              </w:tabs>
              <w:ind w:right="-28"/>
              <w:rPr>
                <w:rFonts w:ascii="Arial" w:hAnsi="Arial" w:cs="Arial"/>
                <w:color w:val="000000"/>
                <w:sz w:val="19"/>
                <w:szCs w:val="19"/>
              </w:rPr>
            </w:pPr>
            <w:r w:rsidRPr="00644357">
              <w:rPr>
                <w:rFonts w:ascii="Arial" w:hAnsi="Arial" w:cs="Arial"/>
                <w:color w:val="000000"/>
                <w:sz w:val="19"/>
                <w:szCs w:val="19"/>
              </w:rPr>
              <w:t>Español</w:t>
            </w:r>
          </w:p>
        </w:tc>
      </w:tr>
      <w:tr w:rsidR="008622C8" w:rsidRPr="009A1135" w:rsidTr="00FF05F9">
        <w:trPr>
          <w:trHeight w:val="551"/>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003366" w:rsidRDefault="003E1410">
            <w:pPr>
              <w:tabs>
                <w:tab w:val="left" w:pos="2880"/>
              </w:tabs>
              <w:ind w:right="178"/>
              <w:rPr>
                <w:rFonts w:ascii="Tahoma" w:hAnsi="Tahoma" w:cs="Tahoma"/>
                <w:color w:val="000000"/>
                <w:sz w:val="19"/>
                <w:szCs w:val="19"/>
              </w:rPr>
            </w:pPr>
            <w:r w:rsidRPr="00003366">
              <w:rPr>
                <w:rFonts w:ascii="Tahoma" w:hAnsi="Tahoma" w:cs="Tahoma"/>
                <w:color w:val="000000"/>
                <w:sz w:val="19"/>
                <w:szCs w:val="19"/>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5186F" w:rsidRPr="00644357" w:rsidRDefault="00B75B06" w:rsidP="006F72F9">
            <w:pPr>
              <w:tabs>
                <w:tab w:val="left" w:pos="2880"/>
              </w:tabs>
              <w:ind w:right="178"/>
              <w:jc w:val="both"/>
              <w:rPr>
                <w:rFonts w:ascii="Arial" w:hAnsi="Arial" w:cs="Arial"/>
                <w:color w:val="000000"/>
                <w:sz w:val="19"/>
                <w:szCs w:val="19"/>
              </w:rPr>
            </w:pPr>
            <w:r w:rsidRPr="00644357">
              <w:rPr>
                <w:rFonts w:ascii="Arial" w:hAnsi="Arial" w:cs="Arial"/>
                <w:sz w:val="19"/>
                <w:szCs w:val="19"/>
              </w:rPr>
              <w:t>Ministerio de Tecnologías de la Información y las Comunicaciones: Dirección de Gobierno en línea – Soluciones y Servicios Tecnológicos.</w:t>
            </w:r>
          </w:p>
        </w:tc>
      </w:tr>
      <w:tr w:rsidR="008622C8" w:rsidRPr="009A1135" w:rsidTr="00A972B1">
        <w:trPr>
          <w:trHeight w:val="350"/>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003366" w:rsidRDefault="003E1410" w:rsidP="00615BE8">
            <w:pPr>
              <w:tabs>
                <w:tab w:val="left" w:pos="2880"/>
              </w:tabs>
              <w:ind w:left="357" w:right="176" w:hanging="357"/>
              <w:jc w:val="both"/>
              <w:rPr>
                <w:rFonts w:ascii="Tahoma" w:hAnsi="Tahoma" w:cs="Tahoma"/>
                <w:color w:val="000000"/>
                <w:sz w:val="19"/>
                <w:szCs w:val="19"/>
              </w:rPr>
            </w:pPr>
            <w:r w:rsidRPr="00003366">
              <w:rPr>
                <w:rFonts w:ascii="Tahoma" w:hAnsi="Tahoma" w:cs="Tahoma"/>
                <w:color w:val="000000"/>
                <w:sz w:val="19"/>
                <w:szCs w:val="19"/>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644357" w:rsidRDefault="00B75B06" w:rsidP="00B75B06">
            <w:pPr>
              <w:tabs>
                <w:tab w:val="left" w:pos="945"/>
              </w:tabs>
              <w:spacing w:before="60" w:after="60"/>
              <w:ind w:right="176"/>
              <w:rPr>
                <w:rFonts w:ascii="Arial" w:hAnsi="Arial" w:cs="Arial"/>
                <w:color w:val="000000"/>
                <w:sz w:val="19"/>
                <w:szCs w:val="19"/>
              </w:rPr>
            </w:pPr>
            <w:r w:rsidRPr="00644357">
              <w:rPr>
                <w:rFonts w:ascii="Arial" w:hAnsi="Arial" w:cs="Arial"/>
                <w:sz w:val="19"/>
                <w:szCs w:val="19"/>
                <w:lang w:val="es-MX"/>
              </w:rPr>
              <w:t>GLFS2-SM4-INF</w:t>
            </w:r>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644357" w:rsidRDefault="003E1410" w:rsidP="00615BE8">
            <w:pPr>
              <w:tabs>
                <w:tab w:val="left" w:pos="2880"/>
              </w:tabs>
              <w:ind w:left="357" w:right="176" w:hanging="357"/>
              <w:jc w:val="both"/>
              <w:rPr>
                <w:rFonts w:ascii="Arial" w:hAnsi="Arial" w:cs="Arial"/>
                <w:color w:val="000000"/>
                <w:sz w:val="19"/>
                <w:szCs w:val="19"/>
              </w:rPr>
            </w:pPr>
            <w:r w:rsidRPr="00644357">
              <w:rPr>
                <w:rFonts w:ascii="Arial" w:hAnsi="Arial" w:cs="Arial"/>
                <w:color w:val="000000"/>
                <w:sz w:val="19"/>
                <w:szCs w:val="19"/>
              </w:rPr>
              <w:t>Versión:</w:t>
            </w:r>
          </w:p>
        </w:tc>
        <w:tc>
          <w:tcPr>
            <w:tcW w:w="1461"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644357" w:rsidRDefault="00C77AD0" w:rsidP="00A339AD">
            <w:pPr>
              <w:tabs>
                <w:tab w:val="left" w:pos="945"/>
              </w:tabs>
              <w:spacing w:before="60" w:after="60"/>
              <w:ind w:right="176"/>
              <w:rPr>
                <w:rFonts w:ascii="Arial" w:hAnsi="Arial" w:cs="Arial"/>
                <w:color w:val="365F91" w:themeColor="accent1" w:themeShade="BF"/>
                <w:sz w:val="19"/>
                <w:szCs w:val="19"/>
                <w:lang w:val="es-MX"/>
              </w:rPr>
            </w:pPr>
            <w:r w:rsidRPr="00644357">
              <w:rPr>
                <w:rFonts w:ascii="Arial" w:hAnsi="Arial" w:cs="Arial"/>
                <w:color w:val="000000" w:themeColor="text1"/>
                <w:sz w:val="19"/>
                <w:szCs w:val="19"/>
                <w:lang w:val="es-MX"/>
              </w:rPr>
              <w:t>3.0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644357" w:rsidRDefault="003E1410" w:rsidP="00615BE8">
            <w:pPr>
              <w:tabs>
                <w:tab w:val="left" w:pos="945"/>
              </w:tabs>
              <w:ind w:left="357" w:right="176" w:hanging="357"/>
              <w:jc w:val="both"/>
              <w:rPr>
                <w:rFonts w:ascii="Arial" w:hAnsi="Arial" w:cs="Arial"/>
                <w:color w:val="000000"/>
                <w:sz w:val="19"/>
                <w:szCs w:val="19"/>
              </w:rPr>
            </w:pPr>
            <w:r w:rsidRPr="00644357">
              <w:rPr>
                <w:rFonts w:ascii="Arial" w:hAnsi="Arial" w:cs="Arial"/>
                <w:color w:val="000000"/>
                <w:sz w:val="19"/>
                <w:szCs w:val="19"/>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644357" w:rsidRDefault="00C77AD0" w:rsidP="00C77AD0">
            <w:pPr>
              <w:tabs>
                <w:tab w:val="left" w:pos="945"/>
              </w:tabs>
              <w:spacing w:before="60" w:after="60"/>
              <w:ind w:right="176"/>
              <w:rPr>
                <w:rFonts w:ascii="Arial" w:hAnsi="Arial" w:cs="Arial"/>
                <w:color w:val="000000"/>
                <w:sz w:val="19"/>
                <w:szCs w:val="19"/>
                <w:lang w:val="es-MX"/>
              </w:rPr>
            </w:pPr>
            <w:r w:rsidRPr="00644357">
              <w:rPr>
                <w:rFonts w:ascii="Arial" w:hAnsi="Arial" w:cs="Arial"/>
                <w:sz w:val="19"/>
                <w:szCs w:val="19"/>
                <w:lang w:val="es-MX"/>
              </w:rPr>
              <w:t>Aprobado</w:t>
            </w:r>
          </w:p>
        </w:tc>
      </w:tr>
      <w:tr w:rsidR="008622C8" w:rsidRPr="009A1135" w:rsidTr="00B036E1">
        <w:trPr>
          <w:trHeight w:val="326"/>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003366" w:rsidRDefault="003E1410" w:rsidP="00615BE8">
            <w:pPr>
              <w:tabs>
                <w:tab w:val="left" w:pos="2880"/>
              </w:tabs>
              <w:ind w:right="176"/>
              <w:rPr>
                <w:rFonts w:ascii="Tahoma" w:hAnsi="Tahoma" w:cs="Tahoma"/>
                <w:color w:val="000000"/>
                <w:sz w:val="19"/>
                <w:szCs w:val="19"/>
              </w:rPr>
            </w:pPr>
            <w:r w:rsidRPr="00003366">
              <w:rPr>
                <w:rFonts w:ascii="Tahoma" w:hAnsi="Tahoma" w:cs="Tahoma"/>
                <w:color w:val="000000"/>
                <w:sz w:val="19"/>
                <w:szCs w:val="19"/>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644357" w:rsidRDefault="008622C8">
            <w:pPr>
              <w:tabs>
                <w:tab w:val="left" w:pos="2880"/>
              </w:tabs>
              <w:ind w:right="178"/>
              <w:rPr>
                <w:rFonts w:ascii="Arial" w:hAnsi="Arial" w:cs="Arial"/>
                <w:sz w:val="19"/>
                <w:szCs w:val="19"/>
              </w:rPr>
            </w:pPr>
          </w:p>
        </w:tc>
      </w:tr>
      <w:tr w:rsidR="00152230" w:rsidRPr="008D295C" w:rsidTr="0010362C">
        <w:trPr>
          <w:trHeight w:val="826"/>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152230" w:rsidRPr="00003366" w:rsidRDefault="003E1410">
            <w:pPr>
              <w:tabs>
                <w:tab w:val="left" w:pos="2880"/>
              </w:tabs>
              <w:ind w:right="178"/>
              <w:jc w:val="both"/>
              <w:rPr>
                <w:rFonts w:ascii="Tahoma" w:hAnsi="Tahoma" w:cs="Tahoma"/>
                <w:color w:val="000000"/>
                <w:sz w:val="19"/>
                <w:szCs w:val="19"/>
              </w:rPr>
            </w:pPr>
            <w:r w:rsidRPr="00003366">
              <w:rPr>
                <w:rFonts w:ascii="Tahoma" w:hAnsi="Tahoma" w:cs="Tahoma"/>
                <w:color w:val="000000"/>
                <w:sz w:val="19"/>
                <w:szCs w:val="19"/>
              </w:rPr>
              <w:t>Autor (es):</w:t>
            </w:r>
          </w:p>
        </w:tc>
        <w:tc>
          <w:tcPr>
            <w:tcW w:w="3871" w:type="dxa"/>
            <w:gridSpan w:val="3"/>
            <w:tcBorders>
              <w:top w:val="single" w:sz="18" w:space="0" w:color="FFFFFF"/>
              <w:left w:val="single" w:sz="18" w:space="0" w:color="FFFFFF"/>
              <w:bottom w:val="single" w:sz="18" w:space="0" w:color="FFFFFF"/>
              <w:right w:val="nil"/>
            </w:tcBorders>
            <w:shd w:val="pct5" w:color="000000" w:fill="FFFFFF"/>
            <w:vAlign w:val="center"/>
          </w:tcPr>
          <w:p w:rsidR="003A6EFC" w:rsidRPr="00644357" w:rsidRDefault="00B75B06" w:rsidP="00B84BEF">
            <w:pPr>
              <w:rPr>
                <w:rFonts w:ascii="Arial" w:hAnsi="Arial" w:cs="Arial"/>
                <w:sz w:val="19"/>
                <w:szCs w:val="19"/>
                <w:lang w:val="es-CO"/>
              </w:rPr>
            </w:pPr>
            <w:r w:rsidRPr="00644357">
              <w:rPr>
                <w:rFonts w:ascii="Arial" w:hAnsi="Arial" w:cs="Arial"/>
                <w:sz w:val="19"/>
                <w:szCs w:val="19"/>
                <w:lang w:val="es-CO"/>
              </w:rPr>
              <w:t>Cristina Cortes Albadan</w:t>
            </w:r>
          </w:p>
          <w:p w:rsidR="00152230" w:rsidRPr="00644357" w:rsidRDefault="00B75B06" w:rsidP="00C367BC">
            <w:pPr>
              <w:rPr>
                <w:rFonts w:ascii="Arial" w:hAnsi="Arial" w:cs="Arial"/>
                <w:sz w:val="19"/>
                <w:szCs w:val="19"/>
                <w:lang w:val="es-MX"/>
              </w:rPr>
            </w:pPr>
            <w:r w:rsidRPr="00644357">
              <w:rPr>
                <w:rFonts w:ascii="Arial" w:hAnsi="Arial" w:cs="Arial"/>
                <w:sz w:val="19"/>
                <w:szCs w:val="19"/>
                <w:lang w:val="es-MX"/>
              </w:rPr>
              <w:t>Líder Técnico</w:t>
            </w:r>
          </w:p>
          <w:p w:rsidR="00152230" w:rsidRPr="00644357" w:rsidRDefault="003E1410" w:rsidP="00C367BC">
            <w:pPr>
              <w:rPr>
                <w:rFonts w:ascii="Arial" w:hAnsi="Arial" w:cs="Arial"/>
                <w:sz w:val="19"/>
                <w:szCs w:val="19"/>
                <w:lang w:val="es-MX"/>
              </w:rPr>
            </w:pPr>
            <w:r w:rsidRPr="00644357">
              <w:rPr>
                <w:rFonts w:ascii="Arial" w:hAnsi="Arial" w:cs="Arial"/>
                <w:sz w:val="19"/>
                <w:szCs w:val="19"/>
                <w:lang w:val="es-MX"/>
              </w:rPr>
              <w:t>UT Software Works</w:t>
            </w:r>
          </w:p>
        </w:tc>
        <w:tc>
          <w:tcPr>
            <w:tcW w:w="852"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152230" w:rsidRPr="00644357" w:rsidRDefault="00152230">
            <w:pPr>
              <w:autoSpaceDE w:val="0"/>
              <w:autoSpaceDN w:val="0"/>
              <w:adjustRightInd w:val="0"/>
              <w:ind w:right="178"/>
              <w:jc w:val="both"/>
              <w:rPr>
                <w:rFonts w:ascii="Arial" w:hAnsi="Arial" w:cs="Arial"/>
                <w:sz w:val="19"/>
                <w:szCs w:val="19"/>
                <w:lang w:val="es-MX"/>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152230" w:rsidRPr="00644357" w:rsidRDefault="00152230">
            <w:pPr>
              <w:autoSpaceDE w:val="0"/>
              <w:autoSpaceDN w:val="0"/>
              <w:adjustRightInd w:val="0"/>
              <w:ind w:right="178"/>
              <w:jc w:val="both"/>
              <w:rPr>
                <w:rFonts w:ascii="Arial" w:hAnsi="Arial" w:cs="Arial"/>
                <w:sz w:val="19"/>
                <w:szCs w:val="19"/>
                <w:lang w:val="es-MX"/>
              </w:rPr>
            </w:pPr>
          </w:p>
        </w:tc>
      </w:tr>
      <w:tr w:rsidR="00152230" w:rsidRPr="009A1135" w:rsidTr="00AE713D">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152230" w:rsidRPr="00003366" w:rsidRDefault="003E1410" w:rsidP="00615BE8">
            <w:pPr>
              <w:tabs>
                <w:tab w:val="left" w:pos="2880"/>
              </w:tabs>
              <w:ind w:left="357" w:right="176" w:hanging="357"/>
              <w:jc w:val="both"/>
              <w:rPr>
                <w:rFonts w:ascii="Tahoma" w:hAnsi="Tahoma" w:cs="Tahoma"/>
                <w:color w:val="000000"/>
                <w:sz w:val="19"/>
                <w:szCs w:val="19"/>
              </w:rPr>
            </w:pPr>
            <w:r w:rsidRPr="00003366">
              <w:rPr>
                <w:rFonts w:ascii="Tahoma" w:hAnsi="Tahoma" w:cs="Tahoma"/>
                <w:color w:val="000000"/>
                <w:sz w:val="19"/>
                <w:szCs w:val="19"/>
              </w:rPr>
              <w:t>Revisó:</w:t>
            </w:r>
          </w:p>
        </w:tc>
        <w:tc>
          <w:tcPr>
            <w:tcW w:w="3871" w:type="dxa"/>
            <w:gridSpan w:val="3"/>
            <w:tcBorders>
              <w:top w:val="single" w:sz="18" w:space="0" w:color="FFFFFF"/>
              <w:left w:val="single" w:sz="18" w:space="0" w:color="FFFFFF"/>
              <w:bottom w:val="single" w:sz="18" w:space="0" w:color="FFFFFF"/>
              <w:right w:val="nil"/>
            </w:tcBorders>
            <w:shd w:val="pct20" w:color="000000" w:fill="FFFFFF"/>
            <w:vAlign w:val="center"/>
          </w:tcPr>
          <w:p w:rsidR="003A6EFC" w:rsidRPr="00644357" w:rsidRDefault="00B84BEF" w:rsidP="005116B7">
            <w:pPr>
              <w:spacing w:before="60"/>
              <w:rPr>
                <w:rFonts w:ascii="Arial" w:hAnsi="Arial" w:cs="Arial"/>
                <w:sz w:val="19"/>
                <w:szCs w:val="19"/>
                <w:lang w:val="es-CO"/>
              </w:rPr>
            </w:pPr>
            <w:r w:rsidRPr="00644357">
              <w:rPr>
                <w:rFonts w:ascii="Arial" w:hAnsi="Arial" w:cs="Arial"/>
                <w:sz w:val="19"/>
                <w:szCs w:val="19"/>
                <w:lang w:val="es-CO"/>
              </w:rPr>
              <w:t>Mónica Monroy</w:t>
            </w:r>
          </w:p>
          <w:p w:rsidR="00BC0EA8" w:rsidRPr="00644357" w:rsidRDefault="00BC6595" w:rsidP="0085186F">
            <w:pPr>
              <w:tabs>
                <w:tab w:val="left" w:pos="2880"/>
              </w:tabs>
              <w:ind w:right="176"/>
              <w:rPr>
                <w:rFonts w:ascii="Arial" w:hAnsi="Arial" w:cs="Arial"/>
                <w:sz w:val="19"/>
                <w:szCs w:val="19"/>
              </w:rPr>
            </w:pPr>
            <w:r w:rsidRPr="00644357">
              <w:rPr>
                <w:rFonts w:ascii="Arial" w:hAnsi="Arial" w:cs="Arial"/>
                <w:sz w:val="19"/>
                <w:szCs w:val="19"/>
              </w:rPr>
              <w:t>Consultor Procedimientos y herramientas de Interventoría</w:t>
            </w:r>
          </w:p>
          <w:p w:rsidR="008C0E54" w:rsidRPr="00644357" w:rsidRDefault="00B84BEF" w:rsidP="00615BE8">
            <w:pPr>
              <w:tabs>
                <w:tab w:val="left" w:pos="2880"/>
              </w:tabs>
              <w:spacing w:after="60"/>
              <w:ind w:right="176"/>
              <w:rPr>
                <w:rFonts w:ascii="Arial" w:hAnsi="Arial" w:cs="Arial"/>
                <w:sz w:val="19"/>
                <w:szCs w:val="19"/>
              </w:rPr>
            </w:pPr>
            <w:r w:rsidRPr="00644357">
              <w:rPr>
                <w:rFonts w:ascii="Arial" w:hAnsi="Arial" w:cs="Arial"/>
                <w:sz w:val="19"/>
                <w:szCs w:val="19"/>
              </w:rPr>
              <w:t>Consorcio S&amp;M</w:t>
            </w:r>
          </w:p>
        </w:tc>
        <w:tc>
          <w:tcPr>
            <w:tcW w:w="852" w:type="dxa"/>
            <w:gridSpan w:val="2"/>
            <w:vMerge/>
            <w:tcBorders>
              <w:top w:val="single" w:sz="18" w:space="0" w:color="FFFFFF"/>
              <w:left w:val="single" w:sz="18" w:space="0" w:color="FFFFFF"/>
              <w:bottom w:val="single" w:sz="18" w:space="0" w:color="FFFFFF"/>
              <w:right w:val="nil"/>
            </w:tcBorders>
            <w:vAlign w:val="center"/>
          </w:tcPr>
          <w:p w:rsidR="00152230" w:rsidRPr="00644357" w:rsidRDefault="00152230">
            <w:pPr>
              <w:rPr>
                <w:rFonts w:ascii="Arial" w:hAnsi="Arial" w:cs="Arial"/>
                <w:sz w:val="19"/>
                <w:szCs w:val="19"/>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152230" w:rsidRPr="00644357" w:rsidRDefault="00152230">
            <w:pPr>
              <w:tabs>
                <w:tab w:val="left" w:pos="2880"/>
              </w:tabs>
              <w:ind w:right="178"/>
              <w:jc w:val="both"/>
              <w:rPr>
                <w:rFonts w:ascii="Arial" w:hAnsi="Arial" w:cs="Arial"/>
                <w:sz w:val="19"/>
                <w:szCs w:val="19"/>
              </w:rPr>
            </w:pPr>
          </w:p>
        </w:tc>
      </w:tr>
      <w:tr w:rsidR="00152230" w:rsidRPr="009A1135" w:rsidTr="00AE713D">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152230" w:rsidRPr="00003366" w:rsidRDefault="003E1410" w:rsidP="00381A56">
            <w:pPr>
              <w:tabs>
                <w:tab w:val="left" w:pos="2880"/>
              </w:tabs>
              <w:ind w:left="357" w:right="176" w:hanging="357"/>
              <w:jc w:val="both"/>
              <w:rPr>
                <w:rFonts w:ascii="Tahoma" w:hAnsi="Tahoma" w:cs="Tahoma"/>
                <w:color w:val="000000"/>
                <w:sz w:val="19"/>
                <w:szCs w:val="19"/>
              </w:rPr>
            </w:pPr>
            <w:r w:rsidRPr="00003366">
              <w:rPr>
                <w:rFonts w:ascii="Tahoma" w:hAnsi="Tahoma" w:cs="Tahoma"/>
                <w:color w:val="000000"/>
                <w:sz w:val="19"/>
                <w:szCs w:val="19"/>
              </w:rPr>
              <w:t>Aprobó:</w:t>
            </w:r>
          </w:p>
        </w:tc>
        <w:tc>
          <w:tcPr>
            <w:tcW w:w="3871" w:type="dxa"/>
            <w:gridSpan w:val="3"/>
            <w:tcBorders>
              <w:top w:val="single" w:sz="18" w:space="0" w:color="FFFFFF"/>
              <w:left w:val="single" w:sz="18" w:space="0" w:color="FFFFFF"/>
              <w:bottom w:val="single" w:sz="18" w:space="0" w:color="FFFFFF"/>
              <w:right w:val="nil"/>
            </w:tcBorders>
            <w:shd w:val="pct5" w:color="000000" w:fill="FFFFFF"/>
            <w:vAlign w:val="center"/>
          </w:tcPr>
          <w:p w:rsidR="003A6EFC" w:rsidRPr="00644357" w:rsidRDefault="00B84BEF" w:rsidP="00615BE8">
            <w:pPr>
              <w:spacing w:before="60"/>
              <w:rPr>
                <w:rFonts w:ascii="Arial" w:hAnsi="Arial" w:cs="Arial"/>
                <w:sz w:val="19"/>
                <w:szCs w:val="19"/>
                <w:lang w:val="es-CO"/>
              </w:rPr>
            </w:pPr>
            <w:r w:rsidRPr="00644357">
              <w:rPr>
                <w:rFonts w:ascii="Arial" w:hAnsi="Arial" w:cs="Arial"/>
                <w:sz w:val="19"/>
                <w:szCs w:val="19"/>
                <w:lang w:val="es-CO"/>
              </w:rPr>
              <w:t>Claudia Jiménez</w:t>
            </w:r>
          </w:p>
          <w:p w:rsidR="0085186F" w:rsidRPr="00644357" w:rsidRDefault="0085186F" w:rsidP="0085186F">
            <w:pPr>
              <w:tabs>
                <w:tab w:val="left" w:pos="2880"/>
              </w:tabs>
              <w:ind w:right="176"/>
              <w:rPr>
                <w:rFonts w:ascii="Arial" w:hAnsi="Arial" w:cs="Arial"/>
                <w:sz w:val="19"/>
                <w:szCs w:val="19"/>
              </w:rPr>
            </w:pPr>
            <w:r w:rsidRPr="00644357">
              <w:rPr>
                <w:rFonts w:ascii="Arial" w:hAnsi="Arial" w:cs="Arial"/>
                <w:sz w:val="19"/>
                <w:szCs w:val="19"/>
              </w:rPr>
              <w:t>Gerente de Proyecto Interventoría</w:t>
            </w:r>
          </w:p>
          <w:p w:rsidR="00816AA8" w:rsidRPr="00644357" w:rsidRDefault="0085186F" w:rsidP="00615BE8">
            <w:pPr>
              <w:tabs>
                <w:tab w:val="left" w:pos="2880"/>
              </w:tabs>
              <w:spacing w:after="60"/>
              <w:ind w:right="176"/>
              <w:rPr>
                <w:rFonts w:ascii="Arial" w:hAnsi="Arial" w:cs="Arial"/>
                <w:sz w:val="19"/>
                <w:szCs w:val="19"/>
              </w:rPr>
            </w:pPr>
            <w:r w:rsidRPr="00644357">
              <w:rPr>
                <w:rFonts w:ascii="Arial" w:hAnsi="Arial" w:cs="Arial"/>
                <w:sz w:val="19"/>
                <w:szCs w:val="19"/>
              </w:rPr>
              <w:t>Consorcio S&amp;M</w:t>
            </w:r>
          </w:p>
        </w:tc>
        <w:tc>
          <w:tcPr>
            <w:tcW w:w="852" w:type="dxa"/>
            <w:gridSpan w:val="2"/>
            <w:vMerge/>
            <w:tcBorders>
              <w:top w:val="single" w:sz="18" w:space="0" w:color="FFFFFF"/>
              <w:left w:val="single" w:sz="18" w:space="0" w:color="FFFFFF"/>
              <w:bottom w:val="single" w:sz="18" w:space="0" w:color="FFFFFF"/>
              <w:right w:val="nil"/>
            </w:tcBorders>
            <w:vAlign w:val="center"/>
          </w:tcPr>
          <w:p w:rsidR="00152230" w:rsidRPr="00644357" w:rsidRDefault="00152230">
            <w:pPr>
              <w:rPr>
                <w:rFonts w:ascii="Arial" w:hAnsi="Arial" w:cs="Arial"/>
                <w:sz w:val="19"/>
                <w:szCs w:val="19"/>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152230" w:rsidRPr="00644357" w:rsidRDefault="00152230">
            <w:pPr>
              <w:tabs>
                <w:tab w:val="left" w:pos="2880"/>
              </w:tabs>
              <w:ind w:right="176"/>
              <w:jc w:val="both"/>
              <w:rPr>
                <w:rFonts w:ascii="Arial" w:hAnsi="Arial" w:cs="Arial"/>
                <w:sz w:val="19"/>
                <w:szCs w:val="19"/>
              </w:rPr>
            </w:pPr>
          </w:p>
        </w:tc>
      </w:tr>
      <w:tr w:rsidR="00152230" w:rsidRPr="009A1135" w:rsidTr="001907B9">
        <w:trPr>
          <w:trHeight w:val="364"/>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152230" w:rsidRPr="00003366" w:rsidRDefault="003E1410" w:rsidP="00615BE8">
            <w:pPr>
              <w:tabs>
                <w:tab w:val="left" w:pos="2880"/>
              </w:tabs>
              <w:ind w:left="357" w:right="176" w:hanging="357"/>
              <w:jc w:val="both"/>
              <w:rPr>
                <w:rFonts w:ascii="Tahoma" w:hAnsi="Tahoma" w:cs="Tahoma"/>
                <w:color w:val="000000"/>
                <w:sz w:val="19"/>
                <w:szCs w:val="19"/>
              </w:rPr>
            </w:pPr>
            <w:r w:rsidRPr="00003366">
              <w:rPr>
                <w:rFonts w:ascii="Tahoma" w:hAnsi="Tahoma" w:cs="Tahoma"/>
                <w:color w:val="000000"/>
                <w:sz w:val="19"/>
                <w:szCs w:val="19"/>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E7A99" w:rsidRPr="00644357" w:rsidRDefault="0085186F" w:rsidP="001907B9">
            <w:pPr>
              <w:tabs>
                <w:tab w:val="left" w:pos="2880"/>
              </w:tabs>
              <w:ind w:right="176"/>
              <w:rPr>
                <w:rFonts w:ascii="Arial" w:hAnsi="Arial" w:cs="Arial"/>
                <w:color w:val="000000"/>
                <w:sz w:val="19"/>
                <w:szCs w:val="19"/>
              </w:rPr>
            </w:pPr>
            <w:r w:rsidRPr="00644357">
              <w:rPr>
                <w:rFonts w:ascii="Arial" w:hAnsi="Arial" w:cs="Arial"/>
                <w:sz w:val="19"/>
                <w:szCs w:val="19"/>
              </w:rPr>
              <w:t>No Aplica</w:t>
            </w:r>
          </w:p>
        </w:tc>
      </w:tr>
      <w:tr w:rsidR="00152230" w:rsidRPr="009A1135" w:rsidTr="006F72F9">
        <w:trPr>
          <w:trHeight w:val="287"/>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152230" w:rsidRPr="00003366" w:rsidRDefault="003E1410" w:rsidP="002E60E4">
            <w:pPr>
              <w:jc w:val="center"/>
              <w:rPr>
                <w:rFonts w:ascii="Tahoma" w:hAnsi="Tahoma" w:cs="Tahoma"/>
                <w:color w:val="000000"/>
                <w:sz w:val="19"/>
                <w:szCs w:val="19"/>
              </w:rPr>
            </w:pPr>
            <w:r w:rsidRPr="00003366">
              <w:rPr>
                <w:rFonts w:ascii="Tahoma" w:hAnsi="Tahoma" w:cs="Tahoma"/>
                <w:color w:val="000000"/>
                <w:sz w:val="19"/>
                <w:szCs w:val="19"/>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tcPr>
          <w:p w:rsidR="00E62EE4" w:rsidRPr="00644357" w:rsidRDefault="00B75B06" w:rsidP="00B757BA">
            <w:pPr>
              <w:spacing w:before="60" w:after="60"/>
              <w:rPr>
                <w:rFonts w:ascii="Arial" w:hAnsi="Arial" w:cs="Arial"/>
                <w:sz w:val="19"/>
                <w:szCs w:val="19"/>
              </w:rPr>
            </w:pPr>
            <w:r w:rsidRPr="00644357">
              <w:rPr>
                <w:rStyle w:val="EstiloArial"/>
                <w:rFonts w:cs="Arial"/>
                <w:sz w:val="19"/>
                <w:szCs w:val="19"/>
                <w:lang w:val="es-CO"/>
              </w:rPr>
              <w:t>El archivo magnético asociado al documento está localizado en el repositorio de la solución  24 SOLUCIONES MOVILES 4</w:t>
            </w:r>
            <w:r w:rsidRPr="00644357">
              <w:rPr>
                <w:rFonts w:ascii="Arial" w:hAnsi="Arial" w:cs="Arial"/>
                <w:color w:val="548DD4" w:themeColor="text2" w:themeTint="99"/>
                <w:sz w:val="19"/>
                <w:szCs w:val="19"/>
                <w:lang w:val="es-CO"/>
              </w:rPr>
              <w:t xml:space="preserve"> </w:t>
            </w:r>
            <w:r w:rsidRPr="00644357">
              <w:rPr>
                <w:rStyle w:val="EstiloArial"/>
                <w:rFonts w:cs="Arial"/>
                <w:sz w:val="19"/>
                <w:szCs w:val="19"/>
                <w:lang w:val="es-CO"/>
              </w:rPr>
              <w:t xml:space="preserve">en la siguiente ruta: </w:t>
            </w:r>
            <w:r w:rsidRPr="00644357">
              <w:rPr>
                <w:rFonts w:ascii="Arial" w:hAnsi="Arial" w:cs="Arial"/>
                <w:sz w:val="19"/>
                <w:szCs w:val="19"/>
                <w:lang w:val="es-CO"/>
              </w:rPr>
              <w:t xml:space="preserve">01. Administración y Control / 04. Informes / 01. Informes de Gestión Mensual/  </w:t>
            </w:r>
            <w:hyperlink r:id="rId16" w:history="1">
              <w:r w:rsidRPr="00644357">
                <w:rPr>
                  <w:rFonts w:ascii="Arial" w:hAnsi="Arial" w:cs="Arial"/>
                  <w:sz w:val="19"/>
                  <w:szCs w:val="19"/>
                  <w:lang w:val="es-CO"/>
                </w:rPr>
                <w:t>2013 01.</w:t>
              </w:r>
              <w:r w:rsidR="00B757BA" w:rsidRPr="00644357">
                <w:rPr>
                  <w:rFonts w:ascii="Arial" w:hAnsi="Arial" w:cs="Arial"/>
                  <w:sz w:val="19"/>
                  <w:szCs w:val="19"/>
                  <w:lang w:val="es-CO"/>
                </w:rPr>
                <w:t xml:space="preserve"> Diciembre</w:t>
              </w:r>
            </w:hyperlink>
          </w:p>
        </w:tc>
      </w:tr>
    </w:tbl>
    <w:p w:rsidR="00F41DF6" w:rsidRDefault="005D2841" w:rsidP="006F72F9">
      <w:pPr>
        <w:pStyle w:val="GELTtulogen"/>
      </w:pPr>
      <w:r w:rsidRPr="00940749">
        <w:lastRenderedPageBreak/>
        <w:t>HISTORIA</w:t>
      </w:r>
    </w:p>
    <w:p w:rsidR="00B90EE3" w:rsidRDefault="00B90EE3">
      <w:pPr>
        <w:pStyle w:val="GELtabl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54"/>
        <w:gridCol w:w="1552"/>
        <w:gridCol w:w="6074"/>
      </w:tblGrid>
      <w:tr w:rsidR="005D2841" w:rsidRPr="00402C08" w:rsidTr="000D0839">
        <w:tc>
          <w:tcPr>
            <w:tcW w:w="754" w:type="pct"/>
            <w:shd w:val="clear" w:color="auto" w:fill="BFBFBF" w:themeFill="background1" w:themeFillShade="BF"/>
            <w:vAlign w:val="center"/>
          </w:tcPr>
          <w:p w:rsidR="005D2841" w:rsidRPr="00621AF7" w:rsidRDefault="005D2841" w:rsidP="00D03B54">
            <w:pPr>
              <w:jc w:val="center"/>
              <w:rPr>
                <w:rFonts w:ascii="Tahoma" w:hAnsi="Tahoma" w:cs="Tahoma"/>
                <w:b/>
                <w:sz w:val="18"/>
                <w:szCs w:val="18"/>
                <w:lang w:val="es-VE"/>
              </w:rPr>
            </w:pPr>
            <w:r w:rsidRPr="00621AF7">
              <w:rPr>
                <w:rFonts w:ascii="Tahoma" w:hAnsi="Tahoma" w:cs="Tahoma"/>
                <w:b/>
                <w:sz w:val="18"/>
                <w:szCs w:val="18"/>
                <w:lang w:val="es-VE"/>
              </w:rPr>
              <w:t>VERSIÓN</w:t>
            </w:r>
          </w:p>
        </w:tc>
        <w:tc>
          <w:tcPr>
            <w:tcW w:w="864" w:type="pct"/>
            <w:shd w:val="clear" w:color="auto" w:fill="BFBFBF" w:themeFill="background1" w:themeFillShade="BF"/>
            <w:vAlign w:val="center"/>
          </w:tcPr>
          <w:p w:rsidR="005D2841" w:rsidRPr="00621AF7" w:rsidRDefault="005D2841" w:rsidP="00BC0EA8">
            <w:pPr>
              <w:jc w:val="center"/>
              <w:rPr>
                <w:rFonts w:ascii="Tahoma" w:hAnsi="Tahoma" w:cs="Tahoma"/>
                <w:b/>
                <w:sz w:val="18"/>
                <w:szCs w:val="18"/>
                <w:lang w:val="es-VE"/>
              </w:rPr>
            </w:pPr>
            <w:r w:rsidRPr="00621AF7">
              <w:rPr>
                <w:rFonts w:ascii="Tahoma" w:hAnsi="Tahoma" w:cs="Tahoma"/>
                <w:b/>
                <w:sz w:val="18"/>
                <w:szCs w:val="18"/>
                <w:lang w:val="es-VE"/>
              </w:rPr>
              <w:t>FECHA</w:t>
            </w:r>
          </w:p>
        </w:tc>
        <w:tc>
          <w:tcPr>
            <w:tcW w:w="3382" w:type="pct"/>
            <w:shd w:val="clear" w:color="auto" w:fill="BFBFBF" w:themeFill="background1" w:themeFillShade="BF"/>
            <w:vAlign w:val="center"/>
          </w:tcPr>
          <w:p w:rsidR="005D2841" w:rsidRPr="00621AF7" w:rsidRDefault="005D2841" w:rsidP="00D03B54">
            <w:pPr>
              <w:jc w:val="center"/>
              <w:rPr>
                <w:rFonts w:ascii="Tahoma" w:hAnsi="Tahoma" w:cs="Tahoma"/>
                <w:b/>
                <w:sz w:val="18"/>
                <w:szCs w:val="18"/>
                <w:lang w:val="es-VE"/>
              </w:rPr>
            </w:pPr>
            <w:r w:rsidRPr="00621AF7">
              <w:rPr>
                <w:rFonts w:ascii="Tahoma" w:hAnsi="Tahoma" w:cs="Tahoma"/>
                <w:b/>
                <w:sz w:val="18"/>
                <w:szCs w:val="18"/>
                <w:lang w:val="es-VE"/>
              </w:rPr>
              <w:t>CAMBIOS INTRODUCIDOS</w:t>
            </w:r>
          </w:p>
        </w:tc>
      </w:tr>
      <w:tr w:rsidR="00846852" w:rsidRPr="00E71CB3" w:rsidTr="006F4A38">
        <w:tc>
          <w:tcPr>
            <w:tcW w:w="754" w:type="pct"/>
            <w:vAlign w:val="center"/>
          </w:tcPr>
          <w:p w:rsidR="00846852" w:rsidRPr="00621AF7" w:rsidRDefault="00846852" w:rsidP="00A94790">
            <w:pPr>
              <w:jc w:val="center"/>
              <w:rPr>
                <w:rFonts w:ascii="Arial" w:hAnsi="Arial" w:cs="Arial"/>
                <w:sz w:val="18"/>
                <w:szCs w:val="18"/>
              </w:rPr>
            </w:pPr>
            <w:r w:rsidRPr="00F7090A">
              <w:rPr>
                <w:rFonts w:ascii="Arial" w:hAnsi="Arial" w:cs="Arial"/>
                <w:sz w:val="16"/>
                <w:szCs w:val="16"/>
              </w:rPr>
              <w:t>1.0</w:t>
            </w:r>
          </w:p>
        </w:tc>
        <w:tc>
          <w:tcPr>
            <w:tcW w:w="864" w:type="pct"/>
            <w:vAlign w:val="center"/>
          </w:tcPr>
          <w:p w:rsidR="00846852" w:rsidRPr="00621AF7" w:rsidRDefault="00A74522" w:rsidP="00846852">
            <w:pPr>
              <w:jc w:val="center"/>
              <w:rPr>
                <w:rFonts w:ascii="Arial" w:hAnsi="Arial" w:cs="Arial"/>
                <w:sz w:val="18"/>
                <w:szCs w:val="18"/>
              </w:rPr>
            </w:pPr>
            <w:r>
              <w:rPr>
                <w:rFonts w:ascii="Arial" w:hAnsi="Arial" w:cs="Arial"/>
                <w:sz w:val="16"/>
                <w:szCs w:val="16"/>
              </w:rPr>
              <w:t>2013-12</w:t>
            </w:r>
            <w:r w:rsidR="00846852" w:rsidRPr="00B04FF8">
              <w:rPr>
                <w:rFonts w:ascii="Arial" w:hAnsi="Arial" w:cs="Arial"/>
                <w:sz w:val="16"/>
                <w:szCs w:val="16"/>
              </w:rPr>
              <w:t>-</w:t>
            </w:r>
            <w:r>
              <w:rPr>
                <w:rFonts w:ascii="Arial" w:hAnsi="Arial" w:cs="Arial"/>
                <w:sz w:val="16"/>
                <w:szCs w:val="16"/>
              </w:rPr>
              <w:t>02</w:t>
            </w:r>
          </w:p>
        </w:tc>
        <w:tc>
          <w:tcPr>
            <w:tcW w:w="3382" w:type="pct"/>
            <w:vAlign w:val="center"/>
          </w:tcPr>
          <w:p w:rsidR="00846852" w:rsidRPr="00621AF7" w:rsidRDefault="00846852" w:rsidP="00A94790">
            <w:pPr>
              <w:jc w:val="both"/>
              <w:rPr>
                <w:rFonts w:ascii="Arial" w:hAnsi="Arial" w:cs="Arial"/>
                <w:sz w:val="18"/>
                <w:szCs w:val="18"/>
              </w:rPr>
            </w:pPr>
            <w:r w:rsidRPr="00B04FF8">
              <w:rPr>
                <w:rFonts w:ascii="Arial" w:hAnsi="Arial" w:cs="Arial"/>
                <w:sz w:val="16"/>
                <w:szCs w:val="16"/>
              </w:rPr>
              <w:t>Creación del documento</w:t>
            </w:r>
          </w:p>
        </w:tc>
      </w:tr>
      <w:tr w:rsidR="00A339AD" w:rsidRPr="00E71CB3" w:rsidTr="006F4A38">
        <w:tc>
          <w:tcPr>
            <w:tcW w:w="754" w:type="pct"/>
            <w:vAlign w:val="center"/>
          </w:tcPr>
          <w:p w:rsidR="00A339AD" w:rsidRPr="00F7090A" w:rsidRDefault="00A339AD" w:rsidP="00A94790">
            <w:pPr>
              <w:jc w:val="center"/>
              <w:rPr>
                <w:rFonts w:ascii="Arial" w:hAnsi="Arial" w:cs="Arial"/>
                <w:sz w:val="16"/>
                <w:szCs w:val="16"/>
              </w:rPr>
            </w:pPr>
            <w:r>
              <w:rPr>
                <w:rFonts w:ascii="Arial" w:hAnsi="Arial" w:cs="Arial"/>
                <w:sz w:val="16"/>
                <w:szCs w:val="16"/>
              </w:rPr>
              <w:t>2.0</w:t>
            </w:r>
          </w:p>
        </w:tc>
        <w:tc>
          <w:tcPr>
            <w:tcW w:w="864" w:type="pct"/>
            <w:vAlign w:val="center"/>
          </w:tcPr>
          <w:p w:rsidR="00A339AD" w:rsidRDefault="00A339AD" w:rsidP="00846852">
            <w:pPr>
              <w:jc w:val="center"/>
              <w:rPr>
                <w:rFonts w:ascii="Arial" w:hAnsi="Arial" w:cs="Arial"/>
                <w:sz w:val="16"/>
                <w:szCs w:val="16"/>
              </w:rPr>
            </w:pPr>
            <w:r>
              <w:rPr>
                <w:rFonts w:ascii="Arial" w:hAnsi="Arial" w:cs="Arial"/>
                <w:sz w:val="16"/>
                <w:szCs w:val="16"/>
              </w:rPr>
              <w:t>2013-12-06</w:t>
            </w:r>
          </w:p>
        </w:tc>
        <w:tc>
          <w:tcPr>
            <w:tcW w:w="3382" w:type="pct"/>
            <w:vAlign w:val="center"/>
          </w:tcPr>
          <w:p w:rsidR="00A339AD" w:rsidRPr="00B04FF8" w:rsidRDefault="00A339AD" w:rsidP="00A94790">
            <w:pPr>
              <w:jc w:val="both"/>
              <w:rPr>
                <w:rFonts w:ascii="Arial" w:hAnsi="Arial" w:cs="Arial"/>
                <w:sz w:val="16"/>
                <w:szCs w:val="16"/>
              </w:rPr>
            </w:pPr>
            <w:r>
              <w:rPr>
                <w:rFonts w:ascii="Arial" w:hAnsi="Arial" w:cs="Arial"/>
                <w:sz w:val="16"/>
                <w:szCs w:val="16"/>
              </w:rPr>
              <w:t>Aprobación del documento</w:t>
            </w:r>
          </w:p>
        </w:tc>
      </w:tr>
      <w:tr w:rsidR="00AB4286" w:rsidRPr="00E71CB3" w:rsidTr="006F4A38">
        <w:tc>
          <w:tcPr>
            <w:tcW w:w="754" w:type="pct"/>
            <w:vAlign w:val="center"/>
          </w:tcPr>
          <w:p w:rsidR="00AB4286" w:rsidRPr="00F7090A" w:rsidRDefault="00A339AD" w:rsidP="00A94790">
            <w:pPr>
              <w:jc w:val="center"/>
              <w:rPr>
                <w:rFonts w:ascii="Arial" w:hAnsi="Arial" w:cs="Arial"/>
                <w:sz w:val="16"/>
                <w:szCs w:val="16"/>
              </w:rPr>
            </w:pPr>
            <w:r>
              <w:rPr>
                <w:rFonts w:ascii="Arial" w:hAnsi="Arial" w:cs="Arial"/>
                <w:sz w:val="16"/>
                <w:szCs w:val="16"/>
              </w:rPr>
              <w:t>2</w:t>
            </w:r>
            <w:r w:rsidR="00AB4286">
              <w:rPr>
                <w:rFonts w:ascii="Arial" w:hAnsi="Arial" w:cs="Arial"/>
                <w:sz w:val="16"/>
                <w:szCs w:val="16"/>
              </w:rPr>
              <w:t>.1</w:t>
            </w:r>
          </w:p>
        </w:tc>
        <w:tc>
          <w:tcPr>
            <w:tcW w:w="864" w:type="pct"/>
            <w:vAlign w:val="center"/>
          </w:tcPr>
          <w:p w:rsidR="00AB4286" w:rsidRDefault="00AB4286" w:rsidP="005B1120">
            <w:pPr>
              <w:jc w:val="center"/>
              <w:rPr>
                <w:rFonts w:ascii="Arial" w:hAnsi="Arial" w:cs="Arial"/>
                <w:sz w:val="16"/>
                <w:szCs w:val="16"/>
              </w:rPr>
            </w:pPr>
            <w:r>
              <w:rPr>
                <w:rFonts w:ascii="Arial" w:hAnsi="Arial" w:cs="Arial"/>
                <w:sz w:val="16"/>
                <w:szCs w:val="16"/>
              </w:rPr>
              <w:t>201</w:t>
            </w:r>
            <w:r w:rsidR="00A339AD">
              <w:rPr>
                <w:rFonts w:ascii="Arial" w:hAnsi="Arial" w:cs="Arial"/>
                <w:sz w:val="16"/>
                <w:szCs w:val="16"/>
              </w:rPr>
              <w:t>4</w:t>
            </w:r>
            <w:r>
              <w:rPr>
                <w:rFonts w:ascii="Arial" w:hAnsi="Arial" w:cs="Arial"/>
                <w:sz w:val="16"/>
                <w:szCs w:val="16"/>
              </w:rPr>
              <w:t>-</w:t>
            </w:r>
            <w:r w:rsidR="00A339AD">
              <w:rPr>
                <w:rFonts w:ascii="Arial" w:hAnsi="Arial" w:cs="Arial"/>
                <w:sz w:val="16"/>
                <w:szCs w:val="16"/>
              </w:rPr>
              <w:t>01-09</w:t>
            </w:r>
          </w:p>
        </w:tc>
        <w:tc>
          <w:tcPr>
            <w:tcW w:w="3382" w:type="pct"/>
            <w:vAlign w:val="center"/>
          </w:tcPr>
          <w:p w:rsidR="00AB4286" w:rsidRPr="00B1457A" w:rsidRDefault="00A339AD" w:rsidP="00644357">
            <w:pPr>
              <w:jc w:val="both"/>
              <w:rPr>
                <w:rFonts w:ascii="Arial" w:hAnsi="Arial" w:cs="Arial"/>
                <w:sz w:val="16"/>
                <w:szCs w:val="16"/>
              </w:rPr>
            </w:pPr>
            <w:r w:rsidRPr="00B1457A">
              <w:rPr>
                <w:rFonts w:ascii="Arial" w:hAnsi="Arial" w:cs="Arial"/>
                <w:sz w:val="16"/>
                <w:szCs w:val="16"/>
              </w:rPr>
              <w:t>Actualización del documento con situaciones presentadas  del  06 al 31 de diciembre de 2013</w:t>
            </w:r>
          </w:p>
        </w:tc>
      </w:tr>
      <w:tr w:rsidR="008C290D" w:rsidRPr="00E71CB3" w:rsidTr="006F4A38">
        <w:tc>
          <w:tcPr>
            <w:tcW w:w="754" w:type="pct"/>
            <w:vAlign w:val="center"/>
          </w:tcPr>
          <w:p w:rsidR="008C290D" w:rsidRDefault="00A339AD" w:rsidP="00A94790">
            <w:pPr>
              <w:jc w:val="center"/>
              <w:rPr>
                <w:rFonts w:ascii="Arial" w:hAnsi="Arial" w:cs="Arial"/>
                <w:sz w:val="16"/>
                <w:szCs w:val="16"/>
              </w:rPr>
            </w:pPr>
            <w:r>
              <w:rPr>
                <w:rFonts w:ascii="Arial" w:hAnsi="Arial" w:cs="Arial"/>
                <w:sz w:val="16"/>
                <w:szCs w:val="16"/>
              </w:rPr>
              <w:t>2</w:t>
            </w:r>
            <w:r w:rsidR="008C290D">
              <w:rPr>
                <w:rFonts w:ascii="Arial" w:hAnsi="Arial" w:cs="Arial"/>
                <w:sz w:val="16"/>
                <w:szCs w:val="16"/>
              </w:rPr>
              <w:t>.2</w:t>
            </w:r>
          </w:p>
        </w:tc>
        <w:tc>
          <w:tcPr>
            <w:tcW w:w="864" w:type="pct"/>
            <w:vAlign w:val="center"/>
          </w:tcPr>
          <w:p w:rsidR="008C290D" w:rsidRDefault="008C290D" w:rsidP="00846852">
            <w:pPr>
              <w:jc w:val="center"/>
              <w:rPr>
                <w:rFonts w:ascii="Arial" w:hAnsi="Arial" w:cs="Arial"/>
                <w:sz w:val="16"/>
                <w:szCs w:val="16"/>
              </w:rPr>
            </w:pPr>
            <w:r>
              <w:rPr>
                <w:rFonts w:ascii="Arial" w:hAnsi="Arial" w:cs="Arial"/>
                <w:sz w:val="16"/>
                <w:szCs w:val="16"/>
              </w:rPr>
              <w:t>2014-0</w:t>
            </w:r>
            <w:r w:rsidR="00A339AD">
              <w:rPr>
                <w:rFonts w:ascii="Arial" w:hAnsi="Arial" w:cs="Arial"/>
                <w:sz w:val="16"/>
                <w:szCs w:val="16"/>
              </w:rPr>
              <w:t>1-22</w:t>
            </w:r>
          </w:p>
        </w:tc>
        <w:tc>
          <w:tcPr>
            <w:tcW w:w="3382" w:type="pct"/>
            <w:vAlign w:val="center"/>
          </w:tcPr>
          <w:p w:rsidR="008C290D" w:rsidRDefault="008C290D" w:rsidP="00A94790">
            <w:pPr>
              <w:jc w:val="both"/>
              <w:rPr>
                <w:rFonts w:ascii="Arial" w:hAnsi="Arial" w:cs="Arial"/>
                <w:sz w:val="16"/>
                <w:szCs w:val="16"/>
              </w:rPr>
            </w:pPr>
            <w:r>
              <w:rPr>
                <w:rFonts w:ascii="Arial" w:hAnsi="Arial" w:cs="Arial"/>
                <w:sz w:val="16"/>
                <w:szCs w:val="16"/>
              </w:rPr>
              <w:t>Ajustes solicitados por Interventoría</w:t>
            </w:r>
          </w:p>
        </w:tc>
      </w:tr>
      <w:tr w:rsidR="00E94238" w:rsidRPr="00E71CB3" w:rsidTr="006F4A38">
        <w:tc>
          <w:tcPr>
            <w:tcW w:w="754" w:type="pct"/>
            <w:vAlign w:val="center"/>
          </w:tcPr>
          <w:p w:rsidR="00E94238" w:rsidRDefault="00A339AD" w:rsidP="00A94790">
            <w:pPr>
              <w:jc w:val="center"/>
              <w:rPr>
                <w:rFonts w:ascii="Arial" w:hAnsi="Arial" w:cs="Arial"/>
                <w:sz w:val="16"/>
                <w:szCs w:val="16"/>
              </w:rPr>
            </w:pPr>
            <w:r>
              <w:rPr>
                <w:rFonts w:ascii="Arial" w:hAnsi="Arial" w:cs="Arial"/>
                <w:sz w:val="16"/>
                <w:szCs w:val="16"/>
              </w:rPr>
              <w:t>2</w:t>
            </w:r>
            <w:r w:rsidR="00E94238">
              <w:rPr>
                <w:rFonts w:ascii="Arial" w:hAnsi="Arial" w:cs="Arial"/>
                <w:sz w:val="16"/>
                <w:szCs w:val="16"/>
              </w:rPr>
              <w:t>.3</w:t>
            </w:r>
          </w:p>
        </w:tc>
        <w:tc>
          <w:tcPr>
            <w:tcW w:w="864" w:type="pct"/>
            <w:vAlign w:val="center"/>
          </w:tcPr>
          <w:p w:rsidR="00E94238" w:rsidRDefault="00E94238" w:rsidP="00846852">
            <w:pPr>
              <w:jc w:val="center"/>
              <w:rPr>
                <w:rFonts w:ascii="Arial" w:hAnsi="Arial" w:cs="Arial"/>
                <w:sz w:val="16"/>
                <w:szCs w:val="16"/>
              </w:rPr>
            </w:pPr>
            <w:r>
              <w:rPr>
                <w:rFonts w:ascii="Arial" w:hAnsi="Arial" w:cs="Arial"/>
                <w:sz w:val="16"/>
                <w:szCs w:val="16"/>
              </w:rPr>
              <w:t>2014-02-11</w:t>
            </w:r>
          </w:p>
        </w:tc>
        <w:tc>
          <w:tcPr>
            <w:tcW w:w="3382" w:type="pct"/>
            <w:vAlign w:val="center"/>
          </w:tcPr>
          <w:p w:rsidR="00E94238" w:rsidRDefault="00E94238" w:rsidP="00A94790">
            <w:pPr>
              <w:jc w:val="both"/>
              <w:rPr>
                <w:rFonts w:ascii="Arial" w:hAnsi="Arial" w:cs="Arial"/>
                <w:sz w:val="16"/>
                <w:szCs w:val="16"/>
              </w:rPr>
            </w:pPr>
            <w:r>
              <w:rPr>
                <w:rFonts w:ascii="Arial" w:hAnsi="Arial" w:cs="Arial"/>
                <w:sz w:val="16"/>
                <w:szCs w:val="16"/>
              </w:rPr>
              <w:t>Ajustes solicitados por Interventoría</w:t>
            </w:r>
          </w:p>
        </w:tc>
      </w:tr>
      <w:tr w:rsidR="00A339AD" w:rsidRPr="00E71CB3" w:rsidTr="006F4A38">
        <w:tc>
          <w:tcPr>
            <w:tcW w:w="754" w:type="pct"/>
            <w:vAlign w:val="center"/>
          </w:tcPr>
          <w:p w:rsidR="00A339AD" w:rsidRDefault="00A339AD" w:rsidP="00A94790">
            <w:pPr>
              <w:jc w:val="center"/>
              <w:rPr>
                <w:rFonts w:ascii="Arial" w:hAnsi="Arial" w:cs="Arial"/>
                <w:sz w:val="16"/>
                <w:szCs w:val="16"/>
              </w:rPr>
            </w:pPr>
            <w:r>
              <w:rPr>
                <w:rFonts w:ascii="Arial" w:hAnsi="Arial" w:cs="Arial"/>
                <w:sz w:val="16"/>
                <w:szCs w:val="16"/>
              </w:rPr>
              <w:t>2.4</w:t>
            </w:r>
          </w:p>
        </w:tc>
        <w:tc>
          <w:tcPr>
            <w:tcW w:w="864" w:type="pct"/>
            <w:vAlign w:val="center"/>
          </w:tcPr>
          <w:p w:rsidR="00A339AD" w:rsidRDefault="00A339AD" w:rsidP="00846852">
            <w:pPr>
              <w:jc w:val="center"/>
              <w:rPr>
                <w:rFonts w:ascii="Arial" w:hAnsi="Arial" w:cs="Arial"/>
                <w:sz w:val="16"/>
                <w:szCs w:val="16"/>
              </w:rPr>
            </w:pPr>
            <w:r>
              <w:rPr>
                <w:rFonts w:ascii="Arial" w:hAnsi="Arial" w:cs="Arial"/>
                <w:sz w:val="16"/>
                <w:szCs w:val="16"/>
              </w:rPr>
              <w:t>2014-03-21</w:t>
            </w:r>
          </w:p>
        </w:tc>
        <w:tc>
          <w:tcPr>
            <w:tcW w:w="3382" w:type="pct"/>
            <w:vAlign w:val="center"/>
          </w:tcPr>
          <w:p w:rsidR="00A339AD" w:rsidRDefault="00A339AD" w:rsidP="00A94790">
            <w:pPr>
              <w:jc w:val="both"/>
              <w:rPr>
                <w:rFonts w:ascii="Arial" w:hAnsi="Arial" w:cs="Arial"/>
                <w:sz w:val="16"/>
                <w:szCs w:val="16"/>
              </w:rPr>
            </w:pPr>
            <w:r>
              <w:rPr>
                <w:rFonts w:ascii="Arial" w:hAnsi="Arial" w:cs="Arial"/>
                <w:sz w:val="16"/>
                <w:szCs w:val="16"/>
              </w:rPr>
              <w:t>Ajustes solicitados por Interventoría</w:t>
            </w:r>
          </w:p>
        </w:tc>
      </w:tr>
      <w:tr w:rsidR="00B1457A" w:rsidRPr="00E71CB3" w:rsidTr="006F4A38">
        <w:tc>
          <w:tcPr>
            <w:tcW w:w="754" w:type="pct"/>
            <w:vAlign w:val="center"/>
          </w:tcPr>
          <w:p w:rsidR="00B1457A" w:rsidRDefault="00B1457A" w:rsidP="00A94790">
            <w:pPr>
              <w:jc w:val="center"/>
              <w:rPr>
                <w:rFonts w:ascii="Arial" w:hAnsi="Arial" w:cs="Arial"/>
                <w:sz w:val="16"/>
                <w:szCs w:val="16"/>
              </w:rPr>
            </w:pPr>
            <w:r>
              <w:rPr>
                <w:rFonts w:ascii="Arial" w:hAnsi="Arial" w:cs="Arial"/>
                <w:sz w:val="16"/>
                <w:szCs w:val="16"/>
              </w:rPr>
              <w:t>3.0</w:t>
            </w:r>
          </w:p>
        </w:tc>
        <w:tc>
          <w:tcPr>
            <w:tcW w:w="864" w:type="pct"/>
            <w:vAlign w:val="center"/>
          </w:tcPr>
          <w:p w:rsidR="00B1457A" w:rsidRDefault="00B1457A" w:rsidP="00846852">
            <w:pPr>
              <w:jc w:val="center"/>
              <w:rPr>
                <w:rFonts w:ascii="Arial" w:hAnsi="Arial" w:cs="Arial"/>
                <w:sz w:val="16"/>
                <w:szCs w:val="16"/>
              </w:rPr>
            </w:pPr>
            <w:r>
              <w:rPr>
                <w:rFonts w:ascii="Arial" w:hAnsi="Arial" w:cs="Arial"/>
                <w:sz w:val="16"/>
                <w:szCs w:val="16"/>
              </w:rPr>
              <w:t>2014-04-10</w:t>
            </w:r>
          </w:p>
        </w:tc>
        <w:tc>
          <w:tcPr>
            <w:tcW w:w="3382" w:type="pct"/>
            <w:vAlign w:val="center"/>
          </w:tcPr>
          <w:p w:rsidR="00B1457A" w:rsidRDefault="00B1457A" w:rsidP="00A94790">
            <w:pPr>
              <w:jc w:val="both"/>
              <w:rPr>
                <w:rFonts w:ascii="Arial" w:hAnsi="Arial" w:cs="Arial"/>
                <w:sz w:val="16"/>
                <w:szCs w:val="16"/>
              </w:rPr>
            </w:pPr>
            <w:r>
              <w:rPr>
                <w:rFonts w:ascii="Arial" w:hAnsi="Arial" w:cs="Arial"/>
                <w:sz w:val="16"/>
                <w:szCs w:val="16"/>
              </w:rPr>
              <w:t>Aprobación del documento</w:t>
            </w:r>
          </w:p>
        </w:tc>
      </w:tr>
    </w:tbl>
    <w:p w:rsidR="00B90EE3" w:rsidRDefault="00B90EE3">
      <w:pPr>
        <w:pStyle w:val="GELtabla"/>
      </w:pPr>
    </w:p>
    <w:p w:rsidR="00B90EE3" w:rsidRDefault="00B90EE3">
      <w:pPr>
        <w:rPr>
          <w:rFonts w:ascii="Arial" w:hAnsi="Arial"/>
          <w:sz w:val="24"/>
          <w:lang w:val="es-VE"/>
        </w:rPr>
      </w:pPr>
      <w:r>
        <w:br w:type="page"/>
      </w:r>
    </w:p>
    <w:p w:rsidR="00C46706" w:rsidRDefault="00C46706" w:rsidP="006F72F9">
      <w:pPr>
        <w:pStyle w:val="GELtabla"/>
        <w:jc w:val="center"/>
        <w:rPr>
          <w:b/>
        </w:rPr>
      </w:pPr>
    </w:p>
    <w:p w:rsidR="00F41DF6" w:rsidRDefault="00F41DF6" w:rsidP="006F72F9">
      <w:pPr>
        <w:pStyle w:val="GELtabla"/>
        <w:jc w:val="center"/>
        <w:rPr>
          <w:b/>
        </w:rPr>
      </w:pPr>
      <w:r w:rsidRPr="006F72F9">
        <w:rPr>
          <w:b/>
        </w:rPr>
        <w:t>TABLA DE CONTENIDO</w:t>
      </w:r>
    </w:p>
    <w:p w:rsidR="009A1135" w:rsidRPr="006F72F9" w:rsidRDefault="009A1135" w:rsidP="00DC4AAA">
      <w:pPr>
        <w:pStyle w:val="GELtabla"/>
        <w:tabs>
          <w:tab w:val="left" w:pos="426"/>
        </w:tabs>
        <w:ind w:left="-142" w:firstLine="142"/>
        <w:jc w:val="center"/>
        <w:rPr>
          <w:b/>
        </w:rPr>
      </w:pPr>
    </w:p>
    <w:p w:rsidR="00C77AD0" w:rsidRDefault="000B6406">
      <w:pPr>
        <w:pStyle w:val="TDC1"/>
        <w:rPr>
          <w:rFonts w:asciiTheme="minorHAnsi" w:eastAsiaTheme="minorEastAsia" w:hAnsiTheme="minorHAnsi"/>
          <w:sz w:val="22"/>
          <w:lang w:val="es-CO" w:eastAsia="es-CO"/>
        </w:rPr>
      </w:pPr>
      <w:r>
        <w:fldChar w:fldCharType="begin"/>
      </w:r>
      <w:r>
        <w:instrText xml:space="preserve"> TOC \o "1-3" \h \z \u </w:instrText>
      </w:r>
      <w:r>
        <w:fldChar w:fldCharType="separate"/>
      </w:r>
      <w:hyperlink w:anchor="_Toc384891533" w:history="1">
        <w:r w:rsidR="00C77AD0" w:rsidRPr="008E109A">
          <w:rPr>
            <w:rStyle w:val="Hipervnculo"/>
          </w:rPr>
          <w:t>1. INTRODUCCIÓN</w:t>
        </w:r>
        <w:r w:rsidR="00C77AD0">
          <w:rPr>
            <w:webHidden/>
          </w:rPr>
          <w:tab/>
        </w:r>
        <w:r w:rsidR="00C77AD0">
          <w:rPr>
            <w:webHidden/>
          </w:rPr>
          <w:fldChar w:fldCharType="begin"/>
        </w:r>
        <w:r w:rsidR="00C77AD0">
          <w:rPr>
            <w:webHidden/>
          </w:rPr>
          <w:instrText xml:space="preserve"> PAGEREF _Toc384891533 \h </w:instrText>
        </w:r>
        <w:r w:rsidR="00C77AD0">
          <w:rPr>
            <w:webHidden/>
          </w:rPr>
        </w:r>
        <w:r w:rsidR="00C77AD0">
          <w:rPr>
            <w:webHidden/>
          </w:rPr>
          <w:fldChar w:fldCharType="separate"/>
        </w:r>
        <w:r w:rsidR="00644357">
          <w:rPr>
            <w:webHidden/>
          </w:rPr>
          <w:t>6</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34" w:history="1">
        <w:r w:rsidR="00C77AD0" w:rsidRPr="008E109A">
          <w:rPr>
            <w:rStyle w:val="Hipervnculo"/>
          </w:rPr>
          <w:t>2. INFORMACIÓN CONTRACTUAL</w:t>
        </w:r>
        <w:r w:rsidR="00C77AD0">
          <w:rPr>
            <w:webHidden/>
          </w:rPr>
          <w:tab/>
        </w:r>
        <w:r w:rsidR="00C77AD0">
          <w:rPr>
            <w:webHidden/>
          </w:rPr>
          <w:fldChar w:fldCharType="begin"/>
        </w:r>
        <w:r w:rsidR="00C77AD0">
          <w:rPr>
            <w:webHidden/>
          </w:rPr>
          <w:instrText xml:space="preserve"> PAGEREF _Toc384891534 \h </w:instrText>
        </w:r>
        <w:r w:rsidR="00C77AD0">
          <w:rPr>
            <w:webHidden/>
          </w:rPr>
        </w:r>
        <w:r w:rsidR="00C77AD0">
          <w:rPr>
            <w:webHidden/>
          </w:rPr>
          <w:fldChar w:fldCharType="separate"/>
        </w:r>
        <w:r w:rsidR="00644357">
          <w:rPr>
            <w:webHidden/>
          </w:rPr>
          <w:t>7</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35" w:history="1">
        <w:r w:rsidR="00C77AD0" w:rsidRPr="008E109A">
          <w:rPr>
            <w:rStyle w:val="Hipervnculo"/>
          </w:rPr>
          <w:t>3. SEGUIMIENTO A CRONOGRAMA</w:t>
        </w:r>
        <w:r w:rsidR="00C77AD0">
          <w:rPr>
            <w:webHidden/>
          </w:rPr>
          <w:tab/>
        </w:r>
        <w:r w:rsidR="00C77AD0">
          <w:rPr>
            <w:webHidden/>
          </w:rPr>
          <w:fldChar w:fldCharType="begin"/>
        </w:r>
        <w:r w:rsidR="00C77AD0">
          <w:rPr>
            <w:webHidden/>
          </w:rPr>
          <w:instrText xml:space="preserve"> PAGEREF _Toc384891535 \h </w:instrText>
        </w:r>
        <w:r w:rsidR="00C77AD0">
          <w:rPr>
            <w:webHidden/>
          </w:rPr>
        </w:r>
        <w:r w:rsidR="00C77AD0">
          <w:rPr>
            <w:webHidden/>
          </w:rPr>
          <w:fldChar w:fldCharType="separate"/>
        </w:r>
        <w:r w:rsidR="00644357">
          <w:rPr>
            <w:webHidden/>
          </w:rPr>
          <w:t>8</w:t>
        </w:r>
        <w:r w:rsidR="00C77AD0">
          <w:rPr>
            <w:webHidden/>
          </w:rPr>
          <w:fldChar w:fldCharType="end"/>
        </w:r>
      </w:hyperlink>
    </w:p>
    <w:p w:rsidR="00C77AD0" w:rsidRDefault="00577F5F">
      <w:pPr>
        <w:pStyle w:val="TDC2"/>
        <w:rPr>
          <w:rFonts w:asciiTheme="minorHAnsi" w:hAnsiTheme="minorHAnsi"/>
          <w:sz w:val="22"/>
        </w:rPr>
      </w:pPr>
      <w:hyperlink w:anchor="_Toc384891536" w:history="1">
        <w:r w:rsidR="00C77AD0" w:rsidRPr="008E109A">
          <w:rPr>
            <w:rStyle w:val="Hipervnculo"/>
          </w:rPr>
          <w:t>3.1</w:t>
        </w:r>
        <w:r w:rsidR="00C77AD0">
          <w:rPr>
            <w:rFonts w:asciiTheme="minorHAnsi" w:hAnsiTheme="minorHAnsi"/>
            <w:sz w:val="22"/>
          </w:rPr>
          <w:tab/>
        </w:r>
        <w:r w:rsidR="00C77AD0" w:rsidRPr="008E109A">
          <w:rPr>
            <w:rStyle w:val="Hipervnculo"/>
          </w:rPr>
          <w:t>AVANCE DE CRONOGRAMA</w:t>
        </w:r>
        <w:r w:rsidR="00C77AD0">
          <w:rPr>
            <w:webHidden/>
          </w:rPr>
          <w:tab/>
        </w:r>
        <w:r w:rsidR="00C77AD0">
          <w:rPr>
            <w:webHidden/>
          </w:rPr>
          <w:fldChar w:fldCharType="begin"/>
        </w:r>
        <w:r w:rsidR="00C77AD0">
          <w:rPr>
            <w:webHidden/>
          </w:rPr>
          <w:instrText xml:space="preserve"> PAGEREF _Toc384891536 \h </w:instrText>
        </w:r>
        <w:r w:rsidR="00C77AD0">
          <w:rPr>
            <w:webHidden/>
          </w:rPr>
        </w:r>
        <w:r w:rsidR="00C77AD0">
          <w:rPr>
            <w:webHidden/>
          </w:rPr>
          <w:fldChar w:fldCharType="separate"/>
        </w:r>
        <w:r w:rsidR="00644357">
          <w:rPr>
            <w:webHidden/>
          </w:rPr>
          <w:t>8</w:t>
        </w:r>
        <w:r w:rsidR="00C77AD0">
          <w:rPr>
            <w:webHidden/>
          </w:rPr>
          <w:fldChar w:fldCharType="end"/>
        </w:r>
      </w:hyperlink>
    </w:p>
    <w:p w:rsidR="00C77AD0" w:rsidRDefault="00577F5F">
      <w:pPr>
        <w:pStyle w:val="TDC2"/>
        <w:rPr>
          <w:rFonts w:asciiTheme="minorHAnsi" w:hAnsiTheme="minorHAnsi"/>
          <w:sz w:val="22"/>
        </w:rPr>
      </w:pPr>
      <w:hyperlink w:anchor="_Toc384891537" w:history="1">
        <w:r w:rsidR="00C77AD0" w:rsidRPr="008E109A">
          <w:rPr>
            <w:rStyle w:val="Hipervnculo"/>
          </w:rPr>
          <w:t>3.2</w:t>
        </w:r>
        <w:r w:rsidR="00C77AD0">
          <w:rPr>
            <w:rFonts w:asciiTheme="minorHAnsi" w:hAnsiTheme="minorHAnsi"/>
            <w:sz w:val="22"/>
          </w:rPr>
          <w:tab/>
        </w:r>
        <w:r w:rsidR="00C77AD0" w:rsidRPr="008E109A">
          <w:rPr>
            <w:rStyle w:val="Hipervnculo"/>
          </w:rPr>
          <w:t>AVANCE DETALLADO</w:t>
        </w:r>
        <w:r w:rsidR="00C77AD0">
          <w:rPr>
            <w:webHidden/>
          </w:rPr>
          <w:tab/>
        </w:r>
        <w:r w:rsidR="00C77AD0">
          <w:rPr>
            <w:webHidden/>
          </w:rPr>
          <w:fldChar w:fldCharType="begin"/>
        </w:r>
        <w:r w:rsidR="00C77AD0">
          <w:rPr>
            <w:webHidden/>
          </w:rPr>
          <w:instrText xml:space="preserve"> PAGEREF _Toc384891537 \h </w:instrText>
        </w:r>
        <w:r w:rsidR="00C77AD0">
          <w:rPr>
            <w:webHidden/>
          </w:rPr>
        </w:r>
        <w:r w:rsidR="00C77AD0">
          <w:rPr>
            <w:webHidden/>
          </w:rPr>
          <w:fldChar w:fldCharType="separate"/>
        </w:r>
        <w:r w:rsidR="00644357">
          <w:rPr>
            <w:webHidden/>
          </w:rPr>
          <w:t>9</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38" w:history="1">
        <w:r w:rsidR="00C77AD0" w:rsidRPr="008E109A">
          <w:rPr>
            <w:rStyle w:val="Hipervnculo"/>
          </w:rPr>
          <w:t>4. ESTADO DE ENTREGABLES</w:t>
        </w:r>
        <w:r w:rsidR="00C77AD0">
          <w:rPr>
            <w:webHidden/>
          </w:rPr>
          <w:tab/>
        </w:r>
        <w:r w:rsidR="00C77AD0">
          <w:rPr>
            <w:webHidden/>
          </w:rPr>
          <w:fldChar w:fldCharType="begin"/>
        </w:r>
        <w:r w:rsidR="00C77AD0">
          <w:rPr>
            <w:webHidden/>
          </w:rPr>
          <w:instrText xml:space="preserve"> PAGEREF _Toc384891538 \h </w:instrText>
        </w:r>
        <w:r w:rsidR="00C77AD0">
          <w:rPr>
            <w:webHidden/>
          </w:rPr>
        </w:r>
        <w:r w:rsidR="00C77AD0">
          <w:rPr>
            <w:webHidden/>
          </w:rPr>
          <w:fldChar w:fldCharType="separate"/>
        </w:r>
        <w:r w:rsidR="00644357">
          <w:rPr>
            <w:webHidden/>
          </w:rPr>
          <w:t>16</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39" w:history="1">
        <w:r w:rsidR="00C77AD0" w:rsidRPr="008E109A">
          <w:rPr>
            <w:rStyle w:val="Hipervnculo"/>
          </w:rPr>
          <w:t>5. ACTIVIDADES REALIZADAS EN EL PERIODO</w:t>
        </w:r>
        <w:r w:rsidR="00C77AD0">
          <w:rPr>
            <w:webHidden/>
          </w:rPr>
          <w:tab/>
        </w:r>
        <w:r w:rsidR="00C77AD0">
          <w:rPr>
            <w:webHidden/>
          </w:rPr>
          <w:fldChar w:fldCharType="begin"/>
        </w:r>
        <w:r w:rsidR="00C77AD0">
          <w:rPr>
            <w:webHidden/>
          </w:rPr>
          <w:instrText xml:space="preserve"> PAGEREF _Toc384891539 \h </w:instrText>
        </w:r>
        <w:r w:rsidR="00C77AD0">
          <w:rPr>
            <w:webHidden/>
          </w:rPr>
        </w:r>
        <w:r w:rsidR="00C77AD0">
          <w:rPr>
            <w:webHidden/>
          </w:rPr>
          <w:fldChar w:fldCharType="separate"/>
        </w:r>
        <w:r w:rsidR="00644357">
          <w:rPr>
            <w:webHidden/>
          </w:rPr>
          <w:t>18</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40" w:history="1">
        <w:r w:rsidR="00C77AD0" w:rsidRPr="008E109A">
          <w:rPr>
            <w:rStyle w:val="Hipervnculo"/>
          </w:rPr>
          <w:t>6. RIESGOS</w:t>
        </w:r>
        <w:r w:rsidR="00C77AD0">
          <w:rPr>
            <w:webHidden/>
          </w:rPr>
          <w:tab/>
        </w:r>
        <w:r w:rsidR="00C77AD0">
          <w:rPr>
            <w:webHidden/>
          </w:rPr>
          <w:fldChar w:fldCharType="begin"/>
        </w:r>
        <w:r w:rsidR="00C77AD0">
          <w:rPr>
            <w:webHidden/>
          </w:rPr>
          <w:instrText xml:space="preserve"> PAGEREF _Toc384891540 \h </w:instrText>
        </w:r>
        <w:r w:rsidR="00C77AD0">
          <w:rPr>
            <w:webHidden/>
          </w:rPr>
        </w:r>
        <w:r w:rsidR="00C77AD0">
          <w:rPr>
            <w:webHidden/>
          </w:rPr>
          <w:fldChar w:fldCharType="separate"/>
        </w:r>
        <w:r w:rsidR="00644357">
          <w:rPr>
            <w:webHidden/>
          </w:rPr>
          <w:t>22</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41" w:history="1">
        <w:r w:rsidR="00C77AD0" w:rsidRPr="008E109A">
          <w:rPr>
            <w:rStyle w:val="Hipervnculo"/>
          </w:rPr>
          <w:t>7. SITUACIONES PRESENTADAS</w:t>
        </w:r>
        <w:r w:rsidR="00C77AD0">
          <w:rPr>
            <w:webHidden/>
          </w:rPr>
          <w:tab/>
        </w:r>
        <w:r w:rsidR="00C77AD0">
          <w:rPr>
            <w:webHidden/>
          </w:rPr>
          <w:fldChar w:fldCharType="begin"/>
        </w:r>
        <w:r w:rsidR="00C77AD0">
          <w:rPr>
            <w:webHidden/>
          </w:rPr>
          <w:instrText xml:space="preserve"> PAGEREF _Toc384891541 \h </w:instrText>
        </w:r>
        <w:r w:rsidR="00C77AD0">
          <w:rPr>
            <w:webHidden/>
          </w:rPr>
        </w:r>
        <w:r w:rsidR="00C77AD0">
          <w:rPr>
            <w:webHidden/>
          </w:rPr>
          <w:fldChar w:fldCharType="separate"/>
        </w:r>
        <w:r w:rsidR="00644357">
          <w:rPr>
            <w:webHidden/>
          </w:rPr>
          <w:t>28</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42" w:history="1">
        <w:r w:rsidR="00C77AD0" w:rsidRPr="008E109A">
          <w:rPr>
            <w:rStyle w:val="Hipervnculo"/>
          </w:rPr>
          <w:t>8. ACUERDO DE NIVELES DE SERVICIO (ANSs)</w:t>
        </w:r>
        <w:r w:rsidR="00C77AD0">
          <w:rPr>
            <w:webHidden/>
          </w:rPr>
          <w:tab/>
        </w:r>
        <w:r w:rsidR="00C77AD0">
          <w:rPr>
            <w:webHidden/>
          </w:rPr>
          <w:fldChar w:fldCharType="begin"/>
        </w:r>
        <w:r w:rsidR="00C77AD0">
          <w:rPr>
            <w:webHidden/>
          </w:rPr>
          <w:instrText xml:space="preserve"> PAGEREF _Toc384891542 \h </w:instrText>
        </w:r>
        <w:r w:rsidR="00C77AD0">
          <w:rPr>
            <w:webHidden/>
          </w:rPr>
        </w:r>
        <w:r w:rsidR="00C77AD0">
          <w:rPr>
            <w:webHidden/>
          </w:rPr>
          <w:fldChar w:fldCharType="separate"/>
        </w:r>
        <w:r w:rsidR="00644357">
          <w:rPr>
            <w:webHidden/>
          </w:rPr>
          <w:t>29</w:t>
        </w:r>
        <w:r w:rsidR="00C77AD0">
          <w:rPr>
            <w:webHidden/>
          </w:rPr>
          <w:fldChar w:fldCharType="end"/>
        </w:r>
      </w:hyperlink>
    </w:p>
    <w:p w:rsidR="00C77AD0" w:rsidRDefault="00577F5F">
      <w:pPr>
        <w:pStyle w:val="TDC2"/>
        <w:rPr>
          <w:rFonts w:asciiTheme="minorHAnsi" w:hAnsiTheme="minorHAnsi"/>
          <w:sz w:val="22"/>
        </w:rPr>
      </w:pPr>
      <w:hyperlink w:anchor="_Toc384891543" w:history="1">
        <w:r w:rsidR="00C77AD0" w:rsidRPr="008E109A">
          <w:rPr>
            <w:rStyle w:val="Hipervnculo"/>
          </w:rPr>
          <w:t>8.1</w:t>
        </w:r>
        <w:r w:rsidR="00C77AD0">
          <w:rPr>
            <w:rFonts w:asciiTheme="minorHAnsi" w:hAnsiTheme="minorHAnsi"/>
            <w:sz w:val="22"/>
          </w:rPr>
          <w:tab/>
        </w:r>
        <w:r w:rsidR="00C77AD0" w:rsidRPr="008E109A">
          <w:rPr>
            <w:rStyle w:val="Hipervnculo"/>
          </w:rPr>
          <w:t>ANS 1 – NIVEL DE CUMPLIMIENTO EN LAS ENTREGAS AL CLIENTE</w:t>
        </w:r>
        <w:r w:rsidR="00C77AD0">
          <w:rPr>
            <w:webHidden/>
          </w:rPr>
          <w:tab/>
        </w:r>
        <w:r w:rsidR="00C77AD0">
          <w:rPr>
            <w:webHidden/>
          </w:rPr>
          <w:fldChar w:fldCharType="begin"/>
        </w:r>
        <w:r w:rsidR="00C77AD0">
          <w:rPr>
            <w:webHidden/>
          </w:rPr>
          <w:instrText xml:space="preserve"> PAGEREF _Toc384891543 \h </w:instrText>
        </w:r>
        <w:r w:rsidR="00C77AD0">
          <w:rPr>
            <w:webHidden/>
          </w:rPr>
        </w:r>
        <w:r w:rsidR="00C77AD0">
          <w:rPr>
            <w:webHidden/>
          </w:rPr>
          <w:fldChar w:fldCharType="separate"/>
        </w:r>
        <w:r w:rsidR="00644357">
          <w:rPr>
            <w:webHidden/>
          </w:rPr>
          <w:t>29</w:t>
        </w:r>
        <w:r w:rsidR="00C77AD0">
          <w:rPr>
            <w:webHidden/>
          </w:rPr>
          <w:fldChar w:fldCharType="end"/>
        </w:r>
      </w:hyperlink>
    </w:p>
    <w:p w:rsidR="00C77AD0" w:rsidRDefault="00577F5F">
      <w:pPr>
        <w:pStyle w:val="TDC2"/>
        <w:rPr>
          <w:rFonts w:asciiTheme="minorHAnsi" w:hAnsiTheme="minorHAnsi"/>
          <w:sz w:val="22"/>
        </w:rPr>
      </w:pPr>
      <w:hyperlink w:anchor="_Toc384891544" w:history="1">
        <w:r w:rsidR="00C77AD0" w:rsidRPr="008E109A">
          <w:rPr>
            <w:rStyle w:val="Hipervnculo"/>
            <w:rFonts w:eastAsiaTheme="minorHAnsi" w:cs="Arial"/>
            <w:lang w:val="es-ES"/>
          </w:rPr>
          <w:t>8.2</w:t>
        </w:r>
        <w:r w:rsidR="00C77AD0">
          <w:rPr>
            <w:rFonts w:asciiTheme="minorHAnsi" w:hAnsiTheme="minorHAnsi"/>
            <w:sz w:val="22"/>
          </w:rPr>
          <w:tab/>
        </w:r>
        <w:r w:rsidR="00C77AD0" w:rsidRPr="008E109A">
          <w:rPr>
            <w:rStyle w:val="Hipervnculo"/>
          </w:rPr>
          <w:t xml:space="preserve">ANS 2 - </w:t>
        </w:r>
        <w:r w:rsidR="00C77AD0" w:rsidRPr="008E109A">
          <w:rPr>
            <w:rStyle w:val="Hipervnculo"/>
            <w:rFonts w:eastAsiaTheme="minorHAnsi" w:cs="Arial"/>
            <w:lang w:val="es-ES"/>
          </w:rPr>
          <w:t>ÍNDICE DE RENDIMIENTO DE PROGRAMACIÓN BASADO EN TIEMPOS.</w:t>
        </w:r>
        <w:r w:rsidR="00C77AD0">
          <w:rPr>
            <w:webHidden/>
          </w:rPr>
          <w:tab/>
        </w:r>
        <w:r w:rsidR="00C77AD0">
          <w:rPr>
            <w:webHidden/>
          </w:rPr>
          <w:fldChar w:fldCharType="begin"/>
        </w:r>
        <w:r w:rsidR="00C77AD0">
          <w:rPr>
            <w:webHidden/>
          </w:rPr>
          <w:instrText xml:space="preserve"> PAGEREF _Toc384891544 \h </w:instrText>
        </w:r>
        <w:r w:rsidR="00C77AD0">
          <w:rPr>
            <w:webHidden/>
          </w:rPr>
        </w:r>
        <w:r w:rsidR="00C77AD0">
          <w:rPr>
            <w:webHidden/>
          </w:rPr>
          <w:fldChar w:fldCharType="separate"/>
        </w:r>
        <w:r w:rsidR="00644357">
          <w:rPr>
            <w:webHidden/>
          </w:rPr>
          <w:t>30</w:t>
        </w:r>
        <w:r w:rsidR="00C77AD0">
          <w:rPr>
            <w:webHidden/>
          </w:rPr>
          <w:fldChar w:fldCharType="end"/>
        </w:r>
      </w:hyperlink>
    </w:p>
    <w:p w:rsidR="00C77AD0" w:rsidRDefault="00577F5F">
      <w:pPr>
        <w:pStyle w:val="TDC2"/>
        <w:rPr>
          <w:rFonts w:asciiTheme="minorHAnsi" w:hAnsiTheme="minorHAnsi"/>
          <w:sz w:val="22"/>
        </w:rPr>
      </w:pPr>
      <w:hyperlink w:anchor="_Toc384891545" w:history="1">
        <w:r w:rsidR="00C77AD0" w:rsidRPr="008E109A">
          <w:rPr>
            <w:rStyle w:val="Hipervnculo"/>
          </w:rPr>
          <w:t>8.3</w:t>
        </w:r>
        <w:r w:rsidR="00C77AD0">
          <w:rPr>
            <w:rFonts w:asciiTheme="minorHAnsi" w:hAnsiTheme="minorHAnsi"/>
            <w:sz w:val="22"/>
          </w:rPr>
          <w:tab/>
        </w:r>
        <w:r w:rsidR="00C77AD0" w:rsidRPr="008E109A">
          <w:rPr>
            <w:rStyle w:val="Hipervnculo"/>
          </w:rPr>
          <w:t>ANS 3 - REVISIÓN DE ENTREGABLES</w:t>
        </w:r>
        <w:r w:rsidR="00C77AD0">
          <w:rPr>
            <w:webHidden/>
          </w:rPr>
          <w:tab/>
        </w:r>
        <w:r w:rsidR="00C77AD0">
          <w:rPr>
            <w:webHidden/>
          </w:rPr>
          <w:fldChar w:fldCharType="begin"/>
        </w:r>
        <w:r w:rsidR="00C77AD0">
          <w:rPr>
            <w:webHidden/>
          </w:rPr>
          <w:instrText xml:space="preserve"> PAGEREF _Toc384891545 \h </w:instrText>
        </w:r>
        <w:r w:rsidR="00C77AD0">
          <w:rPr>
            <w:webHidden/>
          </w:rPr>
        </w:r>
        <w:r w:rsidR="00C77AD0">
          <w:rPr>
            <w:webHidden/>
          </w:rPr>
          <w:fldChar w:fldCharType="separate"/>
        </w:r>
        <w:r w:rsidR="00644357">
          <w:rPr>
            <w:webHidden/>
          </w:rPr>
          <w:t>31</w:t>
        </w:r>
        <w:r w:rsidR="00C77AD0">
          <w:rPr>
            <w:webHidden/>
          </w:rPr>
          <w:fldChar w:fldCharType="end"/>
        </w:r>
      </w:hyperlink>
    </w:p>
    <w:p w:rsidR="00C77AD0" w:rsidRDefault="00577F5F">
      <w:pPr>
        <w:pStyle w:val="TDC2"/>
        <w:rPr>
          <w:rFonts w:asciiTheme="minorHAnsi" w:hAnsiTheme="minorHAnsi"/>
          <w:sz w:val="22"/>
        </w:rPr>
      </w:pPr>
      <w:hyperlink w:anchor="_Toc384891546" w:history="1">
        <w:r w:rsidR="00C77AD0" w:rsidRPr="008E109A">
          <w:rPr>
            <w:rStyle w:val="Hipervnculo"/>
          </w:rPr>
          <w:t>8.4</w:t>
        </w:r>
        <w:r w:rsidR="00C77AD0">
          <w:rPr>
            <w:rFonts w:asciiTheme="minorHAnsi" w:hAnsiTheme="minorHAnsi"/>
            <w:sz w:val="22"/>
          </w:rPr>
          <w:tab/>
        </w:r>
        <w:r w:rsidR="00C77AD0" w:rsidRPr="008E109A">
          <w:rPr>
            <w:rStyle w:val="Hipervnculo"/>
          </w:rPr>
          <w:t>ANS 5 – CONFIABILIDAD DE LA SOLUCIÓN</w:t>
        </w:r>
        <w:r w:rsidR="00C77AD0">
          <w:rPr>
            <w:webHidden/>
          </w:rPr>
          <w:tab/>
        </w:r>
        <w:r w:rsidR="00C77AD0">
          <w:rPr>
            <w:webHidden/>
          </w:rPr>
          <w:fldChar w:fldCharType="begin"/>
        </w:r>
        <w:r w:rsidR="00C77AD0">
          <w:rPr>
            <w:webHidden/>
          </w:rPr>
          <w:instrText xml:space="preserve"> PAGEREF _Toc384891546 \h </w:instrText>
        </w:r>
        <w:r w:rsidR="00C77AD0">
          <w:rPr>
            <w:webHidden/>
          </w:rPr>
        </w:r>
        <w:r w:rsidR="00C77AD0">
          <w:rPr>
            <w:webHidden/>
          </w:rPr>
          <w:fldChar w:fldCharType="separate"/>
        </w:r>
        <w:r w:rsidR="00644357">
          <w:rPr>
            <w:webHidden/>
          </w:rPr>
          <w:t>33</w:t>
        </w:r>
        <w:r w:rsidR="00C77AD0">
          <w:rPr>
            <w:webHidden/>
          </w:rPr>
          <w:fldChar w:fldCharType="end"/>
        </w:r>
      </w:hyperlink>
    </w:p>
    <w:p w:rsidR="00C77AD0" w:rsidRDefault="00577F5F">
      <w:pPr>
        <w:pStyle w:val="TDC2"/>
        <w:rPr>
          <w:rFonts w:asciiTheme="minorHAnsi" w:hAnsiTheme="minorHAnsi"/>
          <w:sz w:val="22"/>
        </w:rPr>
      </w:pPr>
      <w:hyperlink w:anchor="_Toc384891547" w:history="1">
        <w:r w:rsidR="00C77AD0" w:rsidRPr="008E109A">
          <w:rPr>
            <w:rStyle w:val="Hipervnculo"/>
          </w:rPr>
          <w:t>8.5</w:t>
        </w:r>
        <w:r w:rsidR="00C77AD0">
          <w:rPr>
            <w:rFonts w:asciiTheme="minorHAnsi" w:hAnsiTheme="minorHAnsi"/>
            <w:sz w:val="22"/>
          </w:rPr>
          <w:tab/>
        </w:r>
        <w:r w:rsidR="00C77AD0" w:rsidRPr="008E109A">
          <w:rPr>
            <w:rStyle w:val="Hipervnculo"/>
          </w:rPr>
          <w:t>ANS6 – NIVEL DE DEFECTOS EN PRUEBAS EN LA ETAPA DE IMPLEMENTACIÓN</w:t>
        </w:r>
        <w:r w:rsidR="00C77AD0">
          <w:rPr>
            <w:webHidden/>
          </w:rPr>
          <w:tab/>
        </w:r>
        <w:r w:rsidR="00C77AD0">
          <w:rPr>
            <w:webHidden/>
          </w:rPr>
          <w:fldChar w:fldCharType="begin"/>
        </w:r>
        <w:r w:rsidR="00C77AD0">
          <w:rPr>
            <w:webHidden/>
          </w:rPr>
          <w:instrText xml:space="preserve"> PAGEREF _Toc384891547 \h </w:instrText>
        </w:r>
        <w:r w:rsidR="00C77AD0">
          <w:rPr>
            <w:webHidden/>
          </w:rPr>
        </w:r>
        <w:r w:rsidR="00C77AD0">
          <w:rPr>
            <w:webHidden/>
          </w:rPr>
          <w:fldChar w:fldCharType="separate"/>
        </w:r>
        <w:r w:rsidR="00644357">
          <w:rPr>
            <w:webHidden/>
          </w:rPr>
          <w:t>33</w:t>
        </w:r>
        <w:r w:rsidR="00C77AD0">
          <w:rPr>
            <w:webHidden/>
          </w:rPr>
          <w:fldChar w:fldCharType="end"/>
        </w:r>
      </w:hyperlink>
    </w:p>
    <w:p w:rsidR="00C77AD0" w:rsidRDefault="00577F5F">
      <w:pPr>
        <w:pStyle w:val="TDC2"/>
        <w:rPr>
          <w:rFonts w:asciiTheme="minorHAnsi" w:hAnsiTheme="minorHAnsi"/>
          <w:sz w:val="22"/>
        </w:rPr>
      </w:pPr>
      <w:hyperlink w:anchor="_Toc384891548" w:history="1">
        <w:r w:rsidR="00C77AD0" w:rsidRPr="008E109A">
          <w:rPr>
            <w:rStyle w:val="Hipervnculo"/>
          </w:rPr>
          <w:t>8.6</w:t>
        </w:r>
        <w:r w:rsidR="00C77AD0">
          <w:rPr>
            <w:rFonts w:asciiTheme="minorHAnsi" w:hAnsiTheme="minorHAnsi"/>
            <w:sz w:val="22"/>
          </w:rPr>
          <w:tab/>
        </w:r>
        <w:r w:rsidR="00C77AD0" w:rsidRPr="008E109A">
          <w:rPr>
            <w:rStyle w:val="Hipervnculo"/>
          </w:rPr>
          <w:t>ANS7 – REAPERTUTA DE DEFECTOS EN LA ETAPA DE IMPLEMENTACIÓN</w:t>
        </w:r>
        <w:r w:rsidR="00C77AD0">
          <w:rPr>
            <w:webHidden/>
          </w:rPr>
          <w:tab/>
        </w:r>
        <w:r w:rsidR="00C77AD0">
          <w:rPr>
            <w:webHidden/>
          </w:rPr>
          <w:fldChar w:fldCharType="begin"/>
        </w:r>
        <w:r w:rsidR="00C77AD0">
          <w:rPr>
            <w:webHidden/>
          </w:rPr>
          <w:instrText xml:space="preserve"> PAGEREF _Toc384891548 \h </w:instrText>
        </w:r>
        <w:r w:rsidR="00C77AD0">
          <w:rPr>
            <w:webHidden/>
          </w:rPr>
        </w:r>
        <w:r w:rsidR="00C77AD0">
          <w:rPr>
            <w:webHidden/>
          </w:rPr>
          <w:fldChar w:fldCharType="separate"/>
        </w:r>
        <w:r w:rsidR="00644357">
          <w:rPr>
            <w:webHidden/>
          </w:rPr>
          <w:t>34</w:t>
        </w:r>
        <w:r w:rsidR="00C77AD0">
          <w:rPr>
            <w:webHidden/>
          </w:rPr>
          <w:fldChar w:fldCharType="end"/>
        </w:r>
      </w:hyperlink>
    </w:p>
    <w:p w:rsidR="00C77AD0" w:rsidRDefault="00577F5F">
      <w:pPr>
        <w:pStyle w:val="TDC2"/>
        <w:rPr>
          <w:rFonts w:asciiTheme="minorHAnsi" w:hAnsiTheme="minorHAnsi"/>
          <w:sz w:val="22"/>
        </w:rPr>
      </w:pPr>
      <w:hyperlink w:anchor="_Toc384891549" w:history="1">
        <w:r w:rsidR="00C77AD0" w:rsidRPr="008E109A">
          <w:rPr>
            <w:rStyle w:val="Hipervnculo"/>
          </w:rPr>
          <w:t>8.7</w:t>
        </w:r>
        <w:r w:rsidR="00C77AD0">
          <w:rPr>
            <w:rFonts w:asciiTheme="minorHAnsi" w:hAnsiTheme="minorHAnsi"/>
            <w:sz w:val="22"/>
          </w:rPr>
          <w:tab/>
        </w:r>
        <w:r w:rsidR="00C77AD0" w:rsidRPr="008E109A">
          <w:rPr>
            <w:rStyle w:val="Hipervnculo"/>
          </w:rPr>
          <w:t>ANS 9 TIEMPO DEL PROYECTO DEDICADO A CORRECCIÓN DE DEFECTOS EN LA ETAPA DE IMPLEMENTACIÓN</w:t>
        </w:r>
        <w:r w:rsidR="00C77AD0">
          <w:rPr>
            <w:webHidden/>
          </w:rPr>
          <w:tab/>
        </w:r>
        <w:r w:rsidR="00C77AD0">
          <w:rPr>
            <w:webHidden/>
          </w:rPr>
          <w:fldChar w:fldCharType="begin"/>
        </w:r>
        <w:r w:rsidR="00C77AD0">
          <w:rPr>
            <w:webHidden/>
          </w:rPr>
          <w:instrText xml:space="preserve"> PAGEREF _Toc384891549 \h </w:instrText>
        </w:r>
        <w:r w:rsidR="00C77AD0">
          <w:rPr>
            <w:webHidden/>
          </w:rPr>
        </w:r>
        <w:r w:rsidR="00C77AD0">
          <w:rPr>
            <w:webHidden/>
          </w:rPr>
          <w:fldChar w:fldCharType="separate"/>
        </w:r>
        <w:r w:rsidR="00644357">
          <w:rPr>
            <w:webHidden/>
          </w:rPr>
          <w:t>35</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50" w:history="1">
        <w:r w:rsidR="00C77AD0" w:rsidRPr="008E109A">
          <w:rPr>
            <w:rStyle w:val="Hipervnculo"/>
          </w:rPr>
          <w:t>9. DETALLE INCIDENCIAS</w:t>
        </w:r>
        <w:r w:rsidR="00C77AD0">
          <w:rPr>
            <w:webHidden/>
          </w:rPr>
          <w:tab/>
        </w:r>
        <w:r w:rsidR="00C77AD0">
          <w:rPr>
            <w:webHidden/>
          </w:rPr>
          <w:fldChar w:fldCharType="begin"/>
        </w:r>
        <w:r w:rsidR="00C77AD0">
          <w:rPr>
            <w:webHidden/>
          </w:rPr>
          <w:instrText xml:space="preserve"> PAGEREF _Toc384891550 \h </w:instrText>
        </w:r>
        <w:r w:rsidR="00C77AD0">
          <w:rPr>
            <w:webHidden/>
          </w:rPr>
        </w:r>
        <w:r w:rsidR="00C77AD0">
          <w:rPr>
            <w:webHidden/>
          </w:rPr>
          <w:fldChar w:fldCharType="separate"/>
        </w:r>
        <w:r w:rsidR="00644357">
          <w:rPr>
            <w:webHidden/>
          </w:rPr>
          <w:t>36</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51" w:history="1">
        <w:r w:rsidR="00C77AD0" w:rsidRPr="008E109A">
          <w:rPr>
            <w:rStyle w:val="Hipervnculo"/>
          </w:rPr>
          <w:t>10. CONTROL DE CAMBIOS</w:t>
        </w:r>
        <w:r w:rsidR="00C77AD0">
          <w:rPr>
            <w:webHidden/>
          </w:rPr>
          <w:tab/>
        </w:r>
        <w:r w:rsidR="00C77AD0">
          <w:rPr>
            <w:webHidden/>
          </w:rPr>
          <w:fldChar w:fldCharType="begin"/>
        </w:r>
        <w:r w:rsidR="00C77AD0">
          <w:rPr>
            <w:webHidden/>
          </w:rPr>
          <w:instrText xml:space="preserve"> PAGEREF _Toc384891551 \h </w:instrText>
        </w:r>
        <w:r w:rsidR="00C77AD0">
          <w:rPr>
            <w:webHidden/>
          </w:rPr>
        </w:r>
        <w:r w:rsidR="00C77AD0">
          <w:rPr>
            <w:webHidden/>
          </w:rPr>
          <w:fldChar w:fldCharType="separate"/>
        </w:r>
        <w:r w:rsidR="00644357">
          <w:rPr>
            <w:webHidden/>
          </w:rPr>
          <w:t>37</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52" w:history="1">
        <w:r w:rsidR="00C77AD0" w:rsidRPr="008E109A">
          <w:rPr>
            <w:rStyle w:val="Hipervnculo"/>
          </w:rPr>
          <w:t>11. RECURSO HUMANO</w:t>
        </w:r>
        <w:r w:rsidR="00C77AD0">
          <w:rPr>
            <w:webHidden/>
          </w:rPr>
          <w:tab/>
        </w:r>
        <w:r w:rsidR="00C77AD0">
          <w:rPr>
            <w:webHidden/>
          </w:rPr>
          <w:fldChar w:fldCharType="begin"/>
        </w:r>
        <w:r w:rsidR="00C77AD0">
          <w:rPr>
            <w:webHidden/>
          </w:rPr>
          <w:instrText xml:space="preserve"> PAGEREF _Toc384891552 \h </w:instrText>
        </w:r>
        <w:r w:rsidR="00C77AD0">
          <w:rPr>
            <w:webHidden/>
          </w:rPr>
        </w:r>
        <w:r w:rsidR="00C77AD0">
          <w:rPr>
            <w:webHidden/>
          </w:rPr>
          <w:fldChar w:fldCharType="separate"/>
        </w:r>
        <w:r w:rsidR="00644357">
          <w:rPr>
            <w:webHidden/>
          </w:rPr>
          <w:t>38</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53" w:history="1">
        <w:r w:rsidR="00C77AD0" w:rsidRPr="008E109A">
          <w:rPr>
            <w:rStyle w:val="Hipervnculo"/>
          </w:rPr>
          <w:t>12. ADQUISICIONES</w:t>
        </w:r>
        <w:r w:rsidR="00C77AD0">
          <w:rPr>
            <w:webHidden/>
          </w:rPr>
          <w:tab/>
        </w:r>
        <w:r w:rsidR="00C77AD0">
          <w:rPr>
            <w:webHidden/>
          </w:rPr>
          <w:fldChar w:fldCharType="begin"/>
        </w:r>
        <w:r w:rsidR="00C77AD0">
          <w:rPr>
            <w:webHidden/>
          </w:rPr>
          <w:instrText xml:space="preserve"> PAGEREF _Toc384891553 \h </w:instrText>
        </w:r>
        <w:r w:rsidR="00C77AD0">
          <w:rPr>
            <w:webHidden/>
          </w:rPr>
        </w:r>
        <w:r w:rsidR="00C77AD0">
          <w:rPr>
            <w:webHidden/>
          </w:rPr>
          <w:fldChar w:fldCharType="separate"/>
        </w:r>
        <w:r w:rsidR="00644357">
          <w:rPr>
            <w:webHidden/>
          </w:rPr>
          <w:t>40</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54" w:history="1">
        <w:r w:rsidR="00C77AD0" w:rsidRPr="008E109A">
          <w:rPr>
            <w:rStyle w:val="Hipervnculo"/>
          </w:rPr>
          <w:t>13. LECCIONES APRENDIDAS</w:t>
        </w:r>
        <w:r w:rsidR="00C77AD0">
          <w:rPr>
            <w:webHidden/>
          </w:rPr>
          <w:tab/>
        </w:r>
        <w:r w:rsidR="00C77AD0">
          <w:rPr>
            <w:webHidden/>
          </w:rPr>
          <w:fldChar w:fldCharType="begin"/>
        </w:r>
        <w:r w:rsidR="00C77AD0">
          <w:rPr>
            <w:webHidden/>
          </w:rPr>
          <w:instrText xml:space="preserve"> PAGEREF _Toc384891554 \h </w:instrText>
        </w:r>
        <w:r w:rsidR="00C77AD0">
          <w:rPr>
            <w:webHidden/>
          </w:rPr>
        </w:r>
        <w:r w:rsidR="00C77AD0">
          <w:rPr>
            <w:webHidden/>
          </w:rPr>
          <w:fldChar w:fldCharType="separate"/>
        </w:r>
        <w:r w:rsidR="00644357">
          <w:rPr>
            <w:webHidden/>
          </w:rPr>
          <w:t>41</w:t>
        </w:r>
        <w:r w:rsidR="00C77AD0">
          <w:rPr>
            <w:webHidden/>
          </w:rPr>
          <w:fldChar w:fldCharType="end"/>
        </w:r>
      </w:hyperlink>
    </w:p>
    <w:p w:rsidR="00C77AD0" w:rsidRDefault="00577F5F">
      <w:pPr>
        <w:pStyle w:val="TDC1"/>
        <w:rPr>
          <w:rFonts w:asciiTheme="minorHAnsi" w:eastAsiaTheme="minorEastAsia" w:hAnsiTheme="minorHAnsi"/>
          <w:sz w:val="22"/>
          <w:lang w:val="es-CO" w:eastAsia="es-CO"/>
        </w:rPr>
      </w:pPr>
      <w:hyperlink w:anchor="_Toc384891555" w:history="1">
        <w:r w:rsidR="00C77AD0" w:rsidRPr="008E109A">
          <w:rPr>
            <w:rStyle w:val="Hipervnculo"/>
          </w:rPr>
          <w:t>14. CONCLUSIONES</w:t>
        </w:r>
        <w:r w:rsidR="00C77AD0">
          <w:rPr>
            <w:webHidden/>
          </w:rPr>
          <w:tab/>
        </w:r>
        <w:r w:rsidR="00C77AD0">
          <w:rPr>
            <w:webHidden/>
          </w:rPr>
          <w:fldChar w:fldCharType="begin"/>
        </w:r>
        <w:r w:rsidR="00C77AD0">
          <w:rPr>
            <w:webHidden/>
          </w:rPr>
          <w:instrText xml:space="preserve"> PAGEREF _Toc384891555 \h </w:instrText>
        </w:r>
        <w:r w:rsidR="00C77AD0">
          <w:rPr>
            <w:webHidden/>
          </w:rPr>
        </w:r>
        <w:r w:rsidR="00C77AD0">
          <w:rPr>
            <w:webHidden/>
          </w:rPr>
          <w:fldChar w:fldCharType="separate"/>
        </w:r>
        <w:r w:rsidR="00644357">
          <w:rPr>
            <w:webHidden/>
          </w:rPr>
          <w:t>43</w:t>
        </w:r>
        <w:r w:rsidR="00C77AD0">
          <w:rPr>
            <w:webHidden/>
          </w:rPr>
          <w:fldChar w:fldCharType="end"/>
        </w:r>
      </w:hyperlink>
    </w:p>
    <w:p w:rsidR="00993C26" w:rsidRDefault="000B6406" w:rsidP="00DC4AAA">
      <w:pPr>
        <w:pStyle w:val="GELParrafo"/>
        <w:tabs>
          <w:tab w:val="left" w:pos="426"/>
        </w:tabs>
      </w:pPr>
      <w:r>
        <w:fldChar w:fldCharType="end"/>
      </w:r>
    </w:p>
    <w:p w:rsidR="00993C26" w:rsidRDefault="00993C26" w:rsidP="00ED537F">
      <w:pPr>
        <w:pStyle w:val="GELParrafo"/>
      </w:pPr>
    </w:p>
    <w:p w:rsidR="00993C26" w:rsidRDefault="00993C26" w:rsidP="00ED537F">
      <w:pPr>
        <w:pStyle w:val="GELParrafo"/>
      </w:pPr>
    </w:p>
    <w:p w:rsidR="00993C26" w:rsidRDefault="00993C26" w:rsidP="00ED537F">
      <w:pPr>
        <w:pStyle w:val="GELParrafo"/>
      </w:pPr>
    </w:p>
    <w:p w:rsidR="00993C26" w:rsidRDefault="00993C26" w:rsidP="00165B53">
      <w:pPr>
        <w:pStyle w:val="GELParrafo"/>
        <w:jc w:val="center"/>
        <w:rPr>
          <w:b/>
        </w:rPr>
      </w:pPr>
      <w:r w:rsidRPr="00003566">
        <w:rPr>
          <w:b/>
        </w:rPr>
        <w:lastRenderedPageBreak/>
        <w:t>LISTA DE FIGURAS</w:t>
      </w:r>
    </w:p>
    <w:p w:rsidR="00083D41" w:rsidRDefault="00083D41" w:rsidP="00165B53">
      <w:pPr>
        <w:pStyle w:val="GELParrafo"/>
        <w:jc w:val="center"/>
        <w:rPr>
          <w:b/>
        </w:rPr>
      </w:pPr>
    </w:p>
    <w:p w:rsidR="00C77AD0" w:rsidRPr="00C77AD0" w:rsidRDefault="00BC0EA8">
      <w:pPr>
        <w:pStyle w:val="Tabladeilustraciones"/>
        <w:tabs>
          <w:tab w:val="right" w:leader="dot" w:pos="8830"/>
        </w:tabs>
        <w:rPr>
          <w:rFonts w:asciiTheme="minorHAnsi" w:eastAsiaTheme="minorEastAsia" w:hAnsiTheme="minorHAnsi"/>
          <w:noProof/>
          <w:sz w:val="22"/>
          <w:lang w:val="es-CO" w:eastAsia="es-CO"/>
        </w:rPr>
      </w:pPr>
      <w:r w:rsidRPr="00C77AD0">
        <w:fldChar w:fldCharType="begin"/>
      </w:r>
      <w:r w:rsidRPr="00C77AD0">
        <w:instrText xml:space="preserve"> TOC \h \z \c "Figura" </w:instrText>
      </w:r>
      <w:r w:rsidRPr="00C77AD0">
        <w:fldChar w:fldCharType="separate"/>
      </w:r>
      <w:hyperlink w:anchor="_Toc384891635" w:history="1">
        <w:r w:rsidR="00C77AD0" w:rsidRPr="00C77AD0">
          <w:rPr>
            <w:rStyle w:val="Hipervnculo"/>
            <w:rFonts w:cs="Arial"/>
            <w:i/>
            <w:noProof/>
          </w:rPr>
          <w:t>Figura 1. Cronograma (figura de avances de la plantilla Excel)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_Toc384891635 \h </w:instrText>
        </w:r>
        <w:r w:rsidR="00C77AD0" w:rsidRPr="00C77AD0">
          <w:rPr>
            <w:noProof/>
            <w:webHidden/>
          </w:rPr>
        </w:r>
        <w:r w:rsidR="00C77AD0" w:rsidRPr="00C77AD0">
          <w:rPr>
            <w:noProof/>
            <w:webHidden/>
          </w:rPr>
          <w:fldChar w:fldCharType="separate"/>
        </w:r>
        <w:r w:rsidR="00644357">
          <w:rPr>
            <w:noProof/>
            <w:webHidden/>
          </w:rPr>
          <w:t>8</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36" w:history="1">
        <w:r w:rsidR="00C77AD0" w:rsidRPr="00C77AD0">
          <w:rPr>
            <w:rStyle w:val="Hipervnculo"/>
            <w:rFonts w:cs="Arial"/>
            <w:i/>
            <w:noProof/>
          </w:rPr>
          <w:t>Figura 2. Estado de entregables</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_Toc384891636 \h </w:instrText>
        </w:r>
        <w:r w:rsidR="00C77AD0" w:rsidRPr="00C77AD0">
          <w:rPr>
            <w:noProof/>
            <w:webHidden/>
          </w:rPr>
        </w:r>
        <w:r w:rsidR="00C77AD0" w:rsidRPr="00C77AD0">
          <w:rPr>
            <w:noProof/>
            <w:webHidden/>
          </w:rPr>
          <w:fldChar w:fldCharType="separate"/>
        </w:r>
        <w:r w:rsidR="00644357">
          <w:rPr>
            <w:noProof/>
            <w:webHidden/>
          </w:rPr>
          <w:t>16</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37" w:history="1">
        <w:r w:rsidR="00C77AD0" w:rsidRPr="00C77AD0">
          <w:rPr>
            <w:rStyle w:val="Hipervnculo"/>
            <w:rFonts w:cs="Arial"/>
            <w:i/>
            <w:noProof/>
          </w:rPr>
          <w:t>Figura 3. Estado de actas</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_Toc384891637 \h </w:instrText>
        </w:r>
        <w:r w:rsidR="00C77AD0" w:rsidRPr="00C77AD0">
          <w:rPr>
            <w:noProof/>
            <w:webHidden/>
          </w:rPr>
        </w:r>
        <w:r w:rsidR="00C77AD0" w:rsidRPr="00C77AD0">
          <w:rPr>
            <w:noProof/>
            <w:webHidden/>
          </w:rPr>
          <w:fldChar w:fldCharType="separate"/>
        </w:r>
        <w:r w:rsidR="00644357">
          <w:rPr>
            <w:noProof/>
            <w:webHidden/>
          </w:rPr>
          <w:t>17</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38" w:history="1">
        <w:r w:rsidR="00C77AD0" w:rsidRPr="00C77AD0">
          <w:rPr>
            <w:rStyle w:val="Hipervnculo"/>
            <w:rFonts w:cs="Arial"/>
            <w:i/>
            <w:noProof/>
          </w:rPr>
          <w:t>Figura 4. ANS1 – Nivel de cumplimiento en las entregas al cliente - 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_Toc384891638 \h </w:instrText>
        </w:r>
        <w:r w:rsidR="00C77AD0" w:rsidRPr="00C77AD0">
          <w:rPr>
            <w:noProof/>
            <w:webHidden/>
          </w:rPr>
        </w:r>
        <w:r w:rsidR="00C77AD0" w:rsidRPr="00C77AD0">
          <w:rPr>
            <w:noProof/>
            <w:webHidden/>
          </w:rPr>
          <w:fldChar w:fldCharType="separate"/>
        </w:r>
        <w:r w:rsidR="00644357">
          <w:rPr>
            <w:noProof/>
            <w:webHidden/>
          </w:rPr>
          <w:t>29</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39" w:history="1">
        <w:r w:rsidR="00C77AD0" w:rsidRPr="00C77AD0">
          <w:rPr>
            <w:rStyle w:val="Hipervnculo"/>
            <w:rFonts w:cs="Arial"/>
            <w:i/>
            <w:noProof/>
          </w:rPr>
          <w:t>Figura 5. ANS3 – Revisión de entregables - 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_Toc384891639 \h </w:instrText>
        </w:r>
        <w:r w:rsidR="00C77AD0" w:rsidRPr="00C77AD0">
          <w:rPr>
            <w:noProof/>
            <w:webHidden/>
          </w:rPr>
        </w:r>
        <w:r w:rsidR="00C77AD0" w:rsidRPr="00C77AD0">
          <w:rPr>
            <w:noProof/>
            <w:webHidden/>
          </w:rPr>
          <w:fldChar w:fldCharType="separate"/>
        </w:r>
        <w:r w:rsidR="00644357">
          <w:rPr>
            <w:noProof/>
            <w:webHidden/>
          </w:rPr>
          <w:t>32</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40" w:history="1">
        <w:r w:rsidR="00C77AD0" w:rsidRPr="00C77AD0">
          <w:rPr>
            <w:rStyle w:val="Hipervnculo"/>
            <w:rFonts w:cs="Arial"/>
            <w:bCs/>
            <w:i/>
            <w:noProof/>
          </w:rPr>
          <w:t>Figura 6. ANS5 – Confiabilidad de la solución - 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_Toc384891640 \h </w:instrText>
        </w:r>
        <w:r w:rsidR="00C77AD0" w:rsidRPr="00C77AD0">
          <w:rPr>
            <w:noProof/>
            <w:webHidden/>
          </w:rPr>
        </w:r>
        <w:r w:rsidR="00C77AD0" w:rsidRPr="00C77AD0">
          <w:rPr>
            <w:noProof/>
            <w:webHidden/>
          </w:rPr>
          <w:fldChar w:fldCharType="separate"/>
        </w:r>
        <w:r w:rsidR="00644357">
          <w:rPr>
            <w:noProof/>
            <w:webHidden/>
          </w:rPr>
          <w:t>33</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41" w:history="1">
        <w:r w:rsidR="00C77AD0" w:rsidRPr="00C77AD0">
          <w:rPr>
            <w:rStyle w:val="Hipervnculo"/>
            <w:rFonts w:cs="Arial"/>
            <w:bCs/>
            <w:i/>
            <w:noProof/>
          </w:rPr>
          <w:t>Figura 7. ANS7 – Reapertura de defectos en la etapa de Implementación - 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_Toc384891641 \h </w:instrText>
        </w:r>
        <w:r w:rsidR="00C77AD0" w:rsidRPr="00C77AD0">
          <w:rPr>
            <w:noProof/>
            <w:webHidden/>
          </w:rPr>
        </w:r>
        <w:r w:rsidR="00C77AD0" w:rsidRPr="00C77AD0">
          <w:rPr>
            <w:noProof/>
            <w:webHidden/>
          </w:rPr>
          <w:fldChar w:fldCharType="separate"/>
        </w:r>
        <w:r w:rsidR="00644357">
          <w:rPr>
            <w:noProof/>
            <w:webHidden/>
          </w:rPr>
          <w:t>34</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42" w:history="1">
        <w:r w:rsidR="00C77AD0" w:rsidRPr="00C77AD0">
          <w:rPr>
            <w:rStyle w:val="Hipervnculo"/>
            <w:rFonts w:cs="Arial"/>
            <w:bCs/>
            <w:i/>
            <w:noProof/>
          </w:rPr>
          <w:t>Figura 8. Incidencias Internas-EBM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_Toc384891642 \h </w:instrText>
        </w:r>
        <w:r w:rsidR="00C77AD0" w:rsidRPr="00C77AD0">
          <w:rPr>
            <w:noProof/>
            <w:webHidden/>
          </w:rPr>
        </w:r>
        <w:r w:rsidR="00C77AD0" w:rsidRPr="00C77AD0">
          <w:rPr>
            <w:noProof/>
            <w:webHidden/>
          </w:rPr>
          <w:fldChar w:fldCharType="separate"/>
        </w:r>
        <w:r w:rsidR="00644357">
          <w:rPr>
            <w:noProof/>
            <w:webHidden/>
          </w:rPr>
          <w:t>36</w:t>
        </w:r>
        <w:r w:rsidR="00C77AD0" w:rsidRPr="00C77AD0">
          <w:rPr>
            <w:noProof/>
            <w:webHidden/>
          </w:rPr>
          <w:fldChar w:fldCharType="end"/>
        </w:r>
      </w:hyperlink>
    </w:p>
    <w:p w:rsidR="00993C26" w:rsidRPr="00C77AD0" w:rsidRDefault="00BC0EA8" w:rsidP="00ED537F">
      <w:pPr>
        <w:pStyle w:val="GELParrafo"/>
      </w:pPr>
      <w:r w:rsidRPr="00C77AD0">
        <w:fldChar w:fldCharType="end"/>
      </w:r>
    </w:p>
    <w:p w:rsidR="00993C26" w:rsidRDefault="00993C26" w:rsidP="00165B53">
      <w:pPr>
        <w:pStyle w:val="GELParrafo"/>
        <w:jc w:val="center"/>
        <w:rPr>
          <w:b/>
        </w:rPr>
      </w:pPr>
      <w:r w:rsidRPr="00ED537F">
        <w:rPr>
          <w:b/>
        </w:rPr>
        <w:t>LISTA DE TABLAS</w:t>
      </w:r>
    </w:p>
    <w:p w:rsidR="00BC0EA8" w:rsidRPr="00ED537F" w:rsidRDefault="00BC0EA8" w:rsidP="00165B53">
      <w:pPr>
        <w:pStyle w:val="GELParrafo"/>
        <w:jc w:val="center"/>
        <w:rPr>
          <w:b/>
        </w:rPr>
      </w:pPr>
    </w:p>
    <w:p w:rsidR="00C77AD0" w:rsidRPr="00C77AD0" w:rsidRDefault="00993C26">
      <w:pPr>
        <w:pStyle w:val="Tabladeilustraciones"/>
        <w:tabs>
          <w:tab w:val="right" w:leader="dot" w:pos="8830"/>
        </w:tabs>
        <w:rPr>
          <w:rFonts w:asciiTheme="minorHAnsi" w:eastAsiaTheme="minorEastAsia" w:hAnsiTheme="minorHAnsi"/>
          <w:noProof/>
          <w:sz w:val="22"/>
          <w:lang w:val="es-CO" w:eastAsia="es-CO"/>
        </w:rPr>
      </w:pPr>
      <w:r>
        <w:rPr>
          <w:rFonts w:ascii="Tahoma" w:hAnsi="Tahoma" w:cstheme="majorBidi"/>
          <w:sz w:val="32"/>
          <w:szCs w:val="28"/>
        </w:rPr>
        <w:fldChar w:fldCharType="begin"/>
      </w:r>
      <w:r>
        <w:rPr>
          <w:rFonts w:ascii="Tahoma" w:hAnsi="Tahoma" w:cstheme="majorBidi"/>
          <w:sz w:val="32"/>
          <w:szCs w:val="28"/>
        </w:rPr>
        <w:instrText xml:space="preserve"> TOC \h \z \c "Tabla" </w:instrText>
      </w:r>
      <w:r>
        <w:rPr>
          <w:rFonts w:ascii="Tahoma" w:hAnsi="Tahoma" w:cstheme="majorBidi"/>
          <w:sz w:val="32"/>
          <w:szCs w:val="28"/>
        </w:rPr>
        <w:fldChar w:fldCharType="separate"/>
      </w:r>
      <w:hyperlink w:anchor="_Toc384891655" w:history="1">
        <w:r w:rsidR="00C77AD0" w:rsidRPr="00C77AD0">
          <w:rPr>
            <w:rStyle w:val="Hipervnculo"/>
            <w:rFonts w:eastAsia="Times New Roman" w:cs="Times New Roman"/>
            <w:i/>
            <w:noProof/>
            <w:lang w:eastAsia="es-ES"/>
          </w:rPr>
          <w:t>Tabla 1. Avance detallado Sprint 1 Elefantes Blancos Móvil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_Toc384891655 \h </w:instrText>
        </w:r>
        <w:r w:rsidR="00C77AD0" w:rsidRPr="00C77AD0">
          <w:rPr>
            <w:noProof/>
            <w:webHidden/>
          </w:rPr>
        </w:r>
        <w:r w:rsidR="00C77AD0" w:rsidRPr="00C77AD0">
          <w:rPr>
            <w:noProof/>
            <w:webHidden/>
          </w:rPr>
          <w:fldChar w:fldCharType="separate"/>
        </w:r>
        <w:r w:rsidR="00644357">
          <w:rPr>
            <w:noProof/>
            <w:webHidden/>
          </w:rPr>
          <w:t>9</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56" w:history="1">
        <w:r w:rsidR="00C77AD0" w:rsidRPr="00C77AD0">
          <w:rPr>
            <w:rStyle w:val="Hipervnculo"/>
            <w:rFonts w:eastAsia="Times New Roman" w:cs="Times New Roman"/>
            <w:i/>
            <w:noProof/>
            <w:lang w:eastAsia="es-ES"/>
          </w:rPr>
          <w:t>Tabla 2. Avance detallado Revisión final de Calidad Elefantes Blancos Móvil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_Toc384891656 \h </w:instrText>
        </w:r>
        <w:r w:rsidR="00C77AD0" w:rsidRPr="00C77AD0">
          <w:rPr>
            <w:noProof/>
            <w:webHidden/>
          </w:rPr>
        </w:r>
        <w:r w:rsidR="00C77AD0" w:rsidRPr="00C77AD0">
          <w:rPr>
            <w:noProof/>
            <w:webHidden/>
          </w:rPr>
          <w:fldChar w:fldCharType="separate"/>
        </w:r>
        <w:r w:rsidR="00644357">
          <w:rPr>
            <w:noProof/>
            <w:webHidden/>
          </w:rPr>
          <w:t>11</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57" w:history="1">
        <w:r w:rsidR="00C77AD0" w:rsidRPr="00C77AD0">
          <w:rPr>
            <w:rStyle w:val="Hipervnculo"/>
            <w:rFonts w:eastAsia="Times New Roman" w:cs="Times New Roman"/>
            <w:i/>
            <w:noProof/>
            <w:lang w:eastAsia="es-ES"/>
          </w:rPr>
          <w:t>Tabla 3. Avance detallado Preproducción Elefantes Blancos Móvil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_Toc384891657 \h </w:instrText>
        </w:r>
        <w:r w:rsidR="00C77AD0" w:rsidRPr="00C77AD0">
          <w:rPr>
            <w:noProof/>
            <w:webHidden/>
          </w:rPr>
        </w:r>
        <w:r w:rsidR="00C77AD0" w:rsidRPr="00C77AD0">
          <w:rPr>
            <w:noProof/>
            <w:webHidden/>
          </w:rPr>
          <w:fldChar w:fldCharType="separate"/>
        </w:r>
        <w:r w:rsidR="00644357">
          <w:rPr>
            <w:noProof/>
            <w:webHidden/>
          </w:rPr>
          <w:t>11</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58" w:history="1">
        <w:r w:rsidR="00C77AD0" w:rsidRPr="00C77AD0">
          <w:rPr>
            <w:rStyle w:val="Hipervnculo"/>
            <w:rFonts w:eastAsia="Times New Roman" w:cs="Times New Roman"/>
            <w:i/>
            <w:noProof/>
            <w:lang w:eastAsia="es-ES"/>
          </w:rPr>
          <w:t>Tabla 4. Avance detallado Sprint 2 Elefantes Blancos Administrador</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_Toc384891658 \h </w:instrText>
        </w:r>
        <w:r w:rsidR="00C77AD0" w:rsidRPr="00C77AD0">
          <w:rPr>
            <w:noProof/>
            <w:webHidden/>
          </w:rPr>
        </w:r>
        <w:r w:rsidR="00C77AD0" w:rsidRPr="00C77AD0">
          <w:rPr>
            <w:noProof/>
            <w:webHidden/>
          </w:rPr>
          <w:fldChar w:fldCharType="separate"/>
        </w:r>
        <w:r w:rsidR="00644357">
          <w:rPr>
            <w:noProof/>
            <w:webHidden/>
          </w:rPr>
          <w:t>12</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59" w:history="1">
        <w:r w:rsidR="00C77AD0" w:rsidRPr="00C77AD0">
          <w:rPr>
            <w:rStyle w:val="Hipervnculo"/>
            <w:rFonts w:eastAsia="Times New Roman" w:cs="Times New Roman"/>
            <w:i/>
            <w:noProof/>
            <w:lang w:eastAsia="es-ES"/>
          </w:rPr>
          <w:t>Tabla 5. Avance detallado Revisión Final de Calidad Elefantes Blancos Administrador</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_Toc384891659 \h </w:instrText>
        </w:r>
        <w:r w:rsidR="00C77AD0" w:rsidRPr="00C77AD0">
          <w:rPr>
            <w:noProof/>
            <w:webHidden/>
          </w:rPr>
        </w:r>
        <w:r w:rsidR="00C77AD0" w:rsidRPr="00C77AD0">
          <w:rPr>
            <w:noProof/>
            <w:webHidden/>
          </w:rPr>
          <w:fldChar w:fldCharType="separate"/>
        </w:r>
        <w:r w:rsidR="00644357">
          <w:rPr>
            <w:noProof/>
            <w:webHidden/>
          </w:rPr>
          <w:t>14</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0" w:history="1">
        <w:r w:rsidR="00C77AD0" w:rsidRPr="00C77AD0">
          <w:rPr>
            <w:rStyle w:val="Hipervnculo"/>
            <w:rFonts w:eastAsia="Times New Roman" w:cs="Times New Roman"/>
            <w:i/>
            <w:noProof/>
            <w:lang w:eastAsia="es-ES"/>
          </w:rPr>
          <w:t>Tabla 6. Avance detallado Producción Elefantes Blancos Administrador</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_Toc384891660 \h </w:instrText>
        </w:r>
        <w:r w:rsidR="00C77AD0" w:rsidRPr="00C77AD0">
          <w:rPr>
            <w:noProof/>
            <w:webHidden/>
          </w:rPr>
        </w:r>
        <w:r w:rsidR="00C77AD0" w:rsidRPr="00C77AD0">
          <w:rPr>
            <w:noProof/>
            <w:webHidden/>
          </w:rPr>
          <w:fldChar w:fldCharType="separate"/>
        </w:r>
        <w:r w:rsidR="00644357">
          <w:rPr>
            <w:noProof/>
            <w:webHidden/>
          </w:rPr>
          <w:t>14</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1" w:history="1">
        <w:r w:rsidR="00C77AD0" w:rsidRPr="00C77AD0">
          <w:rPr>
            <w:rStyle w:val="Hipervnculo"/>
            <w:rFonts w:eastAsia="Times New Roman" w:cs="Times New Roman"/>
            <w:i/>
            <w:noProof/>
            <w:lang w:eastAsia="es-ES"/>
          </w:rPr>
          <w:t>Tabla 7. Horas ejecutadas por fase y recurso humano de Sprint 1 Elefantes Blancos Móvil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_Toc384891661 \h </w:instrText>
        </w:r>
        <w:r w:rsidR="00C77AD0" w:rsidRPr="00C77AD0">
          <w:rPr>
            <w:noProof/>
            <w:webHidden/>
          </w:rPr>
        </w:r>
        <w:r w:rsidR="00C77AD0" w:rsidRPr="00C77AD0">
          <w:rPr>
            <w:noProof/>
            <w:webHidden/>
          </w:rPr>
          <w:fldChar w:fldCharType="separate"/>
        </w:r>
        <w:r w:rsidR="00644357">
          <w:rPr>
            <w:noProof/>
            <w:webHidden/>
          </w:rPr>
          <w:t>18</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2" w:history="1">
        <w:r w:rsidR="00C77AD0" w:rsidRPr="00C77AD0">
          <w:rPr>
            <w:rStyle w:val="Hipervnculo"/>
            <w:rFonts w:eastAsia="Times New Roman" w:cs="Times New Roman"/>
            <w:i/>
            <w:noProof/>
            <w:lang w:eastAsia="es-ES"/>
          </w:rPr>
          <w:t>Tabla 8. Horas ejecutadas por fase y recurso humano de Revisión de Calidad Final Elefantes Blancos Móvil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_Toc384891662 \h </w:instrText>
        </w:r>
        <w:r w:rsidR="00C77AD0" w:rsidRPr="00C77AD0">
          <w:rPr>
            <w:noProof/>
            <w:webHidden/>
          </w:rPr>
        </w:r>
        <w:r w:rsidR="00C77AD0" w:rsidRPr="00C77AD0">
          <w:rPr>
            <w:noProof/>
            <w:webHidden/>
          </w:rPr>
          <w:fldChar w:fldCharType="separate"/>
        </w:r>
        <w:r w:rsidR="00644357">
          <w:rPr>
            <w:noProof/>
            <w:webHidden/>
          </w:rPr>
          <w:t>18</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3" w:history="1">
        <w:r w:rsidR="00C77AD0" w:rsidRPr="00C77AD0">
          <w:rPr>
            <w:rStyle w:val="Hipervnculo"/>
            <w:rFonts w:eastAsia="Times New Roman" w:cs="Times New Roman"/>
            <w:i/>
            <w:noProof/>
            <w:lang w:eastAsia="es-ES"/>
          </w:rPr>
          <w:t>Tabla 9. Horas ejecutadas por fase y recurso humano de Preproducción Elefantes Blancos Móvil</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_Toc384891663 \h </w:instrText>
        </w:r>
        <w:r w:rsidR="00C77AD0" w:rsidRPr="00C77AD0">
          <w:rPr>
            <w:noProof/>
            <w:webHidden/>
          </w:rPr>
        </w:r>
        <w:r w:rsidR="00C77AD0" w:rsidRPr="00C77AD0">
          <w:rPr>
            <w:noProof/>
            <w:webHidden/>
          </w:rPr>
          <w:fldChar w:fldCharType="separate"/>
        </w:r>
        <w:r w:rsidR="00644357">
          <w:rPr>
            <w:noProof/>
            <w:webHidden/>
          </w:rPr>
          <w:t>18</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4" w:history="1">
        <w:r w:rsidR="00C77AD0" w:rsidRPr="00C77AD0">
          <w:rPr>
            <w:rStyle w:val="Hipervnculo"/>
            <w:rFonts w:eastAsia="Times New Roman" w:cs="Times New Roman"/>
            <w:i/>
            <w:noProof/>
            <w:lang w:eastAsia="es-ES"/>
          </w:rPr>
          <w:t>Tabla 10. Horas ejecutadas por fase y recurso humano de Sprint 2 Elefantes Blancos Administrador</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_Toc384891664 \h </w:instrText>
        </w:r>
        <w:r w:rsidR="00C77AD0" w:rsidRPr="00C77AD0">
          <w:rPr>
            <w:noProof/>
            <w:webHidden/>
          </w:rPr>
        </w:r>
        <w:r w:rsidR="00C77AD0" w:rsidRPr="00C77AD0">
          <w:rPr>
            <w:noProof/>
            <w:webHidden/>
          </w:rPr>
          <w:fldChar w:fldCharType="separate"/>
        </w:r>
        <w:r w:rsidR="00644357">
          <w:rPr>
            <w:noProof/>
            <w:webHidden/>
          </w:rPr>
          <w:t>19</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5" w:history="1">
        <w:r w:rsidR="00C77AD0" w:rsidRPr="00C77AD0">
          <w:rPr>
            <w:rStyle w:val="Hipervnculo"/>
            <w:rFonts w:eastAsia="Times New Roman" w:cs="Times New Roman"/>
            <w:i/>
            <w:noProof/>
            <w:lang w:eastAsia="es-ES"/>
          </w:rPr>
          <w:t>Tabla 11. Horas ejecutadas por fase y recurso humano de Revisión de Calidad Final Elefantes Blancos Administrador</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_Toc384891665 \h </w:instrText>
        </w:r>
        <w:r w:rsidR="00C77AD0" w:rsidRPr="00C77AD0">
          <w:rPr>
            <w:noProof/>
            <w:webHidden/>
          </w:rPr>
        </w:r>
        <w:r w:rsidR="00C77AD0" w:rsidRPr="00C77AD0">
          <w:rPr>
            <w:noProof/>
            <w:webHidden/>
          </w:rPr>
          <w:fldChar w:fldCharType="separate"/>
        </w:r>
        <w:r w:rsidR="00644357">
          <w:rPr>
            <w:noProof/>
            <w:webHidden/>
          </w:rPr>
          <w:t>19</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6" w:history="1">
        <w:r w:rsidR="00C77AD0" w:rsidRPr="00C77AD0">
          <w:rPr>
            <w:rStyle w:val="Hipervnculo"/>
            <w:rFonts w:eastAsia="Times New Roman" w:cs="Times New Roman"/>
            <w:i/>
            <w:noProof/>
            <w:lang w:eastAsia="es-ES"/>
          </w:rPr>
          <w:t>Tabla 12. Horas ejecutadas por fase y recurso humano de Producción Elefantes Blancos Administrador</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_Toc384891666 \h </w:instrText>
        </w:r>
        <w:r w:rsidR="00C77AD0" w:rsidRPr="00C77AD0">
          <w:rPr>
            <w:noProof/>
            <w:webHidden/>
          </w:rPr>
        </w:r>
        <w:r w:rsidR="00C77AD0" w:rsidRPr="00C77AD0">
          <w:rPr>
            <w:noProof/>
            <w:webHidden/>
          </w:rPr>
          <w:fldChar w:fldCharType="separate"/>
        </w:r>
        <w:r w:rsidR="00644357">
          <w:rPr>
            <w:noProof/>
            <w:webHidden/>
          </w:rPr>
          <w:t>20</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7" w:history="1">
        <w:r w:rsidR="00C77AD0" w:rsidRPr="00C77AD0">
          <w:rPr>
            <w:rStyle w:val="Hipervnculo"/>
            <w:rFonts w:eastAsia="Times New Roman" w:cs="Times New Roman"/>
            <w:i/>
            <w:noProof/>
            <w:lang w:eastAsia="es-ES"/>
          </w:rPr>
          <w:t>Tabla 13. Relación de actas</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_Toc384891667 \h </w:instrText>
        </w:r>
        <w:r w:rsidR="00C77AD0" w:rsidRPr="00C77AD0">
          <w:rPr>
            <w:noProof/>
            <w:webHidden/>
          </w:rPr>
        </w:r>
        <w:r w:rsidR="00C77AD0" w:rsidRPr="00C77AD0">
          <w:rPr>
            <w:noProof/>
            <w:webHidden/>
          </w:rPr>
          <w:fldChar w:fldCharType="separate"/>
        </w:r>
        <w:r w:rsidR="00644357">
          <w:rPr>
            <w:noProof/>
            <w:webHidden/>
          </w:rPr>
          <w:t>20</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8" w:history="1">
        <w:r w:rsidR="00C77AD0" w:rsidRPr="00C77AD0">
          <w:rPr>
            <w:rStyle w:val="Hipervnculo"/>
            <w:rFonts w:eastAsia="Times New Roman" w:cs="Times New Roman"/>
            <w:i/>
            <w:noProof/>
            <w:lang w:eastAsia="es-ES"/>
          </w:rPr>
          <w:t>Tabla 14. Riesgos</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_Toc384891668 \h </w:instrText>
        </w:r>
        <w:r w:rsidR="00C77AD0" w:rsidRPr="00C77AD0">
          <w:rPr>
            <w:noProof/>
            <w:webHidden/>
          </w:rPr>
        </w:r>
        <w:r w:rsidR="00C77AD0" w:rsidRPr="00C77AD0">
          <w:rPr>
            <w:noProof/>
            <w:webHidden/>
          </w:rPr>
          <w:fldChar w:fldCharType="separate"/>
        </w:r>
        <w:r w:rsidR="00644357">
          <w:rPr>
            <w:noProof/>
            <w:webHidden/>
          </w:rPr>
          <w:t>22</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69" w:history="1">
        <w:r w:rsidR="00C77AD0" w:rsidRPr="00C77AD0">
          <w:rPr>
            <w:rStyle w:val="Hipervnculo"/>
            <w:rFonts w:eastAsia="Times New Roman" w:cs="Times New Roman"/>
            <w:bCs/>
            <w:i/>
            <w:noProof/>
            <w:lang w:eastAsia="es-ES"/>
          </w:rPr>
          <w:t>Tabla 15. ANS6 – Nivel de defectos en pruebas en la etapa de implementación - 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_Toc384891669 \h </w:instrText>
        </w:r>
        <w:r w:rsidR="00C77AD0" w:rsidRPr="00C77AD0">
          <w:rPr>
            <w:noProof/>
            <w:webHidden/>
          </w:rPr>
        </w:r>
        <w:r w:rsidR="00C77AD0" w:rsidRPr="00C77AD0">
          <w:rPr>
            <w:noProof/>
            <w:webHidden/>
          </w:rPr>
          <w:fldChar w:fldCharType="separate"/>
        </w:r>
        <w:r w:rsidR="00644357">
          <w:rPr>
            <w:noProof/>
            <w:webHidden/>
          </w:rPr>
          <w:t>33</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70" w:history="1">
        <w:r w:rsidR="00C77AD0" w:rsidRPr="00C77AD0">
          <w:rPr>
            <w:rStyle w:val="Hipervnculo"/>
            <w:rFonts w:eastAsia="Times New Roman" w:cs="Times New Roman"/>
            <w:bCs/>
            <w:i/>
            <w:noProof/>
            <w:lang w:eastAsia="es-ES"/>
          </w:rPr>
          <w:t>Tabla 16. ANS9 – Tiempo del proyecto dedicado a corrección de defectos en la etapa de implementación</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_Toc384891670 \h </w:instrText>
        </w:r>
        <w:r w:rsidR="00C77AD0" w:rsidRPr="00C77AD0">
          <w:rPr>
            <w:noProof/>
            <w:webHidden/>
          </w:rPr>
        </w:r>
        <w:r w:rsidR="00C77AD0" w:rsidRPr="00C77AD0">
          <w:rPr>
            <w:noProof/>
            <w:webHidden/>
          </w:rPr>
          <w:fldChar w:fldCharType="separate"/>
        </w:r>
        <w:r w:rsidR="00644357">
          <w:rPr>
            <w:noProof/>
            <w:webHidden/>
          </w:rPr>
          <w:t>35</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71" w:history="1">
        <w:r w:rsidR="00C77AD0" w:rsidRPr="00C77AD0">
          <w:rPr>
            <w:rStyle w:val="Hipervnculo"/>
            <w:rFonts w:eastAsia="Times New Roman" w:cs="Times New Roman"/>
            <w:i/>
            <w:noProof/>
            <w:lang w:eastAsia="es-ES"/>
          </w:rPr>
          <w:t>Tabla 17.  Detalle de incidencias internas-EBM</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_Toc384891671 \h </w:instrText>
        </w:r>
        <w:r w:rsidR="00C77AD0" w:rsidRPr="00C77AD0">
          <w:rPr>
            <w:noProof/>
            <w:webHidden/>
          </w:rPr>
        </w:r>
        <w:r w:rsidR="00C77AD0" w:rsidRPr="00C77AD0">
          <w:rPr>
            <w:noProof/>
            <w:webHidden/>
          </w:rPr>
          <w:fldChar w:fldCharType="separate"/>
        </w:r>
        <w:r w:rsidR="00644357">
          <w:rPr>
            <w:noProof/>
            <w:webHidden/>
          </w:rPr>
          <w:t>36</w:t>
        </w:r>
        <w:r w:rsidR="00C77AD0" w:rsidRPr="00C77AD0">
          <w:rPr>
            <w:noProof/>
            <w:webHidden/>
          </w:rPr>
          <w:fldChar w:fldCharType="end"/>
        </w:r>
      </w:hyperlink>
    </w:p>
    <w:p w:rsidR="00C77AD0" w:rsidRP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72" w:history="1">
        <w:r w:rsidR="00C77AD0" w:rsidRPr="00C77AD0">
          <w:rPr>
            <w:rStyle w:val="Hipervnculo"/>
            <w:rFonts w:eastAsia="Times New Roman" w:cs="Times New Roman"/>
            <w:i/>
            <w:noProof/>
            <w:lang w:eastAsia="es-ES"/>
          </w:rPr>
          <w:t>Tabla 18. Estado de horas trabajadas</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_Toc384891672 \h </w:instrText>
        </w:r>
        <w:r w:rsidR="00C77AD0" w:rsidRPr="00C77AD0">
          <w:rPr>
            <w:noProof/>
            <w:webHidden/>
          </w:rPr>
        </w:r>
        <w:r w:rsidR="00C77AD0" w:rsidRPr="00C77AD0">
          <w:rPr>
            <w:noProof/>
            <w:webHidden/>
          </w:rPr>
          <w:fldChar w:fldCharType="separate"/>
        </w:r>
        <w:r w:rsidR="00644357">
          <w:rPr>
            <w:noProof/>
            <w:webHidden/>
          </w:rPr>
          <w:t>38</w:t>
        </w:r>
        <w:r w:rsidR="00C77AD0" w:rsidRPr="00C77AD0">
          <w:rPr>
            <w:noProof/>
            <w:webHidden/>
          </w:rPr>
          <w:fldChar w:fldCharType="end"/>
        </w:r>
      </w:hyperlink>
    </w:p>
    <w:p w:rsidR="00C77AD0" w:rsidRDefault="00577F5F">
      <w:pPr>
        <w:pStyle w:val="Tabladeilustraciones"/>
        <w:tabs>
          <w:tab w:val="right" w:leader="dot" w:pos="8830"/>
        </w:tabs>
        <w:rPr>
          <w:rFonts w:asciiTheme="minorHAnsi" w:eastAsiaTheme="minorEastAsia" w:hAnsiTheme="minorHAnsi"/>
          <w:noProof/>
          <w:sz w:val="22"/>
          <w:lang w:val="es-CO" w:eastAsia="es-CO"/>
        </w:rPr>
      </w:pPr>
      <w:hyperlink w:anchor="_Toc384891673" w:history="1">
        <w:r w:rsidR="00C77AD0" w:rsidRPr="00C77AD0">
          <w:rPr>
            <w:rStyle w:val="Hipervnculo"/>
            <w:rFonts w:eastAsia="Times New Roman" w:cs="Times New Roman"/>
            <w:bCs/>
            <w:i/>
            <w:noProof/>
            <w:lang w:eastAsia="es-ES"/>
          </w:rPr>
          <w:t>Tabla 19. Lecciones Aprendidas</w:t>
        </w:r>
        <w:r w:rsidR="00C77AD0" w:rsidRPr="00C77AD0">
          <w:rPr>
            <w:noProof/>
            <w:webHidden/>
          </w:rPr>
          <w:tab/>
        </w:r>
        <w:r w:rsidR="00C77AD0" w:rsidRPr="00C77AD0">
          <w:rPr>
            <w:noProof/>
            <w:webHidden/>
          </w:rPr>
          <w:fldChar w:fldCharType="begin"/>
        </w:r>
        <w:r w:rsidR="00C77AD0" w:rsidRPr="00C77AD0">
          <w:rPr>
            <w:noProof/>
            <w:webHidden/>
          </w:rPr>
          <w:instrText xml:space="preserve"> PAGEREF _Toc384891673 \h </w:instrText>
        </w:r>
        <w:r w:rsidR="00C77AD0" w:rsidRPr="00C77AD0">
          <w:rPr>
            <w:noProof/>
            <w:webHidden/>
          </w:rPr>
        </w:r>
        <w:r w:rsidR="00C77AD0" w:rsidRPr="00C77AD0">
          <w:rPr>
            <w:noProof/>
            <w:webHidden/>
          </w:rPr>
          <w:fldChar w:fldCharType="separate"/>
        </w:r>
        <w:r w:rsidR="00644357">
          <w:rPr>
            <w:noProof/>
            <w:webHidden/>
          </w:rPr>
          <w:t>41</w:t>
        </w:r>
        <w:r w:rsidR="00C77AD0" w:rsidRPr="00C77AD0">
          <w:rPr>
            <w:noProof/>
            <w:webHidden/>
          </w:rPr>
          <w:fldChar w:fldCharType="end"/>
        </w:r>
      </w:hyperlink>
    </w:p>
    <w:p w:rsidR="00993C26" w:rsidRPr="00ED537F" w:rsidRDefault="00993C26" w:rsidP="00ED537F">
      <w:pPr>
        <w:pStyle w:val="GELParrafo"/>
        <w:rPr>
          <w:rFonts w:ascii="Tahoma" w:hAnsi="Tahoma" w:cstheme="majorBidi"/>
          <w:sz w:val="32"/>
          <w:szCs w:val="28"/>
        </w:rPr>
      </w:pPr>
      <w:r>
        <w:rPr>
          <w:rFonts w:ascii="Tahoma" w:hAnsi="Tahoma" w:cstheme="majorBidi"/>
          <w:sz w:val="32"/>
          <w:szCs w:val="28"/>
        </w:rPr>
        <w:fldChar w:fldCharType="end"/>
      </w:r>
    </w:p>
    <w:p w:rsidR="00402C08" w:rsidRPr="00DB0845" w:rsidRDefault="00C26206" w:rsidP="00DB0845">
      <w:pPr>
        <w:pStyle w:val="GELTtulo1"/>
        <w:ind w:left="714" w:hanging="357"/>
        <w:rPr>
          <w:caps w:val="0"/>
          <w:color w:val="000000" w:themeColor="text1"/>
        </w:rPr>
      </w:pPr>
      <w:bookmarkStart w:id="1" w:name="_Toc384891533"/>
      <w:r w:rsidRPr="00DB0845">
        <w:rPr>
          <w:caps w:val="0"/>
          <w:color w:val="000000" w:themeColor="text1"/>
        </w:rPr>
        <w:lastRenderedPageBreak/>
        <w:t>INTRODUCCIÓN</w:t>
      </w:r>
      <w:bookmarkEnd w:id="1"/>
    </w:p>
    <w:p w:rsidR="00A72F8C" w:rsidRDefault="003E1410" w:rsidP="00A72F8C">
      <w:pPr>
        <w:pStyle w:val="GELParrafo"/>
        <w:rPr>
          <w:lang w:val="es-MX"/>
        </w:rPr>
      </w:pPr>
      <w:r w:rsidRPr="003E1410">
        <w:rPr>
          <w:lang w:val="es-MX"/>
        </w:rPr>
        <w:t xml:space="preserve">El presente documento tiene como objetivo presentar el conjunto de actividades ejecutadas dentro del marco del contrato que se identifica a continuación, durante el periodo </w:t>
      </w:r>
      <w:r w:rsidR="00E771FE" w:rsidRPr="003E1410">
        <w:rPr>
          <w:lang w:val="es-MX"/>
        </w:rPr>
        <w:t>c</w:t>
      </w:r>
      <w:r w:rsidR="00E771FE">
        <w:rPr>
          <w:lang w:val="es-MX"/>
        </w:rPr>
        <w:t>orrespondiente</w:t>
      </w:r>
      <w:r w:rsidR="00E771FE" w:rsidRPr="003E1410">
        <w:rPr>
          <w:lang w:val="es-MX"/>
        </w:rPr>
        <w:t xml:space="preserve"> </w:t>
      </w:r>
      <w:r w:rsidR="00822F1F">
        <w:rPr>
          <w:lang w:val="es-MX"/>
        </w:rPr>
        <w:t xml:space="preserve">entre el 01 de </w:t>
      </w:r>
      <w:r w:rsidR="00C75665">
        <w:rPr>
          <w:lang w:val="es-MX"/>
        </w:rPr>
        <w:t>diciembre</w:t>
      </w:r>
      <w:r w:rsidR="009E20C1">
        <w:rPr>
          <w:lang w:val="es-MX"/>
        </w:rPr>
        <w:t xml:space="preserve"> de 2013</w:t>
      </w:r>
      <w:r w:rsidR="00822F1F">
        <w:rPr>
          <w:lang w:val="es-MX"/>
        </w:rPr>
        <w:t xml:space="preserve"> y el 31 de diciembre</w:t>
      </w:r>
      <w:r w:rsidR="000D0839">
        <w:rPr>
          <w:lang w:val="es-MX"/>
        </w:rPr>
        <w:t>.</w:t>
      </w:r>
    </w:p>
    <w:p w:rsidR="000D0839" w:rsidRPr="00C26206" w:rsidRDefault="000D0839" w:rsidP="00A72F8C">
      <w:pPr>
        <w:pStyle w:val="GELParrafo"/>
        <w:rPr>
          <w:rFonts w:ascii="Tahoma" w:hAnsi="Tahoma" w:cs="Tahoma"/>
          <w:lang w:val="es-MX"/>
        </w:rPr>
      </w:pPr>
    </w:p>
    <w:tbl>
      <w:tblPr>
        <w:tblW w:w="0" w:type="auto"/>
        <w:tblLook w:val="04A0" w:firstRow="1" w:lastRow="0" w:firstColumn="1" w:lastColumn="0" w:noHBand="0" w:noVBand="1"/>
      </w:tblPr>
      <w:tblGrid>
        <w:gridCol w:w="2775"/>
        <w:gridCol w:w="6281"/>
      </w:tblGrid>
      <w:tr w:rsidR="00A72F8C" w:rsidRPr="00D803FD" w:rsidTr="000D0839">
        <w:tc>
          <w:tcPr>
            <w:tcW w:w="2943" w:type="dxa"/>
          </w:tcPr>
          <w:p w:rsidR="00A72F8C" w:rsidRPr="00FB4BDA" w:rsidRDefault="003E1410" w:rsidP="006F72F9">
            <w:pPr>
              <w:rPr>
                <w:rFonts w:ascii="Arial" w:hAnsi="Arial" w:cs="Arial"/>
                <w:b/>
                <w:highlight w:val="yellow"/>
                <w:lang w:val="es-VE"/>
              </w:rPr>
            </w:pPr>
            <w:r w:rsidRPr="00FB4BDA">
              <w:rPr>
                <w:rFonts w:ascii="Arial" w:hAnsi="Arial" w:cs="Arial"/>
                <w:b/>
                <w:sz w:val="24"/>
                <w:lang w:val="es-VE"/>
              </w:rPr>
              <w:t>CONTRATO Nº:</w:t>
            </w:r>
            <w:r w:rsidRPr="00FB4BDA">
              <w:rPr>
                <w:rFonts w:ascii="Arial" w:hAnsi="Arial" w:cs="Arial"/>
                <w:b/>
                <w:sz w:val="24"/>
                <w:lang w:val="es-VE"/>
              </w:rPr>
              <w:tab/>
            </w:r>
          </w:p>
        </w:tc>
        <w:tc>
          <w:tcPr>
            <w:tcW w:w="7230" w:type="dxa"/>
          </w:tcPr>
          <w:p w:rsidR="00A72F8C" w:rsidRPr="00FB4BDA" w:rsidRDefault="003E1410" w:rsidP="006F72F9">
            <w:pPr>
              <w:rPr>
                <w:rFonts w:ascii="Arial" w:hAnsi="Arial" w:cs="Arial"/>
                <w:lang w:val="es-VE"/>
              </w:rPr>
            </w:pPr>
            <w:r w:rsidRPr="00FB4BDA">
              <w:rPr>
                <w:rFonts w:ascii="Arial" w:hAnsi="Arial" w:cs="Arial"/>
                <w:sz w:val="24"/>
                <w:lang w:val="es-VE"/>
              </w:rPr>
              <w:t>000532 de 2011</w:t>
            </w:r>
          </w:p>
          <w:p w:rsidR="00A72F8C" w:rsidRPr="00FB4BDA" w:rsidRDefault="00A72F8C" w:rsidP="006F72F9">
            <w:pPr>
              <w:rPr>
                <w:rFonts w:ascii="Arial" w:hAnsi="Arial" w:cs="Arial"/>
                <w:lang w:val="es-VE"/>
              </w:rPr>
            </w:pPr>
          </w:p>
        </w:tc>
      </w:tr>
      <w:tr w:rsidR="00A72F8C" w:rsidRPr="00D803FD" w:rsidTr="000D0839">
        <w:tc>
          <w:tcPr>
            <w:tcW w:w="2943" w:type="dxa"/>
          </w:tcPr>
          <w:p w:rsidR="00A72F8C" w:rsidRPr="00FB4BDA" w:rsidRDefault="003E1410" w:rsidP="006F72F9">
            <w:pPr>
              <w:rPr>
                <w:rFonts w:ascii="Arial" w:hAnsi="Arial" w:cs="Arial"/>
                <w:b/>
                <w:highlight w:val="yellow"/>
                <w:lang w:val="es-VE"/>
              </w:rPr>
            </w:pPr>
            <w:r w:rsidRPr="00FB4BDA">
              <w:rPr>
                <w:rFonts w:ascii="Arial" w:hAnsi="Arial" w:cs="Arial"/>
                <w:b/>
                <w:sz w:val="24"/>
                <w:lang w:val="es-VE"/>
              </w:rPr>
              <w:t>CONTRATISTA:</w:t>
            </w:r>
          </w:p>
        </w:tc>
        <w:tc>
          <w:tcPr>
            <w:tcW w:w="7230" w:type="dxa"/>
          </w:tcPr>
          <w:p w:rsidR="00A72F8C" w:rsidRPr="00FB4BDA" w:rsidRDefault="003E1410" w:rsidP="006F72F9">
            <w:pPr>
              <w:rPr>
                <w:rFonts w:ascii="Arial" w:hAnsi="Arial" w:cs="Arial"/>
                <w:lang w:val="es-VE"/>
              </w:rPr>
            </w:pPr>
            <w:r w:rsidRPr="00FB4BDA">
              <w:rPr>
                <w:rFonts w:ascii="Arial" w:hAnsi="Arial" w:cs="Arial"/>
                <w:sz w:val="24"/>
                <w:lang w:val="es-VE"/>
              </w:rPr>
              <w:t>UT SOFTWARE WORKS</w:t>
            </w:r>
          </w:p>
          <w:p w:rsidR="00A72F8C" w:rsidRPr="00FB4BDA" w:rsidRDefault="00A72F8C" w:rsidP="006F72F9">
            <w:pPr>
              <w:rPr>
                <w:rFonts w:ascii="Arial" w:hAnsi="Arial" w:cs="Arial"/>
                <w:lang w:val="es-VE"/>
              </w:rPr>
            </w:pPr>
          </w:p>
        </w:tc>
      </w:tr>
      <w:tr w:rsidR="00A72F8C" w:rsidRPr="00D803FD" w:rsidTr="00A027B9">
        <w:tc>
          <w:tcPr>
            <w:tcW w:w="2943" w:type="dxa"/>
          </w:tcPr>
          <w:p w:rsidR="00A027B9" w:rsidRDefault="000D0839" w:rsidP="006F72F9">
            <w:pPr>
              <w:rPr>
                <w:rFonts w:ascii="Arial" w:hAnsi="Arial" w:cs="Arial"/>
                <w:b/>
                <w:sz w:val="24"/>
                <w:lang w:val="es-VE"/>
              </w:rPr>
            </w:pPr>
            <w:r>
              <w:rPr>
                <w:rFonts w:ascii="Arial" w:hAnsi="Arial" w:cs="Arial"/>
                <w:b/>
                <w:sz w:val="24"/>
                <w:lang w:val="es-VE"/>
              </w:rPr>
              <w:t>NOMBRE DEL PROYECTO</w:t>
            </w:r>
            <w:r w:rsidR="003E1410" w:rsidRPr="00FB4BDA">
              <w:rPr>
                <w:rFonts w:ascii="Arial" w:hAnsi="Arial" w:cs="Arial"/>
                <w:b/>
                <w:sz w:val="24"/>
                <w:lang w:val="es-VE"/>
              </w:rPr>
              <w:t xml:space="preserve"> :</w:t>
            </w:r>
          </w:p>
          <w:p w:rsidR="00A72F8C" w:rsidRPr="00FB4BDA" w:rsidRDefault="003E1410" w:rsidP="006F72F9">
            <w:pPr>
              <w:rPr>
                <w:rFonts w:ascii="Arial" w:hAnsi="Arial" w:cs="Arial"/>
                <w:b/>
                <w:highlight w:val="yellow"/>
                <w:lang w:val="es-VE"/>
              </w:rPr>
            </w:pPr>
            <w:r w:rsidRPr="00FB4BDA">
              <w:rPr>
                <w:rFonts w:ascii="Arial" w:hAnsi="Arial" w:cs="Arial"/>
                <w:b/>
                <w:sz w:val="24"/>
                <w:lang w:val="es-VE"/>
              </w:rPr>
              <w:tab/>
            </w:r>
          </w:p>
        </w:tc>
        <w:tc>
          <w:tcPr>
            <w:tcW w:w="7230" w:type="dxa"/>
            <w:vAlign w:val="center"/>
          </w:tcPr>
          <w:p w:rsidR="00A72F8C" w:rsidRPr="00A972B1" w:rsidRDefault="00846852" w:rsidP="00846852">
            <w:pPr>
              <w:spacing w:after="200"/>
              <w:rPr>
                <w:rFonts w:ascii="Arial" w:hAnsi="Arial" w:cs="Arial"/>
                <w:sz w:val="24"/>
                <w:szCs w:val="24"/>
                <w:lang w:val="es-VE"/>
              </w:rPr>
            </w:pPr>
            <w:r w:rsidRPr="00846852">
              <w:rPr>
                <w:rFonts w:ascii="Arial" w:hAnsi="Arial" w:cs="Arial"/>
                <w:sz w:val="24"/>
                <w:szCs w:val="24"/>
                <w:lang w:val="es-VE"/>
              </w:rPr>
              <w:t>Soluciones Móviles 4</w:t>
            </w:r>
          </w:p>
        </w:tc>
      </w:tr>
      <w:tr w:rsidR="000D0839" w:rsidRPr="00D803FD" w:rsidTr="000D0839">
        <w:tc>
          <w:tcPr>
            <w:tcW w:w="2943" w:type="dxa"/>
          </w:tcPr>
          <w:p w:rsidR="000D0839" w:rsidRDefault="000D0839" w:rsidP="006F72F9">
            <w:pPr>
              <w:rPr>
                <w:rFonts w:ascii="Arial" w:hAnsi="Arial" w:cs="Arial"/>
                <w:b/>
                <w:sz w:val="24"/>
                <w:lang w:val="es-VE"/>
              </w:rPr>
            </w:pPr>
            <w:r>
              <w:rPr>
                <w:rFonts w:ascii="Arial" w:hAnsi="Arial" w:cs="Arial"/>
                <w:b/>
                <w:sz w:val="24"/>
                <w:lang w:val="es-VE"/>
              </w:rPr>
              <w:t>ALCANCE:</w:t>
            </w:r>
          </w:p>
        </w:tc>
        <w:tc>
          <w:tcPr>
            <w:tcW w:w="7230" w:type="dxa"/>
          </w:tcPr>
          <w:p w:rsidR="00846852" w:rsidRDefault="00846852" w:rsidP="00846852">
            <w:pPr>
              <w:pStyle w:val="GELParrafo"/>
              <w:spacing w:after="240"/>
            </w:pPr>
            <w:r w:rsidRPr="00BD6BB9">
              <w:rPr>
                <w:rFonts w:cs="Arial"/>
                <w:szCs w:val="24"/>
              </w:rPr>
              <w:t>El presente plan de</w:t>
            </w:r>
            <w:r>
              <w:rPr>
                <w:rFonts w:cs="Arial"/>
                <w:szCs w:val="24"/>
              </w:rPr>
              <w:t xml:space="preserve"> </w:t>
            </w:r>
            <w:r w:rsidRPr="00BD6BB9">
              <w:rPr>
                <w:rFonts w:cs="Arial"/>
                <w:szCs w:val="24"/>
              </w:rPr>
              <w:t xml:space="preserve">proyecto </w:t>
            </w:r>
            <w:r>
              <w:rPr>
                <w:rFonts w:cs="Arial"/>
                <w:szCs w:val="24"/>
              </w:rPr>
              <w:t>está basado en el</w:t>
            </w:r>
            <w:r w:rsidRPr="00FE0FF4">
              <w:rPr>
                <w:rFonts w:cs="Arial"/>
                <w:szCs w:val="24"/>
              </w:rPr>
              <w:t xml:space="preserve"> requerimiento</w:t>
            </w:r>
            <w:r>
              <w:rPr>
                <w:rFonts w:cs="Arial"/>
                <w:szCs w:val="24"/>
              </w:rPr>
              <w:t xml:space="preserve"> FS-8639 – Implementación de las Soluciones Móviles PEC y Elefantes Blancos, en las reuniones de trabajo realizadas durante la fase de recepción y validación de requerimientos </w:t>
            </w:r>
            <w:r w:rsidRPr="00391A27">
              <w:t xml:space="preserve">y con la información </w:t>
            </w:r>
            <w:r>
              <w:t xml:space="preserve">resultante del proyecto de diseño Soluciones móviles 2 para la aplicación PEC y Elefantes Blancos, </w:t>
            </w:r>
            <w:r w:rsidRPr="00391A27">
              <w:t>cuy</w:t>
            </w:r>
            <w:r>
              <w:t>os</w:t>
            </w:r>
            <w:r w:rsidRPr="00391A27">
              <w:t xml:space="preserve"> </w:t>
            </w:r>
            <w:r>
              <w:t>artefactos</w:t>
            </w:r>
            <w:r w:rsidRPr="00391A27">
              <w:t xml:space="preserve"> se encuentra</w:t>
            </w:r>
            <w:r>
              <w:t>n</w:t>
            </w:r>
            <w:r w:rsidRPr="00391A27">
              <w:t xml:space="preserve"> </w:t>
            </w:r>
            <w:r>
              <w:t>almacenados en la herramienta de gestión documental Confluence,</w:t>
            </w:r>
            <w:r w:rsidRPr="00391A27">
              <w:t xml:space="preserve"> </w:t>
            </w:r>
            <w:r w:rsidRPr="00B02FED">
              <w:t xml:space="preserve">en el repositorio </w:t>
            </w:r>
            <w:r>
              <w:t>13</w:t>
            </w:r>
            <w:r w:rsidRPr="00B02FED">
              <w:t xml:space="preserve"> </w:t>
            </w:r>
            <w:r>
              <w:t>–</w:t>
            </w:r>
            <w:r w:rsidRPr="00B02FED">
              <w:t xml:space="preserve"> </w:t>
            </w:r>
            <w:r>
              <w:t xml:space="preserve">SOLUCIONES MOVILES 2 en la ruta  03. Fase de ejecucion / 02. Diseno </w:t>
            </w:r>
          </w:p>
          <w:p w:rsidR="00846852" w:rsidRPr="00846852" w:rsidRDefault="00846852" w:rsidP="00846852">
            <w:pPr>
              <w:jc w:val="both"/>
              <w:rPr>
                <w:rFonts w:ascii="Arial" w:eastAsia="Calibri" w:hAnsi="Arial" w:cs="Arial"/>
                <w:sz w:val="24"/>
                <w:szCs w:val="24"/>
              </w:rPr>
            </w:pPr>
            <w:r w:rsidRPr="00846852">
              <w:rPr>
                <w:rFonts w:ascii="Arial" w:eastAsia="Calibri" w:hAnsi="Arial" w:cs="Arial"/>
                <w:sz w:val="24"/>
                <w:szCs w:val="24"/>
              </w:rPr>
              <w:t>Este plan de proyecto contempla la implementación, puesta en producción y estabilización de las aplicaciones móviles PEC y Elefantes Blancos.  Adicionalmente incluye el desarrollo del sitio web de administración de la aplicación de Elefantes Blancos y los servicios web que permitirán interoperar con la aplicación móvil correspondiente.</w:t>
            </w:r>
          </w:p>
          <w:p w:rsidR="00846852" w:rsidRDefault="00846852" w:rsidP="00846852">
            <w:pPr>
              <w:pStyle w:val="GELParrafo"/>
              <w:spacing w:after="240"/>
            </w:pPr>
          </w:p>
          <w:p w:rsidR="000D0839" w:rsidRPr="00A972B1" w:rsidRDefault="000D0839" w:rsidP="00F4657A">
            <w:pPr>
              <w:spacing w:after="200"/>
              <w:jc w:val="both"/>
              <w:rPr>
                <w:rFonts w:ascii="Arial" w:hAnsi="Arial" w:cs="Arial"/>
                <w:sz w:val="24"/>
                <w:szCs w:val="24"/>
                <w:lang w:val="es-VE"/>
              </w:rPr>
            </w:pPr>
          </w:p>
        </w:tc>
      </w:tr>
    </w:tbl>
    <w:p w:rsidR="00C26206" w:rsidRPr="00DB0845" w:rsidRDefault="003E1410" w:rsidP="00DB0845">
      <w:pPr>
        <w:pStyle w:val="GELTtulo1"/>
        <w:ind w:left="714" w:hanging="357"/>
        <w:rPr>
          <w:caps w:val="0"/>
          <w:color w:val="000000" w:themeColor="text1"/>
        </w:rPr>
      </w:pPr>
      <w:bookmarkStart w:id="2" w:name="_Toc384891534"/>
      <w:r w:rsidRPr="00DB0845">
        <w:rPr>
          <w:caps w:val="0"/>
          <w:color w:val="000000" w:themeColor="text1"/>
        </w:rPr>
        <w:lastRenderedPageBreak/>
        <w:t>INFORMACIÓN CONTRACTUAL</w:t>
      </w:r>
      <w:bookmarkEnd w:id="2"/>
    </w:p>
    <w:p w:rsidR="00C26206" w:rsidRDefault="00C26206" w:rsidP="00C26206">
      <w:pPr>
        <w:rPr>
          <w:lang w:val="es-VE"/>
        </w:rPr>
      </w:pPr>
    </w:p>
    <w:tbl>
      <w:tblPr>
        <w:tblW w:w="7689" w:type="dxa"/>
        <w:jc w:val="center"/>
        <w:tblInd w:w="2420" w:type="dxa"/>
        <w:tblLook w:val="01E0" w:firstRow="1" w:lastRow="1" w:firstColumn="1" w:lastColumn="1" w:noHBand="0" w:noVBand="0"/>
      </w:tblPr>
      <w:tblGrid>
        <w:gridCol w:w="3267"/>
        <w:gridCol w:w="4422"/>
      </w:tblGrid>
      <w:tr w:rsidR="00C26206" w:rsidRPr="00FB4E95" w:rsidTr="0086197A">
        <w:trPr>
          <w:trHeight w:val="525"/>
          <w:jc w:val="center"/>
        </w:trPr>
        <w:tc>
          <w:tcPr>
            <w:tcW w:w="3267" w:type="dxa"/>
          </w:tcPr>
          <w:p w:rsidR="00C26206" w:rsidRPr="006F72F9" w:rsidRDefault="00C26206">
            <w:pPr>
              <w:rPr>
                <w:rFonts w:ascii="Arial" w:hAnsi="Arial"/>
                <w:b/>
                <w:sz w:val="24"/>
                <w:lang w:val="es-VE"/>
              </w:rPr>
            </w:pPr>
            <w:r w:rsidRPr="006F72F9">
              <w:rPr>
                <w:rFonts w:ascii="Arial" w:hAnsi="Arial"/>
                <w:b/>
                <w:sz w:val="24"/>
                <w:lang w:val="es-VE"/>
              </w:rPr>
              <w:t>CONTRATISTA:</w:t>
            </w:r>
          </w:p>
        </w:tc>
        <w:tc>
          <w:tcPr>
            <w:tcW w:w="4422" w:type="dxa"/>
          </w:tcPr>
          <w:p w:rsidR="00C26206" w:rsidRPr="006F72F9" w:rsidRDefault="00C26206">
            <w:pPr>
              <w:rPr>
                <w:rFonts w:ascii="Arial" w:hAnsi="Arial"/>
                <w:sz w:val="24"/>
                <w:lang w:val="es-VE"/>
              </w:rPr>
            </w:pPr>
            <w:r w:rsidRPr="006F72F9">
              <w:rPr>
                <w:rFonts w:ascii="Arial" w:hAnsi="Arial"/>
                <w:sz w:val="24"/>
                <w:lang w:val="es-VE"/>
              </w:rPr>
              <w:t>UNION TEMPORAL SOFTWARE WORKS</w:t>
            </w:r>
          </w:p>
          <w:p w:rsidR="00C26206" w:rsidRPr="006F72F9" w:rsidRDefault="00C26206">
            <w:pPr>
              <w:rPr>
                <w:rFonts w:ascii="Arial" w:hAnsi="Arial"/>
                <w:sz w:val="24"/>
                <w:lang w:val="es-VE"/>
              </w:rPr>
            </w:pPr>
          </w:p>
        </w:tc>
      </w:tr>
      <w:tr w:rsidR="00C26206" w:rsidRPr="00FB4E95" w:rsidTr="0086197A">
        <w:trPr>
          <w:trHeight w:val="262"/>
          <w:jc w:val="center"/>
        </w:trPr>
        <w:tc>
          <w:tcPr>
            <w:tcW w:w="3267" w:type="dxa"/>
          </w:tcPr>
          <w:p w:rsidR="00C26206" w:rsidRPr="006F72F9" w:rsidRDefault="00C26206">
            <w:pPr>
              <w:rPr>
                <w:rFonts w:ascii="Arial" w:hAnsi="Arial"/>
                <w:b/>
                <w:sz w:val="24"/>
                <w:lang w:val="es-VE"/>
              </w:rPr>
            </w:pPr>
            <w:r w:rsidRPr="006F72F9">
              <w:rPr>
                <w:rFonts w:ascii="Arial" w:hAnsi="Arial"/>
                <w:b/>
                <w:sz w:val="24"/>
                <w:lang w:val="es-VE"/>
              </w:rPr>
              <w:t>CONTRATO No.:</w:t>
            </w:r>
          </w:p>
        </w:tc>
        <w:tc>
          <w:tcPr>
            <w:tcW w:w="4422" w:type="dxa"/>
          </w:tcPr>
          <w:p w:rsidR="00C26206" w:rsidRPr="006F72F9" w:rsidRDefault="00C26206">
            <w:pPr>
              <w:rPr>
                <w:rFonts w:ascii="Arial" w:hAnsi="Arial"/>
                <w:sz w:val="24"/>
                <w:lang w:val="es-CO"/>
              </w:rPr>
            </w:pPr>
            <w:r w:rsidRPr="006F72F9">
              <w:rPr>
                <w:rFonts w:ascii="Arial" w:hAnsi="Arial"/>
                <w:sz w:val="24"/>
                <w:lang w:val="es-CO"/>
              </w:rPr>
              <w:t>000532 de 2011</w:t>
            </w:r>
          </w:p>
          <w:p w:rsidR="00C26206" w:rsidRPr="006F72F9" w:rsidRDefault="00C26206">
            <w:pPr>
              <w:rPr>
                <w:rFonts w:ascii="Arial" w:hAnsi="Arial"/>
                <w:sz w:val="24"/>
                <w:lang w:val="es-CO"/>
              </w:rPr>
            </w:pPr>
          </w:p>
        </w:tc>
      </w:tr>
      <w:tr w:rsidR="0019333E" w:rsidRPr="00FB4E95" w:rsidTr="0086197A">
        <w:trPr>
          <w:trHeight w:val="262"/>
          <w:jc w:val="center"/>
        </w:trPr>
        <w:tc>
          <w:tcPr>
            <w:tcW w:w="3267" w:type="dxa"/>
          </w:tcPr>
          <w:p w:rsidR="0019333E" w:rsidRDefault="0019333E">
            <w:pPr>
              <w:rPr>
                <w:rFonts w:ascii="Arial" w:hAnsi="Arial"/>
                <w:b/>
                <w:sz w:val="24"/>
                <w:lang w:val="es-VE"/>
              </w:rPr>
            </w:pPr>
            <w:r>
              <w:rPr>
                <w:rFonts w:ascii="Arial" w:hAnsi="Arial"/>
                <w:b/>
                <w:sz w:val="24"/>
                <w:lang w:val="es-VE"/>
              </w:rPr>
              <w:t>PROYECTO:</w:t>
            </w:r>
          </w:p>
          <w:p w:rsidR="009872A3" w:rsidRPr="006F72F9" w:rsidRDefault="009872A3">
            <w:pPr>
              <w:rPr>
                <w:rFonts w:ascii="Arial" w:hAnsi="Arial"/>
                <w:b/>
                <w:sz w:val="24"/>
                <w:lang w:val="es-VE"/>
              </w:rPr>
            </w:pPr>
          </w:p>
        </w:tc>
        <w:tc>
          <w:tcPr>
            <w:tcW w:w="4422" w:type="dxa"/>
          </w:tcPr>
          <w:p w:rsidR="0019333E" w:rsidRPr="006F72F9" w:rsidRDefault="00846852" w:rsidP="00846852">
            <w:pPr>
              <w:rPr>
                <w:rFonts w:ascii="Arial" w:hAnsi="Arial"/>
                <w:sz w:val="24"/>
                <w:lang w:val="es-VE"/>
              </w:rPr>
            </w:pPr>
            <w:r w:rsidRPr="00846852">
              <w:rPr>
                <w:rFonts w:ascii="Arial" w:hAnsi="Arial"/>
                <w:sz w:val="24"/>
                <w:lang w:val="es-VE"/>
              </w:rPr>
              <w:t>Soluciones Móviles 4</w:t>
            </w:r>
          </w:p>
        </w:tc>
      </w:tr>
      <w:tr w:rsidR="00C26206" w:rsidRPr="00FB4E95" w:rsidTr="0086197A">
        <w:trPr>
          <w:trHeight w:val="262"/>
          <w:jc w:val="center"/>
        </w:trPr>
        <w:tc>
          <w:tcPr>
            <w:tcW w:w="3267" w:type="dxa"/>
          </w:tcPr>
          <w:p w:rsidR="00C26206" w:rsidRPr="006F72F9" w:rsidRDefault="00C26206" w:rsidP="00993354">
            <w:pPr>
              <w:rPr>
                <w:rFonts w:ascii="Arial" w:hAnsi="Arial"/>
                <w:b/>
                <w:sz w:val="24"/>
                <w:lang w:val="es-VE"/>
              </w:rPr>
            </w:pPr>
            <w:r w:rsidRPr="006F72F9">
              <w:rPr>
                <w:rFonts w:ascii="Arial" w:hAnsi="Arial"/>
                <w:b/>
                <w:sz w:val="24"/>
                <w:lang w:val="es-VE"/>
              </w:rPr>
              <w:t>VALOR INICIAL:</w:t>
            </w:r>
            <w:r w:rsidR="00E334F6">
              <w:rPr>
                <w:rFonts w:ascii="Arial" w:hAnsi="Arial"/>
                <w:b/>
                <w:sz w:val="24"/>
                <w:lang w:val="es-VE"/>
              </w:rPr>
              <w:t xml:space="preserve"> </w:t>
            </w:r>
          </w:p>
        </w:tc>
        <w:tc>
          <w:tcPr>
            <w:tcW w:w="4422" w:type="dxa"/>
          </w:tcPr>
          <w:p w:rsidR="00C26206" w:rsidRPr="00BE03D2" w:rsidRDefault="00294F66" w:rsidP="005D0976">
            <w:pPr>
              <w:rPr>
                <w:rFonts w:ascii="Arial" w:hAnsi="Arial"/>
                <w:sz w:val="24"/>
                <w:szCs w:val="24"/>
                <w:lang w:val="es-VE"/>
              </w:rPr>
            </w:pPr>
            <w:r w:rsidRPr="00294F66">
              <w:rPr>
                <w:rFonts w:ascii="Arial" w:hAnsi="Arial" w:cs="Arial"/>
                <w:bCs/>
                <w:color w:val="000000"/>
                <w:sz w:val="24"/>
                <w:szCs w:val="24"/>
              </w:rPr>
              <w:t>$ 469.6</w:t>
            </w:r>
            <w:r w:rsidR="005D0976">
              <w:rPr>
                <w:rFonts w:ascii="Arial" w:hAnsi="Arial" w:cs="Arial"/>
                <w:bCs/>
                <w:color w:val="000000"/>
                <w:sz w:val="24"/>
                <w:szCs w:val="24"/>
              </w:rPr>
              <w:t>16</w:t>
            </w:r>
            <w:r w:rsidRPr="00294F66">
              <w:rPr>
                <w:rFonts w:ascii="Arial" w:hAnsi="Arial" w:cs="Arial"/>
                <w:bCs/>
                <w:color w:val="000000"/>
                <w:sz w:val="24"/>
                <w:szCs w:val="24"/>
              </w:rPr>
              <w:t>.</w:t>
            </w:r>
            <w:r w:rsidR="005D0976">
              <w:rPr>
                <w:rFonts w:ascii="Arial" w:hAnsi="Arial" w:cs="Arial"/>
                <w:bCs/>
                <w:color w:val="000000"/>
                <w:sz w:val="24"/>
                <w:szCs w:val="24"/>
              </w:rPr>
              <w:t>240</w:t>
            </w:r>
            <w:r w:rsidR="00B10378" w:rsidRPr="00BE03D2">
              <w:rPr>
                <w:rFonts w:ascii="Arial" w:hAnsi="Arial"/>
                <w:sz w:val="24"/>
                <w:szCs w:val="24"/>
                <w:lang w:val="es-VE"/>
              </w:rPr>
              <w:t>(Con</w:t>
            </w:r>
            <w:r w:rsidR="00F74868" w:rsidRPr="00BE03D2">
              <w:rPr>
                <w:rFonts w:ascii="Arial" w:hAnsi="Arial"/>
                <w:sz w:val="24"/>
                <w:szCs w:val="24"/>
                <w:lang w:val="es-VE"/>
              </w:rPr>
              <w:t xml:space="preserve"> IVA)</w:t>
            </w:r>
          </w:p>
        </w:tc>
      </w:tr>
      <w:tr w:rsidR="00C26206" w:rsidRPr="00FB4E95" w:rsidTr="0086197A">
        <w:trPr>
          <w:trHeight w:val="542"/>
          <w:jc w:val="center"/>
        </w:trPr>
        <w:tc>
          <w:tcPr>
            <w:tcW w:w="3267" w:type="dxa"/>
          </w:tcPr>
          <w:p w:rsidR="00C26206" w:rsidRPr="006F72F9" w:rsidRDefault="00C26206">
            <w:pPr>
              <w:rPr>
                <w:rFonts w:ascii="Arial" w:hAnsi="Arial"/>
                <w:b/>
                <w:sz w:val="24"/>
                <w:lang w:val="es-VE"/>
              </w:rPr>
            </w:pPr>
            <w:r w:rsidRPr="006F72F9">
              <w:rPr>
                <w:rFonts w:ascii="Arial" w:hAnsi="Arial"/>
                <w:b/>
                <w:sz w:val="24"/>
                <w:lang w:val="es-VE"/>
              </w:rPr>
              <w:t>VALOR ACTUALIZADO:</w:t>
            </w:r>
          </w:p>
        </w:tc>
        <w:tc>
          <w:tcPr>
            <w:tcW w:w="4422" w:type="dxa"/>
          </w:tcPr>
          <w:p w:rsidR="00C26206" w:rsidRPr="00BE03D2" w:rsidRDefault="00294F66" w:rsidP="004C5F38">
            <w:pPr>
              <w:rPr>
                <w:rFonts w:ascii="Arial" w:hAnsi="Arial"/>
                <w:bCs/>
                <w:color w:val="4F81BD" w:themeColor="accent1"/>
                <w:sz w:val="24"/>
                <w:szCs w:val="24"/>
                <w:lang w:val="es-VE"/>
              </w:rPr>
            </w:pPr>
            <w:r w:rsidRPr="00294F66">
              <w:rPr>
                <w:rFonts w:ascii="Arial" w:hAnsi="Arial" w:cs="Arial"/>
                <w:bCs/>
                <w:color w:val="000000"/>
                <w:sz w:val="24"/>
                <w:szCs w:val="24"/>
              </w:rPr>
              <w:t xml:space="preserve">$ </w:t>
            </w:r>
            <w:r w:rsidR="004C5F38" w:rsidRPr="00294F66">
              <w:rPr>
                <w:rFonts w:ascii="Arial" w:hAnsi="Arial" w:cs="Arial"/>
                <w:bCs/>
                <w:color w:val="000000"/>
                <w:sz w:val="24"/>
                <w:szCs w:val="24"/>
              </w:rPr>
              <w:t>469.6</w:t>
            </w:r>
            <w:r w:rsidR="004C5F38">
              <w:rPr>
                <w:rFonts w:ascii="Arial" w:hAnsi="Arial" w:cs="Arial"/>
                <w:bCs/>
                <w:color w:val="000000"/>
                <w:sz w:val="24"/>
                <w:szCs w:val="24"/>
              </w:rPr>
              <w:t>16</w:t>
            </w:r>
            <w:r w:rsidR="004C5F38" w:rsidRPr="00294F66">
              <w:rPr>
                <w:rFonts w:ascii="Arial" w:hAnsi="Arial" w:cs="Arial"/>
                <w:bCs/>
                <w:color w:val="000000"/>
                <w:sz w:val="24"/>
                <w:szCs w:val="24"/>
              </w:rPr>
              <w:t>.</w:t>
            </w:r>
            <w:r w:rsidR="004C5F38">
              <w:rPr>
                <w:rFonts w:ascii="Arial" w:hAnsi="Arial" w:cs="Arial"/>
                <w:bCs/>
                <w:color w:val="000000"/>
                <w:sz w:val="24"/>
                <w:szCs w:val="24"/>
              </w:rPr>
              <w:t>240</w:t>
            </w:r>
            <w:r w:rsidR="00B10378" w:rsidRPr="00BE03D2">
              <w:rPr>
                <w:rFonts w:ascii="Arial" w:hAnsi="Arial"/>
                <w:sz w:val="24"/>
                <w:szCs w:val="24"/>
                <w:lang w:val="es-VE"/>
              </w:rPr>
              <w:t>(Con</w:t>
            </w:r>
            <w:r w:rsidR="00F74868" w:rsidRPr="00BE03D2">
              <w:rPr>
                <w:rFonts w:ascii="Arial" w:hAnsi="Arial"/>
                <w:sz w:val="24"/>
                <w:szCs w:val="24"/>
                <w:lang w:val="es-VE"/>
              </w:rPr>
              <w:t xml:space="preserve"> IVA)</w:t>
            </w:r>
          </w:p>
        </w:tc>
      </w:tr>
      <w:tr w:rsidR="00C26206" w:rsidRPr="00FB4E95" w:rsidTr="0086197A">
        <w:trPr>
          <w:trHeight w:val="262"/>
          <w:jc w:val="center"/>
        </w:trPr>
        <w:tc>
          <w:tcPr>
            <w:tcW w:w="3267" w:type="dxa"/>
          </w:tcPr>
          <w:p w:rsidR="00C26206" w:rsidRPr="006F72F9" w:rsidRDefault="00C26206">
            <w:pPr>
              <w:rPr>
                <w:rFonts w:ascii="Arial" w:hAnsi="Arial"/>
                <w:b/>
                <w:sz w:val="24"/>
                <w:lang w:val="es-VE"/>
              </w:rPr>
            </w:pPr>
            <w:r w:rsidRPr="006F72F9">
              <w:rPr>
                <w:rFonts w:ascii="Arial" w:hAnsi="Arial"/>
                <w:b/>
                <w:sz w:val="24"/>
                <w:lang w:val="es-VE"/>
              </w:rPr>
              <w:t>PLAZO INICIAL:</w:t>
            </w:r>
          </w:p>
        </w:tc>
        <w:tc>
          <w:tcPr>
            <w:tcW w:w="4422" w:type="dxa"/>
          </w:tcPr>
          <w:p w:rsidR="00230362" w:rsidRDefault="00230362" w:rsidP="00230362">
            <w:pPr>
              <w:rPr>
                <w:rFonts w:ascii="Arial" w:hAnsi="Arial"/>
                <w:sz w:val="24"/>
                <w:lang w:val="es-VE"/>
              </w:rPr>
            </w:pPr>
            <w:r>
              <w:rPr>
                <w:rFonts w:ascii="Arial" w:hAnsi="Arial"/>
                <w:sz w:val="24"/>
                <w:lang w:val="es-VE"/>
              </w:rPr>
              <w:t>5 meses y 6</w:t>
            </w:r>
            <w:r w:rsidRPr="00A133F0">
              <w:rPr>
                <w:rFonts w:ascii="Arial" w:hAnsi="Arial"/>
                <w:sz w:val="24"/>
                <w:lang w:val="es-VE"/>
              </w:rPr>
              <w:t xml:space="preserve"> días</w:t>
            </w:r>
          </w:p>
          <w:p w:rsidR="00C26206" w:rsidRPr="009872A3" w:rsidRDefault="00C26206" w:rsidP="00197AFD">
            <w:pPr>
              <w:rPr>
                <w:rFonts w:ascii="Arial" w:hAnsi="Arial"/>
                <w:bCs/>
                <w:color w:val="4F81BD" w:themeColor="accent1"/>
                <w:sz w:val="24"/>
                <w:szCs w:val="18"/>
                <w:lang w:val="es-VE"/>
              </w:rPr>
            </w:pPr>
          </w:p>
        </w:tc>
      </w:tr>
      <w:tr w:rsidR="00C26206" w:rsidRPr="00FB4E95" w:rsidTr="0086197A">
        <w:trPr>
          <w:trHeight w:val="525"/>
          <w:jc w:val="center"/>
        </w:trPr>
        <w:tc>
          <w:tcPr>
            <w:tcW w:w="3267" w:type="dxa"/>
          </w:tcPr>
          <w:p w:rsidR="00C26206" w:rsidRPr="006F72F9" w:rsidRDefault="00C26206">
            <w:pPr>
              <w:rPr>
                <w:rFonts w:ascii="Arial" w:hAnsi="Arial"/>
                <w:b/>
                <w:sz w:val="24"/>
                <w:lang w:val="es-VE"/>
              </w:rPr>
            </w:pPr>
            <w:r w:rsidRPr="006F72F9">
              <w:rPr>
                <w:rFonts w:ascii="Arial" w:hAnsi="Arial"/>
                <w:b/>
                <w:sz w:val="24"/>
                <w:lang w:val="es-VE"/>
              </w:rPr>
              <w:t>PLAZO ACTUALIZADO:</w:t>
            </w:r>
          </w:p>
        </w:tc>
        <w:tc>
          <w:tcPr>
            <w:tcW w:w="4422" w:type="dxa"/>
          </w:tcPr>
          <w:p w:rsidR="00230362" w:rsidRDefault="0042604F" w:rsidP="00230362">
            <w:pPr>
              <w:rPr>
                <w:rFonts w:ascii="Arial" w:hAnsi="Arial"/>
                <w:sz w:val="24"/>
                <w:lang w:val="es-VE"/>
              </w:rPr>
            </w:pPr>
            <w:r w:rsidRPr="00E35CD5">
              <w:rPr>
                <w:rFonts w:ascii="Arial" w:hAnsi="Arial"/>
                <w:sz w:val="24"/>
                <w:lang w:val="es-VE"/>
              </w:rPr>
              <w:t>N/A</w:t>
            </w:r>
            <w:r w:rsidDel="00397FE5">
              <w:rPr>
                <w:rFonts w:ascii="Arial" w:hAnsi="Arial"/>
                <w:sz w:val="24"/>
                <w:lang w:val="es-VE"/>
              </w:rPr>
              <w:t xml:space="preserve"> </w:t>
            </w:r>
          </w:p>
          <w:p w:rsidR="00C26206" w:rsidRPr="009872A3" w:rsidRDefault="00C26206" w:rsidP="00197AFD">
            <w:pPr>
              <w:rPr>
                <w:rFonts w:ascii="Arial" w:hAnsi="Arial"/>
                <w:bCs/>
                <w:color w:val="4F81BD" w:themeColor="accent1"/>
                <w:sz w:val="24"/>
                <w:szCs w:val="18"/>
                <w:lang w:val="es-VE"/>
              </w:rPr>
            </w:pPr>
          </w:p>
        </w:tc>
      </w:tr>
      <w:tr w:rsidR="00230362" w:rsidRPr="00FB4E95" w:rsidTr="0086197A">
        <w:trPr>
          <w:trHeight w:val="525"/>
          <w:jc w:val="center"/>
        </w:trPr>
        <w:tc>
          <w:tcPr>
            <w:tcW w:w="3267" w:type="dxa"/>
          </w:tcPr>
          <w:p w:rsidR="00230362" w:rsidRPr="006F72F9" w:rsidRDefault="00230362">
            <w:pPr>
              <w:rPr>
                <w:rFonts w:ascii="Arial" w:hAnsi="Arial"/>
                <w:b/>
                <w:sz w:val="24"/>
                <w:lang w:val="es-VE"/>
              </w:rPr>
            </w:pPr>
            <w:r w:rsidRPr="006F72F9">
              <w:rPr>
                <w:rFonts w:ascii="Arial" w:hAnsi="Arial"/>
                <w:b/>
                <w:sz w:val="24"/>
                <w:lang w:val="es-VE"/>
              </w:rPr>
              <w:t>FECHA DE SUSPENSION:</w:t>
            </w:r>
          </w:p>
        </w:tc>
        <w:tc>
          <w:tcPr>
            <w:tcW w:w="4422" w:type="dxa"/>
          </w:tcPr>
          <w:p w:rsidR="00230362" w:rsidRPr="00E35CD5" w:rsidRDefault="00230362" w:rsidP="00A94790">
            <w:pPr>
              <w:rPr>
                <w:rFonts w:ascii="Arial" w:hAnsi="Arial"/>
                <w:sz w:val="24"/>
                <w:lang w:val="es-VE"/>
              </w:rPr>
            </w:pPr>
            <w:r w:rsidRPr="00E35CD5">
              <w:rPr>
                <w:rFonts w:ascii="Arial" w:hAnsi="Arial"/>
                <w:sz w:val="24"/>
                <w:lang w:val="es-VE"/>
              </w:rPr>
              <w:t>N/A</w:t>
            </w:r>
          </w:p>
        </w:tc>
      </w:tr>
      <w:tr w:rsidR="00230362" w:rsidRPr="00FB4E95" w:rsidTr="0086197A">
        <w:trPr>
          <w:trHeight w:val="525"/>
          <w:jc w:val="center"/>
        </w:trPr>
        <w:tc>
          <w:tcPr>
            <w:tcW w:w="3267" w:type="dxa"/>
          </w:tcPr>
          <w:p w:rsidR="00230362" w:rsidRPr="006F72F9" w:rsidRDefault="00230362">
            <w:pPr>
              <w:rPr>
                <w:rFonts w:ascii="Arial" w:hAnsi="Arial"/>
                <w:b/>
                <w:sz w:val="24"/>
                <w:lang w:val="es-VE"/>
              </w:rPr>
            </w:pPr>
            <w:r w:rsidRPr="006F72F9">
              <w:rPr>
                <w:rFonts w:ascii="Arial" w:hAnsi="Arial"/>
                <w:b/>
                <w:sz w:val="24"/>
                <w:lang w:val="es-VE"/>
              </w:rPr>
              <w:t>FECHA DE REINICIACION:</w:t>
            </w:r>
          </w:p>
        </w:tc>
        <w:tc>
          <w:tcPr>
            <w:tcW w:w="4422" w:type="dxa"/>
          </w:tcPr>
          <w:p w:rsidR="00230362" w:rsidRPr="009872A3" w:rsidRDefault="00230362" w:rsidP="00A94790">
            <w:pPr>
              <w:rPr>
                <w:rFonts w:ascii="Arial" w:hAnsi="Arial"/>
                <w:sz w:val="24"/>
                <w:lang w:val="es-VE"/>
              </w:rPr>
            </w:pPr>
            <w:r w:rsidRPr="00E35CD5">
              <w:rPr>
                <w:rFonts w:ascii="Arial" w:hAnsi="Arial"/>
                <w:sz w:val="24"/>
                <w:lang w:val="es-VE"/>
              </w:rPr>
              <w:t>N/A</w:t>
            </w:r>
          </w:p>
        </w:tc>
      </w:tr>
      <w:tr w:rsidR="00230362" w:rsidRPr="00FB4E95" w:rsidTr="0086197A">
        <w:trPr>
          <w:trHeight w:val="542"/>
          <w:jc w:val="center"/>
        </w:trPr>
        <w:tc>
          <w:tcPr>
            <w:tcW w:w="3267" w:type="dxa"/>
          </w:tcPr>
          <w:p w:rsidR="00230362" w:rsidRPr="006F72F9" w:rsidRDefault="00230362">
            <w:pPr>
              <w:rPr>
                <w:rFonts w:ascii="Arial" w:hAnsi="Arial"/>
                <w:b/>
                <w:sz w:val="24"/>
                <w:lang w:val="es-VE"/>
              </w:rPr>
            </w:pPr>
            <w:r w:rsidRPr="006F72F9">
              <w:rPr>
                <w:rFonts w:ascii="Arial" w:hAnsi="Arial"/>
                <w:b/>
                <w:sz w:val="24"/>
                <w:lang w:val="es-VE"/>
              </w:rPr>
              <w:t>FECHA DE INICIACION:</w:t>
            </w:r>
          </w:p>
        </w:tc>
        <w:tc>
          <w:tcPr>
            <w:tcW w:w="4422" w:type="dxa"/>
          </w:tcPr>
          <w:p w:rsidR="00230362" w:rsidRPr="009872A3" w:rsidRDefault="00230362" w:rsidP="00A94790">
            <w:pPr>
              <w:rPr>
                <w:rFonts w:ascii="Arial" w:hAnsi="Arial"/>
                <w:sz w:val="24"/>
                <w:lang w:val="es-VE"/>
              </w:rPr>
            </w:pPr>
            <w:r>
              <w:rPr>
                <w:rFonts w:ascii="Arial" w:hAnsi="Arial"/>
                <w:sz w:val="24"/>
                <w:lang w:val="es-VE"/>
              </w:rPr>
              <w:t>2013-11</w:t>
            </w:r>
            <w:r w:rsidRPr="00E35CD5">
              <w:rPr>
                <w:rFonts w:ascii="Arial" w:hAnsi="Arial"/>
                <w:sz w:val="24"/>
                <w:lang w:val="es-VE"/>
              </w:rPr>
              <w:t>-1</w:t>
            </w:r>
            <w:r>
              <w:rPr>
                <w:rFonts w:ascii="Arial" w:hAnsi="Arial"/>
                <w:sz w:val="24"/>
                <w:lang w:val="es-VE"/>
              </w:rPr>
              <w:t>5</w:t>
            </w:r>
            <w:r w:rsidRPr="00E35CD5">
              <w:rPr>
                <w:rFonts w:ascii="Arial" w:hAnsi="Arial"/>
                <w:sz w:val="24"/>
                <w:lang w:val="es-VE"/>
              </w:rPr>
              <w:t>.</w:t>
            </w:r>
          </w:p>
        </w:tc>
      </w:tr>
      <w:tr w:rsidR="00230362" w:rsidRPr="00FB4E95" w:rsidTr="0086197A">
        <w:trPr>
          <w:trHeight w:val="525"/>
          <w:jc w:val="center"/>
        </w:trPr>
        <w:tc>
          <w:tcPr>
            <w:tcW w:w="3267" w:type="dxa"/>
          </w:tcPr>
          <w:p w:rsidR="00230362" w:rsidRPr="006F72F9" w:rsidRDefault="00230362">
            <w:pPr>
              <w:rPr>
                <w:rFonts w:ascii="Arial" w:hAnsi="Arial"/>
                <w:b/>
                <w:sz w:val="24"/>
                <w:lang w:val="es-VE"/>
              </w:rPr>
            </w:pPr>
            <w:r w:rsidRPr="006F72F9">
              <w:rPr>
                <w:rFonts w:ascii="Arial" w:hAnsi="Arial"/>
                <w:b/>
                <w:sz w:val="24"/>
                <w:lang w:val="es-VE"/>
              </w:rPr>
              <w:t>FECHA DETERMINACION:</w:t>
            </w:r>
          </w:p>
        </w:tc>
        <w:tc>
          <w:tcPr>
            <w:tcW w:w="4422" w:type="dxa"/>
          </w:tcPr>
          <w:p w:rsidR="00230362" w:rsidRDefault="00230362" w:rsidP="00A94790">
            <w:pPr>
              <w:rPr>
                <w:rFonts w:ascii="Arial" w:hAnsi="Arial"/>
                <w:sz w:val="24"/>
                <w:lang w:val="es-VE"/>
              </w:rPr>
            </w:pPr>
          </w:p>
          <w:p w:rsidR="00230362" w:rsidRDefault="00230362" w:rsidP="00A94790">
            <w:pPr>
              <w:rPr>
                <w:rFonts w:ascii="Arial" w:hAnsi="Arial"/>
                <w:sz w:val="24"/>
                <w:lang w:val="es-VE"/>
              </w:rPr>
            </w:pPr>
            <w:r>
              <w:rPr>
                <w:rFonts w:ascii="Arial" w:hAnsi="Arial"/>
                <w:sz w:val="24"/>
                <w:lang w:val="es-VE"/>
              </w:rPr>
              <w:t>2014-04-27</w:t>
            </w:r>
          </w:p>
          <w:p w:rsidR="000D44F3" w:rsidRPr="009872A3" w:rsidRDefault="000D44F3" w:rsidP="00A94790">
            <w:pPr>
              <w:rPr>
                <w:rFonts w:ascii="Arial" w:hAnsi="Arial"/>
                <w:bCs/>
                <w:color w:val="4F81BD" w:themeColor="accent1"/>
                <w:sz w:val="24"/>
                <w:szCs w:val="18"/>
                <w:lang w:val="es-VE"/>
              </w:rPr>
            </w:pPr>
          </w:p>
        </w:tc>
      </w:tr>
      <w:tr w:rsidR="00230362" w:rsidRPr="00FB4E95" w:rsidTr="0086197A">
        <w:trPr>
          <w:trHeight w:val="525"/>
          <w:jc w:val="center"/>
        </w:trPr>
        <w:tc>
          <w:tcPr>
            <w:tcW w:w="3267" w:type="dxa"/>
          </w:tcPr>
          <w:p w:rsidR="00230362" w:rsidRPr="00230362" w:rsidRDefault="00230362">
            <w:pPr>
              <w:rPr>
                <w:rFonts w:ascii="Arial" w:hAnsi="Arial"/>
                <w:b/>
                <w:sz w:val="24"/>
                <w:lang w:val="es-VE"/>
              </w:rPr>
            </w:pPr>
            <w:r w:rsidRPr="00230362">
              <w:rPr>
                <w:rFonts w:ascii="Arial" w:hAnsi="Arial"/>
                <w:b/>
                <w:sz w:val="24"/>
                <w:lang w:val="es-VE"/>
              </w:rPr>
              <w:t>VALOR EJECUTADO:</w:t>
            </w:r>
          </w:p>
        </w:tc>
        <w:tc>
          <w:tcPr>
            <w:tcW w:w="4422" w:type="dxa"/>
          </w:tcPr>
          <w:p w:rsidR="00230362" w:rsidRPr="00230362" w:rsidRDefault="004C5F38" w:rsidP="004C5F38">
            <w:pPr>
              <w:rPr>
                <w:rFonts w:ascii="Arial" w:hAnsi="Arial"/>
                <w:bCs/>
                <w:sz w:val="24"/>
                <w:szCs w:val="18"/>
                <w:lang w:val="es-VE"/>
              </w:rPr>
            </w:pPr>
            <w:r>
              <w:rPr>
                <w:rFonts w:ascii="Arial" w:hAnsi="Arial"/>
                <w:sz w:val="24"/>
                <w:lang w:val="es-VE"/>
              </w:rPr>
              <w:t>$ 224.187.237</w:t>
            </w:r>
            <w:r w:rsidR="00230362" w:rsidRPr="00230362">
              <w:rPr>
                <w:rFonts w:ascii="Arial" w:hAnsi="Arial"/>
                <w:sz w:val="24"/>
                <w:lang w:val="es-VE"/>
              </w:rPr>
              <w:t xml:space="preserve"> (Con IVA)</w:t>
            </w:r>
          </w:p>
        </w:tc>
      </w:tr>
      <w:tr w:rsidR="00230362" w:rsidRPr="00FB4E95" w:rsidTr="0086197A">
        <w:trPr>
          <w:trHeight w:val="542"/>
          <w:jc w:val="center"/>
        </w:trPr>
        <w:tc>
          <w:tcPr>
            <w:tcW w:w="3267" w:type="dxa"/>
          </w:tcPr>
          <w:p w:rsidR="00230362" w:rsidRPr="006F72F9" w:rsidRDefault="00230362">
            <w:pPr>
              <w:rPr>
                <w:rFonts w:ascii="Arial" w:hAnsi="Arial"/>
                <w:b/>
                <w:sz w:val="24"/>
                <w:lang w:val="es-VE"/>
              </w:rPr>
            </w:pPr>
            <w:r w:rsidRPr="006F72F9">
              <w:rPr>
                <w:rFonts w:ascii="Arial" w:hAnsi="Arial"/>
                <w:b/>
                <w:sz w:val="24"/>
                <w:lang w:val="es-VE"/>
              </w:rPr>
              <w:t>VALOR POR EJECUTAR:</w:t>
            </w:r>
          </w:p>
        </w:tc>
        <w:tc>
          <w:tcPr>
            <w:tcW w:w="4422" w:type="dxa"/>
          </w:tcPr>
          <w:p w:rsidR="00230362" w:rsidRPr="009872A3" w:rsidRDefault="00230362" w:rsidP="00993354">
            <w:pPr>
              <w:rPr>
                <w:rFonts w:ascii="Arial" w:hAnsi="Arial"/>
                <w:sz w:val="24"/>
                <w:lang w:val="es-VE"/>
              </w:rPr>
            </w:pPr>
            <w:r w:rsidRPr="00294F66">
              <w:rPr>
                <w:rFonts w:ascii="Arial" w:hAnsi="Arial" w:cs="Arial"/>
                <w:bCs/>
                <w:color w:val="000000"/>
                <w:sz w:val="24"/>
                <w:szCs w:val="24"/>
              </w:rPr>
              <w:t xml:space="preserve">$ </w:t>
            </w:r>
            <w:r w:rsidR="004C5F38">
              <w:rPr>
                <w:rFonts w:ascii="Arial" w:hAnsi="Arial" w:cs="Arial"/>
                <w:bCs/>
                <w:color w:val="000000"/>
                <w:sz w:val="24"/>
                <w:szCs w:val="24"/>
              </w:rPr>
              <w:t>245</w:t>
            </w:r>
            <w:r w:rsidR="004C5F38" w:rsidRPr="00294F66">
              <w:rPr>
                <w:rFonts w:ascii="Arial" w:hAnsi="Arial" w:cs="Arial"/>
                <w:bCs/>
                <w:color w:val="000000"/>
                <w:sz w:val="24"/>
                <w:szCs w:val="24"/>
              </w:rPr>
              <w:t>.</w:t>
            </w:r>
            <w:r w:rsidR="004C5F38">
              <w:rPr>
                <w:rFonts w:ascii="Arial" w:hAnsi="Arial" w:cs="Arial"/>
                <w:bCs/>
                <w:color w:val="000000"/>
                <w:sz w:val="24"/>
                <w:szCs w:val="24"/>
              </w:rPr>
              <w:t>429</w:t>
            </w:r>
            <w:r w:rsidR="004C5F38" w:rsidRPr="00294F66">
              <w:rPr>
                <w:rFonts w:ascii="Arial" w:hAnsi="Arial" w:cs="Arial"/>
                <w:bCs/>
                <w:color w:val="000000"/>
                <w:sz w:val="24"/>
                <w:szCs w:val="24"/>
              </w:rPr>
              <w:t>.</w:t>
            </w:r>
            <w:r w:rsidR="004C5F38">
              <w:rPr>
                <w:rFonts w:ascii="Arial" w:hAnsi="Arial" w:cs="Arial"/>
                <w:bCs/>
                <w:color w:val="000000"/>
                <w:sz w:val="24"/>
                <w:szCs w:val="24"/>
              </w:rPr>
              <w:t>003</w:t>
            </w:r>
            <w:r w:rsidR="004C5F38" w:rsidRPr="00BE03D2">
              <w:rPr>
                <w:rFonts w:ascii="Arial" w:hAnsi="Arial"/>
                <w:sz w:val="24"/>
                <w:szCs w:val="24"/>
                <w:lang w:val="es-VE"/>
              </w:rPr>
              <w:t xml:space="preserve"> </w:t>
            </w:r>
            <w:r w:rsidRPr="00B10378">
              <w:rPr>
                <w:rFonts w:ascii="Arial" w:hAnsi="Arial"/>
                <w:sz w:val="24"/>
                <w:lang w:val="es-VE"/>
              </w:rPr>
              <w:t>(Con IVA)</w:t>
            </w:r>
          </w:p>
        </w:tc>
      </w:tr>
    </w:tbl>
    <w:p w:rsidR="00230362" w:rsidRPr="009872A3" w:rsidRDefault="00230362" w:rsidP="00230362">
      <w:pPr>
        <w:pStyle w:val="GELParrafo"/>
        <w:rPr>
          <w:color w:val="365F91" w:themeColor="accent1" w:themeShade="BF"/>
        </w:rPr>
      </w:pPr>
      <w:r w:rsidRPr="002177DD">
        <w:t>El Valor Inicial corresponde al Costo del Proyecto más otros Costos asociados (Gastos Administrativos, Materialización de Riesgos, Utilidad</w:t>
      </w:r>
      <w:r>
        <w:t xml:space="preserve"> y</w:t>
      </w:r>
      <w:r w:rsidRPr="002177DD">
        <w:t xml:space="preserve"> Otros costos asociados a la ejecución).</w:t>
      </w:r>
    </w:p>
    <w:p w:rsidR="00D63852" w:rsidRPr="009872A3" w:rsidRDefault="00D63852" w:rsidP="00ED537F">
      <w:pPr>
        <w:pStyle w:val="GELParrafo"/>
        <w:rPr>
          <w:color w:val="365F91" w:themeColor="accent1" w:themeShade="BF"/>
        </w:rPr>
      </w:pPr>
    </w:p>
    <w:p w:rsidR="00067695" w:rsidRPr="00DB0845" w:rsidRDefault="00396155" w:rsidP="00DB0845">
      <w:pPr>
        <w:pStyle w:val="GELTtulo1"/>
        <w:ind w:left="714" w:hanging="357"/>
        <w:rPr>
          <w:caps w:val="0"/>
          <w:color w:val="000000" w:themeColor="text1"/>
        </w:rPr>
      </w:pPr>
      <w:bookmarkStart w:id="3" w:name="_Toc384891535"/>
      <w:r w:rsidRPr="00DB0845">
        <w:rPr>
          <w:caps w:val="0"/>
          <w:color w:val="000000" w:themeColor="text1"/>
        </w:rPr>
        <w:lastRenderedPageBreak/>
        <w:t>SEGUIMIENTO A CRONOGRAMA</w:t>
      </w:r>
      <w:bookmarkEnd w:id="3"/>
    </w:p>
    <w:p w:rsidR="00396155" w:rsidRDefault="00396155" w:rsidP="00ED537F">
      <w:pPr>
        <w:pStyle w:val="GELParrafo"/>
      </w:pPr>
      <w:r>
        <w:t xml:space="preserve">En este capítulo encontramos el seguimiento y avance del proyecto </w:t>
      </w:r>
      <w:r w:rsidR="00077C95">
        <w:t>Soluciones Móviles 4</w:t>
      </w:r>
      <w:r>
        <w:t xml:space="preserve"> por </w:t>
      </w:r>
      <w:r w:rsidR="00C46706">
        <w:t>fases</w:t>
      </w:r>
      <w:r>
        <w:t xml:space="preserve"> y cronograma de actividades.</w:t>
      </w:r>
      <w:r w:rsidR="006B4C4D">
        <w:tab/>
      </w:r>
    </w:p>
    <w:p w:rsidR="002E5CFC" w:rsidRPr="002E5CFC" w:rsidRDefault="0037404F" w:rsidP="00A972B1">
      <w:pPr>
        <w:pStyle w:val="GELTtulo2"/>
        <w:ind w:left="357" w:hanging="357"/>
      </w:pPr>
      <w:bookmarkStart w:id="4" w:name="_Toc384891536"/>
      <w:r>
        <w:t xml:space="preserve">AVANCE DE </w:t>
      </w:r>
      <w:r w:rsidR="0007638D">
        <w:t>CRONOGRAMA</w:t>
      </w:r>
      <w:bookmarkEnd w:id="4"/>
    </w:p>
    <w:p w:rsidR="002E5CFC" w:rsidRDefault="002E5CFC" w:rsidP="00E806AE">
      <w:pPr>
        <w:pStyle w:val="GELParrafo"/>
        <w:rPr>
          <w:noProof/>
          <w:lang w:val="es-CO" w:eastAsia="es-CO"/>
        </w:rPr>
      </w:pPr>
      <w:r>
        <w:rPr>
          <w:noProof/>
          <w:lang w:val="es-CO" w:eastAsia="es-CO"/>
        </w:rPr>
        <w:t>A continuación se presenta el cronograma ejecutado respecto a la linea base del proyecto.</w:t>
      </w:r>
    </w:p>
    <w:p w:rsidR="009679DB" w:rsidRDefault="006A5927" w:rsidP="00E806AE">
      <w:pPr>
        <w:pStyle w:val="GELParrafo"/>
      </w:pPr>
      <w:r>
        <w:rPr>
          <w:noProof/>
          <w:lang w:val="es-CO" w:eastAsia="es-CO"/>
        </w:rPr>
        <w:drawing>
          <wp:inline distT="0" distB="0" distL="0" distR="0" wp14:anchorId="19E834FC" wp14:editId="7C457625">
            <wp:extent cx="5610225" cy="4972050"/>
            <wp:effectExtent l="19050" t="19050" r="2857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4973738"/>
                    </a:xfrm>
                    <a:prstGeom prst="rect">
                      <a:avLst/>
                    </a:prstGeom>
                    <a:ln>
                      <a:solidFill>
                        <a:schemeClr val="tx1"/>
                      </a:solidFill>
                    </a:ln>
                  </pic:spPr>
                </pic:pic>
              </a:graphicData>
            </a:graphic>
          </wp:inline>
        </w:drawing>
      </w:r>
    </w:p>
    <w:p w:rsidR="002875A7" w:rsidRDefault="000421C5">
      <w:pPr>
        <w:pStyle w:val="Epgrafe"/>
        <w:jc w:val="center"/>
        <w:rPr>
          <w:rFonts w:ascii="Arial" w:hAnsi="Arial" w:cs="Arial"/>
          <w:i/>
          <w:color w:val="000000" w:themeColor="text1"/>
          <w:sz w:val="20"/>
          <w:szCs w:val="20"/>
        </w:rPr>
      </w:pPr>
      <w:bookmarkStart w:id="5" w:name="_Toc384891635"/>
      <w:r w:rsidRPr="002875A7">
        <w:rPr>
          <w:rFonts w:ascii="Arial" w:hAnsi="Arial" w:cs="Arial"/>
          <w:i/>
          <w:color w:val="000000" w:themeColor="text1"/>
          <w:sz w:val="20"/>
          <w:szCs w:val="20"/>
        </w:rPr>
        <w:t xml:space="preserve">Figura </w:t>
      </w:r>
      <w:r w:rsidRPr="002875A7">
        <w:rPr>
          <w:rFonts w:ascii="Arial" w:hAnsi="Arial" w:cs="Arial"/>
          <w:i/>
          <w:color w:val="000000" w:themeColor="text1"/>
          <w:sz w:val="20"/>
          <w:szCs w:val="20"/>
        </w:rPr>
        <w:fldChar w:fldCharType="begin"/>
      </w:r>
      <w:r w:rsidRPr="002875A7">
        <w:rPr>
          <w:rFonts w:ascii="Arial" w:hAnsi="Arial" w:cs="Arial"/>
          <w:i/>
          <w:color w:val="000000" w:themeColor="text1"/>
          <w:sz w:val="20"/>
          <w:szCs w:val="20"/>
        </w:rPr>
        <w:instrText xml:space="preserve"> SEQ Figura \* ARABIC </w:instrText>
      </w:r>
      <w:r w:rsidRPr="002875A7">
        <w:rPr>
          <w:rFonts w:ascii="Arial" w:hAnsi="Arial" w:cs="Arial"/>
          <w:i/>
          <w:color w:val="000000" w:themeColor="text1"/>
          <w:sz w:val="20"/>
          <w:szCs w:val="20"/>
        </w:rPr>
        <w:fldChar w:fldCharType="separate"/>
      </w:r>
      <w:r w:rsidR="00644357">
        <w:rPr>
          <w:rFonts w:ascii="Arial" w:hAnsi="Arial" w:cs="Arial"/>
          <w:i/>
          <w:noProof/>
          <w:color w:val="000000" w:themeColor="text1"/>
          <w:sz w:val="20"/>
          <w:szCs w:val="20"/>
        </w:rPr>
        <w:t>1</w:t>
      </w:r>
      <w:r w:rsidRPr="002875A7">
        <w:rPr>
          <w:rFonts w:ascii="Arial" w:hAnsi="Arial" w:cs="Arial"/>
          <w:i/>
          <w:color w:val="000000" w:themeColor="text1"/>
          <w:sz w:val="20"/>
          <w:szCs w:val="20"/>
        </w:rPr>
        <w:fldChar w:fldCharType="end"/>
      </w:r>
      <w:r w:rsidRPr="002875A7">
        <w:rPr>
          <w:rFonts w:ascii="Arial" w:hAnsi="Arial" w:cs="Arial"/>
          <w:i/>
          <w:color w:val="000000" w:themeColor="text1"/>
          <w:sz w:val="20"/>
          <w:szCs w:val="20"/>
        </w:rPr>
        <w:t xml:space="preserve">. </w:t>
      </w:r>
      <w:r w:rsidR="0037404F">
        <w:rPr>
          <w:rFonts w:ascii="Arial" w:hAnsi="Arial" w:cs="Arial"/>
          <w:i/>
          <w:color w:val="000000" w:themeColor="text1"/>
          <w:sz w:val="20"/>
          <w:szCs w:val="20"/>
        </w:rPr>
        <w:t>Cronograma (figura de avances de la plantilla Excel)</w:t>
      </w:r>
      <w:bookmarkEnd w:id="5"/>
    </w:p>
    <w:p w:rsidR="00077C95" w:rsidRDefault="003D0BF2" w:rsidP="00077C95">
      <w:pPr>
        <w:pStyle w:val="GELParrafo"/>
      </w:pPr>
      <w:r>
        <w:rPr>
          <w:rFonts w:cs="Arial"/>
          <w:szCs w:val="24"/>
        </w:rPr>
        <w:lastRenderedPageBreak/>
        <w:t>Se observa un avance</w:t>
      </w:r>
      <w:r w:rsidR="00E769C3">
        <w:rPr>
          <w:rFonts w:cs="Arial"/>
          <w:szCs w:val="24"/>
        </w:rPr>
        <w:t xml:space="preserve"> general</w:t>
      </w:r>
      <w:r>
        <w:rPr>
          <w:rFonts w:cs="Arial"/>
          <w:szCs w:val="24"/>
        </w:rPr>
        <w:t xml:space="preserve"> del </w:t>
      </w:r>
      <w:r w:rsidR="002919AF">
        <w:rPr>
          <w:rFonts w:cs="Arial"/>
          <w:szCs w:val="24"/>
        </w:rPr>
        <w:t>37</w:t>
      </w:r>
      <w:r w:rsidR="0035131A">
        <w:rPr>
          <w:rFonts w:cs="Arial"/>
          <w:szCs w:val="24"/>
        </w:rPr>
        <w:t>% frente al 41</w:t>
      </w:r>
      <w:r w:rsidR="00077C95">
        <w:rPr>
          <w:rFonts w:cs="Arial"/>
          <w:szCs w:val="24"/>
        </w:rPr>
        <w:t>% de planeado, lo cual se debe a los siguientes factore</w:t>
      </w:r>
      <w:r w:rsidR="0035131A">
        <w:rPr>
          <w:rFonts w:cs="Arial"/>
          <w:szCs w:val="24"/>
        </w:rPr>
        <w:t>s: En el Sprint 1</w:t>
      </w:r>
      <w:r w:rsidR="009358ED">
        <w:rPr>
          <w:rFonts w:cs="Arial"/>
          <w:szCs w:val="24"/>
        </w:rPr>
        <w:t xml:space="preserve"> Elefantes Blancos Móvil  </w:t>
      </w:r>
      <w:r w:rsidR="004A5BD3">
        <w:rPr>
          <w:rFonts w:cs="Arial"/>
          <w:szCs w:val="24"/>
        </w:rPr>
        <w:t>se observa un avance del 100% ejecutado frente al 100% planeado, e</w:t>
      </w:r>
      <w:r w:rsidR="009358ED">
        <w:rPr>
          <w:rFonts w:cs="Arial"/>
          <w:szCs w:val="24"/>
        </w:rPr>
        <w:t xml:space="preserve">n </w:t>
      </w:r>
      <w:r w:rsidR="0035131A">
        <w:rPr>
          <w:rFonts w:cs="Arial"/>
          <w:szCs w:val="24"/>
        </w:rPr>
        <w:t>Revisión Final de Calidad</w:t>
      </w:r>
      <w:r w:rsidR="009358ED">
        <w:rPr>
          <w:rFonts w:cs="Arial"/>
          <w:szCs w:val="24"/>
        </w:rPr>
        <w:t xml:space="preserve"> Elefantes Blancos Móvil se observa un avance del </w:t>
      </w:r>
      <w:r w:rsidR="0035131A">
        <w:rPr>
          <w:rFonts w:cs="Arial"/>
          <w:szCs w:val="24"/>
        </w:rPr>
        <w:t>100</w:t>
      </w:r>
      <w:r w:rsidR="009358ED">
        <w:rPr>
          <w:rFonts w:cs="Arial"/>
          <w:szCs w:val="24"/>
        </w:rPr>
        <w:t xml:space="preserve">% ejecutado frente al </w:t>
      </w:r>
      <w:r w:rsidR="0035131A">
        <w:rPr>
          <w:rFonts w:cs="Arial"/>
          <w:szCs w:val="24"/>
        </w:rPr>
        <w:t>100</w:t>
      </w:r>
      <w:r w:rsidR="00077C95">
        <w:rPr>
          <w:rFonts w:cs="Arial"/>
          <w:szCs w:val="24"/>
        </w:rPr>
        <w:t>% planeado</w:t>
      </w:r>
      <w:r w:rsidR="004A5BD3">
        <w:rPr>
          <w:rFonts w:cs="Arial"/>
          <w:szCs w:val="24"/>
        </w:rPr>
        <w:t xml:space="preserve">, en </w:t>
      </w:r>
      <w:r w:rsidR="00A334AA">
        <w:rPr>
          <w:rFonts w:cs="Arial"/>
          <w:szCs w:val="24"/>
        </w:rPr>
        <w:t>Preproducción</w:t>
      </w:r>
      <w:r w:rsidR="004A5BD3">
        <w:rPr>
          <w:rFonts w:cs="Arial"/>
          <w:szCs w:val="24"/>
        </w:rPr>
        <w:t xml:space="preserve"> Elefantes Blancos </w:t>
      </w:r>
      <w:r w:rsidR="00A334AA">
        <w:rPr>
          <w:rFonts w:cs="Arial"/>
          <w:szCs w:val="24"/>
        </w:rPr>
        <w:t xml:space="preserve">Móvil </w:t>
      </w:r>
      <w:r w:rsidR="00077C95">
        <w:rPr>
          <w:rFonts w:cs="Arial"/>
          <w:szCs w:val="24"/>
        </w:rPr>
        <w:t xml:space="preserve">se observa un </w:t>
      </w:r>
      <w:r w:rsidR="00985C33">
        <w:rPr>
          <w:rFonts w:cs="Arial"/>
          <w:szCs w:val="24"/>
        </w:rPr>
        <w:t>40</w:t>
      </w:r>
      <w:r w:rsidR="00077C95">
        <w:rPr>
          <w:rFonts w:cs="Arial"/>
          <w:szCs w:val="24"/>
        </w:rPr>
        <w:t xml:space="preserve">% ejecutado frente al </w:t>
      </w:r>
      <w:r w:rsidR="00A334AA">
        <w:rPr>
          <w:rFonts w:cs="Arial"/>
          <w:szCs w:val="24"/>
        </w:rPr>
        <w:t>40</w:t>
      </w:r>
      <w:r w:rsidR="00077C95">
        <w:rPr>
          <w:rFonts w:cs="Arial"/>
          <w:szCs w:val="24"/>
        </w:rPr>
        <w:t>% planeado</w:t>
      </w:r>
      <w:r w:rsidR="00A334AA">
        <w:rPr>
          <w:rFonts w:cs="Arial"/>
          <w:szCs w:val="24"/>
        </w:rPr>
        <w:t>, en el sprint 2</w:t>
      </w:r>
      <w:r w:rsidR="004A5BD3">
        <w:rPr>
          <w:rFonts w:cs="Arial"/>
          <w:szCs w:val="24"/>
        </w:rPr>
        <w:t xml:space="preserve"> Elefantes Blancos </w:t>
      </w:r>
      <w:r w:rsidR="00C77AD0">
        <w:rPr>
          <w:rFonts w:cs="Arial"/>
          <w:szCs w:val="24"/>
        </w:rPr>
        <w:t>Administrador</w:t>
      </w:r>
      <w:r w:rsidR="004A5BD3">
        <w:rPr>
          <w:rFonts w:cs="Arial"/>
          <w:szCs w:val="24"/>
        </w:rPr>
        <w:t xml:space="preserve"> se observa un avance del 100% ejec</w:t>
      </w:r>
      <w:r w:rsidR="00A334AA">
        <w:rPr>
          <w:rFonts w:cs="Arial"/>
          <w:szCs w:val="24"/>
        </w:rPr>
        <w:t xml:space="preserve">utado frente al 100% planeado, </w:t>
      </w:r>
      <w:r w:rsidR="004A5BD3">
        <w:rPr>
          <w:rFonts w:cs="Arial"/>
          <w:szCs w:val="24"/>
        </w:rPr>
        <w:t xml:space="preserve">en </w:t>
      </w:r>
      <w:r w:rsidR="00A334AA">
        <w:rPr>
          <w:rFonts w:cs="Arial"/>
          <w:szCs w:val="24"/>
        </w:rPr>
        <w:t>Revisión de Calidad</w:t>
      </w:r>
      <w:r w:rsidR="004A5BD3">
        <w:rPr>
          <w:rFonts w:cs="Arial"/>
          <w:szCs w:val="24"/>
        </w:rPr>
        <w:t xml:space="preserve"> Elefantes Blanco</w:t>
      </w:r>
      <w:r w:rsidR="00A334AA">
        <w:rPr>
          <w:rFonts w:cs="Arial"/>
          <w:szCs w:val="24"/>
        </w:rPr>
        <w:t xml:space="preserve">s </w:t>
      </w:r>
      <w:r w:rsidR="00C77AD0">
        <w:rPr>
          <w:rFonts w:cs="Arial"/>
          <w:szCs w:val="24"/>
        </w:rPr>
        <w:t>Administrador</w:t>
      </w:r>
      <w:r w:rsidR="0036270D">
        <w:rPr>
          <w:rFonts w:cs="Arial"/>
          <w:szCs w:val="24"/>
        </w:rPr>
        <w:t xml:space="preserve"> </w:t>
      </w:r>
      <w:r w:rsidR="00A334AA">
        <w:rPr>
          <w:rFonts w:cs="Arial"/>
          <w:szCs w:val="24"/>
        </w:rPr>
        <w:t>se observa un avance del 100</w:t>
      </w:r>
      <w:r w:rsidR="004A5BD3">
        <w:rPr>
          <w:rFonts w:cs="Arial"/>
          <w:szCs w:val="24"/>
        </w:rPr>
        <w:t xml:space="preserve">% ejecutado frente al </w:t>
      </w:r>
      <w:r w:rsidR="00A334AA">
        <w:rPr>
          <w:rFonts w:cs="Arial"/>
          <w:szCs w:val="24"/>
        </w:rPr>
        <w:t>100</w:t>
      </w:r>
      <w:r w:rsidR="004A5BD3">
        <w:rPr>
          <w:rFonts w:cs="Arial"/>
          <w:szCs w:val="24"/>
        </w:rPr>
        <w:t>% planeado</w:t>
      </w:r>
      <w:r w:rsidR="00A334AA">
        <w:rPr>
          <w:rFonts w:cs="Arial"/>
          <w:szCs w:val="24"/>
        </w:rPr>
        <w:t xml:space="preserve">, y en Producción se observa un avance de </w:t>
      </w:r>
      <w:r w:rsidR="00985C33">
        <w:rPr>
          <w:rFonts w:cs="Arial"/>
          <w:szCs w:val="24"/>
        </w:rPr>
        <w:t>39</w:t>
      </w:r>
      <w:r w:rsidR="00A334AA">
        <w:rPr>
          <w:rFonts w:cs="Arial"/>
          <w:szCs w:val="24"/>
        </w:rPr>
        <w:t>% ejecutado frente al 40% planeado</w:t>
      </w:r>
      <w:r w:rsidR="00077C95">
        <w:rPr>
          <w:rFonts w:cs="Arial"/>
          <w:szCs w:val="24"/>
        </w:rPr>
        <w:t>.</w:t>
      </w:r>
      <w:r w:rsidR="00077C95" w:rsidRPr="00D84028">
        <w:t xml:space="preserve"> </w:t>
      </w:r>
    </w:p>
    <w:p w:rsidR="00A027B9" w:rsidRDefault="00077C95" w:rsidP="00B1457A">
      <w:pPr>
        <w:pStyle w:val="GELParrafo"/>
      </w:pPr>
      <w:r w:rsidRPr="00D84028">
        <w:t>El avance ejecutado solo tiene en cuenta las actividades que han sido finalizadas al día del corte del informe, aun cuando existan otras actividades que ya están en ejecución. Esta diferencia en el avance de este sprint se refleja en el avance general del proyecto.</w:t>
      </w:r>
    </w:p>
    <w:p w:rsidR="00D034E7" w:rsidRPr="00D034E7" w:rsidRDefault="003B28A3" w:rsidP="00D034E7">
      <w:pPr>
        <w:pStyle w:val="GELTtulo2"/>
        <w:ind w:left="357" w:hanging="357"/>
      </w:pPr>
      <w:bookmarkStart w:id="6" w:name="_Toc384891537"/>
      <w:r>
        <w:t xml:space="preserve">AVANCE </w:t>
      </w:r>
      <w:r w:rsidR="00C46706">
        <w:t>DETALLADO</w:t>
      </w:r>
      <w:bookmarkEnd w:id="6"/>
    </w:p>
    <w:p w:rsidR="00D034E7" w:rsidRDefault="00D034E7" w:rsidP="00D42387">
      <w:pPr>
        <w:pStyle w:val="GELParrafo"/>
        <w:rPr>
          <w:noProof/>
          <w:lang w:val="es-CO" w:eastAsia="es-CO"/>
        </w:rPr>
      </w:pPr>
      <w:r>
        <w:rPr>
          <w:noProof/>
          <w:lang w:val="es-CO" w:eastAsia="es-CO"/>
        </w:rPr>
        <w:t xml:space="preserve">A continuación se presenta </w:t>
      </w:r>
      <w:r w:rsidR="005F7A33">
        <w:rPr>
          <w:noProof/>
          <w:lang w:val="es-CO" w:eastAsia="es-CO"/>
        </w:rPr>
        <w:t xml:space="preserve">un cuadro con el avance detallado por historia de usuario para el </w:t>
      </w:r>
      <w:r w:rsidR="00B01CED">
        <w:rPr>
          <w:noProof/>
          <w:lang w:val="es-CO" w:eastAsia="es-CO"/>
        </w:rPr>
        <w:t>S</w:t>
      </w:r>
      <w:r w:rsidR="00536FE4">
        <w:rPr>
          <w:noProof/>
          <w:lang w:val="es-CO" w:eastAsia="es-CO"/>
        </w:rPr>
        <w:t>print</w:t>
      </w:r>
      <w:r w:rsidR="00397FE5">
        <w:rPr>
          <w:noProof/>
          <w:lang w:val="es-CO" w:eastAsia="es-CO"/>
        </w:rPr>
        <w:t xml:space="preserve"> </w:t>
      </w:r>
      <w:r w:rsidR="006B67D9">
        <w:rPr>
          <w:noProof/>
          <w:lang w:val="es-CO" w:eastAsia="es-CO"/>
        </w:rPr>
        <w:t>1</w:t>
      </w:r>
      <w:r w:rsidR="00B01CED">
        <w:rPr>
          <w:noProof/>
          <w:lang w:val="es-CO" w:eastAsia="es-CO"/>
        </w:rPr>
        <w:t xml:space="preserve"> </w:t>
      </w:r>
      <w:r w:rsidR="007B6714">
        <w:rPr>
          <w:noProof/>
          <w:lang w:val="es-CO" w:eastAsia="es-CO"/>
        </w:rPr>
        <w:t>, Revision final de Calidad y Preproduccion</w:t>
      </w:r>
      <w:r w:rsidR="00077C95" w:rsidRPr="00077C95">
        <w:rPr>
          <w:noProof/>
          <w:lang w:val="es-CO" w:eastAsia="es-CO"/>
        </w:rPr>
        <w:t xml:space="preserve"> </w:t>
      </w:r>
      <w:r w:rsidR="005F7A33" w:rsidRPr="00077C95">
        <w:rPr>
          <w:noProof/>
          <w:lang w:val="es-CO" w:eastAsia="es-CO"/>
        </w:rPr>
        <w:t xml:space="preserve"> </w:t>
      </w:r>
      <w:r w:rsidR="00435E9E" w:rsidRPr="00435E9E">
        <w:rPr>
          <w:noProof/>
          <w:lang w:val="es-CO" w:eastAsia="es-CO"/>
        </w:rPr>
        <w:t>durante el período del presente informe.</w:t>
      </w:r>
    </w:p>
    <w:p w:rsidR="00DC2C34" w:rsidRPr="00536FE4" w:rsidRDefault="00DC2C34" w:rsidP="00D42387">
      <w:pPr>
        <w:pStyle w:val="GELParrafo"/>
        <w:rPr>
          <w:noProof/>
          <w:color w:val="548DD4" w:themeColor="text2" w:themeTint="99"/>
          <w:lang w:val="es-CO" w:eastAsia="es-CO"/>
        </w:rPr>
      </w:pPr>
    </w:p>
    <w:p w:rsidR="00DC2C34" w:rsidRDefault="00DC2C34" w:rsidP="006B67D9">
      <w:pPr>
        <w:pStyle w:val="Epgrafe"/>
        <w:spacing w:after="0"/>
        <w:jc w:val="center"/>
        <w:rPr>
          <w:rFonts w:ascii="Arial" w:hAnsi="Arial" w:cs="Arial"/>
          <w:color w:val="365F91" w:themeColor="accent1" w:themeShade="BF"/>
          <w:sz w:val="24"/>
          <w:szCs w:val="24"/>
        </w:rPr>
      </w:pPr>
      <w:bookmarkStart w:id="7" w:name="_Toc384891655"/>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Avance detallado</w:t>
      </w:r>
      <w:r w:rsidR="006E14F5">
        <w:rPr>
          <w:rFonts w:ascii="Arial" w:eastAsia="Times New Roman" w:hAnsi="Arial" w:cs="Times New Roman"/>
          <w:bCs w:val="0"/>
          <w:i/>
          <w:color w:val="auto"/>
          <w:sz w:val="20"/>
          <w:szCs w:val="20"/>
          <w:lang w:eastAsia="es-ES"/>
        </w:rPr>
        <w:t xml:space="preserve"> Sprint </w:t>
      </w:r>
      <w:r w:rsidR="006B67D9">
        <w:rPr>
          <w:rFonts w:ascii="Arial" w:eastAsia="Times New Roman" w:hAnsi="Arial" w:cs="Times New Roman"/>
          <w:bCs w:val="0"/>
          <w:i/>
          <w:color w:val="auto"/>
          <w:sz w:val="20"/>
          <w:szCs w:val="20"/>
          <w:lang w:eastAsia="es-ES"/>
        </w:rPr>
        <w:t>1</w:t>
      </w:r>
      <w:r w:rsidR="00A933CA">
        <w:rPr>
          <w:rFonts w:ascii="Arial" w:eastAsia="Times New Roman" w:hAnsi="Arial" w:cs="Times New Roman"/>
          <w:bCs w:val="0"/>
          <w:i/>
          <w:color w:val="auto"/>
          <w:sz w:val="20"/>
          <w:szCs w:val="20"/>
          <w:lang w:eastAsia="es-ES"/>
        </w:rPr>
        <w:t xml:space="preserve"> </w:t>
      </w:r>
      <w:r w:rsidR="00A933CA" w:rsidRPr="00A933CA">
        <w:rPr>
          <w:rFonts w:ascii="Arial" w:eastAsia="Times New Roman" w:hAnsi="Arial" w:cs="Times New Roman"/>
          <w:bCs w:val="0"/>
          <w:i/>
          <w:color w:val="auto"/>
          <w:sz w:val="20"/>
          <w:szCs w:val="20"/>
          <w:lang w:eastAsia="es-ES"/>
        </w:rPr>
        <w:t>Elefantes Blancos Móvil</w:t>
      </w:r>
      <w:bookmarkEnd w:id="7"/>
    </w:p>
    <w:tbl>
      <w:tblPr>
        <w:tblW w:w="4961" w:type="pct"/>
        <w:tblInd w:w="70" w:type="dxa"/>
        <w:tblLayout w:type="fixed"/>
        <w:tblCellMar>
          <w:left w:w="70" w:type="dxa"/>
          <w:right w:w="70" w:type="dxa"/>
        </w:tblCellMar>
        <w:tblLook w:val="04A0" w:firstRow="1" w:lastRow="0" w:firstColumn="1" w:lastColumn="0" w:noHBand="0" w:noVBand="1"/>
      </w:tblPr>
      <w:tblGrid>
        <w:gridCol w:w="1027"/>
        <w:gridCol w:w="1670"/>
        <w:gridCol w:w="1274"/>
        <w:gridCol w:w="1133"/>
        <w:gridCol w:w="1133"/>
        <w:gridCol w:w="1418"/>
        <w:gridCol w:w="1255"/>
      </w:tblGrid>
      <w:tr w:rsidR="006B67D9" w:rsidRPr="006B67D9" w:rsidTr="006B67D9">
        <w:trPr>
          <w:trHeight w:val="510"/>
          <w:tblHeader/>
        </w:trPr>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HISTORIA DE USUARIO</w:t>
            </w:r>
          </w:p>
        </w:tc>
        <w:tc>
          <w:tcPr>
            <w:tcW w:w="93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NOMBRE DE LA HISTORIA</w:t>
            </w:r>
          </w:p>
        </w:tc>
        <w:tc>
          <w:tcPr>
            <w:tcW w:w="71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HORAS ESTIMADAS</w:t>
            </w:r>
          </w:p>
        </w:tc>
        <w:tc>
          <w:tcPr>
            <w:tcW w:w="63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HORAS AVANCE ACTIVIDAD</w:t>
            </w:r>
          </w:p>
        </w:tc>
        <w:tc>
          <w:tcPr>
            <w:tcW w:w="63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HORAS DEDICADAS</w:t>
            </w:r>
          </w:p>
        </w:tc>
        <w:tc>
          <w:tcPr>
            <w:tcW w:w="79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AVANCE TERMINADO%</w:t>
            </w:r>
          </w:p>
        </w:tc>
        <w:tc>
          <w:tcPr>
            <w:tcW w:w="704"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6B67D9" w:rsidRPr="006B67D9" w:rsidRDefault="006B67D9" w:rsidP="0022785C">
            <w:pPr>
              <w:jc w:val="center"/>
              <w:rPr>
                <w:rFonts w:ascii="Arial" w:eastAsia="Times New Roman" w:hAnsi="Arial" w:cs="Arial"/>
                <w:b/>
                <w:bCs/>
                <w:color w:val="000000"/>
                <w:sz w:val="18"/>
                <w:szCs w:val="18"/>
                <w:lang w:val="es-MX" w:eastAsia="es-MX"/>
              </w:rPr>
            </w:pPr>
            <w:r w:rsidRPr="006B67D9">
              <w:rPr>
                <w:rFonts w:ascii="Arial" w:eastAsia="Times New Roman" w:hAnsi="Arial" w:cs="Arial"/>
                <w:b/>
                <w:bCs/>
                <w:color w:val="000000"/>
                <w:sz w:val="18"/>
                <w:szCs w:val="18"/>
                <w:lang w:val="es-MX" w:eastAsia="es-MX"/>
              </w:rPr>
              <w:t>AVANCE DEDICADO%</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EB-1.1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 xml:space="preserve">VER HOME DE LA APLICACIÓN MÓVIL DE ELEFANTES BLANCOS </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EB-1.2</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VER ELEFANTES EN COLOMBIA</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76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76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76</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EB-1.3</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VER TOP 5 DE ELEFANTES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19</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19</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19</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EB-1.4</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CONSULTAR MIS ELEFANTES BLANCOS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25</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25</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25</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EB-1.5</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VER DETALLE DE ELEFANTES BLANCOS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18</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18</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18</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EB-2.1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REPORTAR ELEFANTE BLANCO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31</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31</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31</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EB-2.2</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ASOCIAR NUEVA IMAGEN A UN ELEFANTE BLANCO APROBADO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EB-3.1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DENUNCIAR ELEFANTE BLANCO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lastRenderedPageBreak/>
              <w:t>EB-4.1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“RECHAZAR” ELEFANTE BLANCO </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EB-5.1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MODIFICAR ELEFANTE BLANCO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21</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21</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21</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EB-6.1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VER AYUDA – APLICACIÓN ELEFANTES BLANCOS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15</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15</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15</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EB-1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SOLUCIÓN MOVIL ELEFANTES BLANCOS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ACTIVIDADES DE SEGUIMIENTO Y GESTIÓN DEL PROYECTO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160</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160</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160</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REGISTRAR ELEFANTE BLANCO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S.2</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MODIFICAR ELEFANTE BLANCO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S.3</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ASOCIAR IMAGEN A ELEFANTE BLANCO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S.4</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REGISTRAR VOTO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S.5</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ELEFANTES POR REGIÓN</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S.6</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ELEFANTES POR DEPARTAMENTO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4</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4</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4</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S.7</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ELEFANTES POR MUNICIPIO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4</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4</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4</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S.8</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ELEFANTES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S.9</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DETALLE DE ELEFANTES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S.10</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ELEFANTES POR TOKEN</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S.11</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 xml:space="preserve">SERVICIO DE CONSULTAR </w:t>
            </w:r>
            <w:r w:rsidRPr="006B67D9">
              <w:rPr>
                <w:rFonts w:ascii="Arial" w:eastAsia="Times New Roman" w:hAnsi="Arial" w:cs="Arial"/>
                <w:sz w:val="18"/>
                <w:szCs w:val="18"/>
                <w:lang w:val="es-CO" w:eastAsia="es-CO"/>
              </w:rPr>
              <w:lastRenderedPageBreak/>
              <w:t>ELEFANTES MÁS VOTADOS</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lastRenderedPageBreak/>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lastRenderedPageBreak/>
              <w:t>S.12</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DE CONSULTAR EN MI ZONA</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S.13</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SERVICIO CONSULTAR ELEFANTES BLANCOS POR MUNICIPIO</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3</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300"/>
        </w:trPr>
        <w:tc>
          <w:tcPr>
            <w:tcW w:w="576" w:type="pct"/>
            <w:tcBorders>
              <w:top w:val="nil"/>
              <w:left w:val="single" w:sz="4" w:space="0" w:color="auto"/>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2</w:t>
            </w:r>
          </w:p>
        </w:tc>
        <w:tc>
          <w:tcPr>
            <w:tcW w:w="937"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ARQUITECTURA GENERAL Y DETALLADA EB</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16</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sz w:val="18"/>
                <w:szCs w:val="18"/>
                <w:lang w:val="es-CO" w:eastAsia="es-CO"/>
              </w:rPr>
            </w:pPr>
            <w:r w:rsidRPr="006B67D9">
              <w:rPr>
                <w:rFonts w:ascii="Arial" w:eastAsia="Times New Roman" w:hAnsi="Arial" w:cs="Arial"/>
                <w:sz w:val="18"/>
                <w:szCs w:val="18"/>
                <w:lang w:val="es-CO" w:eastAsia="es-CO"/>
              </w:rPr>
              <w:t>100%</w:t>
            </w:r>
          </w:p>
        </w:tc>
      </w:tr>
      <w:tr w:rsidR="006B67D9" w:rsidRPr="006B67D9" w:rsidTr="006B67D9">
        <w:trPr>
          <w:trHeight w:val="510"/>
        </w:trPr>
        <w:tc>
          <w:tcPr>
            <w:tcW w:w="1513" w:type="pct"/>
            <w:gridSpan w:val="2"/>
            <w:tcBorders>
              <w:top w:val="nil"/>
              <w:left w:val="single" w:sz="4" w:space="0" w:color="auto"/>
              <w:bottom w:val="single" w:sz="4" w:space="0" w:color="auto"/>
              <w:right w:val="single" w:sz="4" w:space="0" w:color="auto"/>
            </w:tcBorders>
            <w:shd w:val="clear" w:color="auto" w:fill="auto"/>
            <w:vAlign w:val="center"/>
            <w:hideMark/>
          </w:tcPr>
          <w:p w:rsidR="006B67D9" w:rsidRPr="006B67D9" w:rsidRDefault="006B67D9" w:rsidP="006B67D9">
            <w:pPr>
              <w:jc w:val="right"/>
              <w:rPr>
                <w:rFonts w:ascii="Arial" w:eastAsia="Times New Roman" w:hAnsi="Arial" w:cs="Arial"/>
                <w:b/>
                <w:sz w:val="18"/>
                <w:szCs w:val="18"/>
                <w:lang w:val="es-CO" w:eastAsia="es-CO"/>
              </w:rPr>
            </w:pPr>
            <w:r w:rsidRPr="006B67D9">
              <w:rPr>
                <w:rFonts w:ascii="Arial" w:eastAsia="Times New Roman" w:hAnsi="Arial" w:cs="Arial"/>
                <w:b/>
                <w:sz w:val="18"/>
                <w:szCs w:val="18"/>
                <w:lang w:val="es-CO" w:eastAsia="es-CO"/>
              </w:rPr>
              <w:t>TOTAL</w:t>
            </w:r>
          </w:p>
        </w:tc>
        <w:tc>
          <w:tcPr>
            <w:tcW w:w="715"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b/>
                <w:sz w:val="18"/>
                <w:szCs w:val="18"/>
                <w:lang w:val="es-CO" w:eastAsia="es-CO"/>
              </w:rPr>
            </w:pPr>
            <w:r w:rsidRPr="006B67D9">
              <w:rPr>
                <w:rFonts w:ascii="Arial" w:eastAsia="Times New Roman" w:hAnsi="Arial" w:cs="Arial"/>
                <w:b/>
                <w:sz w:val="18"/>
                <w:szCs w:val="18"/>
                <w:lang w:val="es-CO" w:eastAsia="es-CO"/>
              </w:rPr>
              <w:t>530</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b/>
                <w:sz w:val="18"/>
                <w:szCs w:val="18"/>
                <w:lang w:val="es-CO" w:eastAsia="es-CO"/>
              </w:rPr>
            </w:pPr>
            <w:r w:rsidRPr="006B67D9">
              <w:rPr>
                <w:rFonts w:ascii="Arial" w:eastAsia="Times New Roman" w:hAnsi="Arial" w:cs="Arial"/>
                <w:b/>
                <w:sz w:val="18"/>
                <w:szCs w:val="18"/>
                <w:lang w:val="es-CO" w:eastAsia="es-CO"/>
              </w:rPr>
              <w:t>530</w:t>
            </w:r>
          </w:p>
        </w:tc>
        <w:tc>
          <w:tcPr>
            <w:tcW w:w="63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b/>
                <w:sz w:val="18"/>
                <w:szCs w:val="18"/>
                <w:lang w:val="es-CO" w:eastAsia="es-CO"/>
              </w:rPr>
            </w:pPr>
            <w:r w:rsidRPr="006B67D9">
              <w:rPr>
                <w:rFonts w:ascii="Arial" w:eastAsia="Times New Roman" w:hAnsi="Arial" w:cs="Arial"/>
                <w:b/>
                <w:sz w:val="18"/>
                <w:szCs w:val="18"/>
                <w:lang w:val="es-CO" w:eastAsia="es-CO"/>
              </w:rPr>
              <w:t>530</w:t>
            </w:r>
          </w:p>
        </w:tc>
        <w:tc>
          <w:tcPr>
            <w:tcW w:w="796"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b/>
                <w:sz w:val="18"/>
                <w:szCs w:val="18"/>
                <w:lang w:val="es-CO" w:eastAsia="es-CO"/>
              </w:rPr>
            </w:pPr>
            <w:r w:rsidRPr="006B67D9">
              <w:rPr>
                <w:rFonts w:ascii="Arial" w:eastAsia="Times New Roman" w:hAnsi="Arial" w:cs="Arial"/>
                <w:b/>
                <w:sz w:val="18"/>
                <w:szCs w:val="18"/>
                <w:lang w:val="es-CO" w:eastAsia="es-CO"/>
              </w:rPr>
              <w:t>100%</w:t>
            </w:r>
          </w:p>
        </w:tc>
        <w:tc>
          <w:tcPr>
            <w:tcW w:w="704" w:type="pct"/>
            <w:tcBorders>
              <w:top w:val="nil"/>
              <w:left w:val="nil"/>
              <w:bottom w:val="single" w:sz="4" w:space="0" w:color="auto"/>
              <w:right w:val="single" w:sz="4" w:space="0" w:color="auto"/>
            </w:tcBorders>
            <w:shd w:val="clear" w:color="auto" w:fill="auto"/>
            <w:noWrap/>
            <w:vAlign w:val="center"/>
            <w:hideMark/>
          </w:tcPr>
          <w:p w:rsidR="006B67D9" w:rsidRPr="006B67D9" w:rsidRDefault="006B67D9" w:rsidP="006B67D9">
            <w:pPr>
              <w:jc w:val="right"/>
              <w:rPr>
                <w:rFonts w:ascii="Arial" w:eastAsia="Times New Roman" w:hAnsi="Arial" w:cs="Arial"/>
                <w:b/>
                <w:sz w:val="18"/>
                <w:szCs w:val="18"/>
                <w:lang w:val="es-CO" w:eastAsia="es-CO"/>
              </w:rPr>
            </w:pPr>
            <w:r w:rsidRPr="006B67D9">
              <w:rPr>
                <w:rFonts w:ascii="Arial" w:eastAsia="Times New Roman" w:hAnsi="Arial" w:cs="Arial"/>
                <w:b/>
                <w:sz w:val="18"/>
                <w:szCs w:val="18"/>
                <w:lang w:val="es-CO" w:eastAsia="es-CO"/>
              </w:rPr>
              <w:t>100%</w:t>
            </w:r>
          </w:p>
        </w:tc>
      </w:tr>
    </w:tbl>
    <w:p w:rsidR="003E4806" w:rsidRDefault="003E4806" w:rsidP="00A972B1">
      <w:pPr>
        <w:rPr>
          <w:rFonts w:ascii="Arial" w:hAnsi="Arial" w:cs="Arial"/>
          <w:sz w:val="24"/>
          <w:szCs w:val="24"/>
        </w:rPr>
      </w:pPr>
    </w:p>
    <w:p w:rsidR="00F4657A" w:rsidRPr="00077C95" w:rsidRDefault="00B01CED" w:rsidP="00A972B1">
      <w:pPr>
        <w:rPr>
          <w:rFonts w:ascii="Arial" w:hAnsi="Arial" w:cs="Arial"/>
          <w:sz w:val="24"/>
          <w:szCs w:val="24"/>
        </w:rPr>
      </w:pPr>
      <w:r>
        <w:rPr>
          <w:rFonts w:ascii="Arial" w:hAnsi="Arial" w:cs="Arial"/>
          <w:sz w:val="24"/>
          <w:szCs w:val="24"/>
        </w:rPr>
        <w:t>El avance del Sprint 1</w:t>
      </w:r>
      <w:r w:rsidR="00A933CA">
        <w:rPr>
          <w:rFonts w:ascii="Arial" w:hAnsi="Arial" w:cs="Arial"/>
          <w:sz w:val="24"/>
          <w:szCs w:val="24"/>
        </w:rPr>
        <w:t xml:space="preserve"> de la aplicación Elefantes Blancos Móvil </w:t>
      </w:r>
      <w:r w:rsidR="00077C95" w:rsidRPr="00077C95">
        <w:rPr>
          <w:rFonts w:ascii="Arial" w:hAnsi="Arial" w:cs="Arial"/>
          <w:sz w:val="24"/>
          <w:szCs w:val="24"/>
        </w:rPr>
        <w:t xml:space="preserve"> es de</w:t>
      </w:r>
      <w:r w:rsidR="00A933CA">
        <w:rPr>
          <w:rFonts w:ascii="Arial" w:hAnsi="Arial" w:cs="Arial"/>
          <w:sz w:val="24"/>
          <w:szCs w:val="24"/>
        </w:rPr>
        <w:t>l</w:t>
      </w:r>
      <w:r w:rsidR="00077C95" w:rsidRPr="00077C95">
        <w:rPr>
          <w:rFonts w:ascii="Arial" w:hAnsi="Arial" w:cs="Arial"/>
          <w:sz w:val="24"/>
          <w:szCs w:val="24"/>
        </w:rPr>
        <w:t xml:space="preserve"> 100% respecto al 100% planeado</w:t>
      </w:r>
      <w:r w:rsidR="00A933CA">
        <w:rPr>
          <w:rFonts w:ascii="Arial" w:hAnsi="Arial" w:cs="Arial"/>
          <w:sz w:val="24"/>
          <w:szCs w:val="24"/>
        </w:rPr>
        <w:t>.</w:t>
      </w:r>
    </w:p>
    <w:p w:rsidR="00C154B2" w:rsidRDefault="00C154B2" w:rsidP="00C154B2">
      <w:pPr>
        <w:pStyle w:val="GELParrafo"/>
        <w:rPr>
          <w:noProof/>
          <w:color w:val="548DD4" w:themeColor="text2" w:themeTint="99"/>
          <w:lang w:val="es-MX" w:eastAsia="es-CO"/>
        </w:rPr>
      </w:pPr>
    </w:p>
    <w:p w:rsidR="006B67D9" w:rsidRDefault="00B6471D" w:rsidP="00C55893">
      <w:pPr>
        <w:pStyle w:val="Epgrafe"/>
        <w:spacing w:after="0"/>
        <w:jc w:val="center"/>
        <w:rPr>
          <w:rFonts w:ascii="Arial" w:hAnsi="Arial" w:cs="Arial"/>
          <w:sz w:val="24"/>
          <w:szCs w:val="24"/>
        </w:rPr>
      </w:pPr>
      <w:bookmarkStart w:id="8" w:name="_Toc384891656"/>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2</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 xml:space="preserve">Avance detallado </w:t>
      </w:r>
      <w:r w:rsidR="00C55893">
        <w:rPr>
          <w:rFonts w:ascii="Arial" w:eastAsia="Times New Roman" w:hAnsi="Arial" w:cs="Times New Roman"/>
          <w:bCs w:val="0"/>
          <w:i/>
          <w:color w:val="auto"/>
          <w:sz w:val="20"/>
          <w:szCs w:val="20"/>
          <w:lang w:eastAsia="es-ES"/>
        </w:rPr>
        <w:t>Revisi</w:t>
      </w:r>
      <w:r w:rsidR="00397FE5">
        <w:rPr>
          <w:rFonts w:ascii="Arial" w:eastAsia="Times New Roman" w:hAnsi="Arial" w:cs="Times New Roman"/>
          <w:bCs w:val="0"/>
          <w:i/>
          <w:color w:val="auto"/>
          <w:sz w:val="20"/>
          <w:szCs w:val="20"/>
          <w:lang w:eastAsia="es-ES"/>
        </w:rPr>
        <w:t>ó</w:t>
      </w:r>
      <w:r w:rsidR="00C55893">
        <w:rPr>
          <w:rFonts w:ascii="Arial" w:eastAsia="Times New Roman" w:hAnsi="Arial" w:cs="Times New Roman"/>
          <w:bCs w:val="0"/>
          <w:i/>
          <w:color w:val="auto"/>
          <w:sz w:val="20"/>
          <w:szCs w:val="20"/>
          <w:lang w:eastAsia="es-ES"/>
        </w:rPr>
        <w:t>n final de Calidad</w:t>
      </w:r>
      <w:r>
        <w:rPr>
          <w:rFonts w:ascii="Arial" w:eastAsia="Times New Roman" w:hAnsi="Arial" w:cs="Times New Roman"/>
          <w:bCs w:val="0"/>
          <w:i/>
          <w:color w:val="auto"/>
          <w:sz w:val="20"/>
          <w:szCs w:val="20"/>
          <w:lang w:eastAsia="es-ES"/>
        </w:rPr>
        <w:t xml:space="preserve"> Elefantes Blancos </w:t>
      </w:r>
      <w:r w:rsidR="00AB26D4">
        <w:rPr>
          <w:rFonts w:ascii="Arial" w:eastAsia="Times New Roman" w:hAnsi="Arial" w:cs="Times New Roman"/>
          <w:bCs w:val="0"/>
          <w:i/>
          <w:color w:val="auto"/>
          <w:sz w:val="20"/>
          <w:szCs w:val="20"/>
          <w:lang w:eastAsia="es-ES"/>
        </w:rPr>
        <w:t>Móvil</w:t>
      </w:r>
      <w:bookmarkEnd w:id="8"/>
    </w:p>
    <w:tbl>
      <w:tblPr>
        <w:tblW w:w="5000" w:type="pct"/>
        <w:tblInd w:w="70" w:type="dxa"/>
        <w:tblLayout w:type="fixed"/>
        <w:tblCellMar>
          <w:left w:w="70" w:type="dxa"/>
          <w:right w:w="70" w:type="dxa"/>
        </w:tblCellMar>
        <w:tblLook w:val="04A0" w:firstRow="1" w:lastRow="0" w:firstColumn="1" w:lastColumn="0" w:noHBand="0" w:noVBand="1"/>
      </w:tblPr>
      <w:tblGrid>
        <w:gridCol w:w="1032"/>
        <w:gridCol w:w="1640"/>
        <w:gridCol w:w="1261"/>
        <w:gridCol w:w="1121"/>
        <w:gridCol w:w="1261"/>
        <w:gridCol w:w="1404"/>
        <w:gridCol w:w="1261"/>
      </w:tblGrid>
      <w:tr w:rsidR="00C55893" w:rsidRPr="00532489" w:rsidTr="00C55893">
        <w:trPr>
          <w:trHeight w:val="510"/>
        </w:trPr>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HISTORIA DE USUARIO</w:t>
            </w:r>
          </w:p>
        </w:tc>
        <w:tc>
          <w:tcPr>
            <w:tcW w:w="91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NOMBRE DE LA HISTORIA</w:t>
            </w:r>
          </w:p>
        </w:tc>
        <w:tc>
          <w:tcPr>
            <w:tcW w:w="702"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HORAS ESTIMADAS</w:t>
            </w:r>
          </w:p>
        </w:tc>
        <w:tc>
          <w:tcPr>
            <w:tcW w:w="624"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HORAS AVANCE ACTIVIDAD</w:t>
            </w:r>
          </w:p>
        </w:tc>
        <w:tc>
          <w:tcPr>
            <w:tcW w:w="702"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HORAS DEDICADAS</w:t>
            </w:r>
          </w:p>
        </w:tc>
        <w:tc>
          <w:tcPr>
            <w:tcW w:w="782"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AVANCE TERMINADO%</w:t>
            </w:r>
          </w:p>
        </w:tc>
        <w:tc>
          <w:tcPr>
            <w:tcW w:w="702"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532489" w:rsidRPr="00C55893" w:rsidRDefault="00532489" w:rsidP="00B639B7">
            <w:pPr>
              <w:jc w:val="center"/>
              <w:rPr>
                <w:rFonts w:ascii="Arial" w:eastAsia="Times New Roman" w:hAnsi="Arial" w:cs="Arial"/>
                <w:b/>
                <w:bCs/>
                <w:color w:val="000000"/>
                <w:sz w:val="18"/>
                <w:szCs w:val="18"/>
                <w:lang w:val="es-MX" w:eastAsia="es-MX"/>
              </w:rPr>
            </w:pPr>
            <w:r w:rsidRPr="00C55893">
              <w:rPr>
                <w:rFonts w:ascii="Arial" w:eastAsia="Times New Roman" w:hAnsi="Arial" w:cs="Arial"/>
                <w:b/>
                <w:bCs/>
                <w:color w:val="000000"/>
                <w:sz w:val="18"/>
                <w:szCs w:val="18"/>
                <w:lang w:val="es-MX" w:eastAsia="es-MX"/>
              </w:rPr>
              <w:t>AVANCE DEDICADO%</w:t>
            </w:r>
          </w:p>
        </w:tc>
      </w:tr>
      <w:tr w:rsidR="00C55893" w:rsidRPr="00532489" w:rsidTr="00C55893">
        <w:trPr>
          <w:trHeight w:val="300"/>
        </w:trPr>
        <w:tc>
          <w:tcPr>
            <w:tcW w:w="575" w:type="pct"/>
            <w:tcBorders>
              <w:top w:val="nil"/>
              <w:left w:val="single" w:sz="4" w:space="0" w:color="auto"/>
              <w:bottom w:val="single" w:sz="4" w:space="0" w:color="auto"/>
              <w:right w:val="single" w:sz="4" w:space="0" w:color="auto"/>
            </w:tcBorders>
            <w:shd w:val="clear" w:color="auto" w:fill="auto"/>
            <w:noWrap/>
            <w:vAlign w:val="center"/>
            <w:hideMark/>
          </w:tcPr>
          <w:p w:rsidR="00532489" w:rsidRPr="00532489" w:rsidRDefault="00532489" w:rsidP="00532489">
            <w:pPr>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EB-1</w:t>
            </w:r>
          </w:p>
        </w:tc>
        <w:tc>
          <w:tcPr>
            <w:tcW w:w="913"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SOLUCIÓN MOVIL ELEFANTES BLANCOS</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80</w:t>
            </w:r>
          </w:p>
        </w:tc>
        <w:tc>
          <w:tcPr>
            <w:tcW w:w="624"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80</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80</w:t>
            </w:r>
          </w:p>
        </w:tc>
        <w:tc>
          <w:tcPr>
            <w:tcW w:w="78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100%</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100%</w:t>
            </w:r>
          </w:p>
        </w:tc>
      </w:tr>
      <w:tr w:rsidR="00C55893" w:rsidRPr="00532489" w:rsidTr="00C55893">
        <w:trPr>
          <w:trHeight w:val="300"/>
        </w:trPr>
        <w:tc>
          <w:tcPr>
            <w:tcW w:w="575" w:type="pct"/>
            <w:tcBorders>
              <w:top w:val="nil"/>
              <w:left w:val="single" w:sz="4" w:space="0" w:color="auto"/>
              <w:bottom w:val="single" w:sz="4" w:space="0" w:color="auto"/>
              <w:right w:val="single" w:sz="4" w:space="0" w:color="auto"/>
            </w:tcBorders>
            <w:shd w:val="clear" w:color="auto" w:fill="auto"/>
            <w:noWrap/>
            <w:vAlign w:val="center"/>
            <w:hideMark/>
          </w:tcPr>
          <w:p w:rsidR="00532489" w:rsidRPr="00532489" w:rsidRDefault="00532489" w:rsidP="00532489">
            <w:pPr>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w:t>
            </w:r>
          </w:p>
        </w:tc>
        <w:tc>
          <w:tcPr>
            <w:tcW w:w="913"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ACTIVIDADES DE SEGUIMIENTO Y GESTIÓN DEL PROYECTO</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48</w:t>
            </w:r>
          </w:p>
        </w:tc>
        <w:tc>
          <w:tcPr>
            <w:tcW w:w="624"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48</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48</w:t>
            </w:r>
          </w:p>
        </w:tc>
        <w:tc>
          <w:tcPr>
            <w:tcW w:w="78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100%</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100%</w:t>
            </w:r>
          </w:p>
        </w:tc>
      </w:tr>
      <w:tr w:rsidR="00C55893" w:rsidRPr="00532489" w:rsidTr="00C55893">
        <w:trPr>
          <w:trHeight w:val="300"/>
        </w:trPr>
        <w:tc>
          <w:tcPr>
            <w:tcW w:w="575" w:type="pct"/>
            <w:tcBorders>
              <w:top w:val="nil"/>
              <w:left w:val="single" w:sz="4" w:space="0" w:color="auto"/>
              <w:bottom w:val="single" w:sz="4" w:space="0" w:color="auto"/>
              <w:right w:val="single" w:sz="4" w:space="0" w:color="auto"/>
            </w:tcBorders>
            <w:shd w:val="clear" w:color="auto" w:fill="auto"/>
            <w:noWrap/>
            <w:vAlign w:val="center"/>
            <w:hideMark/>
          </w:tcPr>
          <w:p w:rsidR="00532489" w:rsidRPr="00532489" w:rsidRDefault="00532489" w:rsidP="00532489">
            <w:pPr>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S.1</w:t>
            </w:r>
          </w:p>
        </w:tc>
        <w:tc>
          <w:tcPr>
            <w:tcW w:w="913"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SERVICIO REGISTRAR ELEFANTE BLANCO</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16</w:t>
            </w:r>
          </w:p>
        </w:tc>
        <w:tc>
          <w:tcPr>
            <w:tcW w:w="624"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16</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16</w:t>
            </w:r>
          </w:p>
        </w:tc>
        <w:tc>
          <w:tcPr>
            <w:tcW w:w="78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100%</w:t>
            </w:r>
          </w:p>
        </w:tc>
        <w:tc>
          <w:tcPr>
            <w:tcW w:w="702" w:type="pct"/>
            <w:tcBorders>
              <w:top w:val="nil"/>
              <w:left w:val="nil"/>
              <w:bottom w:val="single" w:sz="4" w:space="0" w:color="auto"/>
              <w:right w:val="single" w:sz="4" w:space="0" w:color="auto"/>
            </w:tcBorders>
            <w:shd w:val="clear" w:color="auto" w:fill="auto"/>
            <w:noWrap/>
            <w:vAlign w:val="center"/>
            <w:hideMark/>
          </w:tcPr>
          <w:p w:rsidR="00532489" w:rsidRPr="00532489" w:rsidRDefault="00532489" w:rsidP="00532489">
            <w:pPr>
              <w:jc w:val="right"/>
              <w:rPr>
                <w:rFonts w:ascii="Arial" w:eastAsia="Times New Roman" w:hAnsi="Arial" w:cs="Arial"/>
                <w:sz w:val="18"/>
                <w:szCs w:val="18"/>
                <w:lang w:val="es-CO" w:eastAsia="es-CO"/>
              </w:rPr>
            </w:pPr>
            <w:r w:rsidRPr="00532489">
              <w:rPr>
                <w:rFonts w:ascii="Arial" w:eastAsia="Times New Roman" w:hAnsi="Arial" w:cs="Arial"/>
                <w:sz w:val="18"/>
                <w:szCs w:val="18"/>
                <w:lang w:val="es-CO" w:eastAsia="es-CO"/>
              </w:rPr>
              <w:t>100%</w:t>
            </w:r>
          </w:p>
        </w:tc>
      </w:tr>
      <w:tr w:rsidR="00C55893" w:rsidRPr="00532489" w:rsidTr="00C55893">
        <w:trPr>
          <w:trHeight w:val="510"/>
        </w:trPr>
        <w:tc>
          <w:tcPr>
            <w:tcW w:w="1488" w:type="pct"/>
            <w:gridSpan w:val="2"/>
            <w:tcBorders>
              <w:top w:val="nil"/>
              <w:left w:val="single" w:sz="4" w:space="0" w:color="auto"/>
              <w:bottom w:val="single" w:sz="4" w:space="0" w:color="auto"/>
              <w:right w:val="single" w:sz="4" w:space="0" w:color="auto"/>
            </w:tcBorders>
            <w:shd w:val="clear" w:color="auto" w:fill="auto"/>
            <w:vAlign w:val="center"/>
            <w:hideMark/>
          </w:tcPr>
          <w:p w:rsidR="00C55893" w:rsidRPr="00532489"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b/>
                <w:sz w:val="18"/>
                <w:szCs w:val="18"/>
                <w:lang w:val="es-CO" w:eastAsia="es-CO"/>
              </w:rPr>
              <w:t>TOTAL</w:t>
            </w:r>
            <w:r w:rsidRPr="00532489">
              <w:rPr>
                <w:rFonts w:ascii="Arial" w:eastAsia="Times New Roman" w:hAnsi="Arial" w:cs="Arial"/>
                <w:sz w:val="18"/>
                <w:szCs w:val="18"/>
                <w:lang w:val="es-CO" w:eastAsia="es-CO"/>
              </w:rPr>
              <w:t> </w:t>
            </w:r>
          </w:p>
        </w:tc>
        <w:tc>
          <w:tcPr>
            <w:tcW w:w="702" w:type="pct"/>
            <w:tcBorders>
              <w:top w:val="nil"/>
              <w:left w:val="nil"/>
              <w:bottom w:val="single" w:sz="4" w:space="0" w:color="auto"/>
              <w:right w:val="single" w:sz="4" w:space="0" w:color="auto"/>
            </w:tcBorders>
            <w:shd w:val="clear" w:color="auto" w:fill="auto"/>
            <w:noWrap/>
            <w:vAlign w:val="center"/>
            <w:hideMark/>
          </w:tcPr>
          <w:p w:rsidR="00C55893" w:rsidRPr="00532489" w:rsidRDefault="00C55893" w:rsidP="00532489">
            <w:pPr>
              <w:jc w:val="right"/>
              <w:rPr>
                <w:rFonts w:ascii="Arial" w:eastAsia="Times New Roman" w:hAnsi="Arial" w:cs="Arial"/>
                <w:b/>
                <w:sz w:val="18"/>
                <w:szCs w:val="18"/>
                <w:lang w:val="es-CO" w:eastAsia="es-CO"/>
              </w:rPr>
            </w:pPr>
            <w:r w:rsidRPr="00532489">
              <w:rPr>
                <w:rFonts w:ascii="Arial" w:eastAsia="Times New Roman" w:hAnsi="Arial" w:cs="Arial"/>
                <w:b/>
                <w:sz w:val="18"/>
                <w:szCs w:val="18"/>
                <w:lang w:val="es-CO" w:eastAsia="es-CO"/>
              </w:rPr>
              <w:t>144</w:t>
            </w:r>
          </w:p>
        </w:tc>
        <w:tc>
          <w:tcPr>
            <w:tcW w:w="624" w:type="pct"/>
            <w:tcBorders>
              <w:top w:val="nil"/>
              <w:left w:val="nil"/>
              <w:bottom w:val="single" w:sz="4" w:space="0" w:color="auto"/>
              <w:right w:val="single" w:sz="4" w:space="0" w:color="auto"/>
            </w:tcBorders>
            <w:shd w:val="clear" w:color="auto" w:fill="auto"/>
            <w:noWrap/>
            <w:vAlign w:val="center"/>
            <w:hideMark/>
          </w:tcPr>
          <w:p w:rsidR="00C55893" w:rsidRPr="00532489" w:rsidRDefault="00C55893" w:rsidP="00532489">
            <w:pPr>
              <w:jc w:val="right"/>
              <w:rPr>
                <w:rFonts w:ascii="Arial" w:eastAsia="Times New Roman" w:hAnsi="Arial" w:cs="Arial"/>
                <w:b/>
                <w:sz w:val="18"/>
                <w:szCs w:val="18"/>
                <w:lang w:val="es-CO" w:eastAsia="es-CO"/>
              </w:rPr>
            </w:pPr>
            <w:r w:rsidRPr="00532489">
              <w:rPr>
                <w:rFonts w:ascii="Arial" w:eastAsia="Times New Roman" w:hAnsi="Arial" w:cs="Arial"/>
                <w:b/>
                <w:sz w:val="18"/>
                <w:szCs w:val="18"/>
                <w:lang w:val="es-CO" w:eastAsia="es-CO"/>
              </w:rPr>
              <w:t>144</w:t>
            </w:r>
          </w:p>
        </w:tc>
        <w:tc>
          <w:tcPr>
            <w:tcW w:w="702" w:type="pct"/>
            <w:tcBorders>
              <w:top w:val="nil"/>
              <w:left w:val="nil"/>
              <w:bottom w:val="single" w:sz="4" w:space="0" w:color="auto"/>
              <w:right w:val="single" w:sz="4" w:space="0" w:color="auto"/>
            </w:tcBorders>
            <w:shd w:val="clear" w:color="auto" w:fill="auto"/>
            <w:noWrap/>
            <w:vAlign w:val="center"/>
            <w:hideMark/>
          </w:tcPr>
          <w:p w:rsidR="00C55893" w:rsidRPr="00532489" w:rsidRDefault="00C55893" w:rsidP="00532489">
            <w:pPr>
              <w:jc w:val="right"/>
              <w:rPr>
                <w:rFonts w:ascii="Arial" w:eastAsia="Times New Roman" w:hAnsi="Arial" w:cs="Arial"/>
                <w:b/>
                <w:sz w:val="18"/>
                <w:szCs w:val="18"/>
                <w:lang w:val="es-CO" w:eastAsia="es-CO"/>
              </w:rPr>
            </w:pPr>
            <w:r w:rsidRPr="00532489">
              <w:rPr>
                <w:rFonts w:ascii="Arial" w:eastAsia="Times New Roman" w:hAnsi="Arial" w:cs="Arial"/>
                <w:b/>
                <w:sz w:val="18"/>
                <w:szCs w:val="18"/>
                <w:lang w:val="es-CO" w:eastAsia="es-CO"/>
              </w:rPr>
              <w:t>144</w:t>
            </w:r>
          </w:p>
        </w:tc>
        <w:tc>
          <w:tcPr>
            <w:tcW w:w="782" w:type="pct"/>
            <w:tcBorders>
              <w:top w:val="nil"/>
              <w:left w:val="nil"/>
              <w:bottom w:val="single" w:sz="4" w:space="0" w:color="auto"/>
              <w:right w:val="single" w:sz="4" w:space="0" w:color="auto"/>
            </w:tcBorders>
            <w:shd w:val="clear" w:color="auto" w:fill="auto"/>
            <w:noWrap/>
            <w:vAlign w:val="center"/>
            <w:hideMark/>
          </w:tcPr>
          <w:p w:rsidR="00C55893" w:rsidRPr="00532489" w:rsidRDefault="00C55893" w:rsidP="00532489">
            <w:pPr>
              <w:jc w:val="right"/>
              <w:rPr>
                <w:rFonts w:ascii="Arial" w:eastAsia="Times New Roman" w:hAnsi="Arial" w:cs="Arial"/>
                <w:b/>
                <w:sz w:val="18"/>
                <w:szCs w:val="18"/>
                <w:lang w:val="es-CO" w:eastAsia="es-CO"/>
              </w:rPr>
            </w:pPr>
            <w:r w:rsidRPr="00532489">
              <w:rPr>
                <w:rFonts w:ascii="Arial" w:eastAsia="Times New Roman" w:hAnsi="Arial" w:cs="Arial"/>
                <w:b/>
                <w:sz w:val="18"/>
                <w:szCs w:val="18"/>
                <w:lang w:val="es-CO" w:eastAsia="es-CO"/>
              </w:rPr>
              <w:t>100%</w:t>
            </w:r>
          </w:p>
        </w:tc>
        <w:tc>
          <w:tcPr>
            <w:tcW w:w="702" w:type="pct"/>
            <w:tcBorders>
              <w:top w:val="nil"/>
              <w:left w:val="nil"/>
              <w:bottom w:val="single" w:sz="4" w:space="0" w:color="auto"/>
              <w:right w:val="single" w:sz="4" w:space="0" w:color="auto"/>
            </w:tcBorders>
            <w:shd w:val="clear" w:color="auto" w:fill="auto"/>
            <w:noWrap/>
            <w:vAlign w:val="center"/>
            <w:hideMark/>
          </w:tcPr>
          <w:p w:rsidR="00C55893" w:rsidRPr="00532489" w:rsidRDefault="00C55893" w:rsidP="00532489">
            <w:pPr>
              <w:jc w:val="right"/>
              <w:rPr>
                <w:rFonts w:ascii="Arial" w:eastAsia="Times New Roman" w:hAnsi="Arial" w:cs="Arial"/>
                <w:b/>
                <w:sz w:val="18"/>
                <w:szCs w:val="18"/>
                <w:lang w:val="es-CO" w:eastAsia="es-CO"/>
              </w:rPr>
            </w:pPr>
            <w:r w:rsidRPr="00532489">
              <w:rPr>
                <w:rFonts w:ascii="Arial" w:eastAsia="Times New Roman" w:hAnsi="Arial" w:cs="Arial"/>
                <w:b/>
                <w:sz w:val="18"/>
                <w:szCs w:val="18"/>
                <w:lang w:val="es-CO" w:eastAsia="es-CO"/>
              </w:rPr>
              <w:t>100%</w:t>
            </w:r>
          </w:p>
        </w:tc>
      </w:tr>
    </w:tbl>
    <w:p w:rsidR="00532489" w:rsidRDefault="00532489" w:rsidP="00704B23">
      <w:pPr>
        <w:rPr>
          <w:rFonts w:ascii="Arial" w:hAnsi="Arial" w:cs="Arial"/>
          <w:sz w:val="24"/>
          <w:szCs w:val="24"/>
        </w:rPr>
      </w:pPr>
    </w:p>
    <w:p w:rsidR="00B6471D" w:rsidRDefault="003A57D5" w:rsidP="00704B23">
      <w:pPr>
        <w:jc w:val="both"/>
        <w:rPr>
          <w:noProof/>
          <w:color w:val="548DD4" w:themeColor="text2" w:themeTint="99"/>
          <w:lang w:val="es-MX" w:eastAsia="es-CO"/>
        </w:rPr>
      </w:pPr>
      <w:r>
        <w:rPr>
          <w:rFonts w:ascii="Arial" w:hAnsi="Arial" w:cs="Arial"/>
          <w:sz w:val="24"/>
          <w:szCs w:val="24"/>
        </w:rPr>
        <w:t xml:space="preserve">El avance del </w:t>
      </w:r>
      <w:r w:rsidR="00B73DF5">
        <w:rPr>
          <w:rFonts w:ascii="Arial" w:hAnsi="Arial" w:cs="Arial"/>
          <w:sz w:val="24"/>
          <w:szCs w:val="24"/>
        </w:rPr>
        <w:t>Revisión</w:t>
      </w:r>
      <w:r w:rsidR="00532489">
        <w:rPr>
          <w:rFonts w:ascii="Arial" w:hAnsi="Arial" w:cs="Arial"/>
          <w:sz w:val="24"/>
          <w:szCs w:val="24"/>
        </w:rPr>
        <w:t xml:space="preserve"> Final de Calidad d</w:t>
      </w:r>
      <w:r w:rsidR="00704B23">
        <w:rPr>
          <w:rFonts w:ascii="Arial" w:hAnsi="Arial" w:cs="Arial"/>
          <w:sz w:val="24"/>
          <w:szCs w:val="24"/>
        </w:rPr>
        <w:t xml:space="preserve">e la aplicación Elefantes Blancos </w:t>
      </w:r>
      <w:r w:rsidR="00532489">
        <w:rPr>
          <w:rFonts w:ascii="Arial" w:hAnsi="Arial" w:cs="Arial"/>
          <w:sz w:val="24"/>
          <w:szCs w:val="24"/>
        </w:rPr>
        <w:t>Móvil</w:t>
      </w:r>
      <w:r w:rsidR="00704B23" w:rsidRPr="00077C95">
        <w:rPr>
          <w:rFonts w:ascii="Arial" w:hAnsi="Arial" w:cs="Arial"/>
          <w:sz w:val="24"/>
          <w:szCs w:val="24"/>
        </w:rPr>
        <w:t xml:space="preserve"> es de</w:t>
      </w:r>
      <w:r w:rsidR="00704B23">
        <w:rPr>
          <w:rFonts w:ascii="Arial" w:hAnsi="Arial" w:cs="Arial"/>
          <w:sz w:val="24"/>
          <w:szCs w:val="24"/>
        </w:rPr>
        <w:t>l</w:t>
      </w:r>
      <w:r w:rsidR="00704B23" w:rsidRPr="00077C95">
        <w:rPr>
          <w:rFonts w:ascii="Arial" w:hAnsi="Arial" w:cs="Arial"/>
          <w:sz w:val="24"/>
          <w:szCs w:val="24"/>
        </w:rPr>
        <w:t xml:space="preserve"> 100% respecto al 100% planeado</w:t>
      </w:r>
      <w:r w:rsidR="00704B23">
        <w:rPr>
          <w:rFonts w:ascii="Arial" w:hAnsi="Arial" w:cs="Arial"/>
          <w:sz w:val="24"/>
          <w:szCs w:val="24"/>
        </w:rPr>
        <w:t>.</w:t>
      </w:r>
    </w:p>
    <w:p w:rsidR="00B6471D" w:rsidRDefault="00B6471D" w:rsidP="00C154B2">
      <w:pPr>
        <w:pStyle w:val="GELParrafo"/>
        <w:rPr>
          <w:noProof/>
          <w:color w:val="548DD4" w:themeColor="text2" w:themeTint="99"/>
          <w:lang w:val="es-MX" w:eastAsia="es-CO"/>
        </w:rPr>
      </w:pPr>
    </w:p>
    <w:p w:rsidR="00763126" w:rsidRDefault="00763126" w:rsidP="00532489">
      <w:pPr>
        <w:pStyle w:val="Epgrafe"/>
        <w:spacing w:after="0"/>
        <w:jc w:val="center"/>
        <w:rPr>
          <w:rFonts w:ascii="Arial" w:hAnsi="Arial" w:cs="Arial"/>
          <w:color w:val="365F91" w:themeColor="accent1" w:themeShade="BF"/>
          <w:sz w:val="24"/>
          <w:szCs w:val="24"/>
        </w:rPr>
      </w:pPr>
      <w:bookmarkStart w:id="9" w:name="_Toc384891657"/>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3</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 xml:space="preserve">Avance detallado </w:t>
      </w:r>
      <w:r w:rsidR="004C5F38">
        <w:rPr>
          <w:rFonts w:ascii="Arial" w:eastAsia="Times New Roman" w:hAnsi="Arial" w:cs="Times New Roman"/>
          <w:bCs w:val="0"/>
          <w:i/>
          <w:color w:val="auto"/>
          <w:sz w:val="20"/>
          <w:szCs w:val="20"/>
          <w:lang w:eastAsia="es-ES"/>
        </w:rPr>
        <w:t>Preproducción</w:t>
      </w:r>
      <w:r w:rsidR="009456D9">
        <w:rPr>
          <w:rFonts w:ascii="Arial" w:eastAsia="Times New Roman" w:hAnsi="Arial" w:cs="Times New Roman"/>
          <w:bCs w:val="0"/>
          <w:i/>
          <w:color w:val="auto"/>
          <w:sz w:val="20"/>
          <w:szCs w:val="20"/>
          <w:lang w:eastAsia="es-ES"/>
        </w:rPr>
        <w:t xml:space="preserve"> Elefantes Blancos Móvil</w:t>
      </w:r>
      <w:bookmarkEnd w:id="9"/>
    </w:p>
    <w:tbl>
      <w:tblPr>
        <w:tblW w:w="4961" w:type="pct"/>
        <w:tblInd w:w="70" w:type="dxa"/>
        <w:tblLayout w:type="fixed"/>
        <w:tblCellMar>
          <w:left w:w="70" w:type="dxa"/>
          <w:right w:w="70" w:type="dxa"/>
        </w:tblCellMar>
        <w:tblLook w:val="04A0" w:firstRow="1" w:lastRow="0" w:firstColumn="1" w:lastColumn="0" w:noHBand="0" w:noVBand="1"/>
      </w:tblPr>
      <w:tblGrid>
        <w:gridCol w:w="1133"/>
        <w:gridCol w:w="1563"/>
        <w:gridCol w:w="1274"/>
        <w:gridCol w:w="1135"/>
        <w:gridCol w:w="1274"/>
        <w:gridCol w:w="1276"/>
        <w:gridCol w:w="1255"/>
      </w:tblGrid>
      <w:tr w:rsidR="00532489" w:rsidRPr="00B01CED" w:rsidTr="00B1457A">
        <w:trPr>
          <w:trHeight w:val="510"/>
          <w:tblHeader/>
        </w:trPr>
        <w:tc>
          <w:tcPr>
            <w:tcW w:w="636"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HISTORIA DE USUARIO</w:t>
            </w:r>
          </w:p>
        </w:tc>
        <w:tc>
          <w:tcPr>
            <w:tcW w:w="87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NOMBRE DE LA HISTORIA</w:t>
            </w:r>
          </w:p>
        </w:tc>
        <w:tc>
          <w:tcPr>
            <w:tcW w:w="71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HORAS ESTIMADAS</w:t>
            </w:r>
          </w:p>
        </w:tc>
        <w:tc>
          <w:tcPr>
            <w:tcW w:w="637"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HORAS AVANCE ACTIVIDAD</w:t>
            </w:r>
          </w:p>
        </w:tc>
        <w:tc>
          <w:tcPr>
            <w:tcW w:w="71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HORAS DEDICADAS</w:t>
            </w:r>
          </w:p>
        </w:tc>
        <w:tc>
          <w:tcPr>
            <w:tcW w:w="71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AVANCE TERMINADO%</w:t>
            </w:r>
          </w:p>
        </w:tc>
        <w:tc>
          <w:tcPr>
            <w:tcW w:w="704"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01CED" w:rsidRPr="004C5920" w:rsidRDefault="00B01CED" w:rsidP="00B639B7">
            <w:pPr>
              <w:jc w:val="center"/>
              <w:rPr>
                <w:rFonts w:ascii="Arial" w:eastAsia="Times New Roman" w:hAnsi="Arial" w:cs="Arial"/>
                <w:b/>
                <w:bCs/>
                <w:color w:val="000000"/>
                <w:sz w:val="18"/>
                <w:szCs w:val="18"/>
                <w:lang w:val="es-MX" w:eastAsia="es-MX"/>
              </w:rPr>
            </w:pPr>
            <w:r w:rsidRPr="004C5920">
              <w:rPr>
                <w:rFonts w:ascii="Arial" w:eastAsia="Times New Roman" w:hAnsi="Arial" w:cs="Arial"/>
                <w:b/>
                <w:bCs/>
                <w:color w:val="000000"/>
                <w:sz w:val="18"/>
                <w:szCs w:val="18"/>
                <w:lang w:val="es-MX" w:eastAsia="es-MX"/>
              </w:rPr>
              <w:t>AVANCE DEDICADO%</w:t>
            </w:r>
          </w:p>
        </w:tc>
      </w:tr>
      <w:tr w:rsidR="00B01CED" w:rsidRPr="00B01CED" w:rsidTr="00532489">
        <w:trPr>
          <w:trHeight w:val="300"/>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rsidR="00B01CED" w:rsidRPr="00B01CED" w:rsidRDefault="00B01CED"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EB-1</w:t>
            </w:r>
          </w:p>
        </w:tc>
        <w:tc>
          <w:tcPr>
            <w:tcW w:w="877"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SOLUCIÓN MOVIL ELEFANTES BLANCOS</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72</w:t>
            </w:r>
          </w:p>
        </w:tc>
        <w:tc>
          <w:tcPr>
            <w:tcW w:w="637"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29</w:t>
            </w:r>
          </w:p>
        </w:tc>
        <w:tc>
          <w:tcPr>
            <w:tcW w:w="716"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04"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40%</w:t>
            </w:r>
          </w:p>
        </w:tc>
      </w:tr>
      <w:tr w:rsidR="00B01CED" w:rsidRPr="00B01CED" w:rsidTr="00532489">
        <w:trPr>
          <w:trHeight w:val="300"/>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rsidR="00B01CED" w:rsidRPr="00B01CED" w:rsidRDefault="00B01CED"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1</w:t>
            </w:r>
          </w:p>
        </w:tc>
        <w:tc>
          <w:tcPr>
            <w:tcW w:w="877"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 xml:space="preserve">ACTIVIDADES DE SEGUIMIENTO </w:t>
            </w:r>
            <w:r w:rsidRPr="00B01CED">
              <w:rPr>
                <w:rFonts w:ascii="Arial" w:eastAsia="Times New Roman" w:hAnsi="Arial" w:cs="Arial"/>
                <w:sz w:val="18"/>
                <w:szCs w:val="18"/>
                <w:lang w:val="es-CO" w:eastAsia="es-CO"/>
              </w:rPr>
              <w:lastRenderedPageBreak/>
              <w:t>Y GESTIÓN DEL PROYECTO</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lastRenderedPageBreak/>
              <w:t>48</w:t>
            </w:r>
          </w:p>
        </w:tc>
        <w:tc>
          <w:tcPr>
            <w:tcW w:w="637"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16</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24</w:t>
            </w:r>
          </w:p>
        </w:tc>
        <w:tc>
          <w:tcPr>
            <w:tcW w:w="716"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33%</w:t>
            </w:r>
          </w:p>
        </w:tc>
        <w:tc>
          <w:tcPr>
            <w:tcW w:w="704"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50%</w:t>
            </w:r>
          </w:p>
        </w:tc>
      </w:tr>
      <w:tr w:rsidR="00B01CED" w:rsidRPr="00B01CED" w:rsidTr="00532489">
        <w:trPr>
          <w:trHeight w:val="300"/>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rsidR="00B01CED" w:rsidRPr="00B01CED" w:rsidRDefault="00B01CED"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lastRenderedPageBreak/>
              <w:t>5</w:t>
            </w:r>
          </w:p>
        </w:tc>
        <w:tc>
          <w:tcPr>
            <w:tcW w:w="877" w:type="pct"/>
            <w:tcBorders>
              <w:top w:val="nil"/>
              <w:left w:val="nil"/>
              <w:bottom w:val="single" w:sz="4" w:space="0" w:color="auto"/>
              <w:right w:val="single" w:sz="4" w:space="0" w:color="auto"/>
            </w:tcBorders>
            <w:shd w:val="clear" w:color="auto" w:fill="auto"/>
            <w:noWrap/>
            <w:vAlign w:val="center"/>
            <w:hideMark/>
          </w:tcPr>
          <w:p w:rsidR="00B01CED" w:rsidRPr="00B01CED" w:rsidRDefault="007B6714"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PLAN PARA DESARROLLAR UNA ARQUITECTURA ROBUSTA PARA LA SOLUCIÓN TIC AE</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3</w:t>
            </w:r>
          </w:p>
        </w:tc>
        <w:tc>
          <w:tcPr>
            <w:tcW w:w="637"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2</w:t>
            </w:r>
          </w:p>
        </w:tc>
        <w:tc>
          <w:tcPr>
            <w:tcW w:w="716"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04"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67%</w:t>
            </w:r>
          </w:p>
        </w:tc>
      </w:tr>
      <w:tr w:rsidR="00B01CED" w:rsidRPr="00B01CED" w:rsidTr="00532489">
        <w:trPr>
          <w:trHeight w:val="300"/>
        </w:trPr>
        <w:tc>
          <w:tcPr>
            <w:tcW w:w="636" w:type="pct"/>
            <w:tcBorders>
              <w:top w:val="nil"/>
              <w:left w:val="single" w:sz="4" w:space="0" w:color="auto"/>
              <w:bottom w:val="single" w:sz="4" w:space="0" w:color="auto"/>
              <w:right w:val="single" w:sz="4" w:space="0" w:color="auto"/>
            </w:tcBorders>
            <w:shd w:val="clear" w:color="auto" w:fill="auto"/>
            <w:noWrap/>
            <w:vAlign w:val="center"/>
            <w:hideMark/>
          </w:tcPr>
          <w:p w:rsidR="00B01CED" w:rsidRPr="00B01CED" w:rsidRDefault="00B01CED"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6</w:t>
            </w:r>
          </w:p>
        </w:tc>
        <w:tc>
          <w:tcPr>
            <w:tcW w:w="877" w:type="pct"/>
            <w:tcBorders>
              <w:top w:val="nil"/>
              <w:left w:val="nil"/>
              <w:bottom w:val="single" w:sz="4" w:space="0" w:color="auto"/>
              <w:right w:val="single" w:sz="4" w:space="0" w:color="auto"/>
            </w:tcBorders>
            <w:shd w:val="clear" w:color="auto" w:fill="auto"/>
            <w:noWrap/>
            <w:vAlign w:val="center"/>
            <w:hideMark/>
          </w:tcPr>
          <w:p w:rsidR="00B01CED" w:rsidRPr="00B01CED" w:rsidRDefault="007B6714" w:rsidP="00B01CED">
            <w:pPr>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GUÍA METODOLÓGICA PARA LOS DESARROLLADORES AE</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3</w:t>
            </w:r>
          </w:p>
        </w:tc>
        <w:tc>
          <w:tcPr>
            <w:tcW w:w="637"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15"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16"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c>
          <w:tcPr>
            <w:tcW w:w="704" w:type="pct"/>
            <w:tcBorders>
              <w:top w:val="nil"/>
              <w:left w:val="nil"/>
              <w:bottom w:val="single" w:sz="4" w:space="0" w:color="auto"/>
              <w:right w:val="single" w:sz="4" w:space="0" w:color="auto"/>
            </w:tcBorders>
            <w:shd w:val="clear" w:color="auto" w:fill="auto"/>
            <w:noWrap/>
            <w:vAlign w:val="center"/>
            <w:hideMark/>
          </w:tcPr>
          <w:p w:rsidR="00B01CED" w:rsidRPr="00B01CED" w:rsidRDefault="00B01CED" w:rsidP="00B01CED">
            <w:pPr>
              <w:jc w:val="right"/>
              <w:rPr>
                <w:rFonts w:ascii="Arial" w:eastAsia="Times New Roman" w:hAnsi="Arial" w:cs="Arial"/>
                <w:sz w:val="18"/>
                <w:szCs w:val="18"/>
                <w:lang w:val="es-CO" w:eastAsia="es-CO"/>
              </w:rPr>
            </w:pPr>
            <w:r w:rsidRPr="00B01CED">
              <w:rPr>
                <w:rFonts w:ascii="Arial" w:eastAsia="Times New Roman" w:hAnsi="Arial" w:cs="Arial"/>
                <w:sz w:val="18"/>
                <w:szCs w:val="18"/>
                <w:lang w:val="es-CO" w:eastAsia="es-CO"/>
              </w:rPr>
              <w:t>0%</w:t>
            </w:r>
          </w:p>
        </w:tc>
      </w:tr>
      <w:tr w:rsidR="00532489" w:rsidRPr="00B01CED" w:rsidTr="00532489">
        <w:trPr>
          <w:trHeight w:val="510"/>
        </w:trPr>
        <w:tc>
          <w:tcPr>
            <w:tcW w:w="1513" w:type="pct"/>
            <w:gridSpan w:val="2"/>
            <w:tcBorders>
              <w:top w:val="nil"/>
              <w:left w:val="single" w:sz="4" w:space="0" w:color="auto"/>
              <w:bottom w:val="single" w:sz="4" w:space="0" w:color="auto"/>
              <w:right w:val="single" w:sz="4" w:space="0" w:color="auto"/>
            </w:tcBorders>
            <w:shd w:val="clear" w:color="auto" w:fill="auto"/>
            <w:vAlign w:val="center"/>
            <w:hideMark/>
          </w:tcPr>
          <w:p w:rsidR="00532489" w:rsidRPr="00B01CED" w:rsidRDefault="00532489" w:rsidP="00532489">
            <w:pPr>
              <w:jc w:val="right"/>
              <w:rPr>
                <w:rFonts w:ascii="Arial" w:eastAsia="Times New Roman" w:hAnsi="Arial" w:cs="Arial"/>
                <w:b/>
                <w:sz w:val="18"/>
                <w:szCs w:val="18"/>
                <w:lang w:val="es-CO" w:eastAsia="es-CO"/>
              </w:rPr>
            </w:pPr>
            <w:r w:rsidRPr="00532489">
              <w:rPr>
                <w:rFonts w:ascii="Arial" w:eastAsia="Times New Roman" w:hAnsi="Arial" w:cs="Arial"/>
                <w:b/>
                <w:sz w:val="18"/>
                <w:szCs w:val="18"/>
                <w:lang w:val="es-CO" w:eastAsia="es-CO"/>
              </w:rPr>
              <w:t>TOTAL</w:t>
            </w:r>
            <w:r w:rsidRPr="00B01CED">
              <w:rPr>
                <w:rFonts w:ascii="Arial" w:eastAsia="Times New Roman" w:hAnsi="Arial" w:cs="Arial"/>
                <w:b/>
                <w:sz w:val="18"/>
                <w:szCs w:val="18"/>
                <w:lang w:val="es-CO" w:eastAsia="es-CO"/>
              </w:rPr>
              <w:t> </w:t>
            </w:r>
          </w:p>
        </w:tc>
        <w:tc>
          <w:tcPr>
            <w:tcW w:w="715" w:type="pct"/>
            <w:tcBorders>
              <w:top w:val="nil"/>
              <w:left w:val="nil"/>
              <w:bottom w:val="single" w:sz="4" w:space="0" w:color="auto"/>
              <w:right w:val="single" w:sz="4" w:space="0" w:color="auto"/>
            </w:tcBorders>
            <w:shd w:val="clear" w:color="auto" w:fill="auto"/>
            <w:noWrap/>
            <w:vAlign w:val="center"/>
            <w:hideMark/>
          </w:tcPr>
          <w:p w:rsidR="00532489" w:rsidRPr="00B01CED" w:rsidRDefault="00532489" w:rsidP="00B01CED">
            <w:pPr>
              <w:jc w:val="right"/>
              <w:rPr>
                <w:rFonts w:ascii="Arial" w:eastAsia="Times New Roman" w:hAnsi="Arial" w:cs="Arial"/>
                <w:b/>
                <w:sz w:val="18"/>
                <w:szCs w:val="18"/>
                <w:lang w:val="es-CO" w:eastAsia="es-CO"/>
              </w:rPr>
            </w:pPr>
            <w:r w:rsidRPr="00B01CED">
              <w:rPr>
                <w:rFonts w:ascii="Arial" w:eastAsia="Times New Roman" w:hAnsi="Arial" w:cs="Arial"/>
                <w:b/>
                <w:sz w:val="18"/>
                <w:szCs w:val="18"/>
                <w:lang w:val="es-CO" w:eastAsia="es-CO"/>
              </w:rPr>
              <w:t>126</w:t>
            </w:r>
          </w:p>
        </w:tc>
        <w:tc>
          <w:tcPr>
            <w:tcW w:w="637" w:type="pct"/>
            <w:tcBorders>
              <w:top w:val="nil"/>
              <w:left w:val="nil"/>
              <w:bottom w:val="single" w:sz="4" w:space="0" w:color="auto"/>
              <w:right w:val="single" w:sz="4" w:space="0" w:color="auto"/>
            </w:tcBorders>
            <w:shd w:val="clear" w:color="auto" w:fill="auto"/>
            <w:noWrap/>
            <w:vAlign w:val="center"/>
            <w:hideMark/>
          </w:tcPr>
          <w:p w:rsidR="00532489" w:rsidRPr="00B01CED" w:rsidRDefault="00532489" w:rsidP="00B01CED">
            <w:pPr>
              <w:jc w:val="right"/>
              <w:rPr>
                <w:rFonts w:ascii="Arial" w:eastAsia="Times New Roman" w:hAnsi="Arial" w:cs="Arial"/>
                <w:b/>
                <w:sz w:val="18"/>
                <w:szCs w:val="18"/>
                <w:lang w:val="es-CO" w:eastAsia="es-CO"/>
              </w:rPr>
            </w:pPr>
            <w:r w:rsidRPr="00B01CED">
              <w:rPr>
                <w:rFonts w:ascii="Arial" w:eastAsia="Times New Roman" w:hAnsi="Arial" w:cs="Arial"/>
                <w:b/>
                <w:sz w:val="18"/>
                <w:szCs w:val="18"/>
                <w:lang w:val="es-CO" w:eastAsia="es-CO"/>
              </w:rPr>
              <w:t>16</w:t>
            </w:r>
          </w:p>
        </w:tc>
        <w:tc>
          <w:tcPr>
            <w:tcW w:w="715" w:type="pct"/>
            <w:tcBorders>
              <w:top w:val="nil"/>
              <w:left w:val="nil"/>
              <w:bottom w:val="single" w:sz="4" w:space="0" w:color="auto"/>
              <w:right w:val="single" w:sz="4" w:space="0" w:color="auto"/>
            </w:tcBorders>
            <w:shd w:val="clear" w:color="auto" w:fill="auto"/>
            <w:noWrap/>
            <w:vAlign w:val="center"/>
            <w:hideMark/>
          </w:tcPr>
          <w:p w:rsidR="00532489" w:rsidRPr="00B01CED" w:rsidRDefault="00532489" w:rsidP="00B01CED">
            <w:pPr>
              <w:jc w:val="right"/>
              <w:rPr>
                <w:rFonts w:ascii="Arial" w:eastAsia="Times New Roman" w:hAnsi="Arial" w:cs="Arial"/>
                <w:b/>
                <w:sz w:val="18"/>
                <w:szCs w:val="18"/>
                <w:lang w:val="es-CO" w:eastAsia="es-CO"/>
              </w:rPr>
            </w:pPr>
            <w:r w:rsidRPr="00B01CED">
              <w:rPr>
                <w:rFonts w:ascii="Arial" w:eastAsia="Times New Roman" w:hAnsi="Arial" w:cs="Arial"/>
                <w:b/>
                <w:sz w:val="18"/>
                <w:szCs w:val="18"/>
                <w:lang w:val="es-CO" w:eastAsia="es-CO"/>
              </w:rPr>
              <w:t>55</w:t>
            </w:r>
          </w:p>
        </w:tc>
        <w:tc>
          <w:tcPr>
            <w:tcW w:w="716" w:type="pct"/>
            <w:tcBorders>
              <w:top w:val="nil"/>
              <w:left w:val="nil"/>
              <w:bottom w:val="single" w:sz="4" w:space="0" w:color="auto"/>
              <w:right w:val="single" w:sz="4" w:space="0" w:color="auto"/>
            </w:tcBorders>
            <w:shd w:val="clear" w:color="auto" w:fill="auto"/>
            <w:noWrap/>
            <w:vAlign w:val="center"/>
            <w:hideMark/>
          </w:tcPr>
          <w:p w:rsidR="00532489" w:rsidRPr="00B01CED" w:rsidRDefault="00532489" w:rsidP="00B01CED">
            <w:pPr>
              <w:jc w:val="right"/>
              <w:rPr>
                <w:rFonts w:ascii="Arial" w:eastAsia="Times New Roman" w:hAnsi="Arial" w:cs="Arial"/>
                <w:b/>
                <w:sz w:val="18"/>
                <w:szCs w:val="18"/>
                <w:lang w:val="es-CO" w:eastAsia="es-CO"/>
              </w:rPr>
            </w:pPr>
            <w:r w:rsidRPr="00B01CED">
              <w:rPr>
                <w:rFonts w:ascii="Arial" w:eastAsia="Times New Roman" w:hAnsi="Arial" w:cs="Arial"/>
                <w:b/>
                <w:sz w:val="18"/>
                <w:szCs w:val="18"/>
                <w:lang w:val="es-CO" w:eastAsia="es-CO"/>
              </w:rPr>
              <w:t>13%</w:t>
            </w:r>
          </w:p>
        </w:tc>
        <w:tc>
          <w:tcPr>
            <w:tcW w:w="704" w:type="pct"/>
            <w:tcBorders>
              <w:top w:val="nil"/>
              <w:left w:val="nil"/>
              <w:bottom w:val="single" w:sz="4" w:space="0" w:color="auto"/>
              <w:right w:val="single" w:sz="4" w:space="0" w:color="auto"/>
            </w:tcBorders>
            <w:shd w:val="clear" w:color="auto" w:fill="auto"/>
            <w:noWrap/>
            <w:vAlign w:val="center"/>
            <w:hideMark/>
          </w:tcPr>
          <w:p w:rsidR="00532489" w:rsidRPr="00B01CED" w:rsidRDefault="00532489" w:rsidP="00B01CED">
            <w:pPr>
              <w:jc w:val="right"/>
              <w:rPr>
                <w:rFonts w:ascii="Arial" w:eastAsia="Times New Roman" w:hAnsi="Arial" w:cs="Arial"/>
                <w:b/>
                <w:sz w:val="18"/>
                <w:szCs w:val="18"/>
                <w:lang w:val="es-CO" w:eastAsia="es-CO"/>
              </w:rPr>
            </w:pPr>
            <w:r w:rsidRPr="00B01CED">
              <w:rPr>
                <w:rFonts w:ascii="Arial" w:eastAsia="Times New Roman" w:hAnsi="Arial" w:cs="Arial"/>
                <w:b/>
                <w:sz w:val="18"/>
                <w:szCs w:val="18"/>
                <w:lang w:val="es-CO" w:eastAsia="es-CO"/>
              </w:rPr>
              <w:t>44%</w:t>
            </w:r>
          </w:p>
        </w:tc>
      </w:tr>
    </w:tbl>
    <w:p w:rsidR="003A57D5" w:rsidRDefault="003A57D5" w:rsidP="00763126">
      <w:pPr>
        <w:rPr>
          <w:rFonts w:ascii="Arial" w:hAnsi="Arial" w:cs="Arial"/>
          <w:color w:val="365F91" w:themeColor="accent1" w:themeShade="BF"/>
          <w:sz w:val="24"/>
          <w:szCs w:val="24"/>
        </w:rPr>
      </w:pPr>
    </w:p>
    <w:p w:rsidR="00536FE4" w:rsidRDefault="00532489" w:rsidP="00536FE4">
      <w:pPr>
        <w:jc w:val="both"/>
        <w:rPr>
          <w:noProof/>
          <w:color w:val="548DD4" w:themeColor="text2" w:themeTint="99"/>
          <w:lang w:val="es-MX" w:eastAsia="es-CO"/>
        </w:rPr>
      </w:pPr>
      <w:r>
        <w:rPr>
          <w:rFonts w:ascii="Arial" w:hAnsi="Arial" w:cs="Arial"/>
          <w:sz w:val="24"/>
          <w:szCs w:val="24"/>
        </w:rPr>
        <w:t xml:space="preserve">El avance de </w:t>
      </w:r>
      <w:r w:rsidR="00706835">
        <w:rPr>
          <w:rFonts w:ascii="Arial" w:hAnsi="Arial" w:cs="Arial"/>
          <w:sz w:val="24"/>
          <w:szCs w:val="24"/>
        </w:rPr>
        <w:t>Preproducción</w:t>
      </w:r>
      <w:r>
        <w:rPr>
          <w:rFonts w:ascii="Arial" w:hAnsi="Arial" w:cs="Arial"/>
          <w:sz w:val="24"/>
          <w:szCs w:val="24"/>
        </w:rPr>
        <w:t xml:space="preserve"> </w:t>
      </w:r>
      <w:r w:rsidR="00536FE4">
        <w:rPr>
          <w:rFonts w:ascii="Arial" w:hAnsi="Arial" w:cs="Arial"/>
          <w:sz w:val="24"/>
          <w:szCs w:val="24"/>
        </w:rPr>
        <w:t xml:space="preserve">de la aplicación Elefantes Blancos Móvil </w:t>
      </w:r>
      <w:r w:rsidR="00536FE4" w:rsidRPr="00077C95">
        <w:rPr>
          <w:rFonts w:ascii="Arial" w:hAnsi="Arial" w:cs="Arial"/>
          <w:sz w:val="24"/>
          <w:szCs w:val="24"/>
        </w:rPr>
        <w:t xml:space="preserve"> es de</w:t>
      </w:r>
      <w:r w:rsidR="00536FE4">
        <w:rPr>
          <w:rFonts w:ascii="Arial" w:hAnsi="Arial" w:cs="Arial"/>
          <w:sz w:val="24"/>
          <w:szCs w:val="24"/>
        </w:rPr>
        <w:t>l</w:t>
      </w:r>
      <w:r w:rsidR="00536FE4" w:rsidRPr="00077C95">
        <w:rPr>
          <w:rFonts w:ascii="Arial" w:hAnsi="Arial" w:cs="Arial"/>
          <w:sz w:val="24"/>
          <w:szCs w:val="24"/>
        </w:rPr>
        <w:t xml:space="preserve"> </w:t>
      </w:r>
      <w:r>
        <w:rPr>
          <w:rFonts w:ascii="Arial" w:hAnsi="Arial" w:cs="Arial"/>
          <w:sz w:val="24"/>
          <w:szCs w:val="24"/>
        </w:rPr>
        <w:t>13</w:t>
      </w:r>
      <w:r w:rsidR="00536FE4" w:rsidRPr="00077C95">
        <w:rPr>
          <w:rFonts w:ascii="Arial" w:hAnsi="Arial" w:cs="Arial"/>
          <w:sz w:val="24"/>
          <w:szCs w:val="24"/>
        </w:rPr>
        <w:t xml:space="preserve">% respecto al </w:t>
      </w:r>
      <w:r>
        <w:rPr>
          <w:rFonts w:ascii="Arial" w:hAnsi="Arial" w:cs="Arial"/>
          <w:sz w:val="24"/>
          <w:szCs w:val="24"/>
        </w:rPr>
        <w:t>40</w:t>
      </w:r>
      <w:r w:rsidR="00536FE4" w:rsidRPr="00077C95">
        <w:rPr>
          <w:rFonts w:ascii="Arial" w:hAnsi="Arial" w:cs="Arial"/>
          <w:sz w:val="24"/>
          <w:szCs w:val="24"/>
        </w:rPr>
        <w:t>% planeado</w:t>
      </w:r>
      <w:r w:rsidR="00536FE4">
        <w:rPr>
          <w:rFonts w:ascii="Arial" w:hAnsi="Arial" w:cs="Arial"/>
          <w:sz w:val="24"/>
          <w:szCs w:val="24"/>
        </w:rPr>
        <w:t>.</w:t>
      </w:r>
    </w:p>
    <w:p w:rsidR="00763126" w:rsidRDefault="00763126" w:rsidP="00C154B2">
      <w:pPr>
        <w:pStyle w:val="GELParrafo"/>
        <w:rPr>
          <w:noProof/>
          <w:color w:val="548DD4" w:themeColor="text2" w:themeTint="99"/>
          <w:lang w:val="es-MX" w:eastAsia="es-CO"/>
        </w:rPr>
      </w:pPr>
    </w:p>
    <w:p w:rsidR="00536FE4" w:rsidRDefault="00763126" w:rsidP="00C55893">
      <w:pPr>
        <w:pStyle w:val="Epgrafe"/>
        <w:spacing w:after="0"/>
        <w:jc w:val="center"/>
        <w:rPr>
          <w:rFonts w:ascii="Arial" w:hAnsi="Arial" w:cs="Arial"/>
          <w:sz w:val="24"/>
          <w:szCs w:val="24"/>
        </w:rPr>
      </w:pPr>
      <w:bookmarkStart w:id="10" w:name="_Toc384891658"/>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4</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 xml:space="preserve">Avance detallado Sprint </w:t>
      </w:r>
      <w:r w:rsidR="00C55893">
        <w:rPr>
          <w:rFonts w:ascii="Arial" w:eastAsia="Times New Roman" w:hAnsi="Arial" w:cs="Times New Roman"/>
          <w:bCs w:val="0"/>
          <w:i/>
          <w:color w:val="auto"/>
          <w:sz w:val="20"/>
          <w:szCs w:val="20"/>
          <w:lang w:eastAsia="es-ES"/>
        </w:rPr>
        <w:t>2</w:t>
      </w:r>
      <w:r w:rsidR="006C138F">
        <w:rPr>
          <w:rFonts w:ascii="Arial" w:eastAsia="Times New Roman" w:hAnsi="Arial" w:cs="Times New Roman"/>
          <w:bCs w:val="0"/>
          <w:i/>
          <w:color w:val="auto"/>
          <w:sz w:val="20"/>
          <w:szCs w:val="20"/>
          <w:lang w:eastAsia="es-ES"/>
        </w:rPr>
        <w:t xml:space="preserve"> Elefantes Blancos </w:t>
      </w:r>
      <w:r w:rsidR="00B1457A">
        <w:rPr>
          <w:rFonts w:ascii="Arial" w:eastAsia="Times New Roman" w:hAnsi="Arial" w:cs="Times New Roman"/>
          <w:bCs w:val="0"/>
          <w:i/>
          <w:color w:val="auto"/>
          <w:sz w:val="20"/>
          <w:szCs w:val="20"/>
          <w:lang w:eastAsia="es-ES"/>
        </w:rPr>
        <w:t>Administrador</w:t>
      </w:r>
      <w:bookmarkEnd w:id="10"/>
    </w:p>
    <w:tbl>
      <w:tblPr>
        <w:tblW w:w="8925" w:type="dxa"/>
        <w:tblInd w:w="55" w:type="dxa"/>
        <w:tblCellMar>
          <w:left w:w="70" w:type="dxa"/>
          <w:right w:w="70" w:type="dxa"/>
        </w:tblCellMar>
        <w:tblLook w:val="04A0" w:firstRow="1" w:lastRow="0" w:firstColumn="1" w:lastColumn="0" w:noHBand="0" w:noVBand="1"/>
      </w:tblPr>
      <w:tblGrid>
        <w:gridCol w:w="1118"/>
        <w:gridCol w:w="1630"/>
        <w:gridCol w:w="1227"/>
        <w:gridCol w:w="1113"/>
        <w:gridCol w:w="1203"/>
        <w:gridCol w:w="1381"/>
        <w:gridCol w:w="1253"/>
      </w:tblGrid>
      <w:tr w:rsidR="00C55893" w:rsidRPr="00C55893" w:rsidTr="00C55893">
        <w:trPr>
          <w:trHeight w:val="510"/>
          <w:tblHeader/>
        </w:trPr>
        <w:tc>
          <w:tcPr>
            <w:tcW w:w="1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HISTORIA DE USUARIO</w:t>
            </w:r>
          </w:p>
        </w:tc>
        <w:tc>
          <w:tcPr>
            <w:tcW w:w="162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NOMBRE DE LA HISTORIA</w:t>
            </w:r>
          </w:p>
        </w:tc>
        <w:tc>
          <w:tcPr>
            <w:tcW w:w="1235"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HORAS ESTIMADAS</w:t>
            </w:r>
          </w:p>
        </w:tc>
        <w:tc>
          <w:tcPr>
            <w:tcW w:w="111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HORAS AVANCE ACTIVIDAD</w:t>
            </w:r>
          </w:p>
        </w:tc>
        <w:tc>
          <w:tcPr>
            <w:tcW w:w="120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HORAS DEDICADAS</w:t>
            </w:r>
          </w:p>
        </w:tc>
        <w:tc>
          <w:tcPr>
            <w:tcW w:w="1378"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AVANCE TERMINADO%</w:t>
            </w:r>
          </w:p>
        </w:tc>
        <w:tc>
          <w:tcPr>
            <w:tcW w:w="12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C55893" w:rsidRPr="007027A6" w:rsidRDefault="00C55893" w:rsidP="00B639B7">
            <w:pPr>
              <w:jc w:val="center"/>
              <w:rPr>
                <w:rFonts w:ascii="Arial" w:eastAsia="Times New Roman" w:hAnsi="Arial" w:cs="Arial"/>
                <w:b/>
                <w:bCs/>
                <w:color w:val="000000"/>
                <w:sz w:val="18"/>
                <w:szCs w:val="18"/>
                <w:lang w:val="es-MX" w:eastAsia="es-MX"/>
              </w:rPr>
            </w:pPr>
            <w:r w:rsidRPr="007027A6">
              <w:rPr>
                <w:rFonts w:ascii="Arial" w:eastAsia="Times New Roman" w:hAnsi="Arial" w:cs="Arial"/>
                <w:b/>
                <w:bCs/>
                <w:color w:val="000000"/>
                <w:sz w:val="18"/>
                <w:szCs w:val="18"/>
                <w:lang w:val="es-MX" w:eastAsia="es-MX"/>
              </w:rPr>
              <w:t>AVANCE DEDICADO%</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ACTIVIDADES DE SEGUIMIENTO Y GESTIÓN DEL PROYECTO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190</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190</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190</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REGISTRAR ELEFANTE BLANCO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36</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36</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36</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S.2</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MODIFICAR ELEFANTE BLANCO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S.3</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ASOCIAR IMAGEN A ELEFANTE BLANCO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S.4</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REGISTRAR VOTO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S.5</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ELEFANTES POR REGIÓN</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S.6</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ELEFANTES POR DEPARTAMENTO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lastRenderedPageBreak/>
              <w:t>S.7</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ELEFANTES POR MUNICIPIO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6</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6</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6</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S.8</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ELEFANTES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S.9</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DETALLE DE ELEFANTES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S.10</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ELEFANTES POR TOKEN</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S.11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ELEFANTES MÁS VOTADOS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7</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S.12</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DE CONSULTAR EN MI ZONA</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9</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9</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9</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APLICACIÓN WEB ADM EB</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20</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20</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20</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AE-1.1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CONSULTAR ELEFANTES BLANCOS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28</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28</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28</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AE-1.2</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MODIFICAR APROBAR ELEFANTES BLANCOS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AE-1.3</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COLSULTAR Y APROBAR FOTOS ELEFANTES BLANCOS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AE-2.1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AUTENTICACIÓN DE USUARIO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AE-3.1</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REGISTRAR USUARIO</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AE-3.2</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CONSULTAR Y MODIFICAR USUARIOS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AE-3.3</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REGISTRAR PARAMETROS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AE-3.4</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 xml:space="preserve">CONSULTAR Y </w:t>
            </w:r>
            <w:r w:rsidR="007B6714" w:rsidRPr="00C55893">
              <w:rPr>
                <w:rFonts w:ascii="Arial" w:eastAsia="Times New Roman" w:hAnsi="Arial" w:cs="Arial"/>
                <w:sz w:val="18"/>
                <w:szCs w:val="18"/>
                <w:lang w:val="es-CO" w:eastAsia="es-CO"/>
              </w:rPr>
              <w:t xml:space="preserve">MODIFICAR </w:t>
            </w:r>
            <w:r w:rsidRPr="00C55893">
              <w:rPr>
                <w:rFonts w:ascii="Arial" w:eastAsia="Times New Roman" w:hAnsi="Arial" w:cs="Arial"/>
                <w:sz w:val="18"/>
                <w:szCs w:val="18"/>
                <w:lang w:val="es-CO" w:eastAsia="es-CO"/>
              </w:rPr>
              <w:t>PARAMETROS</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300"/>
        </w:trPr>
        <w:tc>
          <w:tcPr>
            <w:tcW w:w="1126" w:type="dxa"/>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w:t>
            </w:r>
          </w:p>
        </w:tc>
        <w:tc>
          <w:tcPr>
            <w:tcW w:w="1626"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VISTAS DE CASO DE USO ADM EB</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26</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26</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26</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100%</w:t>
            </w:r>
          </w:p>
        </w:tc>
      </w:tr>
      <w:tr w:rsidR="00C55893" w:rsidRPr="00C55893" w:rsidTr="00C55893">
        <w:trPr>
          <w:trHeight w:val="510"/>
        </w:trPr>
        <w:tc>
          <w:tcPr>
            <w:tcW w:w="2752" w:type="dxa"/>
            <w:gridSpan w:val="2"/>
            <w:tcBorders>
              <w:top w:val="nil"/>
              <w:left w:val="single" w:sz="4" w:space="0" w:color="auto"/>
              <w:bottom w:val="single" w:sz="4" w:space="0" w:color="auto"/>
              <w:right w:val="single" w:sz="4" w:space="0" w:color="auto"/>
            </w:tcBorders>
            <w:shd w:val="clear" w:color="auto" w:fill="auto"/>
            <w:vAlign w:val="center"/>
            <w:hideMark/>
          </w:tcPr>
          <w:p w:rsidR="00C55893" w:rsidRPr="00C55893" w:rsidRDefault="00C55893"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TOTAL </w:t>
            </w:r>
          </w:p>
        </w:tc>
        <w:tc>
          <w:tcPr>
            <w:tcW w:w="1235"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458</w:t>
            </w:r>
          </w:p>
        </w:tc>
        <w:tc>
          <w:tcPr>
            <w:tcW w:w="111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458</w:t>
            </w:r>
          </w:p>
        </w:tc>
        <w:tc>
          <w:tcPr>
            <w:tcW w:w="120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458</w:t>
            </w:r>
          </w:p>
        </w:tc>
        <w:tc>
          <w:tcPr>
            <w:tcW w:w="1378"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100%</w:t>
            </w:r>
          </w:p>
        </w:tc>
        <w:tc>
          <w:tcPr>
            <w:tcW w:w="1250" w:type="dxa"/>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100%</w:t>
            </w:r>
          </w:p>
        </w:tc>
      </w:tr>
    </w:tbl>
    <w:p w:rsidR="00C55893" w:rsidRDefault="00C55893" w:rsidP="00536FE4">
      <w:pPr>
        <w:jc w:val="both"/>
        <w:rPr>
          <w:rFonts w:ascii="Arial" w:hAnsi="Arial" w:cs="Arial"/>
          <w:sz w:val="24"/>
          <w:szCs w:val="24"/>
        </w:rPr>
      </w:pPr>
    </w:p>
    <w:p w:rsidR="00536FE4" w:rsidRDefault="00C55893" w:rsidP="00536FE4">
      <w:pPr>
        <w:jc w:val="both"/>
        <w:rPr>
          <w:rFonts w:ascii="Arial" w:hAnsi="Arial" w:cs="Arial"/>
          <w:sz w:val="24"/>
          <w:szCs w:val="24"/>
        </w:rPr>
      </w:pPr>
      <w:r>
        <w:rPr>
          <w:rFonts w:ascii="Arial" w:hAnsi="Arial" w:cs="Arial"/>
          <w:sz w:val="24"/>
          <w:szCs w:val="24"/>
        </w:rPr>
        <w:t>El avance del Sprint 2</w:t>
      </w:r>
      <w:r w:rsidR="00536FE4">
        <w:rPr>
          <w:rFonts w:ascii="Arial" w:hAnsi="Arial" w:cs="Arial"/>
          <w:sz w:val="24"/>
          <w:szCs w:val="24"/>
        </w:rPr>
        <w:t xml:space="preserve"> de la aplicación Elefantes Blancos </w:t>
      </w:r>
      <w:r w:rsidR="00C77AD0">
        <w:rPr>
          <w:rFonts w:ascii="Arial" w:hAnsi="Arial" w:cs="Arial"/>
          <w:sz w:val="24"/>
          <w:szCs w:val="24"/>
        </w:rPr>
        <w:t>Administardor</w:t>
      </w:r>
      <w:r w:rsidR="00536FE4">
        <w:rPr>
          <w:rFonts w:ascii="Arial" w:hAnsi="Arial" w:cs="Arial"/>
          <w:sz w:val="24"/>
          <w:szCs w:val="24"/>
        </w:rPr>
        <w:t xml:space="preserve"> </w:t>
      </w:r>
      <w:r w:rsidR="00536FE4" w:rsidRPr="00077C95">
        <w:rPr>
          <w:rFonts w:ascii="Arial" w:hAnsi="Arial" w:cs="Arial"/>
          <w:sz w:val="24"/>
          <w:szCs w:val="24"/>
        </w:rPr>
        <w:t>es de</w:t>
      </w:r>
      <w:r w:rsidR="00536FE4">
        <w:rPr>
          <w:rFonts w:ascii="Arial" w:hAnsi="Arial" w:cs="Arial"/>
          <w:sz w:val="24"/>
          <w:szCs w:val="24"/>
        </w:rPr>
        <w:t>l</w:t>
      </w:r>
      <w:r w:rsidR="00536FE4" w:rsidRPr="00077C95">
        <w:rPr>
          <w:rFonts w:ascii="Arial" w:hAnsi="Arial" w:cs="Arial"/>
          <w:sz w:val="24"/>
          <w:szCs w:val="24"/>
        </w:rPr>
        <w:t xml:space="preserve"> </w:t>
      </w:r>
      <w:r w:rsidR="00D33939">
        <w:rPr>
          <w:rFonts w:ascii="Arial" w:hAnsi="Arial" w:cs="Arial"/>
          <w:sz w:val="24"/>
          <w:szCs w:val="24"/>
        </w:rPr>
        <w:t>100</w:t>
      </w:r>
      <w:r w:rsidR="00536FE4" w:rsidRPr="00077C95">
        <w:rPr>
          <w:rFonts w:ascii="Arial" w:hAnsi="Arial" w:cs="Arial"/>
          <w:sz w:val="24"/>
          <w:szCs w:val="24"/>
        </w:rPr>
        <w:t xml:space="preserve">% respecto al </w:t>
      </w:r>
      <w:r w:rsidR="00D33939">
        <w:rPr>
          <w:rFonts w:ascii="Arial" w:hAnsi="Arial" w:cs="Arial"/>
          <w:sz w:val="24"/>
          <w:szCs w:val="24"/>
        </w:rPr>
        <w:t>100</w:t>
      </w:r>
      <w:r w:rsidR="00536FE4" w:rsidRPr="00077C95">
        <w:rPr>
          <w:rFonts w:ascii="Arial" w:hAnsi="Arial" w:cs="Arial"/>
          <w:sz w:val="24"/>
          <w:szCs w:val="24"/>
        </w:rPr>
        <w:t>% planeado</w:t>
      </w:r>
      <w:r w:rsidR="00536FE4">
        <w:rPr>
          <w:rFonts w:ascii="Arial" w:hAnsi="Arial" w:cs="Arial"/>
          <w:sz w:val="24"/>
          <w:szCs w:val="24"/>
        </w:rPr>
        <w:t>.</w:t>
      </w:r>
    </w:p>
    <w:p w:rsidR="00B1457A" w:rsidRDefault="00B1457A" w:rsidP="00536FE4">
      <w:pPr>
        <w:jc w:val="both"/>
        <w:rPr>
          <w:rFonts w:ascii="Arial" w:hAnsi="Arial" w:cs="Arial"/>
          <w:sz w:val="24"/>
          <w:szCs w:val="24"/>
        </w:rPr>
      </w:pPr>
    </w:p>
    <w:p w:rsidR="00B1457A" w:rsidRDefault="00B1457A" w:rsidP="00536FE4">
      <w:pPr>
        <w:jc w:val="both"/>
        <w:rPr>
          <w:rFonts w:ascii="Arial" w:hAnsi="Arial" w:cs="Arial"/>
          <w:sz w:val="24"/>
          <w:szCs w:val="24"/>
        </w:rPr>
      </w:pPr>
    </w:p>
    <w:p w:rsidR="00C55893" w:rsidRDefault="00C154B2" w:rsidP="009D7717">
      <w:pPr>
        <w:pStyle w:val="Epgrafe"/>
        <w:spacing w:after="0"/>
        <w:jc w:val="center"/>
        <w:rPr>
          <w:rFonts w:ascii="Arial" w:hAnsi="Arial" w:cs="Arial"/>
          <w:color w:val="365F91" w:themeColor="accent1" w:themeShade="BF"/>
          <w:sz w:val="24"/>
          <w:szCs w:val="24"/>
        </w:rPr>
      </w:pPr>
      <w:bookmarkStart w:id="11" w:name="_Toc384891659"/>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5</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sidR="00B844A4">
        <w:rPr>
          <w:rFonts w:ascii="Arial" w:eastAsia="Times New Roman" w:hAnsi="Arial" w:cs="Times New Roman"/>
          <w:bCs w:val="0"/>
          <w:i/>
          <w:color w:val="auto"/>
          <w:sz w:val="20"/>
          <w:szCs w:val="20"/>
          <w:lang w:eastAsia="es-ES"/>
        </w:rPr>
        <w:t xml:space="preserve">Avance detallado </w:t>
      </w:r>
      <w:r w:rsidR="009D7717">
        <w:rPr>
          <w:rFonts w:ascii="Arial" w:eastAsia="Times New Roman" w:hAnsi="Arial" w:cs="Times New Roman"/>
          <w:bCs w:val="0"/>
          <w:i/>
          <w:color w:val="auto"/>
          <w:sz w:val="20"/>
          <w:szCs w:val="20"/>
          <w:lang w:eastAsia="es-ES"/>
        </w:rPr>
        <w:t>Revisi</w:t>
      </w:r>
      <w:r w:rsidR="007B6714">
        <w:rPr>
          <w:rFonts w:ascii="Arial" w:eastAsia="Times New Roman" w:hAnsi="Arial" w:cs="Times New Roman"/>
          <w:bCs w:val="0"/>
          <w:i/>
          <w:color w:val="auto"/>
          <w:sz w:val="20"/>
          <w:szCs w:val="20"/>
          <w:lang w:eastAsia="es-ES"/>
        </w:rPr>
        <w:t>ó</w:t>
      </w:r>
      <w:r w:rsidR="009D7717">
        <w:rPr>
          <w:rFonts w:ascii="Arial" w:eastAsia="Times New Roman" w:hAnsi="Arial" w:cs="Times New Roman"/>
          <w:bCs w:val="0"/>
          <w:i/>
          <w:color w:val="auto"/>
          <w:sz w:val="20"/>
          <w:szCs w:val="20"/>
          <w:lang w:eastAsia="es-ES"/>
        </w:rPr>
        <w:t xml:space="preserve">n Final de Calidad </w:t>
      </w:r>
      <w:r w:rsidR="00B844A4">
        <w:rPr>
          <w:rFonts w:ascii="Arial" w:eastAsia="Times New Roman" w:hAnsi="Arial" w:cs="Times New Roman"/>
          <w:bCs w:val="0"/>
          <w:i/>
          <w:color w:val="auto"/>
          <w:sz w:val="20"/>
          <w:szCs w:val="20"/>
          <w:lang w:eastAsia="es-ES"/>
        </w:rPr>
        <w:t xml:space="preserve">Elefantes Blancos </w:t>
      </w:r>
      <w:r w:rsidR="00B1457A">
        <w:rPr>
          <w:rFonts w:ascii="Arial" w:eastAsia="Times New Roman" w:hAnsi="Arial" w:cs="Times New Roman"/>
          <w:bCs w:val="0"/>
          <w:i/>
          <w:color w:val="auto"/>
          <w:sz w:val="20"/>
          <w:szCs w:val="20"/>
          <w:lang w:eastAsia="es-ES"/>
        </w:rPr>
        <w:t>Administrador</w:t>
      </w:r>
      <w:bookmarkEnd w:id="11"/>
    </w:p>
    <w:tbl>
      <w:tblPr>
        <w:tblW w:w="5000" w:type="pct"/>
        <w:tblCellMar>
          <w:left w:w="70" w:type="dxa"/>
          <w:right w:w="70" w:type="dxa"/>
        </w:tblCellMar>
        <w:tblLook w:val="04A0" w:firstRow="1" w:lastRow="0" w:firstColumn="1" w:lastColumn="0" w:noHBand="0" w:noVBand="1"/>
      </w:tblPr>
      <w:tblGrid>
        <w:gridCol w:w="1081"/>
        <w:gridCol w:w="2583"/>
        <w:gridCol w:w="952"/>
        <w:gridCol w:w="1288"/>
        <w:gridCol w:w="956"/>
        <w:gridCol w:w="1090"/>
        <w:gridCol w:w="1030"/>
      </w:tblGrid>
      <w:tr w:rsidR="009D7717" w:rsidRPr="00CD579C" w:rsidTr="009D7717">
        <w:trPr>
          <w:trHeight w:val="510"/>
          <w:tblHeader/>
        </w:trPr>
        <w:tc>
          <w:tcPr>
            <w:tcW w:w="604"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HISTORIA DE USUARIO</w:t>
            </w:r>
          </w:p>
        </w:tc>
        <w:tc>
          <w:tcPr>
            <w:tcW w:w="142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NOMBRE DE LA HISTORIA</w:t>
            </w:r>
          </w:p>
        </w:tc>
        <w:tc>
          <w:tcPr>
            <w:tcW w:w="532"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HORAS ESTIMADAS</w:t>
            </w:r>
          </w:p>
        </w:tc>
        <w:tc>
          <w:tcPr>
            <w:tcW w:w="72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HORAS AVANCE ACTIVIDAD</w:t>
            </w:r>
          </w:p>
        </w:tc>
        <w:tc>
          <w:tcPr>
            <w:tcW w:w="535"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HORAS DEDICADAS</w:t>
            </w:r>
          </w:p>
        </w:tc>
        <w:tc>
          <w:tcPr>
            <w:tcW w:w="60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AVANCE TERMINADO%</w:t>
            </w:r>
          </w:p>
        </w:tc>
        <w:tc>
          <w:tcPr>
            <w:tcW w:w="576"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9D7717" w:rsidRPr="009D7717" w:rsidRDefault="009D7717" w:rsidP="002919AF">
            <w:pPr>
              <w:jc w:val="center"/>
              <w:rPr>
                <w:rFonts w:ascii="Arial" w:eastAsia="Times New Roman" w:hAnsi="Arial" w:cs="Arial"/>
                <w:b/>
                <w:bCs/>
                <w:color w:val="000000"/>
                <w:sz w:val="18"/>
                <w:szCs w:val="18"/>
                <w:lang w:val="es-MX" w:eastAsia="es-MX"/>
              </w:rPr>
            </w:pPr>
            <w:r w:rsidRPr="009D7717">
              <w:rPr>
                <w:rFonts w:ascii="Arial" w:eastAsia="Times New Roman" w:hAnsi="Arial" w:cs="Arial"/>
                <w:b/>
                <w:bCs/>
                <w:color w:val="000000"/>
                <w:sz w:val="18"/>
                <w:szCs w:val="18"/>
                <w:lang w:val="es-MX" w:eastAsia="es-MX"/>
              </w:rPr>
              <w:t>AVANCE DEDICADO%</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1</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ACTIVIDADES DE SEGUIMIENTO Y GESTIÓN DEL PROYECTO</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70</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70</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70</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8</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PLAN DE CAPACIDAD AE</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6</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6</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6</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12</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INFORME DE PRUEBAS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13</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7B6714"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INFORME DE PRUEBAS DE VULNERABILIDAD. EBA</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8</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8</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8</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14</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7B6714"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INFORME DE ETHICAL HACKING EBA</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8</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8</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8</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AE-1</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APLICACIÓN WEB ADM EB</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42</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42</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42</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AE-1.1</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CONSULTAR ELEFANTES BLANCOS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6</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6</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6</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AE-1.2</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MODIFICAR APROBAR ELEFANTES BLANCOS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5</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5</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5</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AE-1.3</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COLSULTAR Y APROBAR FOTOS ELEFANTES BLANCOS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5</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5</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5</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AE-2.1</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AUTENTICACIÓN DE USUARIO</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AE-3.1</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REGISTRAR USUARIO</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AE-3.2</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CONSULTAR Y MODIFICAR USUARIOS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AE-3.3</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REGISTRAR PARAMETROS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4</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AE-3.4</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CONSULTAR Y MODIFICAR PARAMETROS</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3</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3</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3</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300"/>
        </w:trPr>
        <w:tc>
          <w:tcPr>
            <w:tcW w:w="604" w:type="pct"/>
            <w:tcBorders>
              <w:top w:val="nil"/>
              <w:left w:val="single" w:sz="4" w:space="0" w:color="auto"/>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S.1</w:t>
            </w:r>
          </w:p>
        </w:tc>
        <w:tc>
          <w:tcPr>
            <w:tcW w:w="142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SERVICIO REGISTRAR ELEFANTE BLANCO</w:t>
            </w:r>
          </w:p>
        </w:tc>
        <w:tc>
          <w:tcPr>
            <w:tcW w:w="532"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32</w:t>
            </w:r>
          </w:p>
        </w:tc>
        <w:tc>
          <w:tcPr>
            <w:tcW w:w="720"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32</w:t>
            </w:r>
          </w:p>
        </w:tc>
        <w:tc>
          <w:tcPr>
            <w:tcW w:w="535"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32</w:t>
            </w:r>
          </w:p>
        </w:tc>
        <w:tc>
          <w:tcPr>
            <w:tcW w:w="609"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CD579C" w:rsidRPr="009D7717" w:rsidRDefault="00CD579C" w:rsidP="00CD579C">
            <w:pPr>
              <w:jc w:val="right"/>
              <w:rPr>
                <w:rFonts w:ascii="Arial" w:eastAsia="Times New Roman" w:hAnsi="Arial" w:cs="Arial"/>
                <w:color w:val="000000"/>
                <w:sz w:val="18"/>
                <w:szCs w:val="18"/>
                <w:lang w:val="es-CO" w:eastAsia="es-CO"/>
              </w:rPr>
            </w:pPr>
            <w:r w:rsidRPr="009D7717">
              <w:rPr>
                <w:rFonts w:ascii="Arial" w:eastAsia="Times New Roman" w:hAnsi="Arial" w:cs="Arial"/>
                <w:color w:val="000000"/>
                <w:sz w:val="18"/>
                <w:szCs w:val="18"/>
                <w:lang w:val="es-CO" w:eastAsia="es-CO"/>
              </w:rPr>
              <w:t>100%</w:t>
            </w:r>
          </w:p>
        </w:tc>
      </w:tr>
      <w:tr w:rsidR="009D7717" w:rsidRPr="00CD579C" w:rsidTr="009D7717">
        <w:trPr>
          <w:trHeight w:val="510"/>
        </w:trPr>
        <w:tc>
          <w:tcPr>
            <w:tcW w:w="2029" w:type="pct"/>
            <w:gridSpan w:val="2"/>
            <w:tcBorders>
              <w:top w:val="nil"/>
              <w:left w:val="single" w:sz="4" w:space="0" w:color="auto"/>
              <w:bottom w:val="single" w:sz="4" w:space="0" w:color="auto"/>
              <w:right w:val="single" w:sz="4" w:space="0" w:color="auto"/>
            </w:tcBorders>
            <w:shd w:val="clear" w:color="auto" w:fill="auto"/>
            <w:vAlign w:val="center"/>
            <w:hideMark/>
          </w:tcPr>
          <w:p w:rsidR="009D7717" w:rsidRPr="009D7717" w:rsidRDefault="009D7717" w:rsidP="009D7717">
            <w:pPr>
              <w:jc w:val="right"/>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TOTAL </w:t>
            </w:r>
          </w:p>
        </w:tc>
        <w:tc>
          <w:tcPr>
            <w:tcW w:w="532" w:type="pct"/>
            <w:tcBorders>
              <w:top w:val="nil"/>
              <w:left w:val="nil"/>
              <w:bottom w:val="single" w:sz="4" w:space="0" w:color="auto"/>
              <w:right w:val="single" w:sz="4" w:space="0" w:color="auto"/>
            </w:tcBorders>
            <w:shd w:val="clear" w:color="auto" w:fill="auto"/>
            <w:noWrap/>
            <w:vAlign w:val="center"/>
            <w:hideMark/>
          </w:tcPr>
          <w:p w:rsidR="009D7717" w:rsidRPr="009D7717" w:rsidRDefault="009D7717" w:rsidP="00CD579C">
            <w:pPr>
              <w:jc w:val="right"/>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202</w:t>
            </w:r>
          </w:p>
        </w:tc>
        <w:tc>
          <w:tcPr>
            <w:tcW w:w="720" w:type="pct"/>
            <w:tcBorders>
              <w:top w:val="nil"/>
              <w:left w:val="nil"/>
              <w:bottom w:val="single" w:sz="4" w:space="0" w:color="auto"/>
              <w:right w:val="single" w:sz="4" w:space="0" w:color="auto"/>
            </w:tcBorders>
            <w:shd w:val="clear" w:color="auto" w:fill="auto"/>
            <w:noWrap/>
            <w:vAlign w:val="center"/>
            <w:hideMark/>
          </w:tcPr>
          <w:p w:rsidR="009D7717" w:rsidRPr="009D7717" w:rsidRDefault="009D7717" w:rsidP="00CD579C">
            <w:pPr>
              <w:jc w:val="right"/>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202</w:t>
            </w:r>
          </w:p>
        </w:tc>
        <w:tc>
          <w:tcPr>
            <w:tcW w:w="535" w:type="pct"/>
            <w:tcBorders>
              <w:top w:val="nil"/>
              <w:left w:val="nil"/>
              <w:bottom w:val="single" w:sz="4" w:space="0" w:color="auto"/>
              <w:right w:val="single" w:sz="4" w:space="0" w:color="auto"/>
            </w:tcBorders>
            <w:shd w:val="clear" w:color="auto" w:fill="auto"/>
            <w:noWrap/>
            <w:vAlign w:val="center"/>
            <w:hideMark/>
          </w:tcPr>
          <w:p w:rsidR="009D7717" w:rsidRPr="009D7717" w:rsidRDefault="009D7717" w:rsidP="00CD579C">
            <w:pPr>
              <w:jc w:val="right"/>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202</w:t>
            </w:r>
          </w:p>
        </w:tc>
        <w:tc>
          <w:tcPr>
            <w:tcW w:w="609" w:type="pct"/>
            <w:tcBorders>
              <w:top w:val="nil"/>
              <w:left w:val="nil"/>
              <w:bottom w:val="single" w:sz="4" w:space="0" w:color="auto"/>
              <w:right w:val="single" w:sz="4" w:space="0" w:color="auto"/>
            </w:tcBorders>
            <w:shd w:val="clear" w:color="auto" w:fill="auto"/>
            <w:noWrap/>
            <w:vAlign w:val="center"/>
            <w:hideMark/>
          </w:tcPr>
          <w:p w:rsidR="009D7717" w:rsidRPr="009D7717" w:rsidRDefault="009D7717" w:rsidP="00CD579C">
            <w:pPr>
              <w:jc w:val="right"/>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100%</w:t>
            </w:r>
          </w:p>
        </w:tc>
        <w:tc>
          <w:tcPr>
            <w:tcW w:w="576" w:type="pct"/>
            <w:tcBorders>
              <w:top w:val="nil"/>
              <w:left w:val="nil"/>
              <w:bottom w:val="single" w:sz="4" w:space="0" w:color="auto"/>
              <w:right w:val="single" w:sz="4" w:space="0" w:color="auto"/>
            </w:tcBorders>
            <w:shd w:val="clear" w:color="auto" w:fill="auto"/>
            <w:noWrap/>
            <w:vAlign w:val="center"/>
            <w:hideMark/>
          </w:tcPr>
          <w:p w:rsidR="009D7717" w:rsidRPr="009D7717" w:rsidRDefault="009D7717" w:rsidP="00CD579C">
            <w:pPr>
              <w:jc w:val="right"/>
              <w:rPr>
                <w:rFonts w:ascii="Arial" w:eastAsia="Times New Roman" w:hAnsi="Arial" w:cs="Arial"/>
                <w:b/>
                <w:bCs/>
                <w:color w:val="000000"/>
                <w:sz w:val="18"/>
                <w:szCs w:val="18"/>
                <w:lang w:val="es-CO" w:eastAsia="es-CO"/>
              </w:rPr>
            </w:pPr>
            <w:r w:rsidRPr="009D7717">
              <w:rPr>
                <w:rFonts w:ascii="Arial" w:eastAsia="Times New Roman" w:hAnsi="Arial" w:cs="Arial"/>
                <w:b/>
                <w:bCs/>
                <w:color w:val="000000"/>
                <w:sz w:val="18"/>
                <w:szCs w:val="18"/>
                <w:lang w:val="es-CO" w:eastAsia="es-CO"/>
              </w:rPr>
              <w:t>100%</w:t>
            </w:r>
          </w:p>
        </w:tc>
      </w:tr>
    </w:tbl>
    <w:p w:rsidR="00CD579C" w:rsidRDefault="00CD579C" w:rsidP="00C154B2">
      <w:pPr>
        <w:rPr>
          <w:rFonts w:ascii="Arial" w:hAnsi="Arial" w:cs="Arial"/>
          <w:color w:val="365F91" w:themeColor="accent1" w:themeShade="BF"/>
          <w:sz w:val="24"/>
          <w:szCs w:val="24"/>
        </w:rPr>
      </w:pPr>
    </w:p>
    <w:p w:rsidR="00D33939" w:rsidRDefault="00D33939" w:rsidP="00D33939">
      <w:pPr>
        <w:jc w:val="both"/>
        <w:rPr>
          <w:rFonts w:ascii="Arial" w:hAnsi="Arial" w:cs="Arial"/>
          <w:sz w:val="24"/>
          <w:szCs w:val="24"/>
        </w:rPr>
      </w:pPr>
      <w:r>
        <w:rPr>
          <w:rFonts w:ascii="Arial" w:hAnsi="Arial" w:cs="Arial"/>
          <w:sz w:val="24"/>
          <w:szCs w:val="24"/>
        </w:rPr>
        <w:t xml:space="preserve">El avance de </w:t>
      </w:r>
      <w:r w:rsidR="00A334AA">
        <w:rPr>
          <w:rFonts w:ascii="Arial" w:hAnsi="Arial" w:cs="Arial"/>
          <w:sz w:val="24"/>
          <w:szCs w:val="24"/>
        </w:rPr>
        <w:t>Revisión</w:t>
      </w:r>
      <w:r w:rsidR="00706835">
        <w:rPr>
          <w:rFonts w:ascii="Arial" w:hAnsi="Arial" w:cs="Arial"/>
          <w:sz w:val="24"/>
          <w:szCs w:val="24"/>
        </w:rPr>
        <w:t xml:space="preserve"> de Calidad Final</w:t>
      </w:r>
      <w:r>
        <w:rPr>
          <w:rFonts w:ascii="Arial" w:hAnsi="Arial" w:cs="Arial"/>
          <w:sz w:val="24"/>
          <w:szCs w:val="24"/>
        </w:rPr>
        <w:t xml:space="preserve"> de la aplicación Elefantes Blancos </w:t>
      </w:r>
      <w:r w:rsidR="00B1457A">
        <w:rPr>
          <w:rFonts w:ascii="Arial" w:hAnsi="Arial" w:cs="Arial"/>
          <w:sz w:val="24"/>
          <w:szCs w:val="24"/>
        </w:rPr>
        <w:t>Administrador</w:t>
      </w:r>
      <w:r w:rsidRPr="00077C95">
        <w:rPr>
          <w:rFonts w:ascii="Arial" w:hAnsi="Arial" w:cs="Arial"/>
          <w:sz w:val="24"/>
          <w:szCs w:val="24"/>
        </w:rPr>
        <w:t xml:space="preserve"> es de</w:t>
      </w:r>
      <w:r>
        <w:rPr>
          <w:rFonts w:ascii="Arial" w:hAnsi="Arial" w:cs="Arial"/>
          <w:sz w:val="24"/>
          <w:szCs w:val="24"/>
        </w:rPr>
        <w:t>l</w:t>
      </w:r>
      <w:r w:rsidRPr="00077C95">
        <w:rPr>
          <w:rFonts w:ascii="Arial" w:hAnsi="Arial" w:cs="Arial"/>
          <w:sz w:val="24"/>
          <w:szCs w:val="24"/>
        </w:rPr>
        <w:t xml:space="preserve"> </w:t>
      </w:r>
      <w:r w:rsidR="00BF2DCB">
        <w:rPr>
          <w:rFonts w:ascii="Arial" w:hAnsi="Arial" w:cs="Arial"/>
          <w:sz w:val="24"/>
          <w:szCs w:val="24"/>
        </w:rPr>
        <w:t>100</w:t>
      </w:r>
      <w:r w:rsidRPr="00077C95">
        <w:rPr>
          <w:rFonts w:ascii="Arial" w:hAnsi="Arial" w:cs="Arial"/>
          <w:sz w:val="24"/>
          <w:szCs w:val="24"/>
        </w:rPr>
        <w:t xml:space="preserve">% respecto al </w:t>
      </w:r>
      <w:r w:rsidR="00BF2DCB">
        <w:rPr>
          <w:rFonts w:ascii="Arial" w:hAnsi="Arial" w:cs="Arial"/>
          <w:sz w:val="24"/>
          <w:szCs w:val="24"/>
        </w:rPr>
        <w:t>100</w:t>
      </w:r>
      <w:r w:rsidRPr="00077C95">
        <w:rPr>
          <w:rFonts w:ascii="Arial" w:hAnsi="Arial" w:cs="Arial"/>
          <w:sz w:val="24"/>
          <w:szCs w:val="24"/>
        </w:rPr>
        <w:t>% planeado</w:t>
      </w:r>
      <w:r>
        <w:rPr>
          <w:rFonts w:ascii="Arial" w:hAnsi="Arial" w:cs="Arial"/>
          <w:sz w:val="24"/>
          <w:szCs w:val="24"/>
        </w:rPr>
        <w:t>.</w:t>
      </w:r>
    </w:p>
    <w:p w:rsidR="003B7689" w:rsidRDefault="003B7689" w:rsidP="00D33939">
      <w:pPr>
        <w:jc w:val="both"/>
        <w:rPr>
          <w:noProof/>
          <w:color w:val="548DD4" w:themeColor="text2" w:themeTint="99"/>
          <w:lang w:val="es-MX" w:eastAsia="es-CO"/>
        </w:rPr>
      </w:pPr>
    </w:p>
    <w:p w:rsidR="00C55893" w:rsidRDefault="00C55893" w:rsidP="00D42387">
      <w:pPr>
        <w:pStyle w:val="GELParrafo"/>
        <w:rPr>
          <w:color w:val="000000" w:themeColor="text1"/>
        </w:rPr>
      </w:pPr>
    </w:p>
    <w:p w:rsidR="00C55893" w:rsidRDefault="00BF2DCB" w:rsidP="00BF2DCB">
      <w:pPr>
        <w:pStyle w:val="Epgrafe"/>
        <w:spacing w:after="0"/>
        <w:jc w:val="center"/>
        <w:rPr>
          <w:color w:val="000000" w:themeColor="text1"/>
        </w:rPr>
      </w:pPr>
      <w:bookmarkStart w:id="12" w:name="_Toc384891660"/>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6</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Avance detallado Producci</w:t>
      </w:r>
      <w:r w:rsidR="007B6714">
        <w:rPr>
          <w:rFonts w:ascii="Arial" w:eastAsia="Times New Roman" w:hAnsi="Arial" w:cs="Times New Roman"/>
          <w:bCs w:val="0"/>
          <w:i/>
          <w:color w:val="auto"/>
          <w:sz w:val="20"/>
          <w:szCs w:val="20"/>
          <w:lang w:eastAsia="es-ES"/>
        </w:rPr>
        <w:t>ó</w:t>
      </w:r>
      <w:r>
        <w:rPr>
          <w:rFonts w:ascii="Arial" w:eastAsia="Times New Roman" w:hAnsi="Arial" w:cs="Times New Roman"/>
          <w:bCs w:val="0"/>
          <w:i/>
          <w:color w:val="auto"/>
          <w:sz w:val="20"/>
          <w:szCs w:val="20"/>
          <w:lang w:eastAsia="es-ES"/>
        </w:rPr>
        <w:t>n Elefantes Blancos</w:t>
      </w:r>
      <w:r w:rsidR="00B1457A">
        <w:rPr>
          <w:rFonts w:ascii="Arial" w:eastAsia="Times New Roman" w:hAnsi="Arial" w:cs="Times New Roman"/>
          <w:bCs w:val="0"/>
          <w:i/>
          <w:color w:val="auto"/>
          <w:sz w:val="20"/>
          <w:szCs w:val="20"/>
          <w:lang w:eastAsia="es-ES"/>
        </w:rPr>
        <w:t xml:space="preserve"> Administrador</w:t>
      </w:r>
      <w:bookmarkEnd w:id="12"/>
    </w:p>
    <w:tbl>
      <w:tblPr>
        <w:tblW w:w="5000" w:type="pct"/>
        <w:tblLayout w:type="fixed"/>
        <w:tblCellMar>
          <w:left w:w="70" w:type="dxa"/>
          <w:right w:w="70" w:type="dxa"/>
        </w:tblCellMar>
        <w:tblLook w:val="04A0" w:firstRow="1" w:lastRow="0" w:firstColumn="1" w:lastColumn="0" w:noHBand="0" w:noVBand="1"/>
      </w:tblPr>
      <w:tblGrid>
        <w:gridCol w:w="1082"/>
        <w:gridCol w:w="1690"/>
        <w:gridCol w:w="1273"/>
        <w:gridCol w:w="1133"/>
        <w:gridCol w:w="1273"/>
        <w:gridCol w:w="1275"/>
        <w:gridCol w:w="1254"/>
      </w:tblGrid>
      <w:tr w:rsidR="00BF2DCB" w:rsidRPr="00C55893" w:rsidTr="003B7689">
        <w:trPr>
          <w:trHeight w:val="510"/>
          <w:tblHeader/>
        </w:trPr>
        <w:tc>
          <w:tcPr>
            <w:tcW w:w="6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HISTORIA DE USUARIO</w:t>
            </w:r>
          </w:p>
        </w:tc>
        <w:tc>
          <w:tcPr>
            <w:tcW w:w="940"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NOMBRE DE LA HISTORIA</w:t>
            </w:r>
          </w:p>
        </w:tc>
        <w:tc>
          <w:tcPr>
            <w:tcW w:w="70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HORAS ESTIMADAS</w:t>
            </w:r>
          </w:p>
        </w:tc>
        <w:tc>
          <w:tcPr>
            <w:tcW w:w="631"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HORAS AVANCE ACTIVIDAD</w:t>
            </w:r>
          </w:p>
        </w:tc>
        <w:tc>
          <w:tcPr>
            <w:tcW w:w="70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HORAS DEDICADAS</w:t>
            </w:r>
          </w:p>
        </w:tc>
        <w:tc>
          <w:tcPr>
            <w:tcW w:w="71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AVANCE TERMINADO%</w:t>
            </w:r>
          </w:p>
        </w:tc>
        <w:tc>
          <w:tcPr>
            <w:tcW w:w="69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0765CF" w:rsidRDefault="00BF2DCB" w:rsidP="00B639B7">
            <w:pPr>
              <w:jc w:val="center"/>
              <w:rPr>
                <w:rFonts w:ascii="Arial" w:eastAsia="Times New Roman" w:hAnsi="Arial" w:cs="Arial"/>
                <w:b/>
                <w:bCs/>
                <w:color w:val="000000"/>
                <w:sz w:val="18"/>
                <w:szCs w:val="18"/>
                <w:lang w:val="es-MX" w:eastAsia="es-MX"/>
              </w:rPr>
            </w:pPr>
            <w:r w:rsidRPr="000765CF">
              <w:rPr>
                <w:rFonts w:ascii="Arial" w:eastAsia="Times New Roman" w:hAnsi="Arial" w:cs="Arial"/>
                <w:b/>
                <w:bCs/>
                <w:color w:val="000000"/>
                <w:sz w:val="18"/>
                <w:szCs w:val="18"/>
                <w:lang w:val="es-MX" w:eastAsia="es-MX"/>
              </w:rPr>
              <w:t>AVANCE DEDICADO%</w:t>
            </w:r>
          </w:p>
        </w:tc>
      </w:tr>
      <w:tr w:rsidR="00BF2DCB" w:rsidRPr="00C55893" w:rsidTr="00BF2DCB">
        <w:trPr>
          <w:trHeight w:val="300"/>
        </w:trPr>
        <w:tc>
          <w:tcPr>
            <w:tcW w:w="602" w:type="pct"/>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w:t>
            </w:r>
          </w:p>
        </w:tc>
        <w:tc>
          <w:tcPr>
            <w:tcW w:w="94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ACTIVIDADES DE SEGUIMIENTO Y GESTIÓN DEL PROYECTO</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56</w:t>
            </w:r>
          </w:p>
        </w:tc>
        <w:tc>
          <w:tcPr>
            <w:tcW w:w="631"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14</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24</w:t>
            </w:r>
          </w:p>
        </w:tc>
        <w:tc>
          <w:tcPr>
            <w:tcW w:w="71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25%</w:t>
            </w:r>
          </w:p>
        </w:tc>
        <w:tc>
          <w:tcPr>
            <w:tcW w:w="69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43%</w:t>
            </w:r>
          </w:p>
        </w:tc>
      </w:tr>
      <w:tr w:rsidR="00BF2DCB" w:rsidRPr="00C55893" w:rsidTr="00BF2DCB">
        <w:trPr>
          <w:trHeight w:val="300"/>
        </w:trPr>
        <w:tc>
          <w:tcPr>
            <w:tcW w:w="602" w:type="pct"/>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S.1</w:t>
            </w:r>
          </w:p>
        </w:tc>
        <w:tc>
          <w:tcPr>
            <w:tcW w:w="94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SERVICIO REGISTRAR ELEFANTE BLANCO</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36</w:t>
            </w:r>
          </w:p>
        </w:tc>
        <w:tc>
          <w:tcPr>
            <w:tcW w:w="631"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0</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12</w:t>
            </w:r>
          </w:p>
        </w:tc>
        <w:tc>
          <w:tcPr>
            <w:tcW w:w="71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0%</w:t>
            </w:r>
          </w:p>
        </w:tc>
        <w:tc>
          <w:tcPr>
            <w:tcW w:w="69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33%</w:t>
            </w:r>
          </w:p>
        </w:tc>
      </w:tr>
      <w:tr w:rsidR="00BF2DCB" w:rsidRPr="00C55893" w:rsidTr="00BF2DCB">
        <w:trPr>
          <w:trHeight w:val="300"/>
        </w:trPr>
        <w:tc>
          <w:tcPr>
            <w:tcW w:w="602" w:type="pct"/>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AE-1</w:t>
            </w:r>
          </w:p>
        </w:tc>
        <w:tc>
          <w:tcPr>
            <w:tcW w:w="94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APLICACIÓN WEB ADM EB</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44</w:t>
            </w:r>
          </w:p>
        </w:tc>
        <w:tc>
          <w:tcPr>
            <w:tcW w:w="631"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0</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17</w:t>
            </w:r>
          </w:p>
        </w:tc>
        <w:tc>
          <w:tcPr>
            <w:tcW w:w="71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0%</w:t>
            </w:r>
          </w:p>
        </w:tc>
        <w:tc>
          <w:tcPr>
            <w:tcW w:w="69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39%</w:t>
            </w:r>
          </w:p>
        </w:tc>
      </w:tr>
      <w:tr w:rsidR="00BF2DCB" w:rsidRPr="00C55893" w:rsidTr="00BF2DCB">
        <w:trPr>
          <w:trHeight w:val="300"/>
        </w:trPr>
        <w:tc>
          <w:tcPr>
            <w:tcW w:w="602" w:type="pct"/>
            <w:tcBorders>
              <w:top w:val="nil"/>
              <w:left w:val="single" w:sz="4" w:space="0" w:color="auto"/>
              <w:bottom w:val="single" w:sz="4" w:space="0" w:color="auto"/>
              <w:right w:val="single" w:sz="4" w:space="0" w:color="auto"/>
            </w:tcBorders>
            <w:shd w:val="clear" w:color="auto" w:fill="auto"/>
            <w:noWrap/>
            <w:vAlign w:val="center"/>
            <w:hideMark/>
          </w:tcPr>
          <w:p w:rsidR="00C55893" w:rsidRPr="00C55893" w:rsidRDefault="00C55893"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15</w:t>
            </w:r>
          </w:p>
        </w:tc>
        <w:tc>
          <w:tcPr>
            <w:tcW w:w="940" w:type="pct"/>
            <w:tcBorders>
              <w:top w:val="nil"/>
              <w:left w:val="nil"/>
              <w:bottom w:val="single" w:sz="4" w:space="0" w:color="auto"/>
              <w:right w:val="single" w:sz="4" w:space="0" w:color="auto"/>
            </w:tcBorders>
            <w:shd w:val="clear" w:color="auto" w:fill="auto"/>
            <w:noWrap/>
            <w:vAlign w:val="center"/>
            <w:hideMark/>
          </w:tcPr>
          <w:p w:rsidR="00C55893" w:rsidRPr="00C55893" w:rsidRDefault="007B6714" w:rsidP="00C55893">
            <w:pPr>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PLAN DE PRUEBAS EBA</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4</w:t>
            </w:r>
          </w:p>
        </w:tc>
        <w:tc>
          <w:tcPr>
            <w:tcW w:w="631"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0</w:t>
            </w:r>
          </w:p>
        </w:tc>
        <w:tc>
          <w:tcPr>
            <w:tcW w:w="70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2</w:t>
            </w:r>
          </w:p>
        </w:tc>
        <w:tc>
          <w:tcPr>
            <w:tcW w:w="710"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0%</w:t>
            </w:r>
          </w:p>
        </w:tc>
        <w:tc>
          <w:tcPr>
            <w:tcW w:w="699" w:type="pct"/>
            <w:tcBorders>
              <w:top w:val="nil"/>
              <w:left w:val="nil"/>
              <w:bottom w:val="single" w:sz="4" w:space="0" w:color="auto"/>
              <w:right w:val="single" w:sz="4" w:space="0" w:color="auto"/>
            </w:tcBorders>
            <w:shd w:val="clear" w:color="auto" w:fill="auto"/>
            <w:noWrap/>
            <w:vAlign w:val="center"/>
            <w:hideMark/>
          </w:tcPr>
          <w:p w:rsidR="00C55893" w:rsidRPr="00C55893" w:rsidRDefault="00C55893" w:rsidP="00C55893">
            <w:pPr>
              <w:jc w:val="right"/>
              <w:rPr>
                <w:rFonts w:ascii="Arial" w:eastAsia="Times New Roman" w:hAnsi="Arial" w:cs="Arial"/>
                <w:sz w:val="18"/>
                <w:szCs w:val="18"/>
                <w:lang w:val="es-CO" w:eastAsia="es-CO"/>
              </w:rPr>
            </w:pPr>
            <w:r w:rsidRPr="00C55893">
              <w:rPr>
                <w:rFonts w:ascii="Arial" w:eastAsia="Times New Roman" w:hAnsi="Arial" w:cs="Arial"/>
                <w:sz w:val="18"/>
                <w:szCs w:val="18"/>
                <w:lang w:val="es-CO" w:eastAsia="es-CO"/>
              </w:rPr>
              <w:t>50%</w:t>
            </w:r>
          </w:p>
        </w:tc>
      </w:tr>
      <w:tr w:rsidR="00BF2DCB" w:rsidRPr="00C55893" w:rsidTr="00BF2DCB">
        <w:trPr>
          <w:trHeight w:val="510"/>
        </w:trPr>
        <w:tc>
          <w:tcPr>
            <w:tcW w:w="1543" w:type="pct"/>
            <w:gridSpan w:val="2"/>
            <w:tcBorders>
              <w:top w:val="nil"/>
              <w:left w:val="single" w:sz="4" w:space="0" w:color="auto"/>
              <w:bottom w:val="single" w:sz="4" w:space="0" w:color="auto"/>
              <w:right w:val="single" w:sz="4" w:space="0" w:color="auto"/>
            </w:tcBorders>
            <w:shd w:val="clear" w:color="auto" w:fill="auto"/>
            <w:vAlign w:val="center"/>
            <w:hideMark/>
          </w:tcPr>
          <w:p w:rsidR="00BF2DCB" w:rsidRPr="00C55893"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lastRenderedPageBreak/>
              <w:t>TOTAL</w:t>
            </w:r>
            <w:r w:rsidRPr="00C55893">
              <w:rPr>
                <w:rFonts w:ascii="Arial" w:eastAsia="Times New Roman" w:hAnsi="Arial" w:cs="Arial"/>
                <w:b/>
                <w:sz w:val="18"/>
                <w:szCs w:val="18"/>
                <w:lang w:val="es-CO" w:eastAsia="es-CO"/>
              </w:rPr>
              <w:t> </w:t>
            </w:r>
          </w:p>
        </w:tc>
        <w:tc>
          <w:tcPr>
            <w:tcW w:w="709" w:type="pct"/>
            <w:tcBorders>
              <w:top w:val="nil"/>
              <w:left w:val="nil"/>
              <w:bottom w:val="single" w:sz="4" w:space="0" w:color="auto"/>
              <w:right w:val="single" w:sz="4" w:space="0" w:color="auto"/>
            </w:tcBorders>
            <w:shd w:val="clear" w:color="auto" w:fill="auto"/>
            <w:noWrap/>
            <w:vAlign w:val="center"/>
            <w:hideMark/>
          </w:tcPr>
          <w:p w:rsidR="00BF2DCB" w:rsidRPr="00C55893" w:rsidRDefault="00BF2DCB"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140</w:t>
            </w:r>
          </w:p>
        </w:tc>
        <w:tc>
          <w:tcPr>
            <w:tcW w:w="631" w:type="pct"/>
            <w:tcBorders>
              <w:top w:val="nil"/>
              <w:left w:val="nil"/>
              <w:bottom w:val="single" w:sz="4" w:space="0" w:color="auto"/>
              <w:right w:val="single" w:sz="4" w:space="0" w:color="auto"/>
            </w:tcBorders>
            <w:shd w:val="clear" w:color="auto" w:fill="auto"/>
            <w:noWrap/>
            <w:vAlign w:val="center"/>
            <w:hideMark/>
          </w:tcPr>
          <w:p w:rsidR="00BF2DCB" w:rsidRPr="00C55893" w:rsidRDefault="00BF2DCB"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14</w:t>
            </w:r>
          </w:p>
        </w:tc>
        <w:tc>
          <w:tcPr>
            <w:tcW w:w="709" w:type="pct"/>
            <w:tcBorders>
              <w:top w:val="nil"/>
              <w:left w:val="nil"/>
              <w:bottom w:val="single" w:sz="4" w:space="0" w:color="auto"/>
              <w:right w:val="single" w:sz="4" w:space="0" w:color="auto"/>
            </w:tcBorders>
            <w:shd w:val="clear" w:color="auto" w:fill="auto"/>
            <w:noWrap/>
            <w:vAlign w:val="center"/>
            <w:hideMark/>
          </w:tcPr>
          <w:p w:rsidR="00BF2DCB" w:rsidRPr="00C55893" w:rsidRDefault="00BF2DCB"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55</w:t>
            </w:r>
          </w:p>
        </w:tc>
        <w:tc>
          <w:tcPr>
            <w:tcW w:w="710" w:type="pct"/>
            <w:tcBorders>
              <w:top w:val="nil"/>
              <w:left w:val="nil"/>
              <w:bottom w:val="single" w:sz="4" w:space="0" w:color="auto"/>
              <w:right w:val="single" w:sz="4" w:space="0" w:color="auto"/>
            </w:tcBorders>
            <w:shd w:val="clear" w:color="auto" w:fill="auto"/>
            <w:noWrap/>
            <w:vAlign w:val="center"/>
            <w:hideMark/>
          </w:tcPr>
          <w:p w:rsidR="00BF2DCB" w:rsidRPr="00C55893" w:rsidRDefault="00BF2DCB"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10%</w:t>
            </w:r>
          </w:p>
        </w:tc>
        <w:tc>
          <w:tcPr>
            <w:tcW w:w="699" w:type="pct"/>
            <w:tcBorders>
              <w:top w:val="nil"/>
              <w:left w:val="nil"/>
              <w:bottom w:val="single" w:sz="4" w:space="0" w:color="auto"/>
              <w:right w:val="single" w:sz="4" w:space="0" w:color="auto"/>
            </w:tcBorders>
            <w:shd w:val="clear" w:color="auto" w:fill="auto"/>
            <w:noWrap/>
            <w:vAlign w:val="center"/>
            <w:hideMark/>
          </w:tcPr>
          <w:p w:rsidR="00BF2DCB" w:rsidRPr="00C55893" w:rsidRDefault="00BF2DCB" w:rsidP="00C55893">
            <w:pPr>
              <w:jc w:val="right"/>
              <w:rPr>
                <w:rFonts w:ascii="Arial" w:eastAsia="Times New Roman" w:hAnsi="Arial" w:cs="Arial"/>
                <w:b/>
                <w:sz w:val="18"/>
                <w:szCs w:val="18"/>
                <w:lang w:val="es-CO" w:eastAsia="es-CO"/>
              </w:rPr>
            </w:pPr>
            <w:r w:rsidRPr="00C55893">
              <w:rPr>
                <w:rFonts w:ascii="Arial" w:eastAsia="Times New Roman" w:hAnsi="Arial" w:cs="Arial"/>
                <w:b/>
                <w:sz w:val="18"/>
                <w:szCs w:val="18"/>
                <w:lang w:val="es-CO" w:eastAsia="es-CO"/>
              </w:rPr>
              <w:t>39%</w:t>
            </w:r>
          </w:p>
        </w:tc>
      </w:tr>
    </w:tbl>
    <w:p w:rsidR="00BF2DCB" w:rsidRDefault="00BF2DCB" w:rsidP="00BF2DCB">
      <w:pPr>
        <w:jc w:val="both"/>
        <w:rPr>
          <w:rFonts w:ascii="Arial" w:hAnsi="Arial" w:cs="Arial"/>
          <w:sz w:val="24"/>
          <w:szCs w:val="24"/>
        </w:rPr>
      </w:pPr>
    </w:p>
    <w:p w:rsidR="00BF2DCB" w:rsidRDefault="00BF2DCB" w:rsidP="00BF2DCB">
      <w:pPr>
        <w:jc w:val="both"/>
        <w:rPr>
          <w:rFonts w:ascii="Arial" w:hAnsi="Arial" w:cs="Arial"/>
          <w:sz w:val="24"/>
          <w:szCs w:val="24"/>
        </w:rPr>
      </w:pPr>
    </w:p>
    <w:p w:rsidR="00BF2DCB" w:rsidRDefault="00BF2DCB" w:rsidP="00BF2DCB">
      <w:pPr>
        <w:jc w:val="both"/>
        <w:rPr>
          <w:noProof/>
          <w:color w:val="548DD4" w:themeColor="text2" w:themeTint="99"/>
          <w:lang w:val="es-MX" w:eastAsia="es-CO"/>
        </w:rPr>
      </w:pPr>
      <w:r>
        <w:rPr>
          <w:rFonts w:ascii="Arial" w:hAnsi="Arial" w:cs="Arial"/>
          <w:sz w:val="24"/>
          <w:szCs w:val="24"/>
        </w:rPr>
        <w:t xml:space="preserve">El avance de Producción de la aplicación Elefantes Blancos </w:t>
      </w:r>
      <w:r w:rsidR="00B1457A">
        <w:rPr>
          <w:rFonts w:ascii="Arial" w:hAnsi="Arial" w:cs="Arial"/>
          <w:sz w:val="24"/>
          <w:szCs w:val="24"/>
        </w:rPr>
        <w:t>Administrador</w:t>
      </w:r>
      <w:r w:rsidRPr="00077C95">
        <w:rPr>
          <w:rFonts w:ascii="Arial" w:hAnsi="Arial" w:cs="Arial"/>
          <w:sz w:val="24"/>
          <w:szCs w:val="24"/>
        </w:rPr>
        <w:t xml:space="preserve"> es de</w:t>
      </w:r>
      <w:r>
        <w:rPr>
          <w:rFonts w:ascii="Arial" w:hAnsi="Arial" w:cs="Arial"/>
          <w:sz w:val="24"/>
          <w:szCs w:val="24"/>
        </w:rPr>
        <w:t>l</w:t>
      </w:r>
      <w:r w:rsidRPr="00077C95">
        <w:rPr>
          <w:rFonts w:ascii="Arial" w:hAnsi="Arial" w:cs="Arial"/>
          <w:sz w:val="24"/>
          <w:szCs w:val="24"/>
        </w:rPr>
        <w:t xml:space="preserve"> </w:t>
      </w:r>
      <w:r>
        <w:rPr>
          <w:rFonts w:ascii="Arial" w:hAnsi="Arial" w:cs="Arial"/>
          <w:sz w:val="24"/>
          <w:szCs w:val="24"/>
        </w:rPr>
        <w:t>10</w:t>
      </w:r>
      <w:r w:rsidRPr="00077C95">
        <w:rPr>
          <w:rFonts w:ascii="Arial" w:hAnsi="Arial" w:cs="Arial"/>
          <w:sz w:val="24"/>
          <w:szCs w:val="24"/>
        </w:rPr>
        <w:t xml:space="preserve">% respecto al </w:t>
      </w:r>
      <w:r w:rsidR="00ED6319">
        <w:rPr>
          <w:rFonts w:ascii="Arial" w:hAnsi="Arial" w:cs="Arial"/>
          <w:sz w:val="24"/>
          <w:szCs w:val="24"/>
        </w:rPr>
        <w:t>40</w:t>
      </w:r>
      <w:r w:rsidRPr="00077C95">
        <w:rPr>
          <w:rFonts w:ascii="Arial" w:hAnsi="Arial" w:cs="Arial"/>
          <w:sz w:val="24"/>
          <w:szCs w:val="24"/>
        </w:rPr>
        <w:t>% planeado</w:t>
      </w:r>
      <w:r>
        <w:rPr>
          <w:rFonts w:ascii="Arial" w:hAnsi="Arial" w:cs="Arial"/>
          <w:sz w:val="24"/>
          <w:szCs w:val="24"/>
        </w:rPr>
        <w:t>.</w:t>
      </w:r>
    </w:p>
    <w:p w:rsidR="00C55893" w:rsidRDefault="00C55893" w:rsidP="00D42387">
      <w:pPr>
        <w:pStyle w:val="GELParrafo"/>
        <w:rPr>
          <w:color w:val="000000" w:themeColor="text1"/>
        </w:rPr>
        <w:sectPr w:rsidR="00C55893" w:rsidSect="002939F4">
          <w:headerReference w:type="default" r:id="rId18"/>
          <w:footerReference w:type="default" r:id="rId19"/>
          <w:pgSz w:w="12242" w:h="15842" w:code="1"/>
          <w:pgMar w:top="1486" w:right="1701" w:bottom="1134" w:left="1701" w:header="851"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C91CF4" w:rsidRPr="00DB0845" w:rsidRDefault="006B4C4D" w:rsidP="00DB0845">
      <w:pPr>
        <w:pStyle w:val="GELTtulo1"/>
        <w:ind w:left="714" w:hanging="357"/>
        <w:rPr>
          <w:caps w:val="0"/>
          <w:color w:val="000000" w:themeColor="text1"/>
        </w:rPr>
      </w:pPr>
      <w:bookmarkStart w:id="13" w:name="_Toc384891538"/>
      <w:r>
        <w:rPr>
          <w:caps w:val="0"/>
          <w:color w:val="000000" w:themeColor="text1"/>
        </w:rPr>
        <w:lastRenderedPageBreak/>
        <w:t>ESTADO DE ENTREGABLES</w:t>
      </w:r>
      <w:bookmarkEnd w:id="13"/>
    </w:p>
    <w:p w:rsidR="00DB0845" w:rsidRDefault="00F4657A" w:rsidP="00DB0845">
      <w:pPr>
        <w:pStyle w:val="GELParrafo"/>
      </w:pPr>
      <w:r>
        <w:t xml:space="preserve">En la siguiente </w:t>
      </w:r>
      <w:r w:rsidR="00A91465">
        <w:t>figura</w:t>
      </w:r>
      <w:r>
        <w:t xml:space="preserve"> s</w:t>
      </w:r>
      <w:r w:rsidR="00DB0845">
        <w:t>e presenta</w:t>
      </w:r>
      <w:r w:rsidR="00A91465">
        <w:t xml:space="preserve"> el estado</w:t>
      </w:r>
      <w:r w:rsidR="00DB0845">
        <w:t xml:space="preserve"> los </w:t>
      </w:r>
      <w:r>
        <w:t xml:space="preserve">diferentes  </w:t>
      </w:r>
      <w:r w:rsidR="00DB0845">
        <w:t>entregables.</w:t>
      </w:r>
    </w:p>
    <w:p w:rsidR="00164918" w:rsidRDefault="00164918" w:rsidP="00DB0845">
      <w:pPr>
        <w:pStyle w:val="GELParrafo"/>
      </w:pPr>
      <w:r>
        <w:t xml:space="preserve">Se presentan </w:t>
      </w:r>
      <w:r w:rsidR="007B6714">
        <w:t xml:space="preserve">el estado de los </w:t>
      </w:r>
      <w:r w:rsidR="0042604F">
        <w:t>documentos</w:t>
      </w:r>
      <w:r w:rsidR="007B6714">
        <w:t xml:space="preserve"> entregados </w:t>
      </w:r>
      <w:r>
        <w:t xml:space="preserve">al corte </w:t>
      </w:r>
      <w:r w:rsidR="00D102DA">
        <w:t xml:space="preserve">de 31 </w:t>
      </w:r>
      <w:r w:rsidR="003B4CB7">
        <w:t>diciembre</w:t>
      </w:r>
      <w:r>
        <w:t xml:space="preserve"> </w:t>
      </w:r>
      <w:r w:rsidRPr="00BE5C7B">
        <w:t>de 2013</w:t>
      </w:r>
      <w:r>
        <w:t>:</w:t>
      </w:r>
      <w:r w:rsidRPr="00BE5C7B">
        <w:t xml:space="preserve"> </w:t>
      </w:r>
    </w:p>
    <w:p w:rsidR="00A91465" w:rsidRDefault="00D102DA" w:rsidP="00DB0845">
      <w:pPr>
        <w:pStyle w:val="GELParrafo"/>
      </w:pPr>
      <w:r>
        <w:rPr>
          <w:noProof/>
          <w:lang w:val="es-CO" w:eastAsia="es-CO"/>
        </w:rPr>
        <w:drawing>
          <wp:inline distT="0" distB="0" distL="0" distR="0" wp14:anchorId="1AA55776" wp14:editId="5419123F">
            <wp:extent cx="5612130" cy="2910840"/>
            <wp:effectExtent l="0" t="0" r="26670" b="2286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95972" w:rsidRDefault="00A95972" w:rsidP="00A95972">
      <w:pPr>
        <w:pStyle w:val="Epgrafe"/>
        <w:jc w:val="center"/>
        <w:rPr>
          <w:rFonts w:ascii="Arial" w:hAnsi="Arial" w:cs="Arial"/>
          <w:i/>
          <w:color w:val="000000" w:themeColor="text1"/>
          <w:sz w:val="20"/>
          <w:szCs w:val="20"/>
        </w:rPr>
      </w:pPr>
      <w:bookmarkStart w:id="14" w:name="_Toc384891636"/>
      <w:r w:rsidRPr="002875A7">
        <w:rPr>
          <w:rFonts w:ascii="Arial" w:hAnsi="Arial" w:cs="Arial"/>
          <w:i/>
          <w:color w:val="000000" w:themeColor="text1"/>
          <w:sz w:val="20"/>
          <w:szCs w:val="20"/>
        </w:rPr>
        <w:t xml:space="preserve">Figura </w:t>
      </w:r>
      <w:r w:rsidRPr="002875A7">
        <w:rPr>
          <w:rFonts w:ascii="Arial" w:hAnsi="Arial" w:cs="Arial"/>
          <w:i/>
          <w:color w:val="000000" w:themeColor="text1"/>
          <w:sz w:val="20"/>
          <w:szCs w:val="20"/>
        </w:rPr>
        <w:fldChar w:fldCharType="begin"/>
      </w:r>
      <w:r w:rsidRPr="002875A7">
        <w:rPr>
          <w:rFonts w:ascii="Arial" w:hAnsi="Arial" w:cs="Arial"/>
          <w:i/>
          <w:color w:val="000000" w:themeColor="text1"/>
          <w:sz w:val="20"/>
          <w:szCs w:val="20"/>
        </w:rPr>
        <w:instrText xml:space="preserve"> SEQ Figura \* ARABIC </w:instrText>
      </w:r>
      <w:r w:rsidRPr="002875A7">
        <w:rPr>
          <w:rFonts w:ascii="Arial" w:hAnsi="Arial" w:cs="Arial"/>
          <w:i/>
          <w:color w:val="000000" w:themeColor="text1"/>
          <w:sz w:val="20"/>
          <w:szCs w:val="20"/>
        </w:rPr>
        <w:fldChar w:fldCharType="separate"/>
      </w:r>
      <w:r w:rsidR="00644357">
        <w:rPr>
          <w:rFonts w:ascii="Arial" w:hAnsi="Arial" w:cs="Arial"/>
          <w:i/>
          <w:noProof/>
          <w:color w:val="000000" w:themeColor="text1"/>
          <w:sz w:val="20"/>
          <w:szCs w:val="20"/>
        </w:rPr>
        <w:t>2</w:t>
      </w:r>
      <w:r w:rsidRPr="002875A7">
        <w:rPr>
          <w:rFonts w:ascii="Arial" w:hAnsi="Arial" w:cs="Arial"/>
          <w:i/>
          <w:color w:val="000000" w:themeColor="text1"/>
          <w:sz w:val="20"/>
          <w:szCs w:val="20"/>
        </w:rPr>
        <w:fldChar w:fldCharType="end"/>
      </w:r>
      <w:r w:rsidRPr="002875A7">
        <w:rPr>
          <w:rFonts w:ascii="Arial" w:hAnsi="Arial" w:cs="Arial"/>
          <w:i/>
          <w:color w:val="000000" w:themeColor="text1"/>
          <w:sz w:val="20"/>
          <w:szCs w:val="20"/>
        </w:rPr>
        <w:t xml:space="preserve">. </w:t>
      </w:r>
      <w:r>
        <w:rPr>
          <w:rFonts w:ascii="Arial" w:hAnsi="Arial" w:cs="Arial"/>
          <w:i/>
          <w:color w:val="000000" w:themeColor="text1"/>
          <w:sz w:val="20"/>
          <w:szCs w:val="20"/>
        </w:rPr>
        <w:t>Estado de entregables</w:t>
      </w:r>
      <w:bookmarkEnd w:id="14"/>
    </w:p>
    <w:p w:rsidR="00C458B5" w:rsidRDefault="00762CD7" w:rsidP="00B1457A">
      <w:pPr>
        <w:pStyle w:val="GELParrafo"/>
        <w:rPr>
          <w:rFonts w:cs="Arial"/>
          <w:szCs w:val="24"/>
        </w:rPr>
      </w:pPr>
      <w:r>
        <w:t>En la siguiente figura se presenta el estado de las diferentes actas</w:t>
      </w:r>
      <w:r w:rsidR="003A66E8">
        <w:t xml:space="preserve"> entregadas </w:t>
      </w:r>
      <w:r w:rsidR="00C458B5" w:rsidRPr="00C458B5">
        <w:rPr>
          <w:rFonts w:cs="Arial"/>
          <w:szCs w:val="24"/>
        </w:rPr>
        <w:t xml:space="preserve">al corte del </w:t>
      </w:r>
      <w:r w:rsidR="003A66E8">
        <w:rPr>
          <w:rFonts w:cs="Arial"/>
          <w:szCs w:val="24"/>
        </w:rPr>
        <w:t xml:space="preserve">mes de </w:t>
      </w:r>
      <w:r w:rsidR="003B4CB7">
        <w:rPr>
          <w:rFonts w:cs="Arial"/>
          <w:szCs w:val="24"/>
        </w:rPr>
        <w:t>diciembre de</w:t>
      </w:r>
      <w:r w:rsidR="00C458B5" w:rsidRPr="00C458B5">
        <w:rPr>
          <w:rFonts w:cs="Arial"/>
          <w:szCs w:val="24"/>
        </w:rPr>
        <w:t xml:space="preserve"> 2013</w:t>
      </w:r>
      <w:r w:rsidR="003A66E8">
        <w:rPr>
          <w:rFonts w:cs="Arial"/>
          <w:szCs w:val="24"/>
        </w:rPr>
        <w:t>.</w:t>
      </w:r>
    </w:p>
    <w:p w:rsidR="00C458B5" w:rsidRDefault="00C458B5" w:rsidP="00A95972">
      <w:pPr>
        <w:rPr>
          <w:lang w:eastAsia="es-ES"/>
        </w:rPr>
      </w:pPr>
    </w:p>
    <w:p w:rsidR="00A95972" w:rsidRDefault="00D102DA" w:rsidP="00A95972">
      <w:pPr>
        <w:rPr>
          <w:lang w:eastAsia="es-ES"/>
        </w:rPr>
      </w:pPr>
      <w:r>
        <w:rPr>
          <w:noProof/>
          <w:lang w:val="es-CO" w:eastAsia="es-CO"/>
        </w:rPr>
        <w:lastRenderedPageBreak/>
        <w:drawing>
          <wp:inline distT="0" distB="0" distL="0" distR="0" wp14:anchorId="74B2B747" wp14:editId="072E04B3">
            <wp:extent cx="5612130" cy="2183130"/>
            <wp:effectExtent l="0" t="0" r="26670" b="2667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95972" w:rsidRDefault="00A95972" w:rsidP="00A95972">
      <w:pPr>
        <w:pStyle w:val="Epgrafe"/>
        <w:jc w:val="center"/>
        <w:rPr>
          <w:rFonts w:ascii="Arial" w:hAnsi="Arial" w:cs="Arial"/>
          <w:i/>
          <w:color w:val="000000" w:themeColor="text1"/>
          <w:sz w:val="20"/>
          <w:szCs w:val="20"/>
        </w:rPr>
      </w:pPr>
      <w:bookmarkStart w:id="15" w:name="_Toc384891637"/>
      <w:r w:rsidRPr="002875A7">
        <w:rPr>
          <w:rFonts w:ascii="Arial" w:hAnsi="Arial" w:cs="Arial"/>
          <w:i/>
          <w:color w:val="000000" w:themeColor="text1"/>
          <w:sz w:val="20"/>
          <w:szCs w:val="20"/>
        </w:rPr>
        <w:t xml:space="preserve">Figura </w:t>
      </w:r>
      <w:r w:rsidRPr="002875A7">
        <w:rPr>
          <w:rFonts w:ascii="Arial" w:hAnsi="Arial" w:cs="Arial"/>
          <w:i/>
          <w:color w:val="000000" w:themeColor="text1"/>
          <w:sz w:val="20"/>
          <w:szCs w:val="20"/>
        </w:rPr>
        <w:fldChar w:fldCharType="begin"/>
      </w:r>
      <w:r w:rsidRPr="002875A7">
        <w:rPr>
          <w:rFonts w:ascii="Arial" w:hAnsi="Arial" w:cs="Arial"/>
          <w:i/>
          <w:color w:val="000000" w:themeColor="text1"/>
          <w:sz w:val="20"/>
          <w:szCs w:val="20"/>
        </w:rPr>
        <w:instrText xml:space="preserve"> SEQ Figura \* ARABIC </w:instrText>
      </w:r>
      <w:r w:rsidRPr="002875A7">
        <w:rPr>
          <w:rFonts w:ascii="Arial" w:hAnsi="Arial" w:cs="Arial"/>
          <w:i/>
          <w:color w:val="000000" w:themeColor="text1"/>
          <w:sz w:val="20"/>
          <w:szCs w:val="20"/>
        </w:rPr>
        <w:fldChar w:fldCharType="separate"/>
      </w:r>
      <w:r w:rsidR="00644357">
        <w:rPr>
          <w:rFonts w:ascii="Arial" w:hAnsi="Arial" w:cs="Arial"/>
          <w:i/>
          <w:noProof/>
          <w:color w:val="000000" w:themeColor="text1"/>
          <w:sz w:val="20"/>
          <w:szCs w:val="20"/>
        </w:rPr>
        <w:t>3</w:t>
      </w:r>
      <w:r w:rsidRPr="002875A7">
        <w:rPr>
          <w:rFonts w:ascii="Arial" w:hAnsi="Arial" w:cs="Arial"/>
          <w:i/>
          <w:color w:val="000000" w:themeColor="text1"/>
          <w:sz w:val="20"/>
          <w:szCs w:val="20"/>
        </w:rPr>
        <w:fldChar w:fldCharType="end"/>
      </w:r>
      <w:r w:rsidRPr="002875A7">
        <w:rPr>
          <w:rFonts w:ascii="Arial" w:hAnsi="Arial" w:cs="Arial"/>
          <w:i/>
          <w:color w:val="000000" w:themeColor="text1"/>
          <w:sz w:val="20"/>
          <w:szCs w:val="20"/>
        </w:rPr>
        <w:t xml:space="preserve">. </w:t>
      </w:r>
      <w:r>
        <w:rPr>
          <w:rFonts w:ascii="Arial" w:hAnsi="Arial" w:cs="Arial"/>
          <w:i/>
          <w:color w:val="000000" w:themeColor="text1"/>
          <w:sz w:val="20"/>
          <w:szCs w:val="20"/>
        </w:rPr>
        <w:t>Estado de actas</w:t>
      </w:r>
      <w:bookmarkEnd w:id="15"/>
    </w:p>
    <w:p w:rsidR="00067695" w:rsidRPr="00DB0845" w:rsidRDefault="00DB0845" w:rsidP="00DB0845">
      <w:pPr>
        <w:pStyle w:val="GELTtulo1"/>
        <w:ind w:left="714" w:hanging="357"/>
        <w:rPr>
          <w:caps w:val="0"/>
          <w:color w:val="000000" w:themeColor="text1"/>
        </w:rPr>
      </w:pPr>
      <w:bookmarkStart w:id="16" w:name="_Toc384891539"/>
      <w:r>
        <w:rPr>
          <w:caps w:val="0"/>
          <w:color w:val="000000" w:themeColor="text1"/>
        </w:rPr>
        <w:lastRenderedPageBreak/>
        <w:t>ACTIVIDADES REALIZADAS EN EL PERIODO</w:t>
      </w:r>
      <w:bookmarkEnd w:id="16"/>
    </w:p>
    <w:p w:rsidR="00B60DE0" w:rsidRPr="00551674" w:rsidRDefault="00B60DE0" w:rsidP="00551674">
      <w:pPr>
        <w:pStyle w:val="GELParrafo"/>
      </w:pPr>
      <w:r w:rsidRPr="00551674">
        <w:t>Las a</w:t>
      </w:r>
      <w:r w:rsidR="00232130" w:rsidRPr="00551674">
        <w:t>ctividades</w:t>
      </w:r>
      <w:r w:rsidRPr="00551674">
        <w:t xml:space="preserve"> realizadas durante el periodo de este informe son las siguientes:</w:t>
      </w:r>
    </w:p>
    <w:p w:rsidR="001A290E" w:rsidRDefault="001A290E" w:rsidP="00B60DE0">
      <w:pPr>
        <w:pStyle w:val="Epgrafe"/>
        <w:spacing w:after="0"/>
        <w:jc w:val="center"/>
        <w:rPr>
          <w:rFonts w:ascii="Arial" w:eastAsia="Times New Roman" w:hAnsi="Arial" w:cs="Times New Roman"/>
          <w:bCs w:val="0"/>
          <w:i/>
          <w:color w:val="auto"/>
          <w:sz w:val="20"/>
          <w:szCs w:val="20"/>
          <w:lang w:eastAsia="es-ES"/>
        </w:rPr>
      </w:pPr>
    </w:p>
    <w:p w:rsidR="009028B6" w:rsidRPr="009028B6" w:rsidRDefault="009028B6" w:rsidP="009028B6">
      <w:pPr>
        <w:rPr>
          <w:lang w:eastAsia="es-ES"/>
        </w:rPr>
      </w:pPr>
    </w:p>
    <w:p w:rsidR="009B1B0B" w:rsidRDefault="003363A5" w:rsidP="00BF2DCB">
      <w:pPr>
        <w:pStyle w:val="Epgrafe"/>
        <w:spacing w:after="0"/>
        <w:jc w:val="center"/>
        <w:rPr>
          <w:rFonts w:ascii="Arial" w:hAnsi="Arial" w:cs="Arial"/>
          <w:color w:val="548DD4" w:themeColor="text2" w:themeTint="99"/>
          <w:sz w:val="20"/>
          <w:szCs w:val="20"/>
        </w:rPr>
      </w:pPr>
      <w:bookmarkStart w:id="17" w:name="_Toc384891661"/>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7</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sidR="008F54EB">
        <w:rPr>
          <w:rFonts w:ascii="Arial" w:eastAsia="Times New Roman" w:hAnsi="Arial" w:cs="Times New Roman"/>
          <w:bCs w:val="0"/>
          <w:i/>
          <w:color w:val="auto"/>
          <w:sz w:val="20"/>
          <w:szCs w:val="20"/>
          <w:lang w:eastAsia="es-ES"/>
        </w:rPr>
        <w:t xml:space="preserve">Horas </w:t>
      </w:r>
      <w:r w:rsidR="00F01564">
        <w:rPr>
          <w:rFonts w:ascii="Arial" w:eastAsia="Times New Roman" w:hAnsi="Arial" w:cs="Times New Roman"/>
          <w:bCs w:val="0"/>
          <w:i/>
          <w:color w:val="auto"/>
          <w:sz w:val="20"/>
          <w:szCs w:val="20"/>
          <w:lang w:eastAsia="es-ES"/>
        </w:rPr>
        <w:t xml:space="preserve">ejecutadas </w:t>
      </w:r>
      <w:r w:rsidR="008F54EB">
        <w:rPr>
          <w:rFonts w:ascii="Arial" w:eastAsia="Times New Roman" w:hAnsi="Arial" w:cs="Times New Roman"/>
          <w:bCs w:val="0"/>
          <w:i/>
          <w:color w:val="auto"/>
          <w:sz w:val="20"/>
          <w:szCs w:val="20"/>
          <w:lang w:eastAsia="es-ES"/>
        </w:rPr>
        <w:t xml:space="preserve">por fase y recurso humano </w:t>
      </w:r>
      <w:r w:rsidR="00F01564">
        <w:rPr>
          <w:rFonts w:ascii="Arial" w:eastAsia="Times New Roman" w:hAnsi="Arial" w:cs="Times New Roman"/>
          <w:bCs w:val="0"/>
          <w:i/>
          <w:color w:val="auto"/>
          <w:sz w:val="20"/>
          <w:szCs w:val="20"/>
          <w:lang w:eastAsia="es-ES"/>
        </w:rPr>
        <w:t xml:space="preserve">de </w:t>
      </w:r>
      <w:r w:rsidR="0094717D">
        <w:rPr>
          <w:rFonts w:ascii="Arial" w:eastAsia="Times New Roman" w:hAnsi="Arial" w:cs="Times New Roman"/>
          <w:bCs w:val="0"/>
          <w:i/>
          <w:color w:val="auto"/>
          <w:sz w:val="20"/>
          <w:szCs w:val="20"/>
          <w:lang w:eastAsia="es-ES"/>
        </w:rPr>
        <w:t xml:space="preserve">Sprint </w:t>
      </w:r>
      <w:bookmarkStart w:id="18" w:name="_Toc317234308"/>
      <w:bookmarkStart w:id="19" w:name="_Toc317234309"/>
      <w:bookmarkStart w:id="20" w:name="_Toc317234310"/>
      <w:bookmarkStart w:id="21" w:name="_Toc317234311"/>
      <w:bookmarkStart w:id="22" w:name="_Toc317234312"/>
      <w:bookmarkStart w:id="23" w:name="_Toc317234313"/>
      <w:bookmarkStart w:id="24" w:name="_Toc317234314"/>
      <w:bookmarkStart w:id="25" w:name="_Toc317234315"/>
      <w:bookmarkStart w:id="26" w:name="_Toc317234316"/>
      <w:bookmarkStart w:id="27" w:name="_Toc317234317"/>
      <w:bookmarkStart w:id="28" w:name="_Toc317234318"/>
      <w:bookmarkStart w:id="29" w:name="_Toc317234319"/>
      <w:bookmarkStart w:id="30" w:name="_Toc317234320"/>
      <w:bookmarkStart w:id="31" w:name="_Toc317234321"/>
      <w:bookmarkStart w:id="32" w:name="_Toc317234322"/>
      <w:bookmarkStart w:id="33" w:name="_Toc317234323"/>
      <w:bookmarkStart w:id="34" w:name="_Toc317234324"/>
      <w:bookmarkStart w:id="35" w:name="_Toc317234325"/>
      <w:bookmarkStart w:id="36" w:name="_Toc317234326"/>
      <w:bookmarkStart w:id="37" w:name="_Toc317234327"/>
      <w:bookmarkStart w:id="38" w:name="_Toc317234328"/>
      <w:bookmarkStart w:id="39" w:name="_Toc317234329"/>
      <w:bookmarkStart w:id="40" w:name="_Toc317234330"/>
      <w:bookmarkStart w:id="41" w:name="_Toc317234331"/>
      <w:bookmarkStart w:id="42" w:name="_Toc317234332"/>
      <w:bookmarkStart w:id="43" w:name="_Toc317234333"/>
      <w:bookmarkStart w:id="44" w:name="_Toc317234334"/>
      <w:bookmarkStart w:id="45" w:name="_Toc317234335"/>
      <w:bookmarkStart w:id="46" w:name="_Toc317234336"/>
      <w:bookmarkStart w:id="47" w:name="_Toc317234337"/>
      <w:bookmarkStart w:id="48" w:name="_Toc317234338"/>
      <w:bookmarkStart w:id="49" w:name="_Toc317234339"/>
      <w:bookmarkStart w:id="50" w:name="_Toc317234340"/>
      <w:bookmarkStart w:id="51" w:name="_Toc317234341"/>
      <w:bookmarkStart w:id="52" w:name="_Toc317234342"/>
      <w:bookmarkStart w:id="53" w:name="_Toc317234343"/>
      <w:bookmarkStart w:id="54" w:name="_Toc317234344"/>
      <w:bookmarkStart w:id="55" w:name="_Toc317234345"/>
      <w:bookmarkStart w:id="56" w:name="_Toc317234346"/>
      <w:bookmarkStart w:id="57" w:name="_Toc31723434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00BF2DCB">
        <w:rPr>
          <w:rFonts w:ascii="Arial" w:eastAsia="Times New Roman" w:hAnsi="Arial" w:cs="Times New Roman"/>
          <w:bCs w:val="0"/>
          <w:i/>
          <w:color w:val="auto"/>
          <w:sz w:val="20"/>
          <w:szCs w:val="20"/>
          <w:lang w:eastAsia="es-ES"/>
        </w:rPr>
        <w:t>1</w:t>
      </w:r>
      <w:r w:rsidR="009B1B0B">
        <w:rPr>
          <w:rFonts w:ascii="Arial" w:eastAsia="Times New Roman" w:hAnsi="Arial" w:cs="Times New Roman"/>
          <w:bCs w:val="0"/>
          <w:i/>
          <w:color w:val="auto"/>
          <w:sz w:val="20"/>
          <w:szCs w:val="20"/>
          <w:lang w:eastAsia="es-ES"/>
        </w:rPr>
        <w:t xml:space="preserve"> Elefantes Blancos Móvil</w:t>
      </w:r>
      <w:bookmarkEnd w:id="17"/>
      <w:r w:rsidR="009B1B0B">
        <w:rPr>
          <w:rFonts w:ascii="Arial" w:eastAsia="Times New Roman" w:hAnsi="Arial" w:cs="Times New Roman"/>
          <w:bCs w:val="0"/>
          <w:i/>
          <w:color w:val="auto"/>
          <w:sz w:val="20"/>
          <w:szCs w:val="20"/>
          <w:lang w:eastAsia="es-ES"/>
        </w:rPr>
        <w:t xml:space="preserve"> </w:t>
      </w:r>
    </w:p>
    <w:tbl>
      <w:tblPr>
        <w:tblW w:w="4854" w:type="pct"/>
        <w:tblLayout w:type="fixed"/>
        <w:tblCellMar>
          <w:left w:w="70" w:type="dxa"/>
          <w:right w:w="70" w:type="dxa"/>
        </w:tblCellMar>
        <w:tblLook w:val="04A0" w:firstRow="1" w:lastRow="0" w:firstColumn="1" w:lastColumn="0" w:noHBand="0" w:noVBand="1"/>
      </w:tblPr>
      <w:tblGrid>
        <w:gridCol w:w="1636"/>
        <w:gridCol w:w="993"/>
        <w:gridCol w:w="990"/>
        <w:gridCol w:w="1133"/>
        <w:gridCol w:w="990"/>
        <w:gridCol w:w="994"/>
        <w:gridCol w:w="990"/>
        <w:gridCol w:w="992"/>
      </w:tblGrid>
      <w:tr w:rsidR="00BF2DCB" w:rsidRPr="00BF2DCB" w:rsidTr="00BF2DCB">
        <w:trPr>
          <w:trHeight w:val="300"/>
        </w:trPr>
        <w:tc>
          <w:tcPr>
            <w:tcW w:w="9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18"/>
                <w:szCs w:val="18"/>
                <w:lang w:val="es-CO" w:eastAsia="es-CO"/>
              </w:rPr>
            </w:pPr>
            <w:r w:rsidRPr="009B1B0B">
              <w:rPr>
                <w:rFonts w:ascii="Arial" w:eastAsia="Batang" w:hAnsi="Arial" w:cs="Arial"/>
                <w:b/>
                <w:bCs/>
                <w:color w:val="000000"/>
                <w:sz w:val="18"/>
                <w:szCs w:val="18"/>
                <w:lang w:eastAsia="es-CO"/>
              </w:rPr>
              <w:t>NOMBRE DEL RECURSO</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1-Análisis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2-Diseño</w:t>
            </w:r>
          </w:p>
        </w:tc>
        <w:tc>
          <w:tcPr>
            <w:tcW w:w="65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3-Desarrollo</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4-Pruebas</w:t>
            </w:r>
          </w:p>
        </w:tc>
        <w:tc>
          <w:tcPr>
            <w:tcW w:w="57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5-Documentación</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6-Administrativas</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F2DCB" w:rsidRPr="009B1B0B" w:rsidRDefault="00BF2DCB" w:rsidP="00B639B7">
            <w:pPr>
              <w:jc w:val="center"/>
              <w:rPr>
                <w:rFonts w:ascii="Arial" w:eastAsia="Times New Roman" w:hAnsi="Arial" w:cs="Arial"/>
                <w:b/>
                <w:bCs/>
                <w:color w:val="000000"/>
                <w:sz w:val="20"/>
                <w:szCs w:val="20"/>
                <w:lang w:val="es-CO" w:eastAsia="es-CO"/>
              </w:rPr>
            </w:pPr>
            <w:r w:rsidRPr="009B1B0B">
              <w:rPr>
                <w:rFonts w:ascii="Arial" w:eastAsia="Times New Roman" w:hAnsi="Arial" w:cs="Arial"/>
                <w:b/>
                <w:bCs/>
                <w:color w:val="000000"/>
                <w:sz w:val="20"/>
                <w:szCs w:val="20"/>
                <w:lang w:eastAsia="es-CO"/>
              </w:rPr>
              <w:t>Total general</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Cristina Cortes</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40</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40</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Ihonahan Buitrago</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99</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101</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Juan Pablo Quiroga</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0</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16</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Miguel Castiblanco</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87</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15</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104</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Mónica Aguilar</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0</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43</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43</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Nelson Fabián Arévalo</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18</w:t>
            </w:r>
          </w:p>
        </w:tc>
      </w:tr>
      <w:tr w:rsidR="00BF2DCB" w:rsidRPr="00BF2DCB" w:rsidTr="00BF2DCB">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Oscar Valderrama</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2</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44</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sz w:val="18"/>
                <w:szCs w:val="18"/>
                <w:lang w:val="es-CO" w:eastAsia="es-CO"/>
              </w:rPr>
            </w:pPr>
            <w:r w:rsidRPr="00BF2DCB">
              <w:rPr>
                <w:rFonts w:ascii="Arial" w:eastAsia="Times New Roman" w:hAnsi="Arial" w:cs="Arial"/>
                <w:sz w:val="18"/>
                <w:szCs w:val="18"/>
                <w:lang w:val="es-CO" w:eastAsia="es-CO"/>
              </w:rPr>
              <w:t>48</w:t>
            </w:r>
          </w:p>
        </w:tc>
      </w:tr>
      <w:tr w:rsidR="00BF2DCB" w:rsidRPr="00BF2DCB" w:rsidTr="00BF2DCB">
        <w:trPr>
          <w:trHeight w:val="510"/>
        </w:trPr>
        <w:tc>
          <w:tcPr>
            <w:tcW w:w="938" w:type="pct"/>
            <w:tcBorders>
              <w:top w:val="nil"/>
              <w:left w:val="single" w:sz="4" w:space="0" w:color="auto"/>
              <w:bottom w:val="single" w:sz="4" w:space="0" w:color="auto"/>
              <w:right w:val="single" w:sz="4" w:space="0" w:color="auto"/>
            </w:tcBorders>
            <w:shd w:val="clear" w:color="auto" w:fill="auto"/>
            <w:vAlign w:val="center"/>
            <w:hideMark/>
          </w:tcPr>
          <w:p w:rsidR="00BF2DCB" w:rsidRPr="00BF2DCB" w:rsidRDefault="00BF2DCB" w:rsidP="00BF2DCB">
            <w:pPr>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Total general</w:t>
            </w:r>
          </w:p>
        </w:tc>
        <w:tc>
          <w:tcPr>
            <w:tcW w:w="569" w:type="pct"/>
            <w:tcBorders>
              <w:top w:val="nil"/>
              <w:left w:val="nil"/>
              <w:bottom w:val="single" w:sz="4" w:space="0" w:color="auto"/>
              <w:right w:val="single" w:sz="4" w:space="0" w:color="auto"/>
            </w:tcBorders>
            <w:shd w:val="clear" w:color="auto" w:fill="auto"/>
            <w:vAlign w:val="center"/>
            <w:hideMark/>
          </w:tcPr>
          <w:p w:rsidR="00BF2DCB" w:rsidRPr="00BF2DCB" w:rsidRDefault="00BF2DCB" w:rsidP="00BF2DCB">
            <w:pPr>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2</w:t>
            </w:r>
          </w:p>
        </w:tc>
        <w:tc>
          <w:tcPr>
            <w:tcW w:w="65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230</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15</w:t>
            </w:r>
          </w:p>
        </w:tc>
        <w:tc>
          <w:tcPr>
            <w:tcW w:w="570"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32</w:t>
            </w:r>
          </w:p>
        </w:tc>
        <w:tc>
          <w:tcPr>
            <w:tcW w:w="568"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91</w:t>
            </w:r>
          </w:p>
        </w:tc>
        <w:tc>
          <w:tcPr>
            <w:tcW w:w="569" w:type="pct"/>
            <w:tcBorders>
              <w:top w:val="nil"/>
              <w:left w:val="nil"/>
              <w:bottom w:val="single" w:sz="4" w:space="0" w:color="auto"/>
              <w:right w:val="single" w:sz="4" w:space="0" w:color="auto"/>
            </w:tcBorders>
            <w:shd w:val="clear" w:color="auto" w:fill="auto"/>
            <w:noWrap/>
            <w:vAlign w:val="center"/>
            <w:hideMark/>
          </w:tcPr>
          <w:p w:rsidR="00BF2DCB" w:rsidRPr="00BF2DCB" w:rsidRDefault="00BF2DCB" w:rsidP="00BF2DCB">
            <w:pPr>
              <w:jc w:val="right"/>
              <w:rPr>
                <w:rFonts w:ascii="Arial" w:eastAsia="Times New Roman" w:hAnsi="Arial" w:cs="Arial"/>
                <w:b/>
                <w:sz w:val="18"/>
                <w:szCs w:val="18"/>
                <w:lang w:val="es-CO" w:eastAsia="es-CO"/>
              </w:rPr>
            </w:pPr>
            <w:r w:rsidRPr="00BF2DCB">
              <w:rPr>
                <w:rFonts w:ascii="Arial" w:eastAsia="Times New Roman" w:hAnsi="Arial" w:cs="Arial"/>
                <w:b/>
                <w:sz w:val="18"/>
                <w:szCs w:val="18"/>
                <w:lang w:val="es-CO" w:eastAsia="es-CO"/>
              </w:rPr>
              <w:t>370</w:t>
            </w:r>
          </w:p>
        </w:tc>
      </w:tr>
    </w:tbl>
    <w:p w:rsidR="00BF2DCB" w:rsidRDefault="00BF2DCB" w:rsidP="00C154B2">
      <w:pPr>
        <w:rPr>
          <w:rFonts w:ascii="Arial" w:hAnsi="Arial" w:cs="Arial"/>
          <w:color w:val="548DD4" w:themeColor="text2" w:themeTint="99"/>
          <w:sz w:val="20"/>
          <w:szCs w:val="20"/>
        </w:rPr>
      </w:pPr>
    </w:p>
    <w:p w:rsidR="009B1B0B" w:rsidRDefault="009B1B0B" w:rsidP="00C154B2">
      <w:pPr>
        <w:rPr>
          <w:rFonts w:ascii="Arial" w:hAnsi="Arial" w:cs="Arial"/>
          <w:color w:val="548DD4" w:themeColor="text2" w:themeTint="99"/>
          <w:sz w:val="20"/>
          <w:szCs w:val="20"/>
        </w:rPr>
      </w:pPr>
    </w:p>
    <w:p w:rsidR="009153DB" w:rsidRDefault="00776731" w:rsidP="00B639B7">
      <w:pPr>
        <w:pStyle w:val="Epgrafe"/>
        <w:spacing w:after="0"/>
        <w:jc w:val="center"/>
        <w:rPr>
          <w:lang w:eastAsia="es-ES"/>
        </w:rPr>
      </w:pPr>
      <w:bookmarkStart w:id="58" w:name="_Toc384891662"/>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8</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 xml:space="preserve">Horas ejecutadas por fase y recurso humano de </w:t>
      </w:r>
      <w:r w:rsidR="00B639B7">
        <w:rPr>
          <w:rFonts w:ascii="Arial" w:eastAsia="Times New Roman" w:hAnsi="Arial" w:cs="Times New Roman"/>
          <w:bCs w:val="0"/>
          <w:i/>
          <w:color w:val="auto"/>
          <w:sz w:val="20"/>
          <w:szCs w:val="20"/>
          <w:lang w:eastAsia="es-ES"/>
        </w:rPr>
        <w:t>Revisión de Calidad Final Elefantes Blancos Móvil</w:t>
      </w:r>
      <w:bookmarkEnd w:id="58"/>
    </w:p>
    <w:tbl>
      <w:tblPr>
        <w:tblW w:w="4854" w:type="pct"/>
        <w:tblLayout w:type="fixed"/>
        <w:tblCellMar>
          <w:left w:w="70" w:type="dxa"/>
          <w:right w:w="70" w:type="dxa"/>
        </w:tblCellMar>
        <w:tblLook w:val="04A0" w:firstRow="1" w:lastRow="0" w:firstColumn="1" w:lastColumn="0" w:noHBand="0" w:noVBand="1"/>
      </w:tblPr>
      <w:tblGrid>
        <w:gridCol w:w="1636"/>
        <w:gridCol w:w="993"/>
        <w:gridCol w:w="990"/>
        <w:gridCol w:w="1133"/>
        <w:gridCol w:w="990"/>
        <w:gridCol w:w="994"/>
        <w:gridCol w:w="990"/>
        <w:gridCol w:w="992"/>
      </w:tblGrid>
      <w:tr w:rsidR="00B639B7" w:rsidRPr="00B639B7" w:rsidTr="00B639B7">
        <w:trPr>
          <w:trHeight w:val="300"/>
          <w:tblHeader/>
        </w:trPr>
        <w:tc>
          <w:tcPr>
            <w:tcW w:w="9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18"/>
                <w:szCs w:val="18"/>
                <w:lang w:val="es-CO" w:eastAsia="es-CO"/>
              </w:rPr>
            </w:pPr>
            <w:r w:rsidRPr="00554F7C">
              <w:rPr>
                <w:rFonts w:ascii="Arial" w:eastAsia="Batang" w:hAnsi="Arial" w:cs="Arial"/>
                <w:b/>
                <w:bCs/>
                <w:color w:val="000000"/>
                <w:sz w:val="18"/>
                <w:szCs w:val="18"/>
                <w:lang w:eastAsia="es-CO"/>
              </w:rPr>
              <w:t>NOMBRE DEL RECURSO</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1-Análisis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2-Diseño</w:t>
            </w:r>
          </w:p>
        </w:tc>
        <w:tc>
          <w:tcPr>
            <w:tcW w:w="65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3-Desarrollo</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4-Pruebas</w:t>
            </w:r>
          </w:p>
        </w:tc>
        <w:tc>
          <w:tcPr>
            <w:tcW w:w="57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5-Documentación</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6-Administrativas</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554F7C" w:rsidRDefault="00B639B7" w:rsidP="00B639B7">
            <w:pPr>
              <w:jc w:val="center"/>
              <w:rPr>
                <w:rFonts w:ascii="Arial" w:eastAsia="Times New Roman" w:hAnsi="Arial" w:cs="Arial"/>
                <w:b/>
                <w:bCs/>
                <w:color w:val="000000"/>
                <w:sz w:val="20"/>
                <w:szCs w:val="20"/>
                <w:lang w:val="es-CO" w:eastAsia="es-CO"/>
              </w:rPr>
            </w:pPr>
            <w:r w:rsidRPr="00554F7C">
              <w:rPr>
                <w:rFonts w:ascii="Arial" w:eastAsia="Times New Roman" w:hAnsi="Arial" w:cs="Arial"/>
                <w:b/>
                <w:bCs/>
                <w:color w:val="000000"/>
                <w:sz w:val="20"/>
                <w:szCs w:val="20"/>
                <w:lang w:eastAsia="es-CO"/>
              </w:rPr>
              <w:t>Total general</w:t>
            </w:r>
          </w:p>
        </w:tc>
      </w:tr>
      <w:tr w:rsidR="00B639B7" w:rsidRPr="00B639B7" w:rsidTr="00B639B7">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Cristina Cortes</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16</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16</w:t>
            </w:r>
          </w:p>
        </w:tc>
      </w:tr>
      <w:tr w:rsidR="00B639B7" w:rsidRPr="00B639B7" w:rsidTr="00B639B7">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Heidy Socha</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4</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20</w:t>
            </w:r>
          </w:p>
        </w:tc>
      </w:tr>
      <w:tr w:rsidR="00B639B7" w:rsidRPr="00B639B7" w:rsidTr="00B639B7">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Ihonahan Buitrago</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32</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4</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36</w:t>
            </w:r>
          </w:p>
        </w:tc>
      </w:tr>
      <w:tr w:rsidR="00B639B7" w:rsidRPr="00B639B7" w:rsidTr="00B639B7">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Miguel Castiblanco</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32</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4</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36</w:t>
            </w:r>
          </w:p>
        </w:tc>
      </w:tr>
      <w:tr w:rsidR="00B639B7" w:rsidRPr="00B639B7" w:rsidTr="00B639B7">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Mónica Aguilar</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16</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16</w:t>
            </w:r>
          </w:p>
        </w:tc>
      </w:tr>
      <w:tr w:rsidR="00B639B7" w:rsidRPr="00B639B7" w:rsidTr="00B639B7">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Nelson Fabián Arévalo</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12</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4</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4</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18"/>
                <w:szCs w:val="18"/>
                <w:lang w:val="es-CO" w:eastAsia="es-CO"/>
              </w:rPr>
            </w:pPr>
            <w:r w:rsidRPr="00B639B7">
              <w:rPr>
                <w:rFonts w:ascii="Arial" w:eastAsia="Times New Roman" w:hAnsi="Arial" w:cs="Arial"/>
                <w:sz w:val="18"/>
                <w:szCs w:val="18"/>
                <w:lang w:val="es-CO" w:eastAsia="es-CO"/>
              </w:rPr>
              <w:t>20</w:t>
            </w:r>
          </w:p>
        </w:tc>
      </w:tr>
      <w:tr w:rsidR="00B639B7" w:rsidRPr="00B639B7" w:rsidTr="00B639B7">
        <w:trPr>
          <w:trHeight w:val="510"/>
        </w:trPr>
        <w:tc>
          <w:tcPr>
            <w:tcW w:w="938" w:type="pct"/>
            <w:tcBorders>
              <w:top w:val="nil"/>
              <w:left w:val="single" w:sz="4" w:space="0" w:color="auto"/>
              <w:bottom w:val="single" w:sz="4" w:space="0" w:color="auto"/>
              <w:right w:val="single" w:sz="4" w:space="0" w:color="auto"/>
            </w:tcBorders>
            <w:shd w:val="clear" w:color="auto" w:fill="auto"/>
            <w:vAlign w:val="center"/>
            <w:hideMark/>
          </w:tcPr>
          <w:p w:rsidR="00B639B7" w:rsidRPr="00B639B7" w:rsidRDefault="00B639B7" w:rsidP="00B639B7">
            <w:pPr>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Total general</w:t>
            </w:r>
          </w:p>
        </w:tc>
        <w:tc>
          <w:tcPr>
            <w:tcW w:w="569" w:type="pct"/>
            <w:tcBorders>
              <w:top w:val="nil"/>
              <w:left w:val="nil"/>
              <w:bottom w:val="single" w:sz="4" w:space="0" w:color="auto"/>
              <w:right w:val="single" w:sz="4" w:space="0" w:color="auto"/>
            </w:tcBorders>
            <w:shd w:val="clear" w:color="auto" w:fill="auto"/>
            <w:vAlign w:val="center"/>
            <w:hideMark/>
          </w:tcPr>
          <w:p w:rsidR="00B639B7" w:rsidRPr="00B639B7" w:rsidRDefault="00B639B7" w:rsidP="00B639B7">
            <w:pPr>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 </w:t>
            </w:r>
          </w:p>
        </w:tc>
        <w:tc>
          <w:tcPr>
            <w:tcW w:w="568" w:type="pct"/>
            <w:tcBorders>
              <w:top w:val="nil"/>
              <w:left w:val="nil"/>
              <w:bottom w:val="single" w:sz="4" w:space="0" w:color="auto"/>
              <w:right w:val="single" w:sz="4" w:space="0" w:color="auto"/>
            </w:tcBorders>
            <w:shd w:val="clear" w:color="auto" w:fill="auto"/>
            <w:vAlign w:val="center"/>
            <w:hideMark/>
          </w:tcPr>
          <w:p w:rsidR="00B639B7" w:rsidRPr="00B639B7" w:rsidRDefault="00B639B7" w:rsidP="00B639B7">
            <w:pPr>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 </w:t>
            </w:r>
          </w:p>
        </w:tc>
        <w:tc>
          <w:tcPr>
            <w:tcW w:w="650" w:type="pct"/>
            <w:tcBorders>
              <w:top w:val="nil"/>
              <w:left w:val="nil"/>
              <w:bottom w:val="single" w:sz="4" w:space="0" w:color="auto"/>
              <w:right w:val="single" w:sz="4" w:space="0" w:color="auto"/>
            </w:tcBorders>
            <w:shd w:val="clear" w:color="auto" w:fill="auto"/>
            <w:vAlign w:val="center"/>
            <w:hideMark/>
          </w:tcPr>
          <w:p w:rsidR="00B639B7" w:rsidRPr="00B639B7" w:rsidRDefault="00B639B7" w:rsidP="00B639B7">
            <w:pPr>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76</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20</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48</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b/>
                <w:sz w:val="18"/>
                <w:szCs w:val="18"/>
                <w:lang w:val="es-CO" w:eastAsia="es-CO"/>
              </w:rPr>
            </w:pPr>
            <w:r w:rsidRPr="00B639B7">
              <w:rPr>
                <w:rFonts w:ascii="Arial" w:eastAsia="Times New Roman" w:hAnsi="Arial" w:cs="Arial"/>
                <w:b/>
                <w:sz w:val="18"/>
                <w:szCs w:val="18"/>
                <w:lang w:val="es-CO" w:eastAsia="es-CO"/>
              </w:rPr>
              <w:t>144</w:t>
            </w:r>
          </w:p>
        </w:tc>
      </w:tr>
    </w:tbl>
    <w:p w:rsidR="00776731" w:rsidRDefault="00776731" w:rsidP="00C154B2">
      <w:pPr>
        <w:rPr>
          <w:lang w:eastAsia="es-ES"/>
        </w:rPr>
      </w:pPr>
    </w:p>
    <w:p w:rsidR="00C54E90" w:rsidRDefault="009153DB" w:rsidP="00D61391">
      <w:pPr>
        <w:pStyle w:val="Epgrafe"/>
        <w:spacing w:after="0"/>
        <w:jc w:val="center"/>
        <w:rPr>
          <w:lang w:val="es-MX"/>
        </w:rPr>
      </w:pPr>
      <w:bookmarkStart w:id="59" w:name="_Toc384891663"/>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9</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sidR="00F01564">
        <w:rPr>
          <w:rFonts w:ascii="Arial" w:eastAsia="Times New Roman" w:hAnsi="Arial" w:cs="Times New Roman"/>
          <w:bCs w:val="0"/>
          <w:i/>
          <w:color w:val="auto"/>
          <w:sz w:val="20"/>
          <w:szCs w:val="20"/>
          <w:lang w:eastAsia="es-ES"/>
        </w:rPr>
        <w:t>Horas ejecutadas por fase y recurso humano de</w:t>
      </w:r>
      <w:r>
        <w:rPr>
          <w:rFonts w:ascii="Arial" w:eastAsia="Times New Roman" w:hAnsi="Arial" w:cs="Times New Roman"/>
          <w:bCs w:val="0"/>
          <w:i/>
          <w:color w:val="auto"/>
          <w:sz w:val="20"/>
          <w:szCs w:val="20"/>
          <w:lang w:eastAsia="es-ES"/>
        </w:rPr>
        <w:t xml:space="preserve"> </w:t>
      </w:r>
      <w:r w:rsidR="00D61391">
        <w:rPr>
          <w:rFonts w:ascii="Arial" w:eastAsia="Times New Roman" w:hAnsi="Arial" w:cs="Times New Roman"/>
          <w:bCs w:val="0"/>
          <w:i/>
          <w:color w:val="auto"/>
          <w:sz w:val="20"/>
          <w:szCs w:val="20"/>
          <w:lang w:eastAsia="es-ES"/>
        </w:rPr>
        <w:t xml:space="preserve">Preproducción </w:t>
      </w:r>
      <w:r w:rsidR="00585113">
        <w:rPr>
          <w:rFonts w:ascii="Arial" w:eastAsia="Times New Roman" w:hAnsi="Arial" w:cs="Times New Roman"/>
          <w:bCs w:val="0"/>
          <w:i/>
          <w:color w:val="auto"/>
          <w:sz w:val="20"/>
          <w:szCs w:val="20"/>
          <w:lang w:eastAsia="es-ES"/>
        </w:rPr>
        <w:t>Elefantes Blancos Móvil</w:t>
      </w:r>
      <w:bookmarkEnd w:id="59"/>
    </w:p>
    <w:tbl>
      <w:tblPr>
        <w:tblW w:w="4854" w:type="pct"/>
        <w:tblLayout w:type="fixed"/>
        <w:tblCellMar>
          <w:left w:w="70" w:type="dxa"/>
          <w:right w:w="70" w:type="dxa"/>
        </w:tblCellMar>
        <w:tblLook w:val="04A0" w:firstRow="1" w:lastRow="0" w:firstColumn="1" w:lastColumn="0" w:noHBand="0" w:noVBand="1"/>
      </w:tblPr>
      <w:tblGrid>
        <w:gridCol w:w="1636"/>
        <w:gridCol w:w="993"/>
        <w:gridCol w:w="990"/>
        <w:gridCol w:w="990"/>
        <w:gridCol w:w="1133"/>
        <w:gridCol w:w="994"/>
        <w:gridCol w:w="990"/>
        <w:gridCol w:w="992"/>
      </w:tblGrid>
      <w:tr w:rsidR="00B639B7" w:rsidRPr="00B639B7" w:rsidTr="00D61391">
        <w:trPr>
          <w:trHeight w:val="300"/>
          <w:tblHeader/>
        </w:trPr>
        <w:tc>
          <w:tcPr>
            <w:tcW w:w="9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18"/>
                <w:szCs w:val="18"/>
                <w:lang w:val="es-CO" w:eastAsia="es-CO"/>
              </w:rPr>
            </w:pPr>
            <w:r w:rsidRPr="00C54E90">
              <w:rPr>
                <w:rFonts w:ascii="Arial" w:eastAsia="Batang" w:hAnsi="Arial" w:cs="Arial"/>
                <w:b/>
                <w:bCs/>
                <w:color w:val="000000"/>
                <w:sz w:val="18"/>
                <w:szCs w:val="18"/>
                <w:lang w:eastAsia="es-CO"/>
              </w:rPr>
              <w:t>NOMBRE DEL RECURSO</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1-Análisis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2-Diseño</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3-Desarrollo</w:t>
            </w:r>
          </w:p>
        </w:tc>
        <w:tc>
          <w:tcPr>
            <w:tcW w:w="65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4-Pruebas</w:t>
            </w:r>
          </w:p>
        </w:tc>
        <w:tc>
          <w:tcPr>
            <w:tcW w:w="57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5-Documentación</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6-Administrativas</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B639B7" w:rsidRPr="00C54E90" w:rsidRDefault="00B639B7" w:rsidP="00B639B7">
            <w:pPr>
              <w:jc w:val="center"/>
              <w:rPr>
                <w:rFonts w:ascii="Arial" w:eastAsia="Times New Roman" w:hAnsi="Arial" w:cs="Arial"/>
                <w:b/>
                <w:bCs/>
                <w:color w:val="000000"/>
                <w:sz w:val="20"/>
                <w:szCs w:val="20"/>
                <w:lang w:val="es-CO" w:eastAsia="es-CO"/>
              </w:rPr>
            </w:pPr>
            <w:r w:rsidRPr="00C54E90">
              <w:rPr>
                <w:rFonts w:ascii="Arial" w:eastAsia="Times New Roman" w:hAnsi="Arial" w:cs="Arial"/>
                <w:b/>
                <w:bCs/>
                <w:color w:val="000000"/>
                <w:sz w:val="20"/>
                <w:szCs w:val="20"/>
                <w:lang w:eastAsia="es-CO"/>
              </w:rPr>
              <w:t>Total general</w:t>
            </w:r>
          </w:p>
        </w:tc>
      </w:tr>
      <w:tr w:rsidR="00B639B7" w:rsidRPr="00B639B7"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lastRenderedPageBreak/>
              <w:t>Cristina Cortes</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8</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8</w:t>
            </w:r>
          </w:p>
        </w:tc>
      </w:tr>
      <w:tr w:rsidR="00B639B7" w:rsidRPr="00B639B7"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Heidy Socha</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5</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7</w:t>
            </w:r>
          </w:p>
        </w:tc>
      </w:tr>
      <w:tr w:rsidR="00B639B7" w:rsidRPr="00B639B7"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Ihonahan Buitrago</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12</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14</w:t>
            </w:r>
          </w:p>
        </w:tc>
      </w:tr>
      <w:tr w:rsidR="00B639B7" w:rsidRPr="00B639B7"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Miguel Castiblanco</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12</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14</w:t>
            </w:r>
          </w:p>
        </w:tc>
      </w:tr>
      <w:tr w:rsidR="00B639B7" w:rsidRPr="00B639B7"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Mónica Aguilar</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6</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8</w:t>
            </w:r>
          </w:p>
        </w:tc>
      </w:tr>
      <w:tr w:rsidR="00B639B7" w:rsidRPr="00B639B7"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Nelson Fabián Arévalo</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2</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B639B7" w:rsidRDefault="00B639B7" w:rsidP="00B639B7">
            <w:pPr>
              <w:jc w:val="right"/>
              <w:rPr>
                <w:rFonts w:ascii="Arial" w:eastAsia="Times New Roman" w:hAnsi="Arial" w:cs="Arial"/>
                <w:sz w:val="20"/>
                <w:szCs w:val="20"/>
                <w:lang w:val="es-CO" w:eastAsia="es-CO"/>
              </w:rPr>
            </w:pPr>
            <w:r w:rsidRPr="00B639B7">
              <w:rPr>
                <w:rFonts w:ascii="Arial" w:eastAsia="Times New Roman" w:hAnsi="Arial" w:cs="Arial"/>
                <w:sz w:val="20"/>
                <w:szCs w:val="20"/>
                <w:lang w:val="es-CO" w:eastAsia="es-CO"/>
              </w:rPr>
              <w:t>4</w:t>
            </w:r>
          </w:p>
        </w:tc>
      </w:tr>
      <w:tr w:rsidR="00B639B7" w:rsidRPr="00B639B7" w:rsidTr="00D61391">
        <w:trPr>
          <w:trHeight w:val="510"/>
        </w:trPr>
        <w:tc>
          <w:tcPr>
            <w:tcW w:w="938" w:type="pct"/>
            <w:tcBorders>
              <w:top w:val="nil"/>
              <w:left w:val="single" w:sz="4" w:space="0" w:color="auto"/>
              <w:bottom w:val="single" w:sz="4" w:space="0" w:color="auto"/>
              <w:right w:val="single" w:sz="4" w:space="0" w:color="auto"/>
            </w:tcBorders>
            <w:shd w:val="clear" w:color="auto" w:fill="auto"/>
            <w:vAlign w:val="center"/>
            <w:hideMark/>
          </w:tcPr>
          <w:p w:rsidR="00B639B7" w:rsidRPr="00D61391" w:rsidRDefault="00B639B7" w:rsidP="00B639B7">
            <w:pPr>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Total general</w:t>
            </w:r>
          </w:p>
        </w:tc>
        <w:tc>
          <w:tcPr>
            <w:tcW w:w="569" w:type="pct"/>
            <w:tcBorders>
              <w:top w:val="nil"/>
              <w:left w:val="nil"/>
              <w:bottom w:val="single" w:sz="4" w:space="0" w:color="auto"/>
              <w:right w:val="single" w:sz="4" w:space="0" w:color="auto"/>
            </w:tcBorders>
            <w:shd w:val="clear" w:color="auto" w:fill="auto"/>
            <w:vAlign w:val="center"/>
            <w:hideMark/>
          </w:tcPr>
          <w:p w:rsidR="00B639B7" w:rsidRPr="00D61391" w:rsidRDefault="00B639B7" w:rsidP="00B639B7">
            <w:pPr>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 </w:t>
            </w:r>
          </w:p>
        </w:tc>
        <w:tc>
          <w:tcPr>
            <w:tcW w:w="568" w:type="pct"/>
            <w:tcBorders>
              <w:top w:val="nil"/>
              <w:left w:val="nil"/>
              <w:bottom w:val="single" w:sz="4" w:space="0" w:color="auto"/>
              <w:right w:val="single" w:sz="4" w:space="0" w:color="auto"/>
            </w:tcBorders>
            <w:shd w:val="clear" w:color="auto" w:fill="auto"/>
            <w:vAlign w:val="center"/>
            <w:hideMark/>
          </w:tcPr>
          <w:p w:rsidR="00B639B7" w:rsidRPr="00D61391" w:rsidRDefault="00B639B7" w:rsidP="00B639B7">
            <w:pPr>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D61391" w:rsidRDefault="00B639B7" w:rsidP="00B639B7">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24</w:t>
            </w:r>
          </w:p>
        </w:tc>
        <w:tc>
          <w:tcPr>
            <w:tcW w:w="650" w:type="pct"/>
            <w:tcBorders>
              <w:top w:val="nil"/>
              <w:left w:val="nil"/>
              <w:bottom w:val="single" w:sz="4" w:space="0" w:color="auto"/>
              <w:right w:val="single" w:sz="4" w:space="0" w:color="auto"/>
            </w:tcBorders>
            <w:shd w:val="clear" w:color="auto" w:fill="auto"/>
            <w:noWrap/>
            <w:vAlign w:val="center"/>
            <w:hideMark/>
          </w:tcPr>
          <w:p w:rsidR="00B639B7" w:rsidRPr="00D61391" w:rsidRDefault="00B639B7" w:rsidP="00B639B7">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5</w:t>
            </w:r>
          </w:p>
        </w:tc>
        <w:tc>
          <w:tcPr>
            <w:tcW w:w="570" w:type="pct"/>
            <w:tcBorders>
              <w:top w:val="nil"/>
              <w:left w:val="nil"/>
              <w:bottom w:val="single" w:sz="4" w:space="0" w:color="auto"/>
              <w:right w:val="single" w:sz="4" w:space="0" w:color="auto"/>
            </w:tcBorders>
            <w:shd w:val="clear" w:color="auto" w:fill="auto"/>
            <w:noWrap/>
            <w:vAlign w:val="center"/>
            <w:hideMark/>
          </w:tcPr>
          <w:p w:rsidR="00B639B7" w:rsidRPr="00D61391" w:rsidRDefault="00B639B7" w:rsidP="00B639B7">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8</w:t>
            </w:r>
          </w:p>
        </w:tc>
        <w:tc>
          <w:tcPr>
            <w:tcW w:w="568" w:type="pct"/>
            <w:tcBorders>
              <w:top w:val="nil"/>
              <w:left w:val="nil"/>
              <w:bottom w:val="single" w:sz="4" w:space="0" w:color="auto"/>
              <w:right w:val="single" w:sz="4" w:space="0" w:color="auto"/>
            </w:tcBorders>
            <w:shd w:val="clear" w:color="auto" w:fill="auto"/>
            <w:noWrap/>
            <w:vAlign w:val="center"/>
            <w:hideMark/>
          </w:tcPr>
          <w:p w:rsidR="00B639B7" w:rsidRPr="00D61391" w:rsidRDefault="00B639B7" w:rsidP="00B639B7">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18</w:t>
            </w:r>
          </w:p>
        </w:tc>
        <w:tc>
          <w:tcPr>
            <w:tcW w:w="569" w:type="pct"/>
            <w:tcBorders>
              <w:top w:val="nil"/>
              <w:left w:val="nil"/>
              <w:bottom w:val="single" w:sz="4" w:space="0" w:color="auto"/>
              <w:right w:val="single" w:sz="4" w:space="0" w:color="auto"/>
            </w:tcBorders>
            <w:shd w:val="clear" w:color="auto" w:fill="auto"/>
            <w:noWrap/>
            <w:vAlign w:val="center"/>
            <w:hideMark/>
          </w:tcPr>
          <w:p w:rsidR="00B639B7" w:rsidRPr="00D61391" w:rsidRDefault="00B639B7" w:rsidP="00B639B7">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55</w:t>
            </w:r>
          </w:p>
        </w:tc>
      </w:tr>
    </w:tbl>
    <w:p w:rsidR="00B639B7" w:rsidRDefault="00B639B7" w:rsidP="00551674">
      <w:pPr>
        <w:pStyle w:val="GELParrafo"/>
        <w:rPr>
          <w:lang w:val="es-MX"/>
        </w:rPr>
      </w:pPr>
    </w:p>
    <w:p w:rsidR="00A27FAC" w:rsidRDefault="002C1608" w:rsidP="00D61391">
      <w:pPr>
        <w:pStyle w:val="Epgrafe"/>
        <w:spacing w:after="0"/>
        <w:jc w:val="center"/>
        <w:rPr>
          <w:lang w:val="es-MX"/>
        </w:rPr>
      </w:pPr>
      <w:bookmarkStart w:id="60" w:name="_Toc384891664"/>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10</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Horas ejecutadas por f</w:t>
      </w:r>
      <w:r w:rsidR="00D61391">
        <w:rPr>
          <w:rFonts w:ascii="Arial" w:eastAsia="Times New Roman" w:hAnsi="Arial" w:cs="Times New Roman"/>
          <w:bCs w:val="0"/>
          <w:i/>
          <w:color w:val="auto"/>
          <w:sz w:val="20"/>
          <w:szCs w:val="20"/>
          <w:lang w:eastAsia="es-ES"/>
        </w:rPr>
        <w:t>ase y recurso humano de Sprint 2</w:t>
      </w:r>
      <w:r>
        <w:rPr>
          <w:rFonts w:ascii="Arial" w:eastAsia="Times New Roman" w:hAnsi="Arial" w:cs="Times New Roman"/>
          <w:bCs w:val="0"/>
          <w:i/>
          <w:color w:val="auto"/>
          <w:sz w:val="20"/>
          <w:szCs w:val="20"/>
          <w:lang w:eastAsia="es-ES"/>
        </w:rPr>
        <w:t xml:space="preserve"> Elefantes Blancos </w:t>
      </w:r>
      <w:r w:rsidR="00B1457A">
        <w:rPr>
          <w:rFonts w:ascii="Arial" w:eastAsia="Times New Roman" w:hAnsi="Arial" w:cs="Times New Roman"/>
          <w:bCs w:val="0"/>
          <w:i/>
          <w:color w:val="auto"/>
          <w:sz w:val="20"/>
          <w:szCs w:val="20"/>
          <w:lang w:eastAsia="es-ES"/>
        </w:rPr>
        <w:t>Administrador</w:t>
      </w:r>
      <w:bookmarkEnd w:id="60"/>
    </w:p>
    <w:tbl>
      <w:tblPr>
        <w:tblW w:w="4854" w:type="pct"/>
        <w:tblLayout w:type="fixed"/>
        <w:tblCellMar>
          <w:left w:w="70" w:type="dxa"/>
          <w:right w:w="70" w:type="dxa"/>
        </w:tblCellMar>
        <w:tblLook w:val="04A0" w:firstRow="1" w:lastRow="0" w:firstColumn="1" w:lastColumn="0" w:noHBand="0" w:noVBand="1"/>
      </w:tblPr>
      <w:tblGrid>
        <w:gridCol w:w="1636"/>
        <w:gridCol w:w="993"/>
        <w:gridCol w:w="990"/>
        <w:gridCol w:w="1133"/>
        <w:gridCol w:w="990"/>
        <w:gridCol w:w="994"/>
        <w:gridCol w:w="990"/>
        <w:gridCol w:w="992"/>
      </w:tblGrid>
      <w:tr w:rsidR="00D61391" w:rsidRPr="00D61391" w:rsidTr="00D61391">
        <w:trPr>
          <w:trHeight w:val="300"/>
          <w:tblHeader/>
        </w:trPr>
        <w:tc>
          <w:tcPr>
            <w:tcW w:w="9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18"/>
                <w:szCs w:val="18"/>
                <w:lang w:val="es-CO" w:eastAsia="es-CO"/>
              </w:rPr>
            </w:pPr>
            <w:r w:rsidRPr="00A27FAC">
              <w:rPr>
                <w:rFonts w:ascii="Arial" w:eastAsia="Batang" w:hAnsi="Arial" w:cs="Arial"/>
                <w:b/>
                <w:bCs/>
                <w:color w:val="000000"/>
                <w:sz w:val="18"/>
                <w:szCs w:val="18"/>
                <w:lang w:eastAsia="es-CO"/>
              </w:rPr>
              <w:t>NOMBRE DEL RECURSO</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1-Análisis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2-Diseño</w:t>
            </w:r>
          </w:p>
        </w:tc>
        <w:tc>
          <w:tcPr>
            <w:tcW w:w="65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3-Desarrollo</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4-Pruebas</w:t>
            </w:r>
          </w:p>
        </w:tc>
        <w:tc>
          <w:tcPr>
            <w:tcW w:w="57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5-Documentación</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6-Administrativas</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61391" w:rsidRPr="00A27FAC" w:rsidRDefault="00D61391" w:rsidP="00CD579C">
            <w:pPr>
              <w:jc w:val="center"/>
              <w:rPr>
                <w:rFonts w:ascii="Arial" w:eastAsia="Times New Roman" w:hAnsi="Arial" w:cs="Arial"/>
                <w:b/>
                <w:bCs/>
                <w:color w:val="000000"/>
                <w:sz w:val="20"/>
                <w:szCs w:val="20"/>
                <w:lang w:val="es-CO" w:eastAsia="es-CO"/>
              </w:rPr>
            </w:pPr>
            <w:r w:rsidRPr="00A27FAC">
              <w:rPr>
                <w:rFonts w:ascii="Arial" w:eastAsia="Times New Roman" w:hAnsi="Arial" w:cs="Arial"/>
                <w:b/>
                <w:bCs/>
                <w:color w:val="000000"/>
                <w:sz w:val="20"/>
                <w:szCs w:val="20"/>
                <w:lang w:eastAsia="es-CO"/>
              </w:rPr>
              <w:t>Total general</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Ahida Guayazán</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44</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44</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Aníbal Parra</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43</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11</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6</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60</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Cristina Cortes</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60</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60</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xml:space="preserve">Grey Milena </w:t>
            </w:r>
            <w:r w:rsidR="001266F2" w:rsidRPr="00D61391">
              <w:rPr>
                <w:rFonts w:ascii="Arial" w:eastAsia="Times New Roman" w:hAnsi="Arial" w:cs="Arial"/>
                <w:sz w:val="20"/>
                <w:szCs w:val="20"/>
                <w:lang w:val="es-CO" w:eastAsia="es-CO"/>
              </w:rPr>
              <w:t>Jiménez</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72</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12</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100</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Juan Pablo Quiroga</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4</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20</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Marco Antonio Dávila</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16</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Mónica Aguilar</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56</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56</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Nelson Fabián Arévalo</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14</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16</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Oscar Valderrama</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50</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10</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60</w:t>
            </w:r>
          </w:p>
        </w:tc>
      </w:tr>
      <w:tr w:rsidR="00D61391" w:rsidRPr="00D61391" w:rsidTr="00D61391">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xml:space="preserve">Oveymar </w:t>
            </w:r>
            <w:r w:rsidR="001266F2" w:rsidRPr="00D61391">
              <w:rPr>
                <w:rFonts w:ascii="Arial" w:eastAsia="Times New Roman" w:hAnsi="Arial" w:cs="Arial"/>
                <w:sz w:val="20"/>
                <w:szCs w:val="20"/>
                <w:lang w:val="es-CO" w:eastAsia="es-CO"/>
              </w:rPr>
              <w:t>Rodríguez</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6</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sz w:val="20"/>
                <w:szCs w:val="20"/>
                <w:lang w:val="es-CO" w:eastAsia="es-CO"/>
              </w:rPr>
            </w:pPr>
            <w:r w:rsidRPr="00D61391">
              <w:rPr>
                <w:rFonts w:ascii="Arial" w:eastAsia="Times New Roman" w:hAnsi="Arial" w:cs="Arial"/>
                <w:sz w:val="20"/>
                <w:szCs w:val="20"/>
                <w:lang w:val="es-CO" w:eastAsia="es-CO"/>
              </w:rPr>
              <w:t>22</w:t>
            </w:r>
          </w:p>
        </w:tc>
      </w:tr>
      <w:tr w:rsidR="00D61391" w:rsidRPr="00D61391" w:rsidTr="00D61391">
        <w:trPr>
          <w:trHeight w:val="510"/>
        </w:trPr>
        <w:tc>
          <w:tcPr>
            <w:tcW w:w="938" w:type="pct"/>
            <w:tcBorders>
              <w:top w:val="nil"/>
              <w:left w:val="single" w:sz="4" w:space="0" w:color="auto"/>
              <w:bottom w:val="single" w:sz="4" w:space="0" w:color="auto"/>
              <w:right w:val="single" w:sz="4" w:space="0" w:color="auto"/>
            </w:tcBorders>
            <w:shd w:val="clear" w:color="auto" w:fill="auto"/>
            <w:vAlign w:val="center"/>
            <w:hideMark/>
          </w:tcPr>
          <w:p w:rsidR="00D61391" w:rsidRPr="00D61391" w:rsidRDefault="00D61391" w:rsidP="00D61391">
            <w:pPr>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Total general</w:t>
            </w:r>
          </w:p>
        </w:tc>
        <w:tc>
          <w:tcPr>
            <w:tcW w:w="569" w:type="pct"/>
            <w:tcBorders>
              <w:top w:val="nil"/>
              <w:left w:val="nil"/>
              <w:bottom w:val="single" w:sz="4" w:space="0" w:color="auto"/>
              <w:right w:val="single" w:sz="4" w:space="0" w:color="auto"/>
            </w:tcBorders>
            <w:shd w:val="clear" w:color="auto" w:fill="auto"/>
            <w:vAlign w:val="center"/>
            <w:hideMark/>
          </w:tcPr>
          <w:p w:rsidR="00D61391" w:rsidRPr="00D61391" w:rsidRDefault="00D61391" w:rsidP="00D61391">
            <w:pPr>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 </w:t>
            </w:r>
          </w:p>
        </w:tc>
        <w:tc>
          <w:tcPr>
            <w:tcW w:w="568" w:type="pct"/>
            <w:tcBorders>
              <w:top w:val="nil"/>
              <w:left w:val="nil"/>
              <w:bottom w:val="single" w:sz="4" w:space="0" w:color="auto"/>
              <w:right w:val="single" w:sz="4" w:space="0" w:color="auto"/>
            </w:tcBorders>
            <w:shd w:val="clear" w:color="auto" w:fill="auto"/>
            <w:vAlign w:val="center"/>
            <w:hideMark/>
          </w:tcPr>
          <w:p w:rsidR="00D61391" w:rsidRPr="00D61391" w:rsidRDefault="00D61391" w:rsidP="00D61391">
            <w:pPr>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211</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11</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32</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200</w:t>
            </w:r>
          </w:p>
        </w:tc>
        <w:tc>
          <w:tcPr>
            <w:tcW w:w="569"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b/>
                <w:sz w:val="20"/>
                <w:szCs w:val="20"/>
                <w:lang w:val="es-CO" w:eastAsia="es-CO"/>
              </w:rPr>
            </w:pPr>
            <w:r w:rsidRPr="00D61391">
              <w:rPr>
                <w:rFonts w:ascii="Arial" w:eastAsia="Times New Roman" w:hAnsi="Arial" w:cs="Arial"/>
                <w:b/>
                <w:sz w:val="20"/>
                <w:szCs w:val="20"/>
                <w:lang w:val="es-CO" w:eastAsia="es-CO"/>
              </w:rPr>
              <w:t>454</w:t>
            </w:r>
          </w:p>
        </w:tc>
      </w:tr>
    </w:tbl>
    <w:p w:rsidR="00D61391" w:rsidRDefault="00D61391" w:rsidP="00551674">
      <w:pPr>
        <w:pStyle w:val="GELParrafo"/>
        <w:rPr>
          <w:lang w:val="es-MX"/>
        </w:rPr>
      </w:pPr>
    </w:p>
    <w:p w:rsidR="009C0BD4" w:rsidRDefault="009C0BD4" w:rsidP="001266F2">
      <w:pPr>
        <w:pStyle w:val="Epgrafe"/>
        <w:spacing w:after="0"/>
        <w:jc w:val="center"/>
        <w:rPr>
          <w:lang w:val="es-MX"/>
        </w:rPr>
      </w:pPr>
      <w:bookmarkStart w:id="61" w:name="_Toc384891665"/>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11</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 xml:space="preserve">Horas ejecutadas por fase y recurso humano de </w:t>
      </w:r>
      <w:r w:rsidR="001266F2">
        <w:rPr>
          <w:rFonts w:ascii="Arial" w:eastAsia="Times New Roman" w:hAnsi="Arial" w:cs="Times New Roman"/>
          <w:bCs w:val="0"/>
          <w:i/>
          <w:color w:val="auto"/>
          <w:sz w:val="20"/>
          <w:szCs w:val="20"/>
          <w:lang w:eastAsia="es-ES"/>
        </w:rPr>
        <w:t>Revisión de Calidad Final</w:t>
      </w:r>
      <w:r>
        <w:rPr>
          <w:rFonts w:ascii="Arial" w:eastAsia="Times New Roman" w:hAnsi="Arial" w:cs="Times New Roman"/>
          <w:bCs w:val="0"/>
          <w:i/>
          <w:color w:val="auto"/>
          <w:sz w:val="20"/>
          <w:szCs w:val="20"/>
          <w:lang w:eastAsia="es-ES"/>
        </w:rPr>
        <w:t xml:space="preserve"> Elefantes Blancos </w:t>
      </w:r>
      <w:r w:rsidR="00B1457A">
        <w:rPr>
          <w:rFonts w:ascii="Arial" w:eastAsia="Times New Roman" w:hAnsi="Arial" w:cs="Times New Roman"/>
          <w:bCs w:val="0"/>
          <w:i/>
          <w:color w:val="auto"/>
          <w:sz w:val="20"/>
          <w:szCs w:val="20"/>
          <w:lang w:eastAsia="es-ES"/>
        </w:rPr>
        <w:t>Administrador</w:t>
      </w:r>
      <w:bookmarkEnd w:id="61"/>
    </w:p>
    <w:tbl>
      <w:tblPr>
        <w:tblW w:w="4854" w:type="pct"/>
        <w:tblLayout w:type="fixed"/>
        <w:tblCellMar>
          <w:left w:w="70" w:type="dxa"/>
          <w:right w:w="70" w:type="dxa"/>
        </w:tblCellMar>
        <w:tblLook w:val="04A0" w:firstRow="1" w:lastRow="0" w:firstColumn="1" w:lastColumn="0" w:noHBand="0" w:noVBand="1"/>
      </w:tblPr>
      <w:tblGrid>
        <w:gridCol w:w="1636"/>
        <w:gridCol w:w="996"/>
        <w:gridCol w:w="990"/>
        <w:gridCol w:w="1133"/>
        <w:gridCol w:w="990"/>
        <w:gridCol w:w="994"/>
        <w:gridCol w:w="990"/>
        <w:gridCol w:w="989"/>
      </w:tblGrid>
      <w:tr w:rsidR="001266F2" w:rsidRPr="00D61391" w:rsidTr="001266F2">
        <w:trPr>
          <w:trHeight w:val="300"/>
          <w:tblHeader/>
        </w:trPr>
        <w:tc>
          <w:tcPr>
            <w:tcW w:w="9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18"/>
                <w:szCs w:val="18"/>
                <w:lang w:val="es-CO" w:eastAsia="es-CO"/>
              </w:rPr>
            </w:pPr>
            <w:r w:rsidRPr="009C0BD4">
              <w:rPr>
                <w:rFonts w:ascii="Arial" w:eastAsia="Batang" w:hAnsi="Arial" w:cs="Arial"/>
                <w:b/>
                <w:bCs/>
                <w:color w:val="000000"/>
                <w:sz w:val="18"/>
                <w:szCs w:val="18"/>
                <w:lang w:eastAsia="es-CO"/>
              </w:rPr>
              <w:t>NOMBRE DEL RECURSO</w:t>
            </w:r>
          </w:p>
        </w:tc>
        <w:tc>
          <w:tcPr>
            <w:tcW w:w="571"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1-Análisis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2-Diseño</w:t>
            </w:r>
          </w:p>
        </w:tc>
        <w:tc>
          <w:tcPr>
            <w:tcW w:w="65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3-Desarrollo</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4-Pruebas</w:t>
            </w:r>
          </w:p>
        </w:tc>
        <w:tc>
          <w:tcPr>
            <w:tcW w:w="57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5-Documentación</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6-Administrativas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Total general</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Aníbal Parra</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10</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Cristina Cortes</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20</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lastRenderedPageBreak/>
              <w:t>Giovanni Cruz</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16</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xml:space="preserve">Grey Milena </w:t>
            </w:r>
            <w:r w:rsidR="001266F2" w:rsidRPr="00D61391">
              <w:rPr>
                <w:rFonts w:ascii="Arial" w:eastAsia="Times New Roman" w:hAnsi="Arial" w:cs="Arial"/>
                <w:color w:val="000000"/>
                <w:sz w:val="18"/>
                <w:szCs w:val="18"/>
                <w:lang w:val="es-CO" w:eastAsia="es-CO"/>
              </w:rPr>
              <w:t>Jiménez</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28</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8</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Marco Antonio Dávila</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6</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8</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16</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Mónica Aguilar</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20</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Nelson Fabián Arévalo</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20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Oscar Valderrama</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6</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xml:space="preserve">Oveymar </w:t>
            </w:r>
            <w:r w:rsidR="001266F2" w:rsidRPr="00D61391">
              <w:rPr>
                <w:rFonts w:ascii="Arial" w:eastAsia="Times New Roman" w:hAnsi="Arial" w:cs="Arial"/>
                <w:color w:val="000000"/>
                <w:sz w:val="18"/>
                <w:szCs w:val="18"/>
                <w:lang w:val="es-CO" w:eastAsia="es-CO"/>
              </w:rPr>
              <w:t>Rodríguez</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35</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1</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40</w:t>
            </w:r>
          </w:p>
        </w:tc>
      </w:tr>
      <w:tr w:rsidR="001266F2" w:rsidRPr="00D61391" w:rsidTr="001266F2">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(en blanco)</w:t>
            </w:r>
          </w:p>
        </w:tc>
        <w:tc>
          <w:tcPr>
            <w:tcW w:w="571"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65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0</w:t>
            </w:r>
          </w:p>
        </w:tc>
        <w:tc>
          <w:tcPr>
            <w:tcW w:w="568" w:type="pct"/>
            <w:tcBorders>
              <w:top w:val="nil"/>
              <w:left w:val="nil"/>
              <w:bottom w:val="single" w:sz="4" w:space="0" w:color="auto"/>
              <w:right w:val="single" w:sz="4" w:space="0" w:color="auto"/>
            </w:tcBorders>
            <w:shd w:val="clear" w:color="auto" w:fill="auto"/>
            <w:noWrap/>
            <w:vAlign w:val="center"/>
            <w:hideMark/>
          </w:tcPr>
          <w:p w:rsidR="00D61391" w:rsidRPr="00D61391" w:rsidRDefault="00D61391" w:rsidP="00D61391">
            <w:pPr>
              <w:jc w:val="right"/>
              <w:rPr>
                <w:rFonts w:ascii="Arial" w:eastAsia="Times New Roman" w:hAnsi="Arial" w:cs="Arial"/>
                <w:color w:val="000000"/>
                <w:sz w:val="18"/>
                <w:szCs w:val="18"/>
                <w:lang w:val="es-CO" w:eastAsia="es-CO"/>
              </w:rPr>
            </w:pPr>
            <w:r w:rsidRPr="00D61391">
              <w:rPr>
                <w:rFonts w:ascii="Arial" w:eastAsia="Times New Roman" w:hAnsi="Arial" w:cs="Arial"/>
                <w:color w:val="000000"/>
                <w:sz w:val="18"/>
                <w:szCs w:val="18"/>
                <w:lang w:val="es-CO" w:eastAsia="es-CO"/>
              </w:rPr>
              <w:t>0</w:t>
            </w:r>
          </w:p>
        </w:tc>
      </w:tr>
      <w:tr w:rsidR="001266F2" w:rsidRPr="00D61391" w:rsidTr="001266F2">
        <w:trPr>
          <w:trHeight w:val="510"/>
        </w:trPr>
        <w:tc>
          <w:tcPr>
            <w:tcW w:w="938" w:type="pct"/>
            <w:tcBorders>
              <w:top w:val="nil"/>
              <w:left w:val="single" w:sz="4" w:space="0" w:color="auto"/>
              <w:bottom w:val="single" w:sz="4" w:space="0" w:color="auto"/>
              <w:right w:val="single" w:sz="4" w:space="0" w:color="auto"/>
            </w:tcBorders>
            <w:shd w:val="clear" w:color="auto" w:fill="FFFFFF" w:themeFill="background1"/>
            <w:vAlign w:val="center"/>
            <w:hideMark/>
          </w:tcPr>
          <w:p w:rsidR="00D61391" w:rsidRPr="00D61391" w:rsidRDefault="00D61391" w:rsidP="00D61391">
            <w:pPr>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Total general</w:t>
            </w:r>
          </w:p>
        </w:tc>
        <w:tc>
          <w:tcPr>
            <w:tcW w:w="571"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2</w:t>
            </w:r>
          </w:p>
        </w:tc>
        <w:tc>
          <w:tcPr>
            <w:tcW w:w="568"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38</w:t>
            </w:r>
          </w:p>
        </w:tc>
        <w:tc>
          <w:tcPr>
            <w:tcW w:w="650"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71</w:t>
            </w:r>
          </w:p>
        </w:tc>
        <w:tc>
          <w:tcPr>
            <w:tcW w:w="568"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7</w:t>
            </w:r>
          </w:p>
        </w:tc>
        <w:tc>
          <w:tcPr>
            <w:tcW w:w="570"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68</w:t>
            </w:r>
          </w:p>
        </w:tc>
        <w:tc>
          <w:tcPr>
            <w:tcW w:w="568"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16</w:t>
            </w:r>
          </w:p>
        </w:tc>
        <w:tc>
          <w:tcPr>
            <w:tcW w:w="568" w:type="pct"/>
            <w:tcBorders>
              <w:top w:val="nil"/>
              <w:left w:val="nil"/>
              <w:bottom w:val="single" w:sz="4" w:space="0" w:color="auto"/>
              <w:right w:val="single" w:sz="4" w:space="0" w:color="auto"/>
            </w:tcBorders>
            <w:shd w:val="clear" w:color="auto" w:fill="FFFFFF" w:themeFill="background1"/>
            <w:noWrap/>
            <w:vAlign w:val="center"/>
            <w:hideMark/>
          </w:tcPr>
          <w:p w:rsidR="00D61391" w:rsidRPr="00D61391" w:rsidRDefault="00D61391" w:rsidP="00D61391">
            <w:pPr>
              <w:jc w:val="right"/>
              <w:rPr>
                <w:rFonts w:ascii="Arial" w:eastAsia="Times New Roman" w:hAnsi="Arial" w:cs="Arial"/>
                <w:b/>
                <w:bCs/>
                <w:color w:val="000000"/>
                <w:sz w:val="18"/>
                <w:szCs w:val="18"/>
                <w:lang w:val="es-CO" w:eastAsia="es-CO"/>
              </w:rPr>
            </w:pPr>
            <w:r w:rsidRPr="00D61391">
              <w:rPr>
                <w:rFonts w:ascii="Arial" w:eastAsia="Times New Roman" w:hAnsi="Arial" w:cs="Arial"/>
                <w:b/>
                <w:bCs/>
                <w:color w:val="000000"/>
                <w:sz w:val="18"/>
                <w:szCs w:val="18"/>
                <w:lang w:val="es-CO" w:eastAsia="es-CO"/>
              </w:rPr>
              <w:t>202</w:t>
            </w:r>
          </w:p>
        </w:tc>
      </w:tr>
    </w:tbl>
    <w:p w:rsidR="001266F2" w:rsidRDefault="001266F2" w:rsidP="001266F2">
      <w:pPr>
        <w:pStyle w:val="Epgrafe"/>
        <w:spacing w:after="0"/>
        <w:jc w:val="center"/>
        <w:rPr>
          <w:rFonts w:ascii="Arial" w:eastAsia="Times New Roman" w:hAnsi="Arial" w:cs="Times New Roman"/>
          <w:bCs w:val="0"/>
          <w:i/>
          <w:color w:val="auto"/>
          <w:sz w:val="20"/>
          <w:szCs w:val="20"/>
          <w:lang w:eastAsia="es-ES"/>
        </w:rPr>
      </w:pPr>
    </w:p>
    <w:p w:rsidR="00D61391" w:rsidRDefault="001266F2" w:rsidP="001266F2">
      <w:pPr>
        <w:pStyle w:val="Epgrafe"/>
        <w:spacing w:after="0"/>
        <w:jc w:val="center"/>
        <w:rPr>
          <w:lang w:val="es-MX"/>
        </w:rPr>
      </w:pPr>
      <w:bookmarkStart w:id="62" w:name="_Toc384891666"/>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12</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Pr>
          <w:rFonts w:ascii="Arial" w:eastAsia="Times New Roman" w:hAnsi="Arial" w:cs="Times New Roman"/>
          <w:bCs w:val="0"/>
          <w:i/>
          <w:color w:val="auto"/>
          <w:sz w:val="20"/>
          <w:szCs w:val="20"/>
          <w:lang w:eastAsia="es-ES"/>
        </w:rPr>
        <w:t xml:space="preserve">Horas ejecutadas por fase y recurso humano de </w:t>
      </w:r>
      <w:r w:rsidR="00BD70C5">
        <w:rPr>
          <w:rFonts w:ascii="Arial" w:eastAsia="Times New Roman" w:hAnsi="Arial" w:cs="Times New Roman"/>
          <w:bCs w:val="0"/>
          <w:i/>
          <w:color w:val="auto"/>
          <w:sz w:val="20"/>
          <w:szCs w:val="20"/>
          <w:lang w:eastAsia="es-ES"/>
        </w:rPr>
        <w:t>Producción</w:t>
      </w:r>
      <w:r>
        <w:rPr>
          <w:rFonts w:ascii="Arial" w:eastAsia="Times New Roman" w:hAnsi="Arial" w:cs="Times New Roman"/>
          <w:bCs w:val="0"/>
          <w:i/>
          <w:color w:val="auto"/>
          <w:sz w:val="20"/>
          <w:szCs w:val="20"/>
          <w:lang w:eastAsia="es-ES"/>
        </w:rPr>
        <w:t xml:space="preserve"> Elefantes Blancos </w:t>
      </w:r>
      <w:r w:rsidR="00B1457A">
        <w:rPr>
          <w:rFonts w:ascii="Arial" w:eastAsia="Times New Roman" w:hAnsi="Arial" w:cs="Times New Roman"/>
          <w:bCs w:val="0"/>
          <w:i/>
          <w:color w:val="auto"/>
          <w:sz w:val="20"/>
          <w:szCs w:val="20"/>
          <w:lang w:eastAsia="es-ES"/>
        </w:rPr>
        <w:t>Administrador</w:t>
      </w:r>
      <w:bookmarkEnd w:id="62"/>
    </w:p>
    <w:tbl>
      <w:tblPr>
        <w:tblW w:w="4854" w:type="pct"/>
        <w:tblLayout w:type="fixed"/>
        <w:tblCellMar>
          <w:left w:w="70" w:type="dxa"/>
          <w:right w:w="70" w:type="dxa"/>
        </w:tblCellMar>
        <w:tblLook w:val="04A0" w:firstRow="1" w:lastRow="0" w:firstColumn="1" w:lastColumn="0" w:noHBand="0" w:noVBand="1"/>
      </w:tblPr>
      <w:tblGrid>
        <w:gridCol w:w="1636"/>
        <w:gridCol w:w="993"/>
        <w:gridCol w:w="995"/>
        <w:gridCol w:w="1132"/>
        <w:gridCol w:w="990"/>
        <w:gridCol w:w="990"/>
        <w:gridCol w:w="990"/>
        <w:gridCol w:w="992"/>
      </w:tblGrid>
      <w:tr w:rsidR="001266F2" w:rsidRPr="001266F2" w:rsidTr="001266F2">
        <w:trPr>
          <w:trHeight w:val="300"/>
          <w:tblHeader/>
        </w:trPr>
        <w:tc>
          <w:tcPr>
            <w:tcW w:w="93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18"/>
                <w:szCs w:val="18"/>
                <w:lang w:val="es-CO" w:eastAsia="es-CO"/>
              </w:rPr>
            </w:pPr>
            <w:r w:rsidRPr="009C0BD4">
              <w:rPr>
                <w:rFonts w:ascii="Arial" w:eastAsia="Batang" w:hAnsi="Arial" w:cs="Arial"/>
                <w:b/>
                <w:bCs/>
                <w:color w:val="000000"/>
                <w:sz w:val="18"/>
                <w:szCs w:val="18"/>
                <w:lang w:eastAsia="es-CO"/>
              </w:rPr>
              <w:t>NOMBRE DEL RECURSO</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1-Análisis</w:t>
            </w:r>
          </w:p>
        </w:tc>
        <w:tc>
          <w:tcPr>
            <w:tcW w:w="570"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2-Diseño</w:t>
            </w:r>
          </w:p>
        </w:tc>
        <w:tc>
          <w:tcPr>
            <w:tcW w:w="64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3-Desarrollo</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4-Pruebas</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5-Documentación</w:t>
            </w:r>
          </w:p>
        </w:tc>
        <w:tc>
          <w:tcPr>
            <w:tcW w:w="56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6-Administrativas</w:t>
            </w:r>
          </w:p>
        </w:tc>
        <w:tc>
          <w:tcPr>
            <w:tcW w:w="569"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1266F2" w:rsidRPr="009C0BD4" w:rsidRDefault="001266F2" w:rsidP="00CD579C">
            <w:pPr>
              <w:jc w:val="center"/>
              <w:rPr>
                <w:rFonts w:ascii="Arial" w:eastAsia="Times New Roman" w:hAnsi="Arial" w:cs="Arial"/>
                <w:b/>
                <w:bCs/>
                <w:color w:val="000000"/>
                <w:sz w:val="20"/>
                <w:szCs w:val="20"/>
                <w:lang w:val="es-CO" w:eastAsia="es-CO"/>
              </w:rPr>
            </w:pPr>
            <w:r w:rsidRPr="009C0BD4">
              <w:rPr>
                <w:rFonts w:ascii="Arial" w:eastAsia="Times New Roman" w:hAnsi="Arial" w:cs="Arial"/>
                <w:b/>
                <w:bCs/>
                <w:color w:val="000000"/>
                <w:sz w:val="20"/>
                <w:szCs w:val="20"/>
                <w:lang w:eastAsia="es-CO"/>
              </w:rPr>
              <w:t>Total general</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Aníbal Parra</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6</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0</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8</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Cristina Cortes</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8</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8</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Grey Milena Jimenez</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7</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0</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9</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Marco Antonio Dávila</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0</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0</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Mónica Aguilar</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8</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8</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Nelson Fabián Arévalo</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6</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8</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Oveymar Rodriguez</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10</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2</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2</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14</w:t>
            </w:r>
          </w:p>
        </w:tc>
      </w:tr>
      <w:tr w:rsidR="001266F2" w:rsidRPr="001266F2" w:rsidTr="00CD579C">
        <w:trPr>
          <w:trHeight w:val="300"/>
        </w:trPr>
        <w:tc>
          <w:tcPr>
            <w:tcW w:w="938" w:type="pct"/>
            <w:tcBorders>
              <w:top w:val="nil"/>
              <w:left w:val="single" w:sz="4" w:space="0" w:color="auto"/>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(en blanco)</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0</w:t>
            </w:r>
          </w:p>
        </w:tc>
        <w:tc>
          <w:tcPr>
            <w:tcW w:w="570"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 </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sz w:val="20"/>
                <w:szCs w:val="20"/>
                <w:lang w:val="es-CO" w:eastAsia="es-CO"/>
              </w:rPr>
            </w:pPr>
            <w:r w:rsidRPr="001266F2">
              <w:rPr>
                <w:rFonts w:ascii="Arial" w:eastAsia="Times New Roman" w:hAnsi="Arial" w:cs="Arial"/>
                <w:sz w:val="20"/>
                <w:szCs w:val="20"/>
                <w:lang w:val="es-CO" w:eastAsia="es-CO"/>
              </w:rPr>
              <w:t>0</w:t>
            </w:r>
          </w:p>
        </w:tc>
      </w:tr>
      <w:tr w:rsidR="001266F2" w:rsidRPr="001266F2" w:rsidTr="00CD579C">
        <w:trPr>
          <w:trHeight w:val="510"/>
        </w:trPr>
        <w:tc>
          <w:tcPr>
            <w:tcW w:w="938" w:type="pct"/>
            <w:tcBorders>
              <w:top w:val="nil"/>
              <w:left w:val="single" w:sz="4" w:space="0" w:color="auto"/>
              <w:bottom w:val="single" w:sz="4" w:space="0" w:color="auto"/>
              <w:right w:val="single" w:sz="4" w:space="0" w:color="auto"/>
            </w:tcBorders>
            <w:shd w:val="clear" w:color="auto" w:fill="auto"/>
            <w:vAlign w:val="center"/>
            <w:hideMark/>
          </w:tcPr>
          <w:p w:rsidR="001266F2" w:rsidRPr="001266F2" w:rsidRDefault="001266F2" w:rsidP="001266F2">
            <w:pPr>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Total general</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6</w:t>
            </w:r>
          </w:p>
        </w:tc>
        <w:tc>
          <w:tcPr>
            <w:tcW w:w="570" w:type="pct"/>
            <w:tcBorders>
              <w:top w:val="nil"/>
              <w:left w:val="nil"/>
              <w:bottom w:val="single" w:sz="4" w:space="0" w:color="auto"/>
              <w:right w:val="single" w:sz="4" w:space="0" w:color="auto"/>
            </w:tcBorders>
            <w:shd w:val="clear" w:color="auto" w:fill="auto"/>
            <w:vAlign w:val="center"/>
            <w:hideMark/>
          </w:tcPr>
          <w:p w:rsidR="001266F2" w:rsidRPr="001266F2" w:rsidRDefault="001266F2" w:rsidP="001266F2">
            <w:pPr>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 </w:t>
            </w:r>
          </w:p>
        </w:tc>
        <w:tc>
          <w:tcPr>
            <w:tcW w:w="64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13</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10</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2</w:t>
            </w:r>
          </w:p>
        </w:tc>
        <w:tc>
          <w:tcPr>
            <w:tcW w:w="568"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24</w:t>
            </w:r>
          </w:p>
        </w:tc>
        <w:tc>
          <w:tcPr>
            <w:tcW w:w="569" w:type="pct"/>
            <w:tcBorders>
              <w:top w:val="nil"/>
              <w:left w:val="nil"/>
              <w:bottom w:val="single" w:sz="4" w:space="0" w:color="auto"/>
              <w:right w:val="single" w:sz="4" w:space="0" w:color="auto"/>
            </w:tcBorders>
            <w:shd w:val="clear" w:color="auto" w:fill="auto"/>
            <w:noWrap/>
            <w:vAlign w:val="center"/>
            <w:hideMark/>
          </w:tcPr>
          <w:p w:rsidR="001266F2" w:rsidRPr="001266F2" w:rsidRDefault="001266F2" w:rsidP="001266F2">
            <w:pPr>
              <w:jc w:val="right"/>
              <w:rPr>
                <w:rFonts w:ascii="Arial" w:eastAsia="Times New Roman" w:hAnsi="Arial" w:cs="Arial"/>
                <w:b/>
                <w:sz w:val="20"/>
                <w:szCs w:val="20"/>
                <w:lang w:val="es-CO" w:eastAsia="es-CO"/>
              </w:rPr>
            </w:pPr>
            <w:r w:rsidRPr="001266F2">
              <w:rPr>
                <w:rFonts w:ascii="Arial" w:eastAsia="Times New Roman" w:hAnsi="Arial" w:cs="Arial"/>
                <w:b/>
                <w:sz w:val="20"/>
                <w:szCs w:val="20"/>
                <w:lang w:val="es-CO" w:eastAsia="es-CO"/>
              </w:rPr>
              <w:t>55</w:t>
            </w:r>
          </w:p>
        </w:tc>
      </w:tr>
    </w:tbl>
    <w:p w:rsidR="00551674" w:rsidRDefault="0056642F" w:rsidP="00551674">
      <w:pPr>
        <w:pStyle w:val="GELParrafo"/>
        <w:rPr>
          <w:lang w:val="es-MX"/>
        </w:rPr>
      </w:pPr>
      <w:r>
        <w:rPr>
          <w:lang w:val="es-MX"/>
        </w:rPr>
        <w:t>Como parte de las actividades de seguimiento y control se relacionan las actas de trabajo y seguimiento semanal realizadas</w:t>
      </w:r>
      <w:r w:rsidR="00364539">
        <w:rPr>
          <w:lang w:val="es-MX"/>
        </w:rPr>
        <w:t xml:space="preserve"> en el periodo del presente informe</w:t>
      </w:r>
      <w:r>
        <w:rPr>
          <w:lang w:val="es-MX"/>
        </w:rPr>
        <w:t>.</w:t>
      </w:r>
    </w:p>
    <w:p w:rsidR="00C77AD0" w:rsidRDefault="00C77AD0" w:rsidP="00551674">
      <w:pPr>
        <w:pStyle w:val="GELParrafo"/>
        <w:rPr>
          <w:lang w:val="es-MX"/>
        </w:rPr>
      </w:pPr>
    </w:p>
    <w:p w:rsidR="0056642F" w:rsidRPr="00A972B1" w:rsidRDefault="0056642F" w:rsidP="0056642F">
      <w:pPr>
        <w:pStyle w:val="Epgrafe"/>
        <w:spacing w:after="0"/>
        <w:jc w:val="center"/>
        <w:rPr>
          <w:rFonts w:ascii="Arial" w:eastAsia="Times New Roman" w:hAnsi="Arial" w:cs="Times New Roman"/>
          <w:bCs w:val="0"/>
          <w:i/>
          <w:color w:val="auto"/>
          <w:sz w:val="20"/>
          <w:szCs w:val="20"/>
          <w:lang w:eastAsia="es-ES"/>
        </w:rPr>
      </w:pPr>
      <w:bookmarkStart w:id="63" w:name="_Toc384891667"/>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13</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xml:space="preserve">. </w:t>
      </w:r>
      <w:r w:rsidRPr="00A972B1">
        <w:rPr>
          <w:rFonts w:ascii="Arial" w:eastAsia="Times New Roman" w:hAnsi="Arial" w:cs="Times New Roman"/>
          <w:bCs w:val="0"/>
          <w:i/>
          <w:color w:val="auto"/>
          <w:sz w:val="20"/>
          <w:szCs w:val="20"/>
          <w:lang w:eastAsia="es-ES"/>
        </w:rPr>
        <w:t>Relación de actas</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275"/>
        <w:gridCol w:w="3325"/>
      </w:tblGrid>
      <w:tr w:rsidR="006F58D3" w:rsidRPr="002255C8" w:rsidTr="00793F40">
        <w:trPr>
          <w:trHeight w:val="402"/>
          <w:tblHeader/>
          <w:jc w:val="center"/>
        </w:trPr>
        <w:tc>
          <w:tcPr>
            <w:tcW w:w="3275" w:type="dxa"/>
            <w:shd w:val="clear" w:color="auto" w:fill="BFBFBF" w:themeFill="background1" w:themeFillShade="BF"/>
            <w:vAlign w:val="center"/>
          </w:tcPr>
          <w:p w:rsidR="006F58D3" w:rsidRPr="00EF57F5" w:rsidRDefault="006F58D3" w:rsidP="00D61678">
            <w:pPr>
              <w:jc w:val="center"/>
              <w:rPr>
                <w:rFonts w:ascii="Arial" w:hAnsi="Arial" w:cs="Arial"/>
                <w:b/>
                <w:sz w:val="20"/>
                <w:szCs w:val="20"/>
              </w:rPr>
            </w:pPr>
            <w:r w:rsidRPr="00EF57F5">
              <w:rPr>
                <w:rFonts w:ascii="Arial" w:hAnsi="Arial" w:cs="Arial"/>
                <w:b/>
                <w:sz w:val="20"/>
                <w:szCs w:val="20"/>
              </w:rPr>
              <w:t>TIPO</w:t>
            </w:r>
          </w:p>
        </w:tc>
        <w:tc>
          <w:tcPr>
            <w:tcW w:w="3325" w:type="dxa"/>
            <w:shd w:val="clear" w:color="auto" w:fill="BFBFBF" w:themeFill="background1" w:themeFillShade="BF"/>
            <w:vAlign w:val="center"/>
          </w:tcPr>
          <w:p w:rsidR="006F58D3" w:rsidRPr="00EF57F5" w:rsidRDefault="00EF57F5" w:rsidP="004C72A7">
            <w:pPr>
              <w:jc w:val="center"/>
              <w:rPr>
                <w:rFonts w:ascii="Arial" w:hAnsi="Arial" w:cs="Arial"/>
                <w:b/>
                <w:sz w:val="20"/>
                <w:szCs w:val="20"/>
              </w:rPr>
            </w:pPr>
            <w:r w:rsidRPr="00EF57F5">
              <w:rPr>
                <w:rFonts w:ascii="Arial" w:hAnsi="Arial" w:cs="Arial"/>
                <w:b/>
                <w:sz w:val="20"/>
                <w:szCs w:val="20"/>
              </w:rPr>
              <w:t>NOMBRE</w:t>
            </w:r>
            <w:r w:rsidR="006F58D3" w:rsidRPr="00EF57F5">
              <w:rPr>
                <w:rFonts w:ascii="Arial" w:hAnsi="Arial" w:cs="Arial"/>
                <w:b/>
                <w:sz w:val="20"/>
                <w:szCs w:val="20"/>
              </w:rPr>
              <w:t xml:space="preserve"> DEL ACTA</w:t>
            </w:r>
          </w:p>
        </w:tc>
      </w:tr>
      <w:tr w:rsidR="006F58D3" w:rsidRPr="002255C8" w:rsidTr="00793F40">
        <w:trPr>
          <w:trHeight w:val="563"/>
          <w:jc w:val="center"/>
        </w:trPr>
        <w:tc>
          <w:tcPr>
            <w:tcW w:w="3275" w:type="dxa"/>
            <w:vAlign w:val="center"/>
          </w:tcPr>
          <w:p w:rsidR="00D65D3B" w:rsidRPr="00CD00FA" w:rsidRDefault="00CD00FA" w:rsidP="00D65D3B">
            <w:pPr>
              <w:rPr>
                <w:rFonts w:ascii="Arial" w:hAnsi="Arial" w:cs="Arial"/>
                <w:sz w:val="20"/>
                <w:szCs w:val="20"/>
              </w:rPr>
            </w:pPr>
            <w:r w:rsidRPr="00CD00FA">
              <w:rPr>
                <w:rFonts w:ascii="Arial" w:hAnsi="Arial" w:cs="Arial"/>
                <w:sz w:val="20"/>
                <w:szCs w:val="20"/>
              </w:rPr>
              <w:t>Reunión de Trabajo</w:t>
            </w:r>
          </w:p>
          <w:p w:rsidR="006F58D3" w:rsidRPr="00CD00FA" w:rsidRDefault="006F58D3" w:rsidP="00EF57F5">
            <w:pPr>
              <w:rPr>
                <w:rFonts w:ascii="Arial" w:hAnsi="Arial" w:cs="Arial"/>
                <w:sz w:val="20"/>
                <w:szCs w:val="20"/>
              </w:rPr>
            </w:pPr>
          </w:p>
        </w:tc>
        <w:tc>
          <w:tcPr>
            <w:tcW w:w="3325" w:type="dxa"/>
            <w:vAlign w:val="center"/>
          </w:tcPr>
          <w:p w:rsidR="006F58D3" w:rsidRPr="00EF57F5" w:rsidRDefault="00CB4D84" w:rsidP="00EF57F5">
            <w:pPr>
              <w:rPr>
                <w:rFonts w:ascii="Arial" w:hAnsi="Arial" w:cs="Arial"/>
                <w:bCs/>
                <w:color w:val="4F81BD"/>
                <w:sz w:val="20"/>
                <w:szCs w:val="20"/>
              </w:rPr>
            </w:pPr>
            <w:r w:rsidRPr="00CB4D84">
              <w:rPr>
                <w:rFonts w:ascii="Arial" w:hAnsi="Arial" w:cs="Arial"/>
                <w:bCs/>
                <w:sz w:val="20"/>
                <w:szCs w:val="20"/>
              </w:rPr>
              <w:t>SM4-ACT-1558-20131213-ReunionRevisionTextosTerminosyCondicionesyAvisoLegal</w:t>
            </w:r>
          </w:p>
        </w:tc>
      </w:tr>
      <w:tr w:rsidR="00CB4D84" w:rsidRPr="002255C8" w:rsidTr="00793F40">
        <w:trPr>
          <w:trHeight w:val="563"/>
          <w:jc w:val="center"/>
        </w:trPr>
        <w:tc>
          <w:tcPr>
            <w:tcW w:w="3275" w:type="dxa"/>
            <w:vAlign w:val="center"/>
          </w:tcPr>
          <w:p w:rsidR="00CB4D84" w:rsidRPr="00CD00FA" w:rsidRDefault="00CB4D84" w:rsidP="00CB4D84">
            <w:pPr>
              <w:rPr>
                <w:rFonts w:ascii="Arial" w:hAnsi="Arial" w:cs="Arial"/>
                <w:sz w:val="20"/>
                <w:szCs w:val="20"/>
              </w:rPr>
            </w:pPr>
            <w:r w:rsidRPr="00CD00FA">
              <w:rPr>
                <w:rFonts w:ascii="Arial" w:hAnsi="Arial" w:cs="Arial"/>
                <w:sz w:val="20"/>
                <w:szCs w:val="20"/>
              </w:rPr>
              <w:lastRenderedPageBreak/>
              <w:t>Reunión de Trabajo</w:t>
            </w:r>
          </w:p>
          <w:p w:rsidR="00CB4D84" w:rsidRPr="00CD00FA" w:rsidRDefault="00CB4D84" w:rsidP="00D65D3B">
            <w:pPr>
              <w:rPr>
                <w:rFonts w:ascii="Arial" w:hAnsi="Arial" w:cs="Arial"/>
                <w:sz w:val="20"/>
                <w:szCs w:val="20"/>
              </w:rPr>
            </w:pPr>
          </w:p>
        </w:tc>
        <w:tc>
          <w:tcPr>
            <w:tcW w:w="3325" w:type="dxa"/>
            <w:vAlign w:val="center"/>
          </w:tcPr>
          <w:p w:rsidR="00CB4D84" w:rsidRPr="00CB4D84" w:rsidRDefault="00CB4D84" w:rsidP="00EF57F5">
            <w:pPr>
              <w:rPr>
                <w:rFonts w:ascii="Arial" w:hAnsi="Arial" w:cs="Arial"/>
                <w:bCs/>
                <w:sz w:val="20"/>
                <w:szCs w:val="20"/>
              </w:rPr>
            </w:pPr>
            <w:r w:rsidRPr="00CB4D84">
              <w:rPr>
                <w:rFonts w:ascii="Arial" w:hAnsi="Arial" w:cs="Arial"/>
                <w:bCs/>
                <w:sz w:val="20"/>
                <w:szCs w:val="20"/>
              </w:rPr>
              <w:t>SM4-ACT-1555-20131212- ReunionRevisionyAcuerdosMatrizCriteriosdeAceptacion</w:t>
            </w:r>
          </w:p>
        </w:tc>
      </w:tr>
      <w:tr w:rsidR="00CD00FA" w:rsidRPr="002255C8" w:rsidTr="00793F40">
        <w:trPr>
          <w:trHeight w:val="563"/>
          <w:jc w:val="center"/>
        </w:trPr>
        <w:tc>
          <w:tcPr>
            <w:tcW w:w="3275" w:type="dxa"/>
            <w:vAlign w:val="center"/>
          </w:tcPr>
          <w:p w:rsidR="00CD00FA" w:rsidRPr="00CD00FA" w:rsidRDefault="00CD00FA" w:rsidP="00A94790">
            <w:pPr>
              <w:rPr>
                <w:rFonts w:ascii="Arial" w:hAnsi="Arial" w:cs="Arial"/>
                <w:sz w:val="20"/>
                <w:szCs w:val="20"/>
              </w:rPr>
            </w:pPr>
            <w:r w:rsidRPr="00CD00FA">
              <w:rPr>
                <w:rFonts w:ascii="Arial" w:hAnsi="Arial" w:cs="Arial"/>
                <w:sz w:val="20"/>
                <w:szCs w:val="20"/>
              </w:rPr>
              <w:t>Reunión de Seguimiento</w:t>
            </w:r>
          </w:p>
          <w:p w:rsidR="00CD00FA" w:rsidRPr="00CD00FA" w:rsidRDefault="00CD00FA" w:rsidP="00A94790">
            <w:pPr>
              <w:rPr>
                <w:rFonts w:ascii="Arial" w:hAnsi="Arial" w:cs="Arial"/>
                <w:sz w:val="20"/>
                <w:szCs w:val="20"/>
              </w:rPr>
            </w:pPr>
          </w:p>
        </w:tc>
        <w:tc>
          <w:tcPr>
            <w:tcW w:w="3325" w:type="dxa"/>
            <w:vAlign w:val="center"/>
          </w:tcPr>
          <w:p w:rsidR="00CD00FA" w:rsidRPr="00EF57F5" w:rsidRDefault="00CB4D84" w:rsidP="00EF57F5">
            <w:pPr>
              <w:rPr>
                <w:rFonts w:ascii="Arial" w:hAnsi="Arial" w:cs="Arial"/>
                <w:bCs/>
                <w:color w:val="0D0D0D" w:themeColor="text1" w:themeTint="F2"/>
                <w:sz w:val="20"/>
                <w:szCs w:val="20"/>
              </w:rPr>
            </w:pPr>
            <w:r w:rsidRPr="00CB4D84">
              <w:rPr>
                <w:rFonts w:ascii="Arial" w:hAnsi="Arial" w:cs="Arial"/>
                <w:color w:val="000000"/>
                <w:sz w:val="20"/>
                <w:szCs w:val="20"/>
              </w:rPr>
              <w:t>SM4-ACT-1546-20131210-ReunionComiteSeguimiento</w:t>
            </w:r>
          </w:p>
        </w:tc>
      </w:tr>
      <w:tr w:rsidR="00CB4D84" w:rsidRPr="002255C8" w:rsidTr="00CB4D84">
        <w:trPr>
          <w:trHeight w:val="563"/>
          <w:jc w:val="center"/>
        </w:trPr>
        <w:tc>
          <w:tcPr>
            <w:tcW w:w="3275" w:type="dxa"/>
            <w:vAlign w:val="center"/>
          </w:tcPr>
          <w:p w:rsidR="00CB4D84" w:rsidRDefault="00CB4D84" w:rsidP="00CB4D84">
            <w:r w:rsidRPr="00E16E09">
              <w:rPr>
                <w:rFonts w:ascii="Arial" w:hAnsi="Arial" w:cs="Arial"/>
                <w:sz w:val="20"/>
                <w:szCs w:val="20"/>
              </w:rPr>
              <w:t>Reunión de Seguimiento</w:t>
            </w:r>
          </w:p>
        </w:tc>
        <w:tc>
          <w:tcPr>
            <w:tcW w:w="3325" w:type="dxa"/>
            <w:vAlign w:val="center"/>
          </w:tcPr>
          <w:p w:rsidR="00CB4D84" w:rsidRPr="00CB4D84" w:rsidRDefault="00CB4D84" w:rsidP="00CB4D84">
            <w:pPr>
              <w:rPr>
                <w:rFonts w:ascii="Arial" w:hAnsi="Arial" w:cs="Arial"/>
                <w:color w:val="000000"/>
                <w:sz w:val="20"/>
                <w:szCs w:val="20"/>
              </w:rPr>
            </w:pPr>
            <w:r w:rsidRPr="00CB4D84">
              <w:rPr>
                <w:rFonts w:ascii="Arial" w:hAnsi="Arial" w:cs="Arial"/>
                <w:color w:val="000000"/>
                <w:sz w:val="20"/>
                <w:szCs w:val="20"/>
              </w:rPr>
              <w:t>SM4-ACT-1542-20131203-ReunionComiteSeguimiento</w:t>
            </w:r>
          </w:p>
        </w:tc>
      </w:tr>
      <w:tr w:rsidR="00CB4D84" w:rsidRPr="002255C8" w:rsidTr="00CB4D84">
        <w:trPr>
          <w:trHeight w:val="563"/>
          <w:jc w:val="center"/>
        </w:trPr>
        <w:tc>
          <w:tcPr>
            <w:tcW w:w="3275" w:type="dxa"/>
            <w:vAlign w:val="center"/>
          </w:tcPr>
          <w:p w:rsidR="00CB4D84" w:rsidRDefault="00CB4D84" w:rsidP="00CB4D84">
            <w:r w:rsidRPr="00E16E09">
              <w:rPr>
                <w:rFonts w:ascii="Arial" w:hAnsi="Arial" w:cs="Arial"/>
                <w:sz w:val="20"/>
                <w:szCs w:val="20"/>
              </w:rPr>
              <w:t>Reunión de Seguimiento</w:t>
            </w:r>
          </w:p>
        </w:tc>
        <w:tc>
          <w:tcPr>
            <w:tcW w:w="3325" w:type="dxa"/>
            <w:vAlign w:val="center"/>
          </w:tcPr>
          <w:p w:rsidR="00CB4D84" w:rsidRPr="00CB4D84" w:rsidRDefault="00CB4D84" w:rsidP="00CB4D84">
            <w:pPr>
              <w:rPr>
                <w:rFonts w:ascii="Arial" w:hAnsi="Arial" w:cs="Arial"/>
                <w:color w:val="000000"/>
                <w:sz w:val="20"/>
                <w:szCs w:val="20"/>
              </w:rPr>
            </w:pPr>
            <w:r w:rsidRPr="00CB4D84">
              <w:rPr>
                <w:rFonts w:ascii="Arial" w:hAnsi="Arial" w:cs="Arial"/>
                <w:color w:val="000000"/>
                <w:sz w:val="20"/>
                <w:szCs w:val="20"/>
              </w:rPr>
              <w:t>SM4-ACT-1564-20131217-ReunionComiteSeguimiento</w:t>
            </w:r>
          </w:p>
        </w:tc>
      </w:tr>
      <w:tr w:rsidR="00CB4D84" w:rsidRPr="002255C8" w:rsidTr="00CB4D84">
        <w:trPr>
          <w:trHeight w:val="563"/>
          <w:jc w:val="center"/>
        </w:trPr>
        <w:tc>
          <w:tcPr>
            <w:tcW w:w="3275" w:type="dxa"/>
            <w:vAlign w:val="center"/>
          </w:tcPr>
          <w:p w:rsidR="00CB4D84" w:rsidRPr="00E16E09" w:rsidRDefault="00CB4D84" w:rsidP="00CB4D84">
            <w:pPr>
              <w:rPr>
                <w:rFonts w:ascii="Arial" w:hAnsi="Arial" w:cs="Arial"/>
                <w:sz w:val="20"/>
                <w:szCs w:val="20"/>
              </w:rPr>
            </w:pPr>
            <w:r w:rsidRPr="00E16E09">
              <w:rPr>
                <w:rFonts w:ascii="Arial" w:hAnsi="Arial" w:cs="Arial"/>
                <w:sz w:val="20"/>
                <w:szCs w:val="20"/>
              </w:rPr>
              <w:t>Reunión de Seguimiento</w:t>
            </w:r>
          </w:p>
        </w:tc>
        <w:tc>
          <w:tcPr>
            <w:tcW w:w="3325" w:type="dxa"/>
            <w:vAlign w:val="center"/>
          </w:tcPr>
          <w:p w:rsidR="00CB4D84" w:rsidRPr="00CB4D84" w:rsidRDefault="00CB4D84" w:rsidP="00CB4D84">
            <w:pPr>
              <w:rPr>
                <w:rFonts w:ascii="Arial" w:hAnsi="Arial" w:cs="Arial"/>
                <w:color w:val="000000"/>
                <w:sz w:val="20"/>
                <w:szCs w:val="20"/>
              </w:rPr>
            </w:pPr>
            <w:r w:rsidRPr="00CB4D84">
              <w:rPr>
                <w:rFonts w:ascii="Arial" w:hAnsi="Arial" w:cs="Arial"/>
                <w:color w:val="000000"/>
                <w:sz w:val="20"/>
                <w:szCs w:val="20"/>
              </w:rPr>
              <w:t>SM4-ACT-1571-20131226-ReunionComiteSeguimiento</w:t>
            </w:r>
          </w:p>
        </w:tc>
      </w:tr>
    </w:tbl>
    <w:p w:rsidR="0056642F" w:rsidRDefault="0056642F" w:rsidP="00551674">
      <w:pPr>
        <w:pStyle w:val="GELParrafo"/>
      </w:pPr>
    </w:p>
    <w:p w:rsidR="006254D3" w:rsidRPr="009E20C1" w:rsidRDefault="006254D3" w:rsidP="009E20C1">
      <w:pPr>
        <w:pStyle w:val="GELTtulo2"/>
        <w:numPr>
          <w:ilvl w:val="0"/>
          <w:numId w:val="0"/>
        </w:numPr>
        <w:ind w:left="357"/>
        <w:sectPr w:rsidR="006254D3" w:rsidRPr="009E20C1" w:rsidSect="0086197A">
          <w:headerReference w:type="even" r:id="rId22"/>
          <w:headerReference w:type="default" r:id="rId23"/>
          <w:footerReference w:type="even" r:id="rId24"/>
          <w:pgSz w:w="12242" w:h="15842" w:code="1"/>
          <w:pgMar w:top="1486" w:right="1701" w:bottom="1134" w:left="1701" w:header="851" w:footer="113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67695" w:rsidRPr="00B60DE0" w:rsidRDefault="003E1410" w:rsidP="00B60DE0">
      <w:pPr>
        <w:pStyle w:val="GELTtulo1"/>
        <w:ind w:left="714" w:hanging="357"/>
        <w:rPr>
          <w:caps w:val="0"/>
          <w:color w:val="000000" w:themeColor="text1"/>
        </w:rPr>
      </w:pPr>
      <w:bookmarkStart w:id="64" w:name="_Toc384891540"/>
      <w:r w:rsidRPr="00B60DE0">
        <w:rPr>
          <w:caps w:val="0"/>
          <w:color w:val="000000" w:themeColor="text1"/>
        </w:rPr>
        <w:lastRenderedPageBreak/>
        <w:t>RIESGOS</w:t>
      </w:r>
      <w:bookmarkEnd w:id="64"/>
    </w:p>
    <w:p w:rsidR="00B60DE0" w:rsidRPr="00A972B1" w:rsidRDefault="00B60DE0" w:rsidP="00B60DE0">
      <w:pPr>
        <w:pStyle w:val="GELParrafo"/>
        <w:rPr>
          <w:color w:val="365F91" w:themeColor="accent1" w:themeShade="BF"/>
        </w:rPr>
      </w:pPr>
      <w:r>
        <w:t xml:space="preserve">Se presenta </w:t>
      </w:r>
      <w:r w:rsidR="003A66E8">
        <w:t xml:space="preserve">la siguiente </w:t>
      </w:r>
      <w:r>
        <w:t xml:space="preserve">tabla con los riesgos </w:t>
      </w:r>
      <w:r w:rsidR="003A66E8">
        <w:t xml:space="preserve">gestionados </w:t>
      </w:r>
      <w:r>
        <w:t>durante el periodo del informe, basado en el formato de riesgos planteado para el proyecto</w:t>
      </w:r>
      <w:r w:rsidR="00C46706">
        <w:t>, adicionalmente se detalla si algún riesgo fue materializado o si se identific</w:t>
      </w:r>
      <w:r w:rsidR="00F4657A">
        <w:t>ó</w:t>
      </w:r>
      <w:r w:rsidR="00C46706">
        <w:t xml:space="preserve"> uno nuevo</w:t>
      </w:r>
      <w:r>
        <w:t>.</w:t>
      </w:r>
      <w:r w:rsidR="00F4657A">
        <w:t xml:space="preserve"> </w:t>
      </w:r>
    </w:p>
    <w:p w:rsidR="00B60DE0" w:rsidRDefault="001A290E" w:rsidP="00B60DE0">
      <w:pPr>
        <w:pStyle w:val="GELParrafo"/>
        <w:rPr>
          <w:color w:val="365F91" w:themeColor="accent1" w:themeShade="BF"/>
        </w:rPr>
      </w:pPr>
      <w:r>
        <w:t xml:space="preserve">Fecha de seguimiento </w:t>
      </w:r>
      <w:r w:rsidR="00DC60C5">
        <w:t>2013-</w:t>
      </w:r>
      <w:r w:rsidR="003B4CB7">
        <w:t>12</w:t>
      </w:r>
      <w:r w:rsidR="002919AF">
        <w:t>-31</w:t>
      </w:r>
    </w:p>
    <w:p w:rsidR="00033A76" w:rsidRPr="006F72F9" w:rsidRDefault="00033A76" w:rsidP="00B60DE0">
      <w:pPr>
        <w:pStyle w:val="GELParrafo"/>
      </w:pPr>
    </w:p>
    <w:p w:rsidR="00BF29D7" w:rsidRDefault="00B60DE0" w:rsidP="006E10F6">
      <w:pPr>
        <w:pStyle w:val="Epgrafe"/>
        <w:spacing w:after="0"/>
        <w:jc w:val="center"/>
      </w:pPr>
      <w:bookmarkStart w:id="65" w:name="_Toc321267062"/>
      <w:bookmarkStart w:id="66" w:name="_Toc384891668"/>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14</w:t>
      </w:r>
      <w:r w:rsidRPr="00B60DE0">
        <w:rPr>
          <w:rFonts w:ascii="Arial" w:eastAsia="Times New Roman" w:hAnsi="Arial" w:cs="Times New Roman"/>
          <w:bCs w:val="0"/>
          <w:i/>
          <w:color w:val="auto"/>
          <w:sz w:val="20"/>
          <w:szCs w:val="20"/>
          <w:lang w:eastAsia="es-ES"/>
        </w:rPr>
        <w:fldChar w:fldCharType="end"/>
      </w:r>
      <w:r w:rsidRPr="00B60DE0">
        <w:rPr>
          <w:rFonts w:ascii="Arial" w:eastAsia="Times New Roman" w:hAnsi="Arial" w:cs="Times New Roman"/>
          <w:bCs w:val="0"/>
          <w:i/>
          <w:color w:val="auto"/>
          <w:sz w:val="20"/>
          <w:szCs w:val="20"/>
          <w:lang w:eastAsia="es-ES"/>
        </w:rPr>
        <w:t>. Riesgos</w:t>
      </w:r>
      <w:bookmarkEnd w:id="65"/>
      <w:bookmarkEnd w:id="66"/>
    </w:p>
    <w:tbl>
      <w:tblPr>
        <w:tblW w:w="5000" w:type="pct"/>
        <w:tblCellMar>
          <w:left w:w="70" w:type="dxa"/>
          <w:right w:w="70" w:type="dxa"/>
        </w:tblCellMar>
        <w:tblLook w:val="04A0" w:firstRow="1" w:lastRow="0" w:firstColumn="1" w:lastColumn="0" w:noHBand="0" w:noVBand="1"/>
      </w:tblPr>
      <w:tblGrid>
        <w:gridCol w:w="590"/>
        <w:gridCol w:w="2953"/>
        <w:gridCol w:w="1520"/>
        <w:gridCol w:w="1601"/>
        <w:gridCol w:w="2151"/>
        <w:gridCol w:w="1701"/>
        <w:gridCol w:w="1430"/>
        <w:gridCol w:w="1416"/>
      </w:tblGrid>
      <w:tr w:rsidR="006E10F6" w:rsidRPr="006E10F6" w:rsidTr="006E10F6">
        <w:trPr>
          <w:trHeight w:val="570"/>
          <w:tblHeader/>
        </w:trPr>
        <w:tc>
          <w:tcPr>
            <w:tcW w:w="353" w:type="pct"/>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No.</w:t>
            </w:r>
          </w:p>
        </w:tc>
        <w:tc>
          <w:tcPr>
            <w:tcW w:w="1237" w:type="pct"/>
            <w:vMerge w:val="restart"/>
            <w:tcBorders>
              <w:top w:val="single" w:sz="4" w:space="0" w:color="auto"/>
              <w:left w:val="single" w:sz="4" w:space="0" w:color="auto"/>
              <w:bottom w:val="single" w:sz="4" w:space="0" w:color="000000"/>
              <w:right w:val="single" w:sz="4" w:space="0" w:color="000000"/>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RIESGO</w:t>
            </w:r>
          </w:p>
        </w:tc>
        <w:tc>
          <w:tcPr>
            <w:tcW w:w="380" w:type="pct"/>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PROBABILIDAD</w:t>
            </w:r>
          </w:p>
        </w:tc>
        <w:tc>
          <w:tcPr>
            <w:tcW w:w="353" w:type="pct"/>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CONSECUENCIA</w:t>
            </w:r>
          </w:p>
        </w:tc>
        <w:tc>
          <w:tcPr>
            <w:tcW w:w="937" w:type="pct"/>
            <w:vMerge w:val="restart"/>
            <w:tcBorders>
              <w:top w:val="single" w:sz="4" w:space="0" w:color="auto"/>
              <w:left w:val="single" w:sz="4" w:space="0" w:color="auto"/>
              <w:bottom w:val="single" w:sz="4" w:space="0" w:color="000000"/>
              <w:right w:val="single" w:sz="4" w:space="0" w:color="000000"/>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PLAN DE ACCIÓN SUGERIDO</w:t>
            </w:r>
          </w:p>
        </w:tc>
        <w:tc>
          <w:tcPr>
            <w:tcW w:w="411" w:type="pct"/>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RESPONSABLE</w:t>
            </w:r>
          </w:p>
        </w:tc>
        <w:tc>
          <w:tcPr>
            <w:tcW w:w="549" w:type="pct"/>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6E10F6" w:rsidRPr="006E10F6" w:rsidRDefault="006E10F6" w:rsidP="006E10F6">
            <w:pPr>
              <w:jc w:val="center"/>
              <w:rPr>
                <w:rFonts w:ascii="Arial" w:eastAsia="Times New Roman" w:hAnsi="Arial" w:cs="Arial"/>
                <w:b/>
                <w:bCs/>
                <w:color w:val="000000"/>
                <w:sz w:val="18"/>
                <w:szCs w:val="18"/>
                <w:lang w:val="es-CO" w:eastAsia="es-CO"/>
              </w:rPr>
            </w:pPr>
            <w:r w:rsidRPr="006E10F6">
              <w:rPr>
                <w:rFonts w:ascii="Arial" w:eastAsia="Times New Roman" w:hAnsi="Arial" w:cs="Arial"/>
                <w:b/>
                <w:bCs/>
                <w:color w:val="000000"/>
                <w:sz w:val="18"/>
                <w:szCs w:val="18"/>
                <w:lang w:val="es-CO" w:eastAsia="es-CO"/>
              </w:rPr>
              <w:t>CALIFICACION DEL RIESGO</w:t>
            </w:r>
          </w:p>
        </w:tc>
        <w:tc>
          <w:tcPr>
            <w:tcW w:w="780" w:type="pct"/>
            <w:vMerge w:val="restart"/>
            <w:tcBorders>
              <w:top w:val="single" w:sz="4" w:space="0" w:color="auto"/>
              <w:left w:val="single" w:sz="4" w:space="0" w:color="auto"/>
              <w:bottom w:val="single" w:sz="4" w:space="0" w:color="000000"/>
              <w:right w:val="single" w:sz="4" w:space="0" w:color="auto"/>
            </w:tcBorders>
            <w:shd w:val="clear" w:color="000000" w:fill="C0C0C0"/>
            <w:vAlign w:val="center"/>
            <w:hideMark/>
          </w:tcPr>
          <w:p w:rsidR="006E10F6" w:rsidRPr="006E10F6" w:rsidRDefault="006E10F6" w:rsidP="006E10F6">
            <w:pPr>
              <w:jc w:val="center"/>
              <w:rPr>
                <w:rFonts w:ascii="Arial" w:eastAsia="Times New Roman" w:hAnsi="Arial" w:cs="Arial"/>
                <w:b/>
                <w:bCs/>
                <w:sz w:val="18"/>
                <w:szCs w:val="18"/>
                <w:lang w:val="es-CO" w:eastAsia="es-CO"/>
              </w:rPr>
            </w:pPr>
            <w:r w:rsidRPr="006E10F6">
              <w:rPr>
                <w:rFonts w:ascii="Arial" w:eastAsia="Times New Roman" w:hAnsi="Arial" w:cs="Arial"/>
                <w:b/>
                <w:bCs/>
                <w:sz w:val="18"/>
                <w:szCs w:val="18"/>
                <w:lang w:val="es-CO" w:eastAsia="es-CO"/>
              </w:rPr>
              <w:t>SEGUIMIENTO</w:t>
            </w:r>
          </w:p>
        </w:tc>
      </w:tr>
      <w:tr w:rsidR="006E10F6" w:rsidRPr="006E10F6" w:rsidTr="006E10F6">
        <w:trPr>
          <w:trHeight w:val="255"/>
        </w:trPr>
        <w:tc>
          <w:tcPr>
            <w:tcW w:w="353" w:type="pct"/>
            <w:vMerge/>
            <w:tcBorders>
              <w:top w:val="single" w:sz="4" w:space="0" w:color="auto"/>
              <w:left w:val="single" w:sz="4" w:space="0" w:color="auto"/>
              <w:bottom w:val="single" w:sz="4" w:space="0" w:color="000000"/>
              <w:right w:val="single" w:sz="4" w:space="0" w:color="auto"/>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1237" w:type="pct"/>
            <w:vMerge/>
            <w:tcBorders>
              <w:top w:val="single" w:sz="4" w:space="0" w:color="auto"/>
              <w:left w:val="single" w:sz="4" w:space="0" w:color="auto"/>
              <w:bottom w:val="single" w:sz="4" w:space="0" w:color="000000"/>
              <w:right w:val="single" w:sz="4" w:space="0" w:color="000000"/>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380" w:type="pct"/>
            <w:vMerge/>
            <w:tcBorders>
              <w:top w:val="single" w:sz="4" w:space="0" w:color="auto"/>
              <w:left w:val="single" w:sz="4" w:space="0" w:color="auto"/>
              <w:bottom w:val="single" w:sz="4" w:space="0" w:color="000000"/>
              <w:right w:val="single" w:sz="4" w:space="0" w:color="auto"/>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353" w:type="pct"/>
            <w:vMerge/>
            <w:tcBorders>
              <w:top w:val="single" w:sz="4" w:space="0" w:color="auto"/>
              <w:left w:val="single" w:sz="4" w:space="0" w:color="auto"/>
              <w:bottom w:val="single" w:sz="4" w:space="0" w:color="000000"/>
              <w:right w:val="single" w:sz="4" w:space="0" w:color="auto"/>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937" w:type="pct"/>
            <w:vMerge/>
            <w:tcBorders>
              <w:top w:val="single" w:sz="4" w:space="0" w:color="auto"/>
              <w:left w:val="single" w:sz="4" w:space="0" w:color="auto"/>
              <w:bottom w:val="single" w:sz="4" w:space="0" w:color="000000"/>
              <w:right w:val="single" w:sz="4" w:space="0" w:color="000000"/>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411" w:type="pct"/>
            <w:vMerge/>
            <w:tcBorders>
              <w:top w:val="single" w:sz="4" w:space="0" w:color="auto"/>
              <w:left w:val="single" w:sz="4" w:space="0" w:color="auto"/>
              <w:bottom w:val="single" w:sz="4" w:space="0" w:color="000000"/>
              <w:right w:val="single" w:sz="4" w:space="0" w:color="auto"/>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549" w:type="pct"/>
            <w:vMerge/>
            <w:tcBorders>
              <w:top w:val="single" w:sz="4" w:space="0" w:color="auto"/>
              <w:left w:val="single" w:sz="4" w:space="0" w:color="auto"/>
              <w:bottom w:val="single" w:sz="4" w:space="0" w:color="000000"/>
              <w:right w:val="single" w:sz="4" w:space="0" w:color="auto"/>
            </w:tcBorders>
            <w:vAlign w:val="center"/>
            <w:hideMark/>
          </w:tcPr>
          <w:p w:rsidR="006E10F6" w:rsidRPr="006E10F6" w:rsidRDefault="006E10F6" w:rsidP="006E10F6">
            <w:pPr>
              <w:rPr>
                <w:rFonts w:ascii="Arial" w:eastAsia="Times New Roman" w:hAnsi="Arial" w:cs="Arial"/>
                <w:b/>
                <w:bCs/>
                <w:color w:val="000000"/>
                <w:sz w:val="18"/>
                <w:szCs w:val="18"/>
                <w:lang w:val="es-CO" w:eastAsia="es-CO"/>
              </w:rPr>
            </w:pPr>
          </w:p>
        </w:tc>
        <w:tc>
          <w:tcPr>
            <w:tcW w:w="780" w:type="pct"/>
            <w:vMerge/>
            <w:tcBorders>
              <w:top w:val="single" w:sz="4" w:space="0" w:color="auto"/>
              <w:left w:val="single" w:sz="4" w:space="0" w:color="auto"/>
              <w:bottom w:val="single" w:sz="4" w:space="0" w:color="000000"/>
              <w:right w:val="single" w:sz="4" w:space="0" w:color="auto"/>
            </w:tcBorders>
            <w:vAlign w:val="center"/>
            <w:hideMark/>
          </w:tcPr>
          <w:p w:rsidR="006E10F6" w:rsidRPr="006E10F6" w:rsidRDefault="006E10F6" w:rsidP="006E10F6">
            <w:pPr>
              <w:rPr>
                <w:rFonts w:ascii="Arial" w:eastAsia="Times New Roman" w:hAnsi="Arial" w:cs="Arial"/>
                <w:b/>
                <w:bCs/>
                <w:sz w:val="18"/>
                <w:szCs w:val="18"/>
                <w:lang w:val="es-CO" w:eastAsia="es-CO"/>
              </w:rPr>
            </w:pPr>
          </w:p>
        </w:tc>
      </w:tr>
      <w:tr w:rsidR="006E10F6" w:rsidRPr="006E10F6" w:rsidTr="006E10F6">
        <w:trPr>
          <w:trHeight w:val="274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1</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Demoras en las revisiones de los entregables del proyecto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la cantidad de revisores involucrados (GEL,  Interventoría y Entidades)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que se afecten los niveles de respuesta a GEL o se afecte a la UT Software Works porque se tendrían tiempos muertos en sus recursos.</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“Retrasos en el desarrollo de las Soluciones por comunicación deficiente entre la entidad contratante y las entidades que requieren la solución informática”</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Ocasional</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Menor</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Establecer revisiones conjuntas donde se puedan abordar los documentos y se puedan hacer correcciones inmediatas sobre los mismos. Este mecanismo será validado dependiendo del entregable a revisar. Se revisará tabla de contenido y criterios de aceptación por entregable.</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GEL</w:t>
            </w:r>
          </w:p>
        </w:tc>
        <w:tc>
          <w:tcPr>
            <w:tcW w:w="549" w:type="pct"/>
            <w:tcBorders>
              <w:top w:val="single" w:sz="4" w:space="0" w:color="auto"/>
              <w:left w:val="single" w:sz="4" w:space="0" w:color="auto"/>
              <w:bottom w:val="single" w:sz="4" w:space="0" w:color="auto"/>
              <w:right w:val="single" w:sz="4" w:space="0" w:color="auto"/>
            </w:tcBorders>
            <w:shd w:val="clear" w:color="000000" w:fill="FFFF99"/>
            <w:vAlign w:val="center"/>
            <w:hideMark/>
          </w:tcPr>
          <w:p w:rsidR="006E10F6" w:rsidRPr="006E10F6" w:rsidRDefault="006E10F6" w:rsidP="006E10F6">
            <w:pPr>
              <w:jc w:val="center"/>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Bajo-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Se mantiene la calificación del riesgo.</w:t>
            </w:r>
            <w:r w:rsidR="00CA1D8D">
              <w:rPr>
                <w:rFonts w:ascii="Arial" w:eastAsia="Times New Roman" w:hAnsi="Arial" w:cs="Arial"/>
                <w:sz w:val="18"/>
                <w:szCs w:val="18"/>
                <w:lang w:val="es-CO" w:eastAsia="es-CO"/>
              </w:rPr>
              <w:t xml:space="preserve"> Al corte de Diciembre de 2013</w:t>
            </w:r>
          </w:p>
        </w:tc>
      </w:tr>
      <w:tr w:rsidR="006E10F6" w:rsidRPr="006E10F6" w:rsidTr="006E10F6">
        <w:trPr>
          <w:trHeight w:val="274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2</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No disponibilidad de la información o de soluciones actuales provistas por terceros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falta de formalización de  responsabilidades de las partes o incumplimiento de las mismas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retrasos en el desarrollo de los entregables del proyecto.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Muy Grave</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Apoyarse en el GEL para la consecución temprana de disponibilidad de las soluciones. Formalizar responsabilidades de las partes.</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GEL</w:t>
            </w:r>
          </w:p>
        </w:tc>
        <w:tc>
          <w:tcPr>
            <w:tcW w:w="549" w:type="pct"/>
            <w:tcBorders>
              <w:top w:val="single" w:sz="4" w:space="0" w:color="auto"/>
              <w:left w:val="single" w:sz="4" w:space="0" w:color="auto"/>
              <w:bottom w:val="single" w:sz="4" w:space="0" w:color="auto"/>
              <w:right w:val="single" w:sz="4" w:space="0" w:color="auto"/>
            </w:tcBorders>
            <w:shd w:val="clear" w:color="000000" w:fill="FF00FF"/>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Medio 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Se mantiene la calificación del riesgo.</w:t>
            </w:r>
            <w:r w:rsidR="00CA1D8D">
              <w:rPr>
                <w:rFonts w:ascii="Arial" w:eastAsia="Times New Roman" w:hAnsi="Arial" w:cs="Arial"/>
                <w:sz w:val="18"/>
                <w:szCs w:val="18"/>
                <w:lang w:val="es-CO" w:eastAsia="es-CO"/>
              </w:rPr>
              <w:t xml:space="preserve"> Al corte de Diciembre de 2013</w:t>
            </w:r>
          </w:p>
        </w:tc>
      </w:tr>
      <w:tr w:rsidR="006E10F6" w:rsidRPr="006E10F6" w:rsidTr="006E10F6">
        <w:trPr>
          <w:trHeight w:val="271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3</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Retrasos en el desarrollo de las Soluciones,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no contar  con el suficiente nivel de detalle del requerimiento proporcionado  por GEL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retrasos en el desarrollo de los entregables del proyecto.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Muy Grave</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Se incluirá  actualización del alcance del proyecto dentro de la fase de diseño de las soluciones y se ajustará el alcance a través del Procedimiento de Control de Cambios.</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GEL</w:t>
            </w:r>
          </w:p>
        </w:tc>
        <w:tc>
          <w:tcPr>
            <w:tcW w:w="549" w:type="pct"/>
            <w:tcBorders>
              <w:top w:val="single" w:sz="4" w:space="0" w:color="auto"/>
              <w:left w:val="single" w:sz="4" w:space="0" w:color="auto"/>
              <w:bottom w:val="single" w:sz="4" w:space="0" w:color="auto"/>
              <w:right w:val="single" w:sz="4" w:space="0" w:color="auto"/>
            </w:tcBorders>
            <w:shd w:val="clear" w:color="000000" w:fill="FF00FF"/>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Medio 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Se mantiene la calificación del riesgo.</w:t>
            </w:r>
            <w:r w:rsidR="00CA1D8D">
              <w:rPr>
                <w:rFonts w:ascii="Arial" w:eastAsia="Times New Roman" w:hAnsi="Arial" w:cs="Arial"/>
                <w:sz w:val="18"/>
                <w:szCs w:val="18"/>
                <w:lang w:val="es-CO" w:eastAsia="es-CO"/>
              </w:rPr>
              <w:t xml:space="preserve"> Al corte de Diciembre de 2013</w:t>
            </w:r>
          </w:p>
        </w:tc>
      </w:tr>
      <w:tr w:rsidR="006E10F6" w:rsidRPr="006E10F6" w:rsidTr="006E10F6">
        <w:trPr>
          <w:trHeight w:val="217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4</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Retrasos en el desarrollo de las Soluciones,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no involucrar los perfiles de los equipos por demanda en las estimaciones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retrasos en el desarrollo de los entregables del proyecto.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“Errores o imprecisiones por parte del contratista al identificar los requisitos funcionales y técnicos de las soluciones”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Grave</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Se garantizará la inclusión de personal con experiencia en levantamiento y especificación de requerimientos funcionales y técnicos y se harán verificaciones en los comités de seguimiento</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UT Software Works</w:t>
            </w:r>
          </w:p>
        </w:tc>
        <w:tc>
          <w:tcPr>
            <w:tcW w:w="549" w:type="pct"/>
            <w:tcBorders>
              <w:top w:val="single" w:sz="4" w:space="0" w:color="auto"/>
              <w:left w:val="single" w:sz="4" w:space="0" w:color="auto"/>
              <w:bottom w:val="single" w:sz="4" w:space="0" w:color="auto"/>
              <w:right w:val="single" w:sz="4" w:space="0" w:color="auto"/>
            </w:tcBorders>
            <w:shd w:val="clear" w:color="000000" w:fill="FFFF00"/>
            <w:vAlign w:val="center"/>
            <w:hideMark/>
          </w:tcPr>
          <w:p w:rsidR="006E10F6" w:rsidRPr="006E10F6" w:rsidRDefault="006E10F6" w:rsidP="006E10F6">
            <w:pPr>
              <w:jc w:val="center"/>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Medio-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Se mantiene la calificación del </w:t>
            </w:r>
            <w:r w:rsidR="00CA1D8D" w:rsidRPr="006E10F6">
              <w:rPr>
                <w:rFonts w:ascii="Arial" w:eastAsia="Times New Roman" w:hAnsi="Arial" w:cs="Arial"/>
                <w:sz w:val="18"/>
                <w:szCs w:val="18"/>
                <w:lang w:val="es-CO" w:eastAsia="es-CO"/>
              </w:rPr>
              <w:t>riesgo.</w:t>
            </w:r>
            <w:r w:rsidR="00CA1D8D">
              <w:rPr>
                <w:rFonts w:ascii="Arial" w:eastAsia="Times New Roman" w:hAnsi="Arial" w:cs="Arial"/>
                <w:sz w:val="18"/>
                <w:szCs w:val="18"/>
                <w:lang w:val="es-CO" w:eastAsia="es-CO"/>
              </w:rPr>
              <w:t xml:space="preserve"> Al</w:t>
            </w:r>
            <w:r w:rsidR="003B4CB7">
              <w:rPr>
                <w:rFonts w:ascii="Arial" w:eastAsia="Times New Roman" w:hAnsi="Arial" w:cs="Arial"/>
                <w:sz w:val="18"/>
                <w:szCs w:val="18"/>
                <w:lang w:val="es-CO" w:eastAsia="es-CO"/>
              </w:rPr>
              <w:t xml:space="preserve"> corte de Diciem</w:t>
            </w:r>
            <w:r w:rsidR="00CA1D8D">
              <w:rPr>
                <w:rFonts w:ascii="Arial" w:eastAsia="Times New Roman" w:hAnsi="Arial" w:cs="Arial"/>
                <w:sz w:val="18"/>
                <w:szCs w:val="18"/>
                <w:lang w:val="es-CO" w:eastAsia="es-CO"/>
              </w:rPr>
              <w:t>b</w:t>
            </w:r>
            <w:r w:rsidR="003B4CB7">
              <w:rPr>
                <w:rFonts w:ascii="Arial" w:eastAsia="Times New Roman" w:hAnsi="Arial" w:cs="Arial"/>
                <w:sz w:val="18"/>
                <w:szCs w:val="18"/>
                <w:lang w:val="es-CO" w:eastAsia="es-CO"/>
              </w:rPr>
              <w:t>re de 2013</w:t>
            </w:r>
          </w:p>
        </w:tc>
      </w:tr>
      <w:tr w:rsidR="006E10F6" w:rsidRPr="006E10F6" w:rsidTr="006E10F6">
        <w:trPr>
          <w:trHeight w:val="220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5</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Delitos Informáticos (Todos aquellos contemplados en la ley 1273 de 2009) cometidos por parte de terceros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no contemplar en el diseño los aspectos de seguridad suficientes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problemas en la integridad de información sensible de la solución.</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“Delitos Informáticos (Todos aquellos contemplados en la ley 1273 de 2009)”</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Muy Grave</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Un experto en seguridad hará parte del equipo para ejecutar pruebas de vulnerabilidad y de seguridad en general, además de apoyar en la elaboración de los planes de seguridad de la solución.</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UT Software Works</w:t>
            </w:r>
          </w:p>
        </w:tc>
        <w:tc>
          <w:tcPr>
            <w:tcW w:w="549" w:type="pct"/>
            <w:tcBorders>
              <w:top w:val="single" w:sz="4" w:space="0" w:color="auto"/>
              <w:left w:val="single" w:sz="4" w:space="0" w:color="auto"/>
              <w:bottom w:val="single" w:sz="4" w:space="0" w:color="auto"/>
              <w:right w:val="single" w:sz="4" w:space="0" w:color="auto"/>
            </w:tcBorders>
            <w:shd w:val="clear" w:color="000000" w:fill="FF00FF"/>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Medio 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3B4CB7"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Se mantiene la calificación del </w:t>
            </w:r>
            <w:r w:rsidR="00CA1D8D" w:rsidRPr="006E10F6">
              <w:rPr>
                <w:rFonts w:ascii="Arial" w:eastAsia="Times New Roman" w:hAnsi="Arial" w:cs="Arial"/>
                <w:sz w:val="18"/>
                <w:szCs w:val="18"/>
                <w:lang w:val="es-CO" w:eastAsia="es-CO"/>
              </w:rPr>
              <w:t>riesgo.</w:t>
            </w:r>
            <w:r w:rsidR="00CA1D8D">
              <w:rPr>
                <w:rFonts w:ascii="Arial" w:eastAsia="Times New Roman" w:hAnsi="Arial" w:cs="Arial"/>
                <w:sz w:val="18"/>
                <w:szCs w:val="18"/>
                <w:lang w:val="es-CO" w:eastAsia="es-CO"/>
              </w:rPr>
              <w:t xml:space="preserve"> Al</w:t>
            </w:r>
            <w:r>
              <w:rPr>
                <w:rFonts w:ascii="Arial" w:eastAsia="Times New Roman" w:hAnsi="Arial" w:cs="Arial"/>
                <w:sz w:val="18"/>
                <w:szCs w:val="18"/>
                <w:lang w:val="es-CO" w:eastAsia="es-CO"/>
              </w:rPr>
              <w:t xml:space="preserve"> corte de Diciem</w:t>
            </w:r>
            <w:r w:rsidR="00CA1D8D">
              <w:rPr>
                <w:rFonts w:ascii="Arial" w:eastAsia="Times New Roman" w:hAnsi="Arial" w:cs="Arial"/>
                <w:sz w:val="18"/>
                <w:szCs w:val="18"/>
                <w:lang w:val="es-CO" w:eastAsia="es-CO"/>
              </w:rPr>
              <w:t>b</w:t>
            </w:r>
            <w:r>
              <w:rPr>
                <w:rFonts w:ascii="Arial" w:eastAsia="Times New Roman" w:hAnsi="Arial" w:cs="Arial"/>
                <w:sz w:val="18"/>
                <w:szCs w:val="18"/>
                <w:lang w:val="es-CO" w:eastAsia="es-CO"/>
              </w:rPr>
              <w:t>re de 2013</w:t>
            </w:r>
          </w:p>
        </w:tc>
      </w:tr>
      <w:tr w:rsidR="006E10F6" w:rsidRPr="006E10F6" w:rsidTr="006E10F6">
        <w:trPr>
          <w:trHeight w:val="316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6</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No tener a tiempo la infraestructura requerida para la instalación de la solución por parte de GEL o la entidad correspondiente donde quedará alojada la solución WEB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no realizar las proyecciones y preparación temprana de las condiciones de infraestructura requeridas para realizar la instalación de la solución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retrasos en las pruebas del producto y puesta en marcha del mismo.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Muy Grave</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Realizar las proyecciones y preparación temprana de las condiciones de infraestructura requeridas del ambiente de producción para realizar el despliegue de la solución.</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GEL </w:t>
            </w:r>
            <w:r w:rsidRPr="006E10F6">
              <w:rPr>
                <w:rFonts w:ascii="Arial" w:eastAsia="Times New Roman" w:hAnsi="Arial" w:cs="Arial"/>
                <w:sz w:val="18"/>
                <w:szCs w:val="18"/>
                <w:lang w:val="es-CO" w:eastAsia="es-CO"/>
              </w:rPr>
              <w:br/>
              <w:t>ENTIDADES</w:t>
            </w:r>
          </w:p>
        </w:tc>
        <w:tc>
          <w:tcPr>
            <w:tcW w:w="549" w:type="pct"/>
            <w:tcBorders>
              <w:top w:val="single" w:sz="4" w:space="0" w:color="auto"/>
              <w:left w:val="single" w:sz="4" w:space="0" w:color="auto"/>
              <w:bottom w:val="single" w:sz="4" w:space="0" w:color="auto"/>
              <w:right w:val="single" w:sz="4" w:space="0" w:color="auto"/>
            </w:tcBorders>
            <w:shd w:val="clear" w:color="000000" w:fill="FF00FF"/>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Medio 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3B4CB7"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Se mantiene la calificación del </w:t>
            </w:r>
            <w:r w:rsidR="00CA1D8D" w:rsidRPr="006E10F6">
              <w:rPr>
                <w:rFonts w:ascii="Arial" w:eastAsia="Times New Roman" w:hAnsi="Arial" w:cs="Arial"/>
                <w:sz w:val="18"/>
                <w:szCs w:val="18"/>
                <w:lang w:val="es-CO" w:eastAsia="es-CO"/>
              </w:rPr>
              <w:t>riesgo.</w:t>
            </w:r>
            <w:r w:rsidR="00CA1D8D">
              <w:rPr>
                <w:rFonts w:ascii="Arial" w:eastAsia="Times New Roman" w:hAnsi="Arial" w:cs="Arial"/>
                <w:sz w:val="18"/>
                <w:szCs w:val="18"/>
                <w:lang w:val="es-CO" w:eastAsia="es-CO"/>
              </w:rPr>
              <w:t xml:space="preserve"> Al</w:t>
            </w:r>
            <w:r>
              <w:rPr>
                <w:rFonts w:ascii="Arial" w:eastAsia="Times New Roman" w:hAnsi="Arial" w:cs="Arial"/>
                <w:sz w:val="18"/>
                <w:szCs w:val="18"/>
                <w:lang w:val="es-CO" w:eastAsia="es-CO"/>
              </w:rPr>
              <w:t xml:space="preserve"> corte de Diciem</w:t>
            </w:r>
            <w:r w:rsidR="00CA1D8D">
              <w:rPr>
                <w:rFonts w:ascii="Arial" w:eastAsia="Times New Roman" w:hAnsi="Arial" w:cs="Arial"/>
                <w:sz w:val="18"/>
                <w:szCs w:val="18"/>
                <w:lang w:val="es-CO" w:eastAsia="es-CO"/>
              </w:rPr>
              <w:t>b</w:t>
            </w:r>
            <w:r>
              <w:rPr>
                <w:rFonts w:ascii="Arial" w:eastAsia="Times New Roman" w:hAnsi="Arial" w:cs="Arial"/>
                <w:sz w:val="18"/>
                <w:szCs w:val="18"/>
                <w:lang w:val="es-CO" w:eastAsia="es-CO"/>
              </w:rPr>
              <w:t>re de 2013</w:t>
            </w:r>
          </w:p>
        </w:tc>
      </w:tr>
      <w:tr w:rsidR="006E10F6" w:rsidRPr="006E10F6" w:rsidTr="00ED6319">
        <w:trPr>
          <w:trHeight w:val="316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7</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No tener a tiempo la infraestructura requerida para la instalación de la solución por parte de GEL o la entidad correspondiente donde quedará alojada la solución móvil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no realizar la suscripción en las tiendas Apple Store y Google play store con el debido tiempo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retrasos en las pruebas del producto y puesta en producción del mismo.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Asociado al riesgo de pliegos:</w:t>
            </w:r>
            <w:r w:rsidRPr="006E10F6">
              <w:rPr>
                <w:rFonts w:ascii="Arial" w:eastAsia="Times New Roman" w:hAnsi="Arial" w:cs="Arial"/>
                <w:sz w:val="18"/>
                <w:szCs w:val="18"/>
                <w:lang w:val="es-CO" w:eastAsia="es-CO"/>
              </w:rPr>
              <w:b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Muy Grave</w:t>
            </w:r>
          </w:p>
        </w:tc>
        <w:tc>
          <w:tcPr>
            <w:tcW w:w="937" w:type="pct"/>
            <w:tcBorders>
              <w:top w:val="single" w:sz="4" w:space="0" w:color="auto"/>
              <w:left w:val="nil"/>
              <w:bottom w:val="single" w:sz="4" w:space="0" w:color="auto"/>
              <w:right w:val="single" w:sz="4" w:space="0" w:color="000000"/>
            </w:tcBorders>
            <w:shd w:val="clear" w:color="auto" w:fill="auto"/>
            <w:vAlign w:val="center"/>
            <w:hideMark/>
          </w:tcPr>
          <w:p w:rsidR="006E10F6" w:rsidRPr="006E10F6" w:rsidRDefault="006E10F6" w:rsidP="00DC60C5">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Realizar las proyecciones y preparación temprana de las condiciones de infraestructura requeridas del ambiente de producción para realizar el despliegue de la solución.</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GEL </w:t>
            </w:r>
            <w:r w:rsidRPr="006E10F6">
              <w:rPr>
                <w:rFonts w:ascii="Arial" w:eastAsia="Times New Roman" w:hAnsi="Arial" w:cs="Arial"/>
                <w:sz w:val="18"/>
                <w:szCs w:val="18"/>
                <w:lang w:val="es-CO" w:eastAsia="es-CO"/>
              </w:rPr>
              <w:br/>
              <w:t>ENTIDADES</w:t>
            </w:r>
          </w:p>
        </w:tc>
        <w:tc>
          <w:tcPr>
            <w:tcW w:w="549" w:type="pct"/>
            <w:tcBorders>
              <w:top w:val="single" w:sz="4" w:space="0" w:color="auto"/>
              <w:left w:val="single" w:sz="4" w:space="0" w:color="auto"/>
              <w:bottom w:val="single" w:sz="4" w:space="0" w:color="auto"/>
              <w:right w:val="single" w:sz="4" w:space="0" w:color="auto"/>
            </w:tcBorders>
            <w:shd w:val="clear" w:color="auto" w:fill="FF0000"/>
            <w:vAlign w:val="center"/>
            <w:hideMark/>
          </w:tcPr>
          <w:p w:rsidR="006E10F6" w:rsidRPr="006E10F6" w:rsidRDefault="00ED6319" w:rsidP="006E10F6">
            <w:pPr>
              <w:jc w:val="center"/>
              <w:rPr>
                <w:rFonts w:ascii="Arial" w:eastAsia="Times New Roman" w:hAnsi="Arial" w:cs="Arial"/>
                <w:sz w:val="18"/>
                <w:szCs w:val="18"/>
                <w:lang w:val="es-CO" w:eastAsia="es-CO"/>
              </w:rPr>
            </w:pPr>
            <w:r w:rsidRPr="00ED6319">
              <w:rPr>
                <w:rFonts w:ascii="Arial" w:eastAsia="Times New Roman" w:hAnsi="Arial" w:cs="Arial"/>
                <w:sz w:val="18"/>
                <w:szCs w:val="18"/>
                <w:lang w:val="es-CO" w:eastAsia="es-CO"/>
              </w:rPr>
              <w:t>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ED6319" w:rsidP="00ED6319">
            <w:pPr>
              <w:jc w:val="both"/>
              <w:rPr>
                <w:rFonts w:ascii="Arial" w:eastAsia="Times New Roman" w:hAnsi="Arial" w:cs="Arial"/>
                <w:sz w:val="18"/>
                <w:szCs w:val="18"/>
                <w:lang w:val="es-CO" w:eastAsia="es-CO"/>
              </w:rPr>
            </w:pPr>
            <w:r w:rsidRPr="00ED6319">
              <w:rPr>
                <w:rFonts w:ascii="Arial" w:eastAsia="Times New Roman" w:hAnsi="Arial" w:cs="Arial"/>
                <w:sz w:val="18"/>
                <w:szCs w:val="18"/>
                <w:lang w:val="es-CO" w:eastAsia="es-CO"/>
              </w:rPr>
              <w:t>No se ha presentado avance en el proceso de suscripción en la tienda Apple Store por parte de la Entidad Secretaría de Transparencia.</w:t>
            </w:r>
          </w:p>
        </w:tc>
      </w:tr>
      <w:tr w:rsidR="006E10F6" w:rsidRPr="006E10F6" w:rsidTr="006E10F6">
        <w:trPr>
          <w:trHeight w:val="193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8</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Ausencia de personal clave (arquitecto, líder de requerimientos, líderes técnicos) </w:t>
            </w:r>
            <w:r w:rsidRPr="006E10F6">
              <w:rPr>
                <w:rFonts w:ascii="Arial" w:eastAsia="Times New Roman" w:hAnsi="Arial" w:cs="Arial"/>
                <w:color w:val="FF0000"/>
                <w:sz w:val="18"/>
                <w:szCs w:val="18"/>
                <w:lang w:val="es-CO" w:eastAsia="es-CO"/>
              </w:rPr>
              <w:t> POR</w:t>
            </w:r>
            <w:r w:rsidRPr="006E10F6">
              <w:rPr>
                <w:rFonts w:ascii="Arial" w:eastAsia="Times New Roman" w:hAnsi="Arial" w:cs="Arial"/>
                <w:sz w:val="18"/>
                <w:szCs w:val="18"/>
                <w:lang w:val="es-CO" w:eastAsia="es-CO"/>
              </w:rPr>
              <w:t xml:space="preserve"> diferentes circunstancias  </w:t>
            </w:r>
            <w:r w:rsidRPr="006E10F6">
              <w:rPr>
                <w:rFonts w:ascii="Arial" w:eastAsia="Times New Roman" w:hAnsi="Arial" w:cs="Arial"/>
                <w:color w:val="FF0000"/>
                <w:sz w:val="18"/>
                <w:szCs w:val="18"/>
                <w:lang w:val="es-CO" w:eastAsia="es-CO"/>
              </w:rPr>
              <w:t>LO QUE OCASIONARIA</w:t>
            </w:r>
            <w:r w:rsidRPr="006E10F6">
              <w:rPr>
                <w:rFonts w:ascii="Arial" w:eastAsia="Times New Roman" w:hAnsi="Arial" w:cs="Arial"/>
                <w:sz w:val="18"/>
                <w:szCs w:val="18"/>
                <w:lang w:val="es-CO" w:eastAsia="es-CO"/>
              </w:rPr>
              <w:t xml:space="preserve"> pérdida de conocimiento del proyecto y retrasos en el desarrollo de las Soluciones.</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 xml:space="preserve">Asociado al riesgo de pliegos: </w:t>
            </w:r>
            <w:r w:rsidRPr="006E10F6">
              <w:rPr>
                <w:rFonts w:ascii="Arial" w:eastAsia="Times New Roman" w:hAnsi="Arial" w:cs="Arial"/>
                <w:sz w:val="18"/>
                <w:szCs w:val="18"/>
                <w:lang w:val="es-CO" w:eastAsia="es-CO"/>
              </w:rPr>
              <w:br/>
              <w:t>Retrasos en el desarrollo de las Soluciones, por ausencia de persona clave</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Probable</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Grave</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6E10F6" w:rsidRPr="006E10F6" w:rsidRDefault="006E10F6" w:rsidP="006E10F6">
            <w:pPr>
              <w:jc w:val="both"/>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 xml:space="preserve">1. Elaboración y documentación de procedimientos detallados para las tareas desempeñadas por el personal clave.  </w:t>
            </w:r>
            <w:r w:rsidRPr="006E10F6">
              <w:rPr>
                <w:rFonts w:ascii="Arial" w:eastAsia="Times New Roman" w:hAnsi="Arial" w:cs="Arial"/>
                <w:color w:val="000000"/>
                <w:sz w:val="18"/>
                <w:szCs w:val="18"/>
                <w:lang w:val="es-CO" w:eastAsia="es-CO"/>
              </w:rPr>
              <w:br/>
              <w:t xml:space="preserve"> 2. Establecer incentivos que sean atractivos para posibles nuevos colaboradores que tengan la experiencia requerida.</w:t>
            </w:r>
          </w:p>
        </w:tc>
        <w:tc>
          <w:tcPr>
            <w:tcW w:w="411" w:type="pct"/>
            <w:tcBorders>
              <w:top w:val="nil"/>
              <w:left w:val="nil"/>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UT Software Works</w:t>
            </w:r>
          </w:p>
        </w:tc>
        <w:tc>
          <w:tcPr>
            <w:tcW w:w="549" w:type="pct"/>
            <w:tcBorders>
              <w:top w:val="single" w:sz="4" w:space="0" w:color="auto"/>
              <w:left w:val="single" w:sz="4" w:space="0" w:color="auto"/>
              <w:bottom w:val="single" w:sz="4" w:space="0" w:color="auto"/>
              <w:right w:val="single" w:sz="4" w:space="0" w:color="auto"/>
            </w:tcBorders>
            <w:shd w:val="clear" w:color="000000" w:fill="FF00FF"/>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Medio 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3B4CB7"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Se mantiene la calificación del </w:t>
            </w:r>
            <w:r w:rsidR="00CA1D8D" w:rsidRPr="006E10F6">
              <w:rPr>
                <w:rFonts w:ascii="Arial" w:eastAsia="Times New Roman" w:hAnsi="Arial" w:cs="Arial"/>
                <w:sz w:val="18"/>
                <w:szCs w:val="18"/>
                <w:lang w:val="es-CO" w:eastAsia="es-CO"/>
              </w:rPr>
              <w:t>riesgo.</w:t>
            </w:r>
            <w:r w:rsidR="00CA1D8D">
              <w:rPr>
                <w:rFonts w:ascii="Arial" w:eastAsia="Times New Roman" w:hAnsi="Arial" w:cs="Arial"/>
                <w:sz w:val="18"/>
                <w:szCs w:val="18"/>
                <w:lang w:val="es-CO" w:eastAsia="es-CO"/>
              </w:rPr>
              <w:t xml:space="preserve"> Al</w:t>
            </w:r>
            <w:r>
              <w:rPr>
                <w:rFonts w:ascii="Arial" w:eastAsia="Times New Roman" w:hAnsi="Arial" w:cs="Arial"/>
                <w:sz w:val="18"/>
                <w:szCs w:val="18"/>
                <w:lang w:val="es-CO" w:eastAsia="es-CO"/>
              </w:rPr>
              <w:t xml:space="preserve"> corte de Diciem</w:t>
            </w:r>
            <w:r w:rsidR="00CA1D8D">
              <w:rPr>
                <w:rFonts w:ascii="Arial" w:eastAsia="Times New Roman" w:hAnsi="Arial" w:cs="Arial"/>
                <w:sz w:val="18"/>
                <w:szCs w:val="18"/>
                <w:lang w:val="es-CO" w:eastAsia="es-CO"/>
              </w:rPr>
              <w:t>b</w:t>
            </w:r>
            <w:r>
              <w:rPr>
                <w:rFonts w:ascii="Arial" w:eastAsia="Times New Roman" w:hAnsi="Arial" w:cs="Arial"/>
                <w:sz w:val="18"/>
                <w:szCs w:val="18"/>
                <w:lang w:val="es-CO" w:eastAsia="es-CO"/>
              </w:rPr>
              <w:t>re de 2013</w:t>
            </w:r>
          </w:p>
        </w:tc>
      </w:tr>
      <w:tr w:rsidR="006E10F6" w:rsidRPr="006E10F6" w:rsidTr="006E10F6">
        <w:trPr>
          <w:trHeight w:val="2235"/>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9</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La calidad de los entregables generados  no cumple con los niveles esperados por GEL </w:t>
            </w:r>
            <w:r w:rsidRPr="006E10F6">
              <w:rPr>
                <w:rFonts w:ascii="Arial" w:eastAsia="Times New Roman" w:hAnsi="Arial" w:cs="Arial"/>
                <w:color w:val="FF0000"/>
                <w:sz w:val="18"/>
                <w:szCs w:val="18"/>
                <w:lang w:val="es-CO" w:eastAsia="es-CO"/>
              </w:rPr>
              <w:t>POR</w:t>
            </w:r>
            <w:r w:rsidRPr="006E10F6">
              <w:rPr>
                <w:rFonts w:ascii="Arial" w:eastAsia="Times New Roman" w:hAnsi="Arial" w:cs="Arial"/>
                <w:sz w:val="18"/>
                <w:szCs w:val="18"/>
                <w:lang w:val="es-CO" w:eastAsia="es-CO"/>
              </w:rPr>
              <w:t xml:space="preserve"> la no interpretación adecuada de la información levantada </w:t>
            </w:r>
            <w:r w:rsidRPr="006E10F6">
              <w:rPr>
                <w:rFonts w:ascii="Arial" w:eastAsia="Times New Roman" w:hAnsi="Arial" w:cs="Arial"/>
                <w:color w:val="FF0000"/>
                <w:sz w:val="18"/>
                <w:szCs w:val="18"/>
                <w:lang w:val="es-CO" w:eastAsia="es-CO"/>
              </w:rPr>
              <w:t xml:space="preserve">LO QUE OCASIONARÍA </w:t>
            </w:r>
            <w:r w:rsidRPr="006E10F6">
              <w:rPr>
                <w:rFonts w:ascii="Arial" w:eastAsia="Times New Roman" w:hAnsi="Arial" w:cs="Arial"/>
                <w:sz w:val="18"/>
                <w:szCs w:val="18"/>
                <w:lang w:val="es-CO" w:eastAsia="es-CO"/>
              </w:rPr>
              <w:t>retrasos en la ejecución del proyecto.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 xml:space="preserve">Asociado al riesgo de pliegos: </w:t>
            </w:r>
            <w:r w:rsidRPr="006E10F6">
              <w:rPr>
                <w:rFonts w:ascii="Arial" w:eastAsia="Times New Roman" w:hAnsi="Arial" w:cs="Arial"/>
                <w:sz w:val="18"/>
                <w:szCs w:val="18"/>
                <w:lang w:val="es-CO" w:eastAsia="es-CO"/>
              </w:rPr>
              <w:br/>
              <w:t>Errores o imprecisiones por parte del contratista al identificar los requisitos funcionales y técnicos de las soluciones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Probable</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Grave</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6E10F6" w:rsidRPr="006E10F6" w:rsidRDefault="006E10F6" w:rsidP="006E10F6">
            <w:pPr>
              <w:jc w:val="both"/>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Redacción del acta al finalizar la reunión para revisión conjunta con el entrevistado.</w:t>
            </w:r>
            <w:r w:rsidRPr="006E10F6">
              <w:rPr>
                <w:rFonts w:ascii="Arial" w:eastAsia="Times New Roman" w:hAnsi="Arial" w:cs="Arial"/>
                <w:color w:val="000000"/>
                <w:sz w:val="18"/>
                <w:szCs w:val="18"/>
                <w:lang w:val="es-CO" w:eastAsia="es-CO"/>
              </w:rPr>
              <w:br/>
              <w:t>Revisiones internas de la UT para validar con audios y con la persona que lidero la reunión.</w:t>
            </w:r>
            <w:r w:rsidRPr="006E10F6">
              <w:rPr>
                <w:rFonts w:ascii="Arial" w:eastAsia="Times New Roman" w:hAnsi="Arial" w:cs="Arial"/>
                <w:color w:val="000000"/>
                <w:sz w:val="18"/>
                <w:szCs w:val="18"/>
                <w:lang w:val="es-CO" w:eastAsia="es-CO"/>
              </w:rPr>
              <w:br/>
              <w:t xml:space="preserve">Revisión por parte de interventoría de que se incluyan los aspectos </w:t>
            </w:r>
            <w:r w:rsidR="00DC60C5" w:rsidRPr="006E10F6">
              <w:rPr>
                <w:rFonts w:ascii="Arial" w:eastAsia="Times New Roman" w:hAnsi="Arial" w:cs="Arial"/>
                <w:color w:val="000000"/>
                <w:sz w:val="18"/>
                <w:szCs w:val="18"/>
                <w:lang w:val="es-CO" w:eastAsia="es-CO"/>
              </w:rPr>
              <w:t>más</w:t>
            </w:r>
            <w:r w:rsidRPr="006E10F6">
              <w:rPr>
                <w:rFonts w:ascii="Arial" w:eastAsia="Times New Roman" w:hAnsi="Arial" w:cs="Arial"/>
                <w:color w:val="000000"/>
                <w:sz w:val="18"/>
                <w:szCs w:val="18"/>
                <w:lang w:val="es-CO" w:eastAsia="es-CO"/>
              </w:rPr>
              <w:t xml:space="preserve"> relevantes tratados en la reunión.</w:t>
            </w:r>
            <w:r w:rsidRPr="006E10F6">
              <w:rPr>
                <w:rFonts w:ascii="Arial" w:eastAsia="Times New Roman" w:hAnsi="Arial" w:cs="Arial"/>
                <w:color w:val="000000"/>
                <w:sz w:val="18"/>
                <w:szCs w:val="18"/>
                <w:lang w:val="es-CO" w:eastAsia="es-CO"/>
              </w:rPr>
              <w:br/>
              <w:t>Proceso de revisión continuo y cercano a GEL para retroalimentación y ajustes a entregables antes de publicaciones formales.</w:t>
            </w:r>
          </w:p>
        </w:tc>
        <w:tc>
          <w:tcPr>
            <w:tcW w:w="411" w:type="pct"/>
            <w:tcBorders>
              <w:top w:val="nil"/>
              <w:left w:val="nil"/>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UT Software Works</w:t>
            </w:r>
          </w:p>
        </w:tc>
        <w:tc>
          <w:tcPr>
            <w:tcW w:w="549" w:type="pct"/>
            <w:tcBorders>
              <w:top w:val="single" w:sz="4" w:space="0" w:color="auto"/>
              <w:left w:val="single" w:sz="4" w:space="0" w:color="auto"/>
              <w:bottom w:val="single" w:sz="4" w:space="0" w:color="auto"/>
              <w:right w:val="single" w:sz="4" w:space="0" w:color="auto"/>
            </w:tcBorders>
            <w:shd w:val="clear" w:color="000000" w:fill="FF00FF"/>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Medio Alto-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3B4CB7"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Se mantiene la calificación del </w:t>
            </w:r>
            <w:r w:rsidR="00CA1D8D" w:rsidRPr="006E10F6">
              <w:rPr>
                <w:rFonts w:ascii="Arial" w:eastAsia="Times New Roman" w:hAnsi="Arial" w:cs="Arial"/>
                <w:sz w:val="18"/>
                <w:szCs w:val="18"/>
                <w:lang w:val="es-CO" w:eastAsia="es-CO"/>
              </w:rPr>
              <w:t>riesgo.</w:t>
            </w:r>
            <w:r w:rsidR="00CA1D8D">
              <w:rPr>
                <w:rFonts w:ascii="Arial" w:eastAsia="Times New Roman" w:hAnsi="Arial" w:cs="Arial"/>
                <w:sz w:val="18"/>
                <w:szCs w:val="18"/>
                <w:lang w:val="es-CO" w:eastAsia="es-CO"/>
              </w:rPr>
              <w:t xml:space="preserve"> Al</w:t>
            </w:r>
            <w:r>
              <w:rPr>
                <w:rFonts w:ascii="Arial" w:eastAsia="Times New Roman" w:hAnsi="Arial" w:cs="Arial"/>
                <w:sz w:val="18"/>
                <w:szCs w:val="18"/>
                <w:lang w:val="es-CO" w:eastAsia="es-CO"/>
              </w:rPr>
              <w:t xml:space="preserve"> corte de Diciem</w:t>
            </w:r>
            <w:r w:rsidR="00CA1D8D">
              <w:rPr>
                <w:rFonts w:ascii="Arial" w:eastAsia="Times New Roman" w:hAnsi="Arial" w:cs="Arial"/>
                <w:sz w:val="18"/>
                <w:szCs w:val="18"/>
                <w:lang w:val="es-CO" w:eastAsia="es-CO"/>
              </w:rPr>
              <w:t>b</w:t>
            </w:r>
            <w:r>
              <w:rPr>
                <w:rFonts w:ascii="Arial" w:eastAsia="Times New Roman" w:hAnsi="Arial" w:cs="Arial"/>
                <w:sz w:val="18"/>
                <w:szCs w:val="18"/>
                <w:lang w:val="es-CO" w:eastAsia="es-CO"/>
              </w:rPr>
              <w:t>re de 2013</w:t>
            </w:r>
          </w:p>
        </w:tc>
      </w:tr>
      <w:tr w:rsidR="006E10F6" w:rsidRPr="006E10F6" w:rsidTr="006E10F6">
        <w:trPr>
          <w:trHeight w:val="2340"/>
        </w:trPr>
        <w:tc>
          <w:tcPr>
            <w:tcW w:w="353" w:type="pct"/>
            <w:tcBorders>
              <w:top w:val="nil"/>
              <w:left w:val="single" w:sz="4" w:space="0" w:color="auto"/>
              <w:bottom w:val="single" w:sz="4" w:space="0" w:color="auto"/>
              <w:right w:val="single" w:sz="4" w:space="0" w:color="auto"/>
            </w:tcBorders>
            <w:shd w:val="clear" w:color="auto" w:fill="auto"/>
            <w:noWrap/>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10</w:t>
            </w:r>
          </w:p>
        </w:tc>
        <w:tc>
          <w:tcPr>
            <w:tcW w:w="1237" w:type="pct"/>
            <w:tcBorders>
              <w:top w:val="single" w:sz="4" w:space="0" w:color="auto"/>
              <w:left w:val="nil"/>
              <w:bottom w:val="single" w:sz="4" w:space="0" w:color="auto"/>
              <w:right w:val="single" w:sz="4" w:space="0" w:color="000000"/>
            </w:tcBorders>
            <w:shd w:val="clear" w:color="auto" w:fill="auto"/>
            <w:hideMark/>
          </w:tcPr>
          <w:p w:rsidR="006E10F6" w:rsidRPr="006E10F6" w:rsidRDefault="006E10F6" w:rsidP="006E10F6">
            <w:pPr>
              <w:jc w:val="both"/>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Alcance del proyecto afectado</w:t>
            </w:r>
            <w:r w:rsidRPr="006E10F6">
              <w:rPr>
                <w:rFonts w:ascii="Arial" w:eastAsia="Times New Roman" w:hAnsi="Arial" w:cs="Arial"/>
                <w:color w:val="FF0000"/>
                <w:sz w:val="18"/>
                <w:szCs w:val="18"/>
                <w:lang w:val="es-CO" w:eastAsia="es-CO"/>
              </w:rPr>
              <w:t xml:space="preserve"> POR</w:t>
            </w:r>
            <w:r w:rsidRPr="006E10F6">
              <w:rPr>
                <w:rFonts w:ascii="Arial" w:eastAsia="Times New Roman" w:hAnsi="Arial" w:cs="Arial"/>
                <w:sz w:val="18"/>
                <w:szCs w:val="18"/>
                <w:lang w:val="es-CO" w:eastAsia="es-CO"/>
              </w:rPr>
              <w:t xml:space="preserve"> requerimientos en constante cambio </w:t>
            </w:r>
            <w:r w:rsidRPr="006E10F6">
              <w:rPr>
                <w:rFonts w:ascii="Arial" w:eastAsia="Times New Roman" w:hAnsi="Arial" w:cs="Arial"/>
                <w:color w:val="FF0000"/>
                <w:sz w:val="18"/>
                <w:szCs w:val="18"/>
                <w:lang w:val="es-CO" w:eastAsia="es-CO"/>
              </w:rPr>
              <w:t>LO QUE OCASIONARÍA</w:t>
            </w:r>
            <w:r w:rsidRPr="006E10F6">
              <w:rPr>
                <w:rFonts w:ascii="Arial" w:eastAsia="Times New Roman" w:hAnsi="Arial" w:cs="Arial"/>
                <w:sz w:val="18"/>
                <w:szCs w:val="18"/>
                <w:lang w:val="es-CO" w:eastAsia="es-CO"/>
              </w:rPr>
              <w:t xml:space="preserve"> retrasos en la ejecución del proyecto.</w:t>
            </w:r>
            <w:r w:rsidRPr="006E10F6">
              <w:rPr>
                <w:rFonts w:ascii="Arial" w:eastAsia="Times New Roman" w:hAnsi="Arial" w:cs="Arial"/>
                <w:sz w:val="18"/>
                <w:szCs w:val="18"/>
                <w:lang w:val="es-CO" w:eastAsia="es-CO"/>
              </w:rPr>
              <w:br/>
            </w:r>
            <w:r w:rsidRPr="006E10F6">
              <w:rPr>
                <w:rFonts w:ascii="Arial" w:eastAsia="Times New Roman" w:hAnsi="Arial" w:cs="Arial"/>
                <w:sz w:val="18"/>
                <w:szCs w:val="18"/>
                <w:lang w:val="es-CO" w:eastAsia="es-CO"/>
              </w:rPr>
              <w:br/>
              <w:t xml:space="preserve">Asociado al riesgo de pliegos: </w:t>
            </w:r>
            <w:r w:rsidRPr="006E10F6">
              <w:rPr>
                <w:rFonts w:ascii="Arial" w:eastAsia="Times New Roman" w:hAnsi="Arial" w:cs="Arial"/>
                <w:sz w:val="18"/>
                <w:szCs w:val="18"/>
                <w:lang w:val="es-CO" w:eastAsia="es-CO"/>
              </w:rPr>
              <w:br/>
              <w:t>Errores, imprecisiones, indisponibilidad o ausencia de personal idóneo y capaz, por parte de la Entidad a la que se le brinda apoyo en el desarrollo del proyecto, para establecer los requisitos funcionales y técnicos de las soluciones a ser desarrolladas</w:t>
            </w:r>
          </w:p>
        </w:tc>
        <w:tc>
          <w:tcPr>
            <w:tcW w:w="380"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Remoto</w:t>
            </w:r>
          </w:p>
        </w:tc>
        <w:tc>
          <w:tcPr>
            <w:tcW w:w="353"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Muy Grave</w:t>
            </w:r>
          </w:p>
        </w:tc>
        <w:tc>
          <w:tcPr>
            <w:tcW w:w="937" w:type="pct"/>
            <w:tcBorders>
              <w:top w:val="single" w:sz="4" w:space="0" w:color="auto"/>
              <w:left w:val="nil"/>
              <w:bottom w:val="single" w:sz="4" w:space="0" w:color="auto"/>
              <w:right w:val="single" w:sz="4" w:space="0" w:color="auto"/>
            </w:tcBorders>
            <w:shd w:val="clear" w:color="auto" w:fill="auto"/>
            <w:vAlign w:val="center"/>
            <w:hideMark/>
          </w:tcPr>
          <w:p w:rsidR="006E10F6" w:rsidRPr="006E10F6" w:rsidRDefault="006E10F6" w:rsidP="006E10F6">
            <w:pPr>
              <w:jc w:val="both"/>
              <w:rPr>
                <w:rFonts w:ascii="Arial" w:eastAsia="Times New Roman" w:hAnsi="Arial" w:cs="Arial"/>
                <w:color w:val="000000"/>
                <w:sz w:val="18"/>
                <w:szCs w:val="18"/>
                <w:lang w:val="es-CO" w:eastAsia="es-CO"/>
              </w:rPr>
            </w:pPr>
            <w:r w:rsidRPr="006E10F6">
              <w:rPr>
                <w:rFonts w:ascii="Arial" w:eastAsia="Times New Roman" w:hAnsi="Arial" w:cs="Arial"/>
                <w:color w:val="000000"/>
                <w:sz w:val="18"/>
                <w:szCs w:val="18"/>
                <w:lang w:val="es-CO" w:eastAsia="es-CO"/>
              </w:rPr>
              <w:t>Enmarcar la planeación de los sprints dentro del alcance definido en el plan de proyecto</w:t>
            </w:r>
          </w:p>
        </w:tc>
        <w:tc>
          <w:tcPr>
            <w:tcW w:w="411" w:type="pct"/>
            <w:tcBorders>
              <w:top w:val="nil"/>
              <w:left w:val="nil"/>
              <w:bottom w:val="single" w:sz="4" w:space="0" w:color="auto"/>
              <w:right w:val="single" w:sz="4" w:space="0" w:color="auto"/>
            </w:tcBorders>
            <w:shd w:val="clear" w:color="auto" w:fill="auto"/>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GEL </w:t>
            </w:r>
          </w:p>
        </w:tc>
        <w:tc>
          <w:tcPr>
            <w:tcW w:w="549" w:type="pct"/>
            <w:tcBorders>
              <w:top w:val="single" w:sz="4" w:space="0" w:color="auto"/>
              <w:left w:val="single" w:sz="4" w:space="0" w:color="auto"/>
              <w:bottom w:val="single" w:sz="4" w:space="0" w:color="auto"/>
              <w:right w:val="single" w:sz="4" w:space="0" w:color="auto"/>
            </w:tcBorders>
            <w:shd w:val="clear" w:color="000000" w:fill="FFFF99"/>
            <w:vAlign w:val="center"/>
            <w:hideMark/>
          </w:tcPr>
          <w:p w:rsidR="006E10F6" w:rsidRPr="006E10F6" w:rsidRDefault="006E10F6" w:rsidP="006E10F6">
            <w:pPr>
              <w:jc w:val="cente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Bajo-</w:t>
            </w:r>
          </w:p>
        </w:tc>
        <w:tc>
          <w:tcPr>
            <w:tcW w:w="780" w:type="pct"/>
            <w:tcBorders>
              <w:top w:val="nil"/>
              <w:left w:val="nil"/>
              <w:bottom w:val="single" w:sz="4" w:space="0" w:color="auto"/>
              <w:right w:val="single" w:sz="4" w:space="0" w:color="auto"/>
            </w:tcBorders>
            <w:shd w:val="clear" w:color="auto" w:fill="auto"/>
            <w:vAlign w:val="center"/>
            <w:hideMark/>
          </w:tcPr>
          <w:p w:rsidR="006E10F6" w:rsidRPr="006E10F6" w:rsidRDefault="003B4CB7" w:rsidP="006E10F6">
            <w:pPr>
              <w:rPr>
                <w:rFonts w:ascii="Arial" w:eastAsia="Times New Roman" w:hAnsi="Arial" w:cs="Arial"/>
                <w:sz w:val="18"/>
                <w:szCs w:val="18"/>
                <w:lang w:val="es-CO" w:eastAsia="es-CO"/>
              </w:rPr>
            </w:pPr>
            <w:r w:rsidRPr="006E10F6">
              <w:rPr>
                <w:rFonts w:ascii="Arial" w:eastAsia="Times New Roman" w:hAnsi="Arial" w:cs="Arial"/>
                <w:sz w:val="18"/>
                <w:szCs w:val="18"/>
                <w:lang w:val="es-CO" w:eastAsia="es-CO"/>
              </w:rPr>
              <w:t xml:space="preserve">Se mantiene la calificación del </w:t>
            </w:r>
            <w:r w:rsidR="00CA1D8D" w:rsidRPr="006E10F6">
              <w:rPr>
                <w:rFonts w:ascii="Arial" w:eastAsia="Times New Roman" w:hAnsi="Arial" w:cs="Arial"/>
                <w:sz w:val="18"/>
                <w:szCs w:val="18"/>
                <w:lang w:val="es-CO" w:eastAsia="es-CO"/>
              </w:rPr>
              <w:t>riesgo.</w:t>
            </w:r>
            <w:r w:rsidR="00CA1D8D">
              <w:rPr>
                <w:rFonts w:ascii="Arial" w:eastAsia="Times New Roman" w:hAnsi="Arial" w:cs="Arial"/>
                <w:sz w:val="18"/>
                <w:szCs w:val="18"/>
                <w:lang w:val="es-CO" w:eastAsia="es-CO"/>
              </w:rPr>
              <w:t xml:space="preserve"> Al</w:t>
            </w:r>
            <w:r>
              <w:rPr>
                <w:rFonts w:ascii="Arial" w:eastAsia="Times New Roman" w:hAnsi="Arial" w:cs="Arial"/>
                <w:sz w:val="18"/>
                <w:szCs w:val="18"/>
                <w:lang w:val="es-CO" w:eastAsia="es-CO"/>
              </w:rPr>
              <w:t xml:space="preserve"> corte de Diciem</w:t>
            </w:r>
            <w:r w:rsidR="00CA1D8D">
              <w:rPr>
                <w:rFonts w:ascii="Arial" w:eastAsia="Times New Roman" w:hAnsi="Arial" w:cs="Arial"/>
                <w:sz w:val="18"/>
                <w:szCs w:val="18"/>
                <w:lang w:val="es-CO" w:eastAsia="es-CO"/>
              </w:rPr>
              <w:t>b</w:t>
            </w:r>
            <w:r>
              <w:rPr>
                <w:rFonts w:ascii="Arial" w:eastAsia="Times New Roman" w:hAnsi="Arial" w:cs="Arial"/>
                <w:sz w:val="18"/>
                <w:szCs w:val="18"/>
                <w:lang w:val="es-CO" w:eastAsia="es-CO"/>
              </w:rPr>
              <w:t>re de 2013</w:t>
            </w:r>
          </w:p>
        </w:tc>
      </w:tr>
    </w:tbl>
    <w:p w:rsidR="006E10F6" w:rsidRDefault="006E10F6" w:rsidP="006E10F6">
      <w:pPr>
        <w:pStyle w:val="GELParrafo"/>
      </w:pPr>
    </w:p>
    <w:p w:rsidR="00BF29D7" w:rsidRDefault="00BF29D7" w:rsidP="006E10F6">
      <w:pPr>
        <w:pStyle w:val="GELParrafo"/>
        <w:sectPr w:rsidR="00BF29D7" w:rsidSect="00033A76">
          <w:pgSz w:w="15842" w:h="12242" w:orient="landscape" w:code="1"/>
          <w:pgMar w:top="1701" w:right="1486" w:bottom="1701" w:left="1134" w:header="851" w:footer="113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61D24" w:rsidRPr="00B60DE0" w:rsidRDefault="00796E5D" w:rsidP="00B60DE0">
      <w:pPr>
        <w:pStyle w:val="GELTtulo1"/>
        <w:ind w:left="714" w:hanging="357"/>
        <w:rPr>
          <w:caps w:val="0"/>
          <w:color w:val="000000" w:themeColor="text1"/>
        </w:rPr>
      </w:pPr>
      <w:bookmarkStart w:id="67" w:name="_Toc384891541"/>
      <w:r w:rsidRPr="00B60DE0">
        <w:rPr>
          <w:caps w:val="0"/>
          <w:color w:val="000000" w:themeColor="text1"/>
        </w:rPr>
        <w:t>S</w:t>
      </w:r>
      <w:r w:rsidR="00581798">
        <w:rPr>
          <w:caps w:val="0"/>
          <w:color w:val="000000" w:themeColor="text1"/>
        </w:rPr>
        <w:t>ITUACIONES PRESENTADAS</w:t>
      </w:r>
      <w:bookmarkEnd w:id="67"/>
    </w:p>
    <w:p w:rsidR="005A7110" w:rsidRDefault="00544AF3" w:rsidP="00544AF3">
      <w:pPr>
        <w:pStyle w:val="GELParrafo"/>
        <w:numPr>
          <w:ilvl w:val="0"/>
          <w:numId w:val="22"/>
        </w:numPr>
        <w:ind w:left="709" w:hanging="284"/>
        <w:rPr>
          <w:rStyle w:val="GELParrafoCar"/>
        </w:rPr>
      </w:pPr>
      <w:r>
        <w:rPr>
          <w:rStyle w:val="GELParrafoCar"/>
        </w:rPr>
        <w:t>Se realizó la publicación de la versión 1.0 de Elefantes Blancos Móvil</w:t>
      </w:r>
      <w:r w:rsidR="00F37B6C">
        <w:rPr>
          <w:rStyle w:val="GELParrafoCar"/>
        </w:rPr>
        <w:t xml:space="preserve"> el 27 de diciembre de 2013</w:t>
      </w:r>
      <w:r>
        <w:rPr>
          <w:rStyle w:val="GELParrafoCar"/>
        </w:rPr>
        <w:t xml:space="preserve"> en las plataformas Android y iOS para pruebas de las Entidades</w:t>
      </w:r>
      <w:r w:rsidR="00F37B6C">
        <w:rPr>
          <w:rStyle w:val="GELParrafoCar"/>
        </w:rPr>
        <w:t>, Interventoría y GEL</w:t>
      </w:r>
      <w:r>
        <w:rPr>
          <w:rStyle w:val="GELParrafoCar"/>
        </w:rPr>
        <w:t>.</w:t>
      </w:r>
    </w:p>
    <w:p w:rsidR="00544AF3" w:rsidRDefault="00544AF3" w:rsidP="00544AF3">
      <w:pPr>
        <w:pStyle w:val="GELParrafo"/>
        <w:numPr>
          <w:ilvl w:val="0"/>
          <w:numId w:val="22"/>
        </w:numPr>
        <w:ind w:left="709" w:hanging="284"/>
        <w:rPr>
          <w:rStyle w:val="GELParrafoCar"/>
        </w:rPr>
      </w:pPr>
      <w:r>
        <w:rPr>
          <w:rStyle w:val="GELParrafoCar"/>
        </w:rPr>
        <w:t>Se realizó la publicación de la versión 1.0 de Elefantes Blancos Administrador para pruebas de las Entidades.</w:t>
      </w:r>
    </w:p>
    <w:p w:rsidR="00544AF3" w:rsidRDefault="00544AF3" w:rsidP="00544AF3">
      <w:pPr>
        <w:pStyle w:val="GELParrafo"/>
        <w:numPr>
          <w:ilvl w:val="0"/>
          <w:numId w:val="22"/>
        </w:numPr>
        <w:ind w:left="709" w:hanging="284"/>
        <w:rPr>
          <w:rStyle w:val="GELParrafoCar"/>
        </w:rPr>
      </w:pPr>
      <w:r>
        <w:rPr>
          <w:rStyle w:val="GELParrafoCar"/>
        </w:rPr>
        <w:t xml:space="preserve">En la última semana del </w:t>
      </w:r>
      <w:r w:rsidR="003A66E8">
        <w:rPr>
          <w:rStyle w:val="GELParrafoCar"/>
        </w:rPr>
        <w:t xml:space="preserve">mes de diciembre de 2013 </w:t>
      </w:r>
      <w:r>
        <w:rPr>
          <w:rStyle w:val="GELParrafoCar"/>
        </w:rPr>
        <w:t xml:space="preserve">se trabajó en los ajustes de las </w:t>
      </w:r>
      <w:r w:rsidR="003A66E8">
        <w:rPr>
          <w:rStyle w:val="GELParrafoCar"/>
        </w:rPr>
        <w:t xml:space="preserve">aplicaciones Elefantes Blancos </w:t>
      </w:r>
      <w:r>
        <w:rPr>
          <w:rStyle w:val="GELParrafoCar"/>
        </w:rPr>
        <w:t xml:space="preserve">Móvil y </w:t>
      </w:r>
      <w:r w:rsidR="003A66E8">
        <w:rPr>
          <w:rStyle w:val="GELParrafoCar"/>
        </w:rPr>
        <w:t xml:space="preserve">Elefantes Blancos </w:t>
      </w:r>
      <w:r>
        <w:rPr>
          <w:rStyle w:val="GELParrafoCar"/>
        </w:rPr>
        <w:t>Administrador.</w:t>
      </w:r>
    </w:p>
    <w:p w:rsidR="00544AF3" w:rsidRDefault="00544AF3" w:rsidP="00544AF3">
      <w:pPr>
        <w:pStyle w:val="GELParrafo"/>
        <w:ind w:left="425"/>
        <w:rPr>
          <w:rStyle w:val="GELParrafoCar"/>
        </w:rPr>
      </w:pPr>
    </w:p>
    <w:p w:rsidR="00544AF3" w:rsidRDefault="00544AF3" w:rsidP="00544AF3">
      <w:pPr>
        <w:pStyle w:val="GELParrafo"/>
        <w:rPr>
          <w:rStyle w:val="GELParrafoCar"/>
        </w:rPr>
      </w:pPr>
    </w:p>
    <w:p w:rsidR="00544AF3" w:rsidRPr="00D33939" w:rsidRDefault="00544AF3" w:rsidP="00544AF3">
      <w:pPr>
        <w:pStyle w:val="GELParrafo"/>
        <w:rPr>
          <w:rStyle w:val="GELParrafoCar"/>
        </w:rPr>
        <w:sectPr w:rsidR="00544AF3" w:rsidRPr="00D33939" w:rsidSect="0086197A">
          <w:pgSz w:w="12242" w:h="15842" w:code="1"/>
          <w:pgMar w:top="1486" w:right="1701" w:bottom="1134" w:left="1701" w:header="851" w:footer="113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E20B86" w:rsidRPr="00581798" w:rsidRDefault="00581798" w:rsidP="00581798">
      <w:pPr>
        <w:pStyle w:val="GELTtulo1"/>
        <w:ind w:left="714" w:hanging="357"/>
        <w:rPr>
          <w:caps w:val="0"/>
          <w:color w:val="000000" w:themeColor="text1"/>
        </w:rPr>
      </w:pPr>
      <w:bookmarkStart w:id="68" w:name="_Toc384891542"/>
      <w:r>
        <w:rPr>
          <w:caps w:val="0"/>
          <w:color w:val="000000" w:themeColor="text1"/>
        </w:rPr>
        <w:t>ACUERDO DE NIVELES DE SERVICIO (ANSs)</w:t>
      </w:r>
      <w:bookmarkEnd w:id="68"/>
    </w:p>
    <w:p w:rsidR="00102004" w:rsidRDefault="00102004" w:rsidP="00102004">
      <w:pPr>
        <w:pStyle w:val="GELParrafo"/>
        <w:rPr>
          <w:lang w:val="es-CO"/>
        </w:rPr>
      </w:pPr>
      <w:r>
        <w:rPr>
          <w:lang w:val="es-CO"/>
        </w:rPr>
        <w:t>En este capítulo se detallan los acuerdos de niveles de servicio implementados para el equipo por demanda</w:t>
      </w:r>
    </w:p>
    <w:p w:rsidR="00102004" w:rsidRPr="00957E06" w:rsidRDefault="00102004" w:rsidP="00102004">
      <w:pPr>
        <w:pStyle w:val="GELParrafo"/>
        <w:rPr>
          <w:lang w:val="es-CO"/>
        </w:rPr>
      </w:pPr>
      <w:r>
        <w:rPr>
          <w:lang w:val="es-CO"/>
        </w:rPr>
        <w:t>Con corte a la fecha de este informe se presentan los siguientes ANS:</w:t>
      </w:r>
      <w:r w:rsidR="00A101AB">
        <w:rPr>
          <w:lang w:val="es-CO"/>
        </w:rPr>
        <w:t xml:space="preserve"> </w:t>
      </w:r>
    </w:p>
    <w:p w:rsidR="006054B6" w:rsidRDefault="006054B6" w:rsidP="006054B6">
      <w:pPr>
        <w:pStyle w:val="GELTtulo2"/>
        <w:ind w:left="357" w:hanging="357"/>
      </w:pPr>
      <w:bookmarkStart w:id="69" w:name="_Toc322420253"/>
      <w:bookmarkStart w:id="70" w:name="_Toc322511645"/>
      <w:bookmarkStart w:id="71" w:name="_Toc322515858"/>
      <w:r w:rsidRPr="006054B6">
        <w:t xml:space="preserve"> </w:t>
      </w:r>
      <w:bookmarkStart w:id="72" w:name="_Toc384891543"/>
      <w:r w:rsidRPr="00620BF4">
        <w:t>ANS 1 – NIVEL DE CUMPLIMIENTO EN LAS ENTREGAS AL CLIENTE</w:t>
      </w:r>
      <w:bookmarkEnd w:id="69"/>
      <w:bookmarkEnd w:id="70"/>
      <w:bookmarkEnd w:id="71"/>
      <w:bookmarkEnd w:id="72"/>
    </w:p>
    <w:p w:rsidR="00053F65" w:rsidRDefault="00053F65" w:rsidP="00BE0006">
      <w:pPr>
        <w:jc w:val="both"/>
        <w:rPr>
          <w:rFonts w:ascii="Arial" w:hAnsi="Arial"/>
          <w:sz w:val="24"/>
        </w:rPr>
      </w:pPr>
      <w:r>
        <w:rPr>
          <w:rFonts w:ascii="Arial" w:hAnsi="Arial"/>
          <w:sz w:val="24"/>
        </w:rPr>
        <w:t>A continuación</w:t>
      </w:r>
      <w:r w:rsidRPr="00EF4F4F">
        <w:rPr>
          <w:rFonts w:ascii="Arial" w:hAnsi="Arial"/>
          <w:sz w:val="24"/>
        </w:rPr>
        <w:t xml:space="preserve"> se presenta </w:t>
      </w:r>
      <w:r w:rsidR="008E6FEC">
        <w:rPr>
          <w:rFonts w:ascii="Arial" w:hAnsi="Arial"/>
          <w:sz w:val="24"/>
        </w:rPr>
        <w:t xml:space="preserve">el listado </w:t>
      </w:r>
      <w:r w:rsidRPr="00EF4F4F">
        <w:rPr>
          <w:rFonts w:ascii="Arial" w:hAnsi="Arial"/>
          <w:sz w:val="24"/>
        </w:rPr>
        <w:t xml:space="preserve">de </w:t>
      </w:r>
      <w:r w:rsidR="008E6FEC">
        <w:rPr>
          <w:rFonts w:ascii="Arial" w:hAnsi="Arial"/>
          <w:sz w:val="24"/>
        </w:rPr>
        <w:t xml:space="preserve">todos los entregables publicados durante </w:t>
      </w:r>
      <w:r w:rsidR="003B4CB7">
        <w:rPr>
          <w:rFonts w:ascii="Arial" w:hAnsi="Arial"/>
          <w:sz w:val="24"/>
        </w:rPr>
        <w:t>diciembre de</w:t>
      </w:r>
      <w:r w:rsidR="009E20C1">
        <w:rPr>
          <w:rFonts w:ascii="Arial" w:hAnsi="Arial"/>
          <w:sz w:val="24"/>
        </w:rPr>
        <w:t xml:space="preserve"> 2013</w:t>
      </w:r>
      <w:r w:rsidRPr="00EF4F4F">
        <w:rPr>
          <w:rFonts w:ascii="Arial" w:hAnsi="Arial"/>
          <w:sz w:val="24"/>
        </w:rPr>
        <w:t>, indicando por cada uno si cumple o no con la entrega en el plazo establecido:</w:t>
      </w:r>
    </w:p>
    <w:p w:rsidR="00053F65" w:rsidRDefault="00053F65" w:rsidP="00053F65">
      <w:pPr>
        <w:rPr>
          <w:rFonts w:ascii="Arial" w:hAnsi="Arial"/>
          <w:sz w:val="24"/>
        </w:rPr>
      </w:pPr>
    </w:p>
    <w:p w:rsidR="00053F65" w:rsidRDefault="00053F65" w:rsidP="00053F65">
      <w:pPr>
        <w:rPr>
          <w:rFonts w:ascii="Arial" w:hAnsi="Arial"/>
          <w:sz w:val="24"/>
        </w:rPr>
      </w:pPr>
    </w:p>
    <w:tbl>
      <w:tblPr>
        <w:tblStyle w:val="Tablaconcuadrcula"/>
        <w:tblW w:w="0" w:type="auto"/>
        <w:tblLook w:val="04A0" w:firstRow="1" w:lastRow="0" w:firstColumn="1" w:lastColumn="0" w:noHBand="0" w:noVBand="1"/>
      </w:tblPr>
      <w:tblGrid>
        <w:gridCol w:w="9056"/>
      </w:tblGrid>
      <w:tr w:rsidR="00053F65" w:rsidTr="00A972B1">
        <w:trPr>
          <w:trHeight w:val="1820"/>
        </w:trPr>
        <w:tc>
          <w:tcPr>
            <w:tcW w:w="8896" w:type="dxa"/>
          </w:tcPr>
          <w:p w:rsidR="00053F65" w:rsidRDefault="0034512A" w:rsidP="00053F65">
            <w:pPr>
              <w:rPr>
                <w:rFonts w:ascii="Arial" w:hAnsi="Arial"/>
                <w:sz w:val="24"/>
              </w:rPr>
            </w:pPr>
            <w:r>
              <w:rPr>
                <w:noProof/>
                <w:lang w:val="es-CO" w:eastAsia="es-CO"/>
              </w:rPr>
              <w:drawing>
                <wp:inline distT="0" distB="0" distL="0" distR="0" wp14:anchorId="26D15869" wp14:editId="48397808">
                  <wp:extent cx="5612130" cy="35477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3547745"/>
                          </a:xfrm>
                          <a:prstGeom prst="rect">
                            <a:avLst/>
                          </a:prstGeom>
                        </pic:spPr>
                      </pic:pic>
                    </a:graphicData>
                  </a:graphic>
                </wp:inline>
              </w:drawing>
            </w:r>
          </w:p>
        </w:tc>
      </w:tr>
    </w:tbl>
    <w:p w:rsidR="00FC3B75" w:rsidRPr="00621AF7" w:rsidRDefault="00FC3B75" w:rsidP="00FC3B75">
      <w:pPr>
        <w:pStyle w:val="Epgrafe"/>
        <w:jc w:val="center"/>
        <w:rPr>
          <w:rFonts w:cs="Arial"/>
          <w:i/>
          <w:color w:val="000000" w:themeColor="text1"/>
          <w:sz w:val="20"/>
          <w:szCs w:val="20"/>
        </w:rPr>
      </w:pPr>
      <w:bookmarkStart w:id="73" w:name="_Toc322014052"/>
      <w:bookmarkStart w:id="74" w:name="_Toc322515915"/>
      <w:bookmarkStart w:id="75" w:name="_Toc384891638"/>
      <w:r w:rsidRPr="002875A7">
        <w:rPr>
          <w:rFonts w:ascii="Arial" w:hAnsi="Arial" w:cs="Arial"/>
          <w:i/>
          <w:color w:val="000000" w:themeColor="text1"/>
          <w:sz w:val="20"/>
          <w:szCs w:val="20"/>
        </w:rPr>
        <w:t xml:space="preserve">Figura </w:t>
      </w:r>
      <w:r w:rsidRPr="002875A7">
        <w:rPr>
          <w:rFonts w:ascii="Arial" w:hAnsi="Arial" w:cs="Arial"/>
          <w:i/>
          <w:color w:val="000000" w:themeColor="text1"/>
          <w:sz w:val="20"/>
          <w:szCs w:val="20"/>
        </w:rPr>
        <w:fldChar w:fldCharType="begin"/>
      </w:r>
      <w:r w:rsidRPr="002875A7">
        <w:rPr>
          <w:rFonts w:ascii="Arial" w:hAnsi="Arial" w:cs="Arial"/>
          <w:i/>
          <w:color w:val="000000" w:themeColor="text1"/>
          <w:sz w:val="20"/>
          <w:szCs w:val="20"/>
        </w:rPr>
        <w:instrText xml:space="preserve"> SEQ Figura \* ARABIC </w:instrText>
      </w:r>
      <w:r w:rsidRPr="002875A7">
        <w:rPr>
          <w:rFonts w:ascii="Arial" w:hAnsi="Arial" w:cs="Arial"/>
          <w:i/>
          <w:color w:val="000000" w:themeColor="text1"/>
          <w:sz w:val="20"/>
          <w:szCs w:val="20"/>
        </w:rPr>
        <w:fldChar w:fldCharType="separate"/>
      </w:r>
      <w:r w:rsidR="00644357">
        <w:rPr>
          <w:rFonts w:ascii="Arial" w:hAnsi="Arial" w:cs="Arial"/>
          <w:i/>
          <w:noProof/>
          <w:color w:val="000000" w:themeColor="text1"/>
          <w:sz w:val="20"/>
          <w:szCs w:val="20"/>
        </w:rPr>
        <w:t>4</w:t>
      </w:r>
      <w:r w:rsidRPr="002875A7">
        <w:rPr>
          <w:rFonts w:ascii="Arial" w:hAnsi="Arial" w:cs="Arial"/>
          <w:i/>
          <w:color w:val="000000" w:themeColor="text1"/>
          <w:sz w:val="20"/>
          <w:szCs w:val="20"/>
        </w:rPr>
        <w:fldChar w:fldCharType="end"/>
      </w:r>
      <w:r w:rsidRPr="002875A7">
        <w:rPr>
          <w:rFonts w:ascii="Arial" w:hAnsi="Arial" w:cs="Arial"/>
          <w:i/>
          <w:color w:val="000000" w:themeColor="text1"/>
          <w:sz w:val="20"/>
          <w:szCs w:val="20"/>
        </w:rPr>
        <w:t xml:space="preserve">. </w:t>
      </w:r>
      <w:r w:rsidRPr="00621AF7">
        <w:rPr>
          <w:rFonts w:ascii="Arial" w:hAnsi="Arial" w:cs="Arial"/>
          <w:i/>
          <w:color w:val="000000" w:themeColor="text1"/>
          <w:sz w:val="20"/>
          <w:szCs w:val="20"/>
        </w:rPr>
        <w:t>ANS1</w:t>
      </w:r>
      <w:r>
        <w:rPr>
          <w:rFonts w:ascii="Arial" w:hAnsi="Arial" w:cs="Arial"/>
          <w:i/>
          <w:color w:val="000000" w:themeColor="text1"/>
          <w:sz w:val="20"/>
          <w:szCs w:val="20"/>
        </w:rPr>
        <w:t xml:space="preserve"> – </w:t>
      </w:r>
      <w:bookmarkEnd w:id="73"/>
      <w:bookmarkEnd w:id="74"/>
      <w:r w:rsidR="00816701">
        <w:rPr>
          <w:rFonts w:ascii="Arial" w:hAnsi="Arial" w:cs="Arial"/>
          <w:i/>
          <w:color w:val="000000" w:themeColor="text1"/>
          <w:sz w:val="20"/>
          <w:szCs w:val="20"/>
        </w:rPr>
        <w:t>Nivel de cumplimiento en las entregas al cliente - EBM</w:t>
      </w:r>
      <w:bookmarkEnd w:id="75"/>
    </w:p>
    <w:p w:rsidR="00053F65" w:rsidRDefault="00053F65" w:rsidP="00053F65">
      <w:pPr>
        <w:rPr>
          <w:rFonts w:ascii="Arial" w:hAnsi="Arial"/>
          <w:sz w:val="24"/>
        </w:rPr>
      </w:pPr>
    </w:p>
    <w:p w:rsidR="00170ADB" w:rsidRDefault="00170ADB" w:rsidP="004C4567">
      <w:pPr>
        <w:pStyle w:val="GELParrafo"/>
      </w:pPr>
    </w:p>
    <w:p w:rsidR="00170ADB" w:rsidRDefault="00170ADB" w:rsidP="00170ADB">
      <w:pPr>
        <w:rPr>
          <w:rFonts w:ascii="Arial" w:hAnsi="Arial"/>
          <w:sz w:val="24"/>
        </w:rPr>
      </w:pPr>
      <w:r w:rsidRPr="008D03D7">
        <w:rPr>
          <w:rFonts w:ascii="Arial" w:hAnsi="Arial"/>
          <w:sz w:val="24"/>
        </w:rPr>
        <w:t xml:space="preserve">En la gráfica anterior solamente se muestra información de la </w:t>
      </w:r>
      <w:r>
        <w:rPr>
          <w:rFonts w:ascii="Arial" w:hAnsi="Arial"/>
          <w:sz w:val="24"/>
        </w:rPr>
        <w:t>aplicación</w:t>
      </w:r>
      <w:r w:rsidRPr="008D03D7">
        <w:rPr>
          <w:rFonts w:ascii="Arial" w:hAnsi="Arial"/>
          <w:sz w:val="24"/>
        </w:rPr>
        <w:t xml:space="preserve"> Elefantes Blancos Móvil</w:t>
      </w:r>
      <w:r>
        <w:rPr>
          <w:rFonts w:ascii="Arial" w:hAnsi="Arial"/>
          <w:sz w:val="24"/>
        </w:rPr>
        <w:t>.</w:t>
      </w:r>
    </w:p>
    <w:p w:rsidR="004C4567" w:rsidRDefault="004C4567" w:rsidP="004C4567">
      <w:pPr>
        <w:pStyle w:val="GELParrafo"/>
      </w:pPr>
      <w:r w:rsidRPr="00193724">
        <w:t xml:space="preserve">Para el ANS 1- Nivel de cumplimiento en las entregas al cliente </w:t>
      </w:r>
      <w:r w:rsidR="007B6936">
        <w:t xml:space="preserve">– en la </w:t>
      </w:r>
      <w:r w:rsidR="00170ADB">
        <w:t xml:space="preserve">aplicación Elefantes Blancos Móvil </w:t>
      </w:r>
      <w:r w:rsidRPr="00193724">
        <w:t xml:space="preserve">se observa que </w:t>
      </w:r>
      <w:r>
        <w:t xml:space="preserve">dos de </w:t>
      </w:r>
      <w:r w:rsidRPr="00193724">
        <w:t xml:space="preserve">las entregas </w:t>
      </w:r>
      <w:r>
        <w:t xml:space="preserve">no </w:t>
      </w:r>
      <w:r w:rsidRPr="00193724">
        <w:t>se realiza</w:t>
      </w:r>
      <w:r w:rsidR="007B6936">
        <w:t>ron</w:t>
      </w:r>
      <w:r w:rsidRPr="00193724">
        <w:t xml:space="preserve"> dentro de los plazos establecidos. </w:t>
      </w:r>
    </w:p>
    <w:p w:rsidR="004C4567" w:rsidRDefault="004C4567" w:rsidP="00053F65">
      <w:pPr>
        <w:rPr>
          <w:rFonts w:ascii="Arial" w:hAnsi="Arial"/>
          <w:color w:val="365F91" w:themeColor="accent1" w:themeShade="BF"/>
          <w:sz w:val="24"/>
        </w:rPr>
      </w:pPr>
    </w:p>
    <w:p w:rsidR="00170ADB" w:rsidRDefault="00684369" w:rsidP="00B1457A">
      <w:pPr>
        <w:jc w:val="both"/>
        <w:rPr>
          <w:rFonts w:ascii="Arial" w:hAnsi="Arial" w:cs="Arial"/>
          <w:sz w:val="24"/>
        </w:rPr>
      </w:pPr>
      <w:r w:rsidRPr="00684369">
        <w:rPr>
          <w:rFonts w:ascii="Arial" w:hAnsi="Arial" w:cs="Arial"/>
          <w:sz w:val="24"/>
        </w:rPr>
        <w:t>Sin embargo estos dos incumplimientos quedan anulados al terminar el Sprint  1 (el cual presenta un porcentaje de cumplimiento del 100%), atendiendo lo indicado en pliegos lo cual indica</w:t>
      </w:r>
      <w:r w:rsidR="009D3CBA">
        <w:rPr>
          <w:rFonts w:ascii="Arial" w:hAnsi="Arial" w:cs="Arial"/>
          <w:sz w:val="24"/>
        </w:rPr>
        <w:t xml:space="preserve"> en el ANS 2</w:t>
      </w:r>
      <w:r w:rsidRPr="00684369">
        <w:rPr>
          <w:rFonts w:ascii="Arial" w:hAnsi="Arial" w:cs="Arial"/>
          <w:sz w:val="24"/>
        </w:rPr>
        <w:t xml:space="preserve"> que: "Si el cumplimiento es mayor o igual al 95% se podrá anular el incumplimiento del ANS 1 o el ANS 3 para la entrega que se está evaluando".</w:t>
      </w:r>
      <w:r w:rsidR="00170ADB">
        <w:rPr>
          <w:rFonts w:ascii="Arial" w:hAnsi="Arial" w:cs="Arial"/>
          <w:sz w:val="24"/>
        </w:rPr>
        <w:t xml:space="preserve"> Por lo tanto e</w:t>
      </w:r>
      <w:r w:rsidR="00170ADB" w:rsidRPr="00686D39">
        <w:rPr>
          <w:rFonts w:ascii="Arial" w:hAnsi="Arial" w:cs="Arial"/>
          <w:sz w:val="24"/>
        </w:rPr>
        <w:t>ste ANS cumple el nivel de aceptación establecido.</w:t>
      </w:r>
    </w:p>
    <w:p w:rsidR="00170ADB" w:rsidRDefault="00170ADB" w:rsidP="00170ADB">
      <w:pPr>
        <w:rPr>
          <w:rFonts w:ascii="Arial" w:hAnsi="Arial" w:cs="Arial"/>
          <w:sz w:val="24"/>
        </w:rPr>
      </w:pPr>
    </w:p>
    <w:p w:rsidR="00170ADB" w:rsidRDefault="00170ADB" w:rsidP="00170ADB">
      <w:pPr>
        <w:jc w:val="both"/>
        <w:rPr>
          <w:rFonts w:ascii="Arial" w:hAnsi="Arial"/>
          <w:sz w:val="24"/>
        </w:rPr>
      </w:pPr>
      <w:r>
        <w:rPr>
          <w:rFonts w:ascii="Arial" w:hAnsi="Arial"/>
          <w:sz w:val="24"/>
        </w:rPr>
        <w:t xml:space="preserve">Para el ANS1 – Nivel de cumplimiento en las entregas al cliente </w:t>
      </w:r>
      <w:r w:rsidR="007B6936">
        <w:rPr>
          <w:rFonts w:ascii="Arial" w:hAnsi="Arial"/>
          <w:sz w:val="24"/>
        </w:rPr>
        <w:t xml:space="preserve">- </w:t>
      </w:r>
      <w:r>
        <w:rPr>
          <w:rFonts w:ascii="Arial" w:hAnsi="Arial"/>
          <w:sz w:val="24"/>
        </w:rPr>
        <w:t>en la aplicación Elefantes Blancos Administrador a la fecha de corte del informe no se han publicado entregables.</w:t>
      </w:r>
    </w:p>
    <w:p w:rsidR="00170ADB" w:rsidRDefault="00170ADB" w:rsidP="00170ADB">
      <w:pPr>
        <w:rPr>
          <w:rFonts w:ascii="Arial" w:hAnsi="Arial"/>
          <w:sz w:val="24"/>
        </w:rPr>
      </w:pPr>
    </w:p>
    <w:p w:rsidR="00053F65" w:rsidRPr="00A972B1" w:rsidRDefault="00170ADB" w:rsidP="00B1457A">
      <w:pPr>
        <w:jc w:val="both"/>
        <w:rPr>
          <w:rFonts w:ascii="Arial" w:hAnsi="Arial"/>
          <w:color w:val="365F91" w:themeColor="accent1" w:themeShade="BF"/>
          <w:sz w:val="24"/>
        </w:rPr>
      </w:pPr>
      <w:r>
        <w:rPr>
          <w:rFonts w:ascii="Arial" w:hAnsi="Arial"/>
          <w:sz w:val="24"/>
        </w:rPr>
        <w:t xml:space="preserve">Para el ANS1 – Nivel de cumplimiento en las entregas al cliente </w:t>
      </w:r>
      <w:r w:rsidR="007B6936">
        <w:rPr>
          <w:rFonts w:ascii="Arial" w:hAnsi="Arial"/>
          <w:sz w:val="24"/>
        </w:rPr>
        <w:t xml:space="preserve">- </w:t>
      </w:r>
      <w:r>
        <w:rPr>
          <w:rFonts w:ascii="Arial" w:hAnsi="Arial"/>
          <w:sz w:val="24"/>
        </w:rPr>
        <w:t>en la aplicación PEC a la fecha de corte del informe no se han publicado entregables.</w:t>
      </w:r>
    </w:p>
    <w:p w:rsidR="00D95C07" w:rsidRDefault="002D17DE" w:rsidP="00D95C07">
      <w:pPr>
        <w:pStyle w:val="GELTtulo2"/>
        <w:ind w:left="357" w:hanging="357"/>
        <w:rPr>
          <w:rFonts w:eastAsiaTheme="minorHAnsi" w:cs="Arial"/>
          <w:bCs w:val="0"/>
          <w:caps w:val="0"/>
          <w:szCs w:val="24"/>
          <w:lang w:val="es-ES"/>
        </w:rPr>
      </w:pPr>
      <w:bookmarkStart w:id="76" w:name="_Toc322084027"/>
      <w:bookmarkStart w:id="77" w:name="_Toc322084192"/>
      <w:bookmarkStart w:id="78" w:name="_Toc322515859"/>
      <w:r>
        <w:t xml:space="preserve"> </w:t>
      </w:r>
      <w:bookmarkStart w:id="79" w:name="_Toc384891544"/>
      <w:r w:rsidR="00D95C07" w:rsidRPr="00A23D7B">
        <w:t xml:space="preserve">ANS 2 - </w:t>
      </w:r>
      <w:bookmarkEnd w:id="76"/>
      <w:bookmarkEnd w:id="77"/>
      <w:bookmarkEnd w:id="78"/>
      <w:r w:rsidR="00652546" w:rsidRPr="007F7077">
        <w:rPr>
          <w:rFonts w:eastAsiaTheme="minorHAnsi" w:cs="Arial"/>
          <w:bCs w:val="0"/>
          <w:caps w:val="0"/>
          <w:szCs w:val="24"/>
          <w:lang w:val="es-ES"/>
        </w:rPr>
        <w:t>ÍNDICE DE RENDIMIENTO DE PROGRAMACIÓN BASADO EN TIEMPOS.</w:t>
      </w:r>
      <w:bookmarkEnd w:id="79"/>
    </w:p>
    <w:p w:rsidR="009A4835" w:rsidRDefault="009A4835" w:rsidP="00A972B1">
      <w:pPr>
        <w:pStyle w:val="GELParrafo"/>
      </w:pPr>
      <w:r>
        <w:t>A continuación</w:t>
      </w:r>
      <w:r w:rsidRPr="00EF4F4F">
        <w:t xml:space="preserve"> se presenta</w:t>
      </w:r>
      <w:r>
        <w:t xml:space="preserve"> </w:t>
      </w:r>
      <w:r w:rsidR="00562E45">
        <w:t>el estado del ANS 2</w:t>
      </w:r>
      <w:r w:rsidR="00111213">
        <w:t>:</w:t>
      </w:r>
    </w:p>
    <w:p w:rsidR="00882F61" w:rsidRDefault="00882F61" w:rsidP="00882F61">
      <w:pPr>
        <w:rPr>
          <w:rFonts w:ascii="Arial" w:hAnsi="Arial"/>
          <w:sz w:val="24"/>
        </w:rPr>
      </w:pPr>
    </w:p>
    <w:p w:rsidR="00882F61" w:rsidRPr="00B1457A" w:rsidRDefault="00111213" w:rsidP="00B1457A">
      <w:pPr>
        <w:pStyle w:val="Prrafodelista"/>
        <w:numPr>
          <w:ilvl w:val="0"/>
          <w:numId w:val="28"/>
        </w:numPr>
        <w:rPr>
          <w:rFonts w:ascii="Arial" w:hAnsi="Arial"/>
          <w:sz w:val="24"/>
        </w:rPr>
      </w:pPr>
      <w:r w:rsidRPr="00B1457A">
        <w:rPr>
          <w:rFonts w:ascii="Arial" w:hAnsi="Arial"/>
          <w:sz w:val="24"/>
        </w:rPr>
        <w:t>Aplicación Elefantes Blancos Móvil</w:t>
      </w:r>
    </w:p>
    <w:p w:rsidR="004C4567" w:rsidRPr="00111213" w:rsidRDefault="002919AF" w:rsidP="00B1457A">
      <w:pPr>
        <w:pStyle w:val="GELParrafo"/>
        <w:numPr>
          <w:ilvl w:val="0"/>
          <w:numId w:val="29"/>
        </w:numPr>
        <w:shd w:val="clear" w:color="auto" w:fill="FFFFFF"/>
        <w:rPr>
          <w:rFonts w:eastAsia="Times New Roman" w:cs="Arial"/>
          <w:color w:val="000000"/>
          <w:szCs w:val="24"/>
          <w:lang w:val="es-CO" w:eastAsia="es-CO"/>
        </w:rPr>
      </w:pPr>
      <w:r w:rsidRPr="005B1120">
        <w:rPr>
          <w:rFonts w:eastAsia="Times New Roman" w:cs="Arial"/>
          <w:color w:val="000000"/>
          <w:szCs w:val="24"/>
          <w:lang w:eastAsia="es-CO"/>
        </w:rPr>
        <w:t>Sprint  1</w:t>
      </w:r>
      <w:r w:rsidR="00111213" w:rsidRPr="008A118A">
        <w:rPr>
          <w:rFonts w:eastAsia="Times New Roman" w:cs="Arial"/>
          <w:color w:val="000000"/>
          <w:szCs w:val="24"/>
          <w:lang w:eastAsia="es-CO"/>
        </w:rPr>
        <w:t xml:space="preserve">: </w:t>
      </w:r>
      <w:r w:rsidR="004C4567" w:rsidRPr="00111213">
        <w:rPr>
          <w:rFonts w:eastAsia="Times New Roman" w:cs="Arial"/>
          <w:color w:val="000000"/>
          <w:szCs w:val="24"/>
          <w:lang w:eastAsia="es-CO"/>
        </w:rPr>
        <w:t>100% / 100% = 100% cumple (Definitivo)</w:t>
      </w:r>
      <w:r w:rsidR="007B6936">
        <w:rPr>
          <w:rFonts w:eastAsia="Times New Roman" w:cs="Arial"/>
          <w:color w:val="000000"/>
          <w:szCs w:val="24"/>
          <w:lang w:eastAsia="es-CO"/>
        </w:rPr>
        <w:t>.</w:t>
      </w:r>
    </w:p>
    <w:p w:rsidR="004C4567" w:rsidRPr="0077234B" w:rsidRDefault="004C4567" w:rsidP="004C4567">
      <w:pPr>
        <w:shd w:val="clear" w:color="auto" w:fill="FFFFFF"/>
        <w:rPr>
          <w:rFonts w:ascii="Arial" w:eastAsia="Times New Roman" w:hAnsi="Arial" w:cs="Arial"/>
          <w:color w:val="000000"/>
          <w:sz w:val="24"/>
          <w:szCs w:val="24"/>
          <w:lang w:val="es-CO" w:eastAsia="es-CO"/>
        </w:rPr>
      </w:pPr>
      <w:r w:rsidRPr="0077234B">
        <w:rPr>
          <w:rFonts w:ascii="Arial" w:eastAsia="Times New Roman" w:hAnsi="Arial" w:cs="Arial"/>
          <w:color w:val="365F91"/>
          <w:sz w:val="24"/>
          <w:szCs w:val="24"/>
          <w:lang w:eastAsia="es-CO"/>
        </w:rPr>
        <w:t> </w:t>
      </w:r>
    </w:p>
    <w:p w:rsidR="004C4567" w:rsidRPr="00111213" w:rsidRDefault="00111213" w:rsidP="00B1457A">
      <w:pPr>
        <w:pStyle w:val="Prrafodelista"/>
        <w:numPr>
          <w:ilvl w:val="0"/>
          <w:numId w:val="29"/>
        </w:numPr>
        <w:shd w:val="clear" w:color="auto" w:fill="FFFFFF"/>
        <w:rPr>
          <w:rFonts w:ascii="Arial" w:eastAsia="Times New Roman" w:hAnsi="Arial" w:cs="Arial"/>
          <w:color w:val="000000"/>
          <w:sz w:val="24"/>
          <w:szCs w:val="24"/>
          <w:lang w:eastAsia="es-CO"/>
        </w:rPr>
      </w:pPr>
      <w:r w:rsidRPr="00B1457A">
        <w:rPr>
          <w:rFonts w:ascii="Arial" w:eastAsia="Times New Roman" w:hAnsi="Arial" w:cs="Arial"/>
          <w:color w:val="000000"/>
          <w:sz w:val="24"/>
          <w:szCs w:val="24"/>
          <w:lang w:eastAsia="es-CO"/>
        </w:rPr>
        <w:t xml:space="preserve">Sprint </w:t>
      </w:r>
      <w:r w:rsidR="002919AF" w:rsidRPr="00B1457A">
        <w:rPr>
          <w:rFonts w:ascii="Arial" w:eastAsia="Times New Roman" w:hAnsi="Arial" w:cs="Arial"/>
          <w:color w:val="000000"/>
          <w:sz w:val="24"/>
          <w:szCs w:val="24"/>
          <w:lang w:eastAsia="es-CO"/>
        </w:rPr>
        <w:t xml:space="preserve">Revisión </w:t>
      </w:r>
      <w:r>
        <w:rPr>
          <w:rFonts w:ascii="Arial" w:eastAsia="Times New Roman" w:hAnsi="Arial" w:cs="Arial"/>
          <w:color w:val="000000"/>
          <w:sz w:val="24"/>
          <w:szCs w:val="24"/>
          <w:lang w:eastAsia="es-CO"/>
        </w:rPr>
        <w:t xml:space="preserve">Final </w:t>
      </w:r>
      <w:r w:rsidR="002919AF" w:rsidRPr="00B1457A">
        <w:rPr>
          <w:rFonts w:ascii="Arial" w:eastAsia="Times New Roman" w:hAnsi="Arial" w:cs="Arial"/>
          <w:color w:val="000000"/>
          <w:sz w:val="24"/>
          <w:szCs w:val="24"/>
          <w:lang w:eastAsia="es-CO"/>
        </w:rPr>
        <w:t>de Calidad</w:t>
      </w:r>
      <w:r w:rsidRPr="005B1120">
        <w:rPr>
          <w:rFonts w:ascii="Arial" w:eastAsia="Times New Roman" w:hAnsi="Arial" w:cs="Arial"/>
          <w:color w:val="000000"/>
          <w:sz w:val="24"/>
          <w:szCs w:val="24"/>
          <w:lang w:eastAsia="es-CO"/>
        </w:rPr>
        <w:t xml:space="preserve">: </w:t>
      </w:r>
      <w:r w:rsidR="002919AF" w:rsidRPr="00111213">
        <w:rPr>
          <w:rFonts w:ascii="Arial" w:eastAsia="Times New Roman" w:hAnsi="Arial" w:cs="Arial"/>
          <w:color w:val="000000"/>
          <w:sz w:val="24"/>
          <w:szCs w:val="24"/>
          <w:lang w:eastAsia="es-CO"/>
        </w:rPr>
        <w:t>100</w:t>
      </w:r>
      <w:r w:rsidR="004C4567" w:rsidRPr="00111213">
        <w:rPr>
          <w:rFonts w:ascii="Arial" w:eastAsia="Times New Roman" w:hAnsi="Arial" w:cs="Arial"/>
          <w:color w:val="000000"/>
          <w:sz w:val="24"/>
          <w:szCs w:val="24"/>
          <w:lang w:eastAsia="es-CO"/>
        </w:rPr>
        <w:t xml:space="preserve">% / </w:t>
      </w:r>
      <w:r w:rsidR="002919AF" w:rsidRPr="00111213">
        <w:rPr>
          <w:rFonts w:ascii="Arial" w:eastAsia="Times New Roman" w:hAnsi="Arial" w:cs="Arial"/>
          <w:color w:val="000000"/>
          <w:sz w:val="24"/>
          <w:szCs w:val="24"/>
          <w:lang w:eastAsia="es-CO"/>
        </w:rPr>
        <w:t>100</w:t>
      </w:r>
      <w:r w:rsidR="004C4567" w:rsidRPr="00111213">
        <w:rPr>
          <w:rFonts w:ascii="Arial" w:eastAsia="Times New Roman" w:hAnsi="Arial" w:cs="Arial"/>
          <w:color w:val="000000"/>
          <w:sz w:val="24"/>
          <w:szCs w:val="24"/>
          <w:lang w:eastAsia="es-CO"/>
        </w:rPr>
        <w:t>% =</w:t>
      </w:r>
      <w:r w:rsidR="002919AF" w:rsidRPr="00111213">
        <w:rPr>
          <w:rFonts w:ascii="Arial" w:eastAsia="Times New Roman" w:hAnsi="Arial" w:cs="Arial"/>
          <w:color w:val="000000"/>
          <w:sz w:val="24"/>
          <w:szCs w:val="24"/>
          <w:lang w:eastAsia="es-CO"/>
        </w:rPr>
        <w:t>100</w:t>
      </w:r>
      <w:r w:rsidR="004C4567" w:rsidRPr="00111213">
        <w:rPr>
          <w:rFonts w:ascii="Arial" w:eastAsia="Times New Roman" w:hAnsi="Arial" w:cs="Arial"/>
          <w:color w:val="000000"/>
          <w:sz w:val="24"/>
          <w:szCs w:val="24"/>
          <w:lang w:eastAsia="es-CO"/>
        </w:rPr>
        <w:t>%  Cumple (</w:t>
      </w:r>
      <w:r w:rsidR="002919AF" w:rsidRPr="00111213">
        <w:rPr>
          <w:rFonts w:ascii="Arial" w:eastAsia="Times New Roman" w:hAnsi="Arial" w:cs="Arial"/>
          <w:color w:val="000000"/>
          <w:sz w:val="24"/>
          <w:szCs w:val="24"/>
          <w:lang w:eastAsia="es-CO"/>
        </w:rPr>
        <w:t>Definitivo</w:t>
      </w:r>
      <w:r w:rsidR="004C4567" w:rsidRPr="00111213">
        <w:rPr>
          <w:rFonts w:ascii="Arial" w:eastAsia="Times New Roman" w:hAnsi="Arial" w:cs="Arial"/>
          <w:color w:val="000000"/>
          <w:sz w:val="24"/>
          <w:szCs w:val="24"/>
          <w:lang w:eastAsia="es-CO"/>
        </w:rPr>
        <w:t>).</w:t>
      </w:r>
    </w:p>
    <w:p w:rsidR="002919AF" w:rsidRDefault="002919AF" w:rsidP="004C4567">
      <w:pPr>
        <w:shd w:val="clear" w:color="auto" w:fill="FFFFFF"/>
        <w:rPr>
          <w:rFonts w:ascii="Arial" w:eastAsia="Times New Roman" w:hAnsi="Arial" w:cs="Arial"/>
          <w:color w:val="000000"/>
          <w:sz w:val="24"/>
          <w:szCs w:val="24"/>
          <w:lang w:eastAsia="es-CO"/>
        </w:rPr>
      </w:pPr>
    </w:p>
    <w:p w:rsidR="002919AF" w:rsidRPr="00B1457A" w:rsidRDefault="002919AF" w:rsidP="00B1457A">
      <w:pPr>
        <w:pStyle w:val="Prrafodelista"/>
        <w:numPr>
          <w:ilvl w:val="0"/>
          <w:numId w:val="30"/>
        </w:numPr>
        <w:shd w:val="clear" w:color="auto" w:fill="FFFFFF"/>
        <w:rPr>
          <w:rFonts w:ascii="Arial" w:eastAsia="Times New Roman" w:hAnsi="Arial" w:cs="Arial"/>
          <w:color w:val="000000"/>
          <w:sz w:val="24"/>
          <w:szCs w:val="24"/>
          <w:lang w:eastAsia="es-CO"/>
        </w:rPr>
      </w:pPr>
      <w:r w:rsidRPr="00B1457A">
        <w:rPr>
          <w:rFonts w:ascii="Arial" w:eastAsia="Times New Roman" w:hAnsi="Arial" w:cs="Arial"/>
          <w:color w:val="000000"/>
          <w:sz w:val="24"/>
          <w:szCs w:val="24"/>
          <w:lang w:eastAsia="es-CO"/>
        </w:rPr>
        <w:t>Preproducción</w:t>
      </w:r>
      <w:r w:rsidR="00111213" w:rsidRPr="005B1120">
        <w:rPr>
          <w:rFonts w:ascii="Arial" w:eastAsia="Times New Roman" w:hAnsi="Arial" w:cs="Arial"/>
          <w:color w:val="000000"/>
          <w:sz w:val="24"/>
          <w:szCs w:val="24"/>
          <w:lang w:eastAsia="es-CO"/>
        </w:rPr>
        <w:t xml:space="preserve">: </w:t>
      </w:r>
      <w:r w:rsidR="00985C33" w:rsidRPr="00B1457A">
        <w:rPr>
          <w:rFonts w:ascii="Arial" w:eastAsia="Times New Roman" w:hAnsi="Arial" w:cs="Arial"/>
          <w:color w:val="000000"/>
          <w:sz w:val="24"/>
          <w:szCs w:val="24"/>
          <w:lang w:eastAsia="es-CO"/>
        </w:rPr>
        <w:t>40</w:t>
      </w:r>
      <w:r w:rsidRPr="00B1457A">
        <w:rPr>
          <w:rFonts w:ascii="Arial" w:eastAsia="Times New Roman" w:hAnsi="Arial" w:cs="Arial"/>
          <w:color w:val="000000"/>
          <w:sz w:val="24"/>
          <w:szCs w:val="24"/>
          <w:lang w:eastAsia="es-CO"/>
        </w:rPr>
        <w:t xml:space="preserve">% / </w:t>
      </w:r>
      <w:r w:rsidR="009936C0" w:rsidRPr="00B1457A">
        <w:rPr>
          <w:rFonts w:ascii="Arial" w:eastAsia="Times New Roman" w:hAnsi="Arial" w:cs="Arial"/>
          <w:color w:val="000000"/>
          <w:sz w:val="24"/>
          <w:szCs w:val="24"/>
          <w:lang w:eastAsia="es-CO"/>
        </w:rPr>
        <w:t>40</w:t>
      </w:r>
      <w:r w:rsidRPr="00B1457A">
        <w:rPr>
          <w:rFonts w:ascii="Arial" w:eastAsia="Times New Roman" w:hAnsi="Arial" w:cs="Arial"/>
          <w:color w:val="000000"/>
          <w:sz w:val="24"/>
          <w:szCs w:val="24"/>
          <w:lang w:eastAsia="es-CO"/>
        </w:rPr>
        <w:t xml:space="preserve">% = </w:t>
      </w:r>
      <w:r w:rsidR="00985C33" w:rsidRPr="00B1457A">
        <w:rPr>
          <w:rFonts w:ascii="Arial" w:eastAsia="Times New Roman" w:hAnsi="Arial" w:cs="Arial"/>
          <w:color w:val="000000"/>
          <w:sz w:val="24"/>
          <w:szCs w:val="24"/>
          <w:lang w:eastAsia="es-CO"/>
        </w:rPr>
        <w:t>100</w:t>
      </w:r>
      <w:r w:rsidRPr="00B1457A">
        <w:rPr>
          <w:rFonts w:ascii="Arial" w:eastAsia="Times New Roman" w:hAnsi="Arial" w:cs="Arial"/>
          <w:color w:val="000000"/>
          <w:sz w:val="24"/>
          <w:szCs w:val="24"/>
          <w:lang w:eastAsia="es-CO"/>
        </w:rPr>
        <w:t xml:space="preserve">% </w:t>
      </w:r>
      <w:r w:rsidR="009936C0" w:rsidRPr="00B1457A">
        <w:rPr>
          <w:rFonts w:ascii="Arial" w:eastAsia="Times New Roman" w:hAnsi="Arial" w:cs="Arial"/>
          <w:color w:val="000000"/>
          <w:sz w:val="24"/>
          <w:szCs w:val="24"/>
          <w:lang w:eastAsia="es-CO"/>
        </w:rPr>
        <w:t xml:space="preserve"> </w:t>
      </w:r>
      <w:r w:rsidRPr="00B1457A">
        <w:rPr>
          <w:rFonts w:ascii="Arial" w:eastAsia="Times New Roman" w:hAnsi="Arial" w:cs="Arial"/>
          <w:color w:val="000000"/>
          <w:sz w:val="24"/>
          <w:szCs w:val="24"/>
          <w:lang w:eastAsia="es-CO"/>
        </w:rPr>
        <w:t>cumple (Parcial)</w:t>
      </w:r>
      <w:r w:rsidR="007B6936">
        <w:rPr>
          <w:rFonts w:ascii="Arial" w:eastAsia="Times New Roman" w:hAnsi="Arial" w:cs="Arial"/>
          <w:color w:val="000000"/>
          <w:sz w:val="24"/>
          <w:szCs w:val="24"/>
          <w:lang w:eastAsia="es-CO"/>
        </w:rPr>
        <w:t>.</w:t>
      </w:r>
    </w:p>
    <w:p w:rsidR="002919AF" w:rsidRDefault="002919AF" w:rsidP="004C4567">
      <w:pPr>
        <w:shd w:val="clear" w:color="auto" w:fill="FFFFFF"/>
        <w:rPr>
          <w:rFonts w:ascii="Arial" w:eastAsia="Times New Roman" w:hAnsi="Arial" w:cs="Arial"/>
          <w:color w:val="000000"/>
          <w:sz w:val="24"/>
          <w:szCs w:val="24"/>
          <w:lang w:eastAsia="es-CO"/>
        </w:rPr>
      </w:pPr>
    </w:p>
    <w:p w:rsidR="00111213" w:rsidRPr="00F72B20" w:rsidRDefault="00111213" w:rsidP="00111213">
      <w:pPr>
        <w:pStyle w:val="Prrafodelista"/>
        <w:numPr>
          <w:ilvl w:val="0"/>
          <w:numId w:val="28"/>
        </w:numPr>
        <w:rPr>
          <w:rFonts w:ascii="Arial" w:hAnsi="Arial"/>
          <w:sz w:val="24"/>
        </w:rPr>
      </w:pPr>
      <w:r w:rsidRPr="00F72B20">
        <w:rPr>
          <w:rFonts w:ascii="Arial" w:hAnsi="Arial"/>
          <w:sz w:val="24"/>
        </w:rPr>
        <w:t>Aplicació</w:t>
      </w:r>
      <w:r>
        <w:rPr>
          <w:rFonts w:ascii="Arial" w:hAnsi="Arial"/>
          <w:sz w:val="24"/>
        </w:rPr>
        <w:t xml:space="preserve">n Elefantes Blancos </w:t>
      </w:r>
      <w:r w:rsidR="002E60E4">
        <w:rPr>
          <w:rFonts w:ascii="Arial" w:hAnsi="Arial"/>
          <w:sz w:val="24"/>
        </w:rPr>
        <w:t>Administrador</w:t>
      </w:r>
    </w:p>
    <w:p w:rsidR="002919AF" w:rsidRPr="00111213" w:rsidRDefault="002919AF" w:rsidP="00B1457A">
      <w:pPr>
        <w:pStyle w:val="GELParrafo"/>
        <w:numPr>
          <w:ilvl w:val="0"/>
          <w:numId w:val="29"/>
        </w:numPr>
        <w:shd w:val="clear" w:color="auto" w:fill="FFFFFF"/>
        <w:rPr>
          <w:rFonts w:eastAsia="Times New Roman" w:cs="Arial"/>
          <w:color w:val="000000"/>
          <w:szCs w:val="24"/>
          <w:lang w:val="es-CO" w:eastAsia="es-CO"/>
        </w:rPr>
      </w:pPr>
      <w:r w:rsidRPr="005B1120">
        <w:rPr>
          <w:rFonts w:eastAsia="Times New Roman" w:cs="Arial"/>
          <w:color w:val="000000"/>
          <w:szCs w:val="24"/>
          <w:lang w:eastAsia="es-CO"/>
        </w:rPr>
        <w:t>Sprint  2</w:t>
      </w:r>
      <w:r w:rsidR="00111213" w:rsidRPr="005B1120">
        <w:rPr>
          <w:rFonts w:eastAsia="Times New Roman" w:cs="Arial"/>
          <w:color w:val="000000"/>
          <w:szCs w:val="24"/>
          <w:lang w:eastAsia="es-CO"/>
        </w:rPr>
        <w:t xml:space="preserve">: </w:t>
      </w:r>
      <w:r w:rsidRPr="00111213">
        <w:rPr>
          <w:rFonts w:eastAsia="Times New Roman" w:cs="Arial"/>
          <w:color w:val="000000"/>
          <w:szCs w:val="24"/>
          <w:lang w:eastAsia="es-CO"/>
        </w:rPr>
        <w:t>100% / 100% = 100% cumple (Definitivo)</w:t>
      </w:r>
      <w:r w:rsidR="007B6936">
        <w:rPr>
          <w:rFonts w:eastAsia="Times New Roman" w:cs="Arial"/>
          <w:color w:val="000000"/>
          <w:szCs w:val="24"/>
          <w:lang w:eastAsia="es-CO"/>
        </w:rPr>
        <w:t>.</w:t>
      </w:r>
    </w:p>
    <w:p w:rsidR="002919AF" w:rsidRPr="00111213" w:rsidRDefault="002919AF" w:rsidP="002919AF">
      <w:pPr>
        <w:shd w:val="clear" w:color="auto" w:fill="FFFFFF"/>
        <w:rPr>
          <w:rFonts w:ascii="Arial" w:eastAsia="Times New Roman" w:hAnsi="Arial" w:cs="Arial"/>
          <w:color w:val="000000"/>
          <w:sz w:val="24"/>
          <w:szCs w:val="24"/>
          <w:lang w:val="es-CO" w:eastAsia="es-CO"/>
        </w:rPr>
      </w:pPr>
      <w:r w:rsidRPr="00111213">
        <w:rPr>
          <w:rFonts w:ascii="Arial" w:eastAsia="Times New Roman" w:hAnsi="Arial" w:cs="Arial"/>
          <w:color w:val="365F91"/>
          <w:sz w:val="24"/>
          <w:szCs w:val="24"/>
          <w:lang w:eastAsia="es-CO"/>
        </w:rPr>
        <w:t> </w:t>
      </w:r>
    </w:p>
    <w:p w:rsidR="002919AF" w:rsidRPr="00111213" w:rsidRDefault="002919AF" w:rsidP="00B1457A">
      <w:pPr>
        <w:pStyle w:val="Prrafodelista"/>
        <w:numPr>
          <w:ilvl w:val="0"/>
          <w:numId w:val="31"/>
        </w:numPr>
        <w:shd w:val="clear" w:color="auto" w:fill="FFFFFF"/>
        <w:rPr>
          <w:rFonts w:ascii="Arial" w:eastAsia="Times New Roman" w:hAnsi="Arial" w:cs="Arial"/>
          <w:color w:val="000000"/>
          <w:sz w:val="24"/>
          <w:szCs w:val="24"/>
          <w:lang w:eastAsia="es-CO"/>
        </w:rPr>
      </w:pPr>
      <w:r w:rsidRPr="00B1457A">
        <w:rPr>
          <w:rFonts w:ascii="Arial" w:eastAsia="Times New Roman" w:hAnsi="Arial" w:cs="Arial"/>
          <w:color w:val="000000"/>
          <w:sz w:val="24"/>
          <w:szCs w:val="24"/>
          <w:lang w:eastAsia="es-CO"/>
        </w:rPr>
        <w:t xml:space="preserve">Revisión </w:t>
      </w:r>
      <w:r w:rsidR="00111213" w:rsidRPr="005B1120">
        <w:rPr>
          <w:rFonts w:ascii="Arial" w:eastAsia="Times New Roman" w:hAnsi="Arial" w:cs="Arial"/>
          <w:color w:val="000000"/>
          <w:sz w:val="24"/>
          <w:szCs w:val="24"/>
          <w:lang w:eastAsia="es-CO"/>
        </w:rPr>
        <w:t xml:space="preserve">final </w:t>
      </w:r>
      <w:r w:rsidRPr="00B1457A">
        <w:rPr>
          <w:rFonts w:ascii="Arial" w:eastAsia="Times New Roman" w:hAnsi="Arial" w:cs="Arial"/>
          <w:color w:val="000000"/>
          <w:sz w:val="24"/>
          <w:szCs w:val="24"/>
          <w:lang w:eastAsia="es-CO"/>
        </w:rPr>
        <w:t>de Calidad</w:t>
      </w:r>
      <w:r w:rsidR="00111213" w:rsidRPr="005B1120">
        <w:rPr>
          <w:rFonts w:ascii="Arial" w:eastAsia="Times New Roman" w:hAnsi="Arial" w:cs="Arial"/>
          <w:color w:val="000000"/>
          <w:sz w:val="24"/>
          <w:szCs w:val="24"/>
          <w:lang w:eastAsia="es-CO"/>
        </w:rPr>
        <w:t xml:space="preserve">: </w:t>
      </w:r>
      <w:r w:rsidRPr="00111213">
        <w:rPr>
          <w:rFonts w:ascii="Arial" w:eastAsia="Times New Roman" w:hAnsi="Arial" w:cs="Arial"/>
          <w:color w:val="000000"/>
          <w:sz w:val="24"/>
          <w:szCs w:val="24"/>
          <w:lang w:eastAsia="es-CO"/>
        </w:rPr>
        <w:t>100% / 100% =</w:t>
      </w:r>
      <w:r w:rsidR="00985C33" w:rsidRPr="00111213">
        <w:rPr>
          <w:rFonts w:ascii="Arial" w:eastAsia="Times New Roman" w:hAnsi="Arial" w:cs="Arial"/>
          <w:color w:val="000000"/>
          <w:sz w:val="24"/>
          <w:szCs w:val="24"/>
          <w:lang w:eastAsia="es-CO"/>
        </w:rPr>
        <w:t>100</w:t>
      </w:r>
      <w:r w:rsidRPr="00111213">
        <w:rPr>
          <w:rFonts w:ascii="Arial" w:eastAsia="Times New Roman" w:hAnsi="Arial" w:cs="Arial"/>
          <w:color w:val="000000"/>
          <w:sz w:val="24"/>
          <w:szCs w:val="24"/>
          <w:lang w:eastAsia="es-CO"/>
        </w:rPr>
        <w:t>%  Cumple (Definitivo).</w:t>
      </w:r>
    </w:p>
    <w:p w:rsidR="002919AF" w:rsidRPr="00111213" w:rsidRDefault="002919AF" w:rsidP="002919AF">
      <w:pPr>
        <w:shd w:val="clear" w:color="auto" w:fill="FFFFFF"/>
        <w:rPr>
          <w:rFonts w:ascii="Arial" w:eastAsia="Times New Roman" w:hAnsi="Arial" w:cs="Arial"/>
          <w:color w:val="000000"/>
          <w:sz w:val="24"/>
          <w:szCs w:val="24"/>
          <w:lang w:eastAsia="es-CO"/>
        </w:rPr>
      </w:pPr>
    </w:p>
    <w:p w:rsidR="002919AF" w:rsidRPr="00B1457A" w:rsidRDefault="002919AF" w:rsidP="00B1457A">
      <w:pPr>
        <w:pStyle w:val="Prrafodelista"/>
        <w:numPr>
          <w:ilvl w:val="0"/>
          <w:numId w:val="32"/>
        </w:numPr>
        <w:rPr>
          <w:rFonts w:ascii="Arial" w:hAnsi="Arial" w:cs="Arial"/>
          <w:sz w:val="24"/>
          <w:szCs w:val="24"/>
          <w:lang w:eastAsia="es-CO"/>
        </w:rPr>
      </w:pPr>
      <w:r w:rsidRPr="00B1457A">
        <w:rPr>
          <w:rFonts w:ascii="Arial" w:eastAsia="Times New Roman" w:hAnsi="Arial" w:cs="Arial"/>
          <w:color w:val="000000"/>
          <w:sz w:val="24"/>
          <w:szCs w:val="24"/>
          <w:lang w:eastAsia="es-CO"/>
        </w:rPr>
        <w:t>Producción</w:t>
      </w:r>
      <w:r w:rsidR="00111213" w:rsidRPr="00B1457A">
        <w:rPr>
          <w:rFonts w:ascii="Arial" w:eastAsia="Times New Roman" w:hAnsi="Arial" w:cs="Arial"/>
          <w:color w:val="000000"/>
          <w:sz w:val="24"/>
          <w:szCs w:val="24"/>
          <w:lang w:eastAsia="es-CO"/>
        </w:rPr>
        <w:t xml:space="preserve">: </w:t>
      </w:r>
      <w:r w:rsidR="00985C33" w:rsidRPr="00B1457A">
        <w:rPr>
          <w:rFonts w:ascii="Arial" w:hAnsi="Arial" w:cs="Arial"/>
          <w:sz w:val="24"/>
          <w:szCs w:val="24"/>
          <w:lang w:eastAsia="es-CO"/>
        </w:rPr>
        <w:t>39</w:t>
      </w:r>
      <w:r w:rsidRPr="00B1457A">
        <w:rPr>
          <w:rFonts w:ascii="Arial" w:hAnsi="Arial" w:cs="Arial"/>
          <w:sz w:val="24"/>
          <w:szCs w:val="24"/>
          <w:lang w:eastAsia="es-CO"/>
        </w:rPr>
        <w:t xml:space="preserve">% / </w:t>
      </w:r>
      <w:r w:rsidR="009936C0" w:rsidRPr="00B1457A">
        <w:rPr>
          <w:rFonts w:ascii="Arial" w:hAnsi="Arial" w:cs="Arial"/>
          <w:sz w:val="24"/>
          <w:szCs w:val="24"/>
          <w:lang w:eastAsia="es-CO"/>
        </w:rPr>
        <w:t>4</w:t>
      </w:r>
      <w:r w:rsidR="00C174B7" w:rsidRPr="00B1457A">
        <w:rPr>
          <w:rFonts w:ascii="Arial" w:hAnsi="Arial" w:cs="Arial"/>
          <w:sz w:val="24"/>
          <w:szCs w:val="24"/>
          <w:lang w:eastAsia="es-CO"/>
        </w:rPr>
        <w:t>0</w:t>
      </w:r>
      <w:r w:rsidRPr="00B1457A">
        <w:rPr>
          <w:rFonts w:ascii="Arial" w:hAnsi="Arial" w:cs="Arial"/>
          <w:sz w:val="24"/>
          <w:szCs w:val="24"/>
          <w:lang w:eastAsia="es-CO"/>
        </w:rPr>
        <w:t xml:space="preserve">% = </w:t>
      </w:r>
      <w:r w:rsidR="00985C33" w:rsidRPr="00B1457A">
        <w:rPr>
          <w:rFonts w:ascii="Arial" w:hAnsi="Arial" w:cs="Arial"/>
          <w:sz w:val="24"/>
          <w:szCs w:val="24"/>
          <w:lang w:eastAsia="es-CO"/>
        </w:rPr>
        <w:t>97</w:t>
      </w:r>
      <w:r w:rsidRPr="00B1457A">
        <w:rPr>
          <w:rFonts w:ascii="Arial" w:hAnsi="Arial" w:cs="Arial"/>
          <w:sz w:val="24"/>
          <w:szCs w:val="24"/>
          <w:lang w:eastAsia="es-CO"/>
        </w:rPr>
        <w:t>% cumple (Parcial)</w:t>
      </w:r>
      <w:r w:rsidR="007B6936">
        <w:rPr>
          <w:rFonts w:ascii="Arial" w:hAnsi="Arial" w:cs="Arial"/>
          <w:sz w:val="24"/>
          <w:szCs w:val="24"/>
          <w:lang w:eastAsia="es-CO"/>
        </w:rPr>
        <w:t>.</w:t>
      </w:r>
    </w:p>
    <w:p w:rsidR="00111213" w:rsidRDefault="00111213" w:rsidP="00B1457A">
      <w:pPr>
        <w:pStyle w:val="GELParrafo"/>
        <w:numPr>
          <w:ilvl w:val="0"/>
          <w:numId w:val="33"/>
        </w:numPr>
        <w:rPr>
          <w:lang w:eastAsia="es-CO"/>
        </w:rPr>
      </w:pPr>
      <w:r>
        <w:rPr>
          <w:lang w:eastAsia="es-CO"/>
        </w:rPr>
        <w:t>Aplicación PEC</w:t>
      </w:r>
    </w:p>
    <w:p w:rsidR="00A217CE" w:rsidRDefault="00A217CE" w:rsidP="00B1457A">
      <w:pPr>
        <w:pStyle w:val="GELParrafo"/>
        <w:numPr>
          <w:ilvl w:val="1"/>
          <w:numId w:val="33"/>
        </w:numPr>
        <w:rPr>
          <w:lang w:eastAsia="es-CO"/>
        </w:rPr>
      </w:pPr>
      <w:r>
        <w:rPr>
          <w:lang w:eastAsia="es-CO"/>
        </w:rPr>
        <w:t>A la fecha de corte del informe no se ha iniciado la ejecución de actividades para esta aplicación, según la planeación realizada.</w:t>
      </w:r>
    </w:p>
    <w:p w:rsidR="004C4567" w:rsidRPr="0077234B" w:rsidRDefault="00B757BA" w:rsidP="004C4567">
      <w:pPr>
        <w:pStyle w:val="GELParrafo"/>
        <w:rPr>
          <w:lang w:val="es-CO" w:eastAsia="es-CO"/>
        </w:rPr>
      </w:pPr>
      <w:r>
        <w:rPr>
          <w:lang w:eastAsia="es-CO"/>
        </w:rPr>
        <w:t xml:space="preserve">El avance planeado del proyecto a diciembre </w:t>
      </w:r>
      <w:r w:rsidR="004C4567" w:rsidRPr="0077234B">
        <w:rPr>
          <w:lang w:eastAsia="es-CO"/>
        </w:rPr>
        <w:t xml:space="preserve">de 2013 es del </w:t>
      </w:r>
      <w:r w:rsidR="002919AF">
        <w:rPr>
          <w:lang w:eastAsia="es-CO"/>
        </w:rPr>
        <w:t>41</w:t>
      </w:r>
      <w:r w:rsidR="004C4567" w:rsidRPr="0077234B">
        <w:rPr>
          <w:lang w:eastAsia="es-CO"/>
        </w:rPr>
        <w:t xml:space="preserve">%. El avance ejecutado corresponde al </w:t>
      </w:r>
      <w:r w:rsidR="002919AF">
        <w:rPr>
          <w:lang w:eastAsia="es-CO"/>
        </w:rPr>
        <w:t>3</w:t>
      </w:r>
      <w:r w:rsidR="004C4567">
        <w:rPr>
          <w:lang w:eastAsia="es-CO"/>
        </w:rPr>
        <w:t>7%</w:t>
      </w:r>
      <w:r w:rsidR="004C4567" w:rsidRPr="0077234B">
        <w:rPr>
          <w:lang w:eastAsia="es-CO"/>
        </w:rPr>
        <w:t>.</w:t>
      </w:r>
    </w:p>
    <w:p w:rsidR="004C4567" w:rsidRPr="0077234B" w:rsidRDefault="004C4567" w:rsidP="004C4567">
      <w:pPr>
        <w:pStyle w:val="GELParrafo"/>
        <w:rPr>
          <w:lang w:val="es-CO" w:eastAsia="es-CO"/>
        </w:rPr>
      </w:pPr>
      <w:r w:rsidRPr="0077234B">
        <w:rPr>
          <w:lang w:eastAsia="es-CO"/>
        </w:rPr>
        <w:t xml:space="preserve">El cálculo del ANS 2 corresponde entonces al </w:t>
      </w:r>
      <w:r w:rsidR="002919AF">
        <w:rPr>
          <w:lang w:eastAsia="es-CO"/>
        </w:rPr>
        <w:t>90</w:t>
      </w:r>
      <w:r w:rsidRPr="0077234B">
        <w:rPr>
          <w:lang w:eastAsia="es-CO"/>
        </w:rPr>
        <w:t>% con lo cual se está por encima del nivel mínimo requerido para tener cumplimiento del ANS.</w:t>
      </w:r>
    </w:p>
    <w:p w:rsidR="004C4567" w:rsidRDefault="004C4567" w:rsidP="004C4567">
      <w:pPr>
        <w:shd w:val="clear" w:color="auto" w:fill="FFFFFF"/>
        <w:jc w:val="both"/>
        <w:rPr>
          <w:rFonts w:ascii="Arial" w:eastAsia="Times New Roman" w:hAnsi="Arial" w:cs="Arial"/>
          <w:color w:val="000000"/>
          <w:sz w:val="24"/>
          <w:szCs w:val="24"/>
          <w:lang w:eastAsia="es-CO"/>
        </w:rPr>
      </w:pPr>
    </w:p>
    <w:p w:rsidR="00882F61" w:rsidRPr="00562E45" w:rsidRDefault="004C4567" w:rsidP="00B1457A">
      <w:pPr>
        <w:jc w:val="both"/>
      </w:pPr>
      <w:r>
        <w:rPr>
          <w:rFonts w:ascii="Arial" w:eastAsia="Times New Roman" w:hAnsi="Arial" w:cs="Arial"/>
          <w:color w:val="000000"/>
          <w:sz w:val="24"/>
          <w:szCs w:val="24"/>
          <w:lang w:eastAsia="es-CO"/>
        </w:rPr>
        <w:t xml:space="preserve">Se reitera que </w:t>
      </w:r>
      <w:r w:rsidR="000A7663">
        <w:rPr>
          <w:rFonts w:ascii="Arial" w:eastAsia="Times New Roman" w:hAnsi="Arial" w:cs="Arial"/>
          <w:color w:val="000000"/>
          <w:sz w:val="24"/>
          <w:szCs w:val="24"/>
          <w:lang w:eastAsia="es-CO"/>
        </w:rPr>
        <w:t xml:space="preserve">para la medición solamente se </w:t>
      </w:r>
      <w:r w:rsidR="00491C62">
        <w:rPr>
          <w:rFonts w:ascii="Arial" w:eastAsia="Times New Roman" w:hAnsi="Arial" w:cs="Arial"/>
          <w:color w:val="000000"/>
          <w:sz w:val="24"/>
          <w:szCs w:val="24"/>
          <w:lang w:eastAsia="es-CO"/>
        </w:rPr>
        <w:t>contempla</w:t>
      </w:r>
      <w:r w:rsidRPr="0077234B">
        <w:rPr>
          <w:rFonts w:ascii="Arial" w:eastAsia="Times New Roman" w:hAnsi="Arial" w:cs="Arial"/>
          <w:color w:val="000000"/>
          <w:sz w:val="24"/>
          <w:szCs w:val="24"/>
          <w:lang w:eastAsia="es-CO"/>
        </w:rPr>
        <w:t xml:space="preserve"> el avance </w:t>
      </w:r>
      <w:r w:rsidR="00491C62">
        <w:rPr>
          <w:rFonts w:ascii="Arial" w:eastAsia="Times New Roman" w:hAnsi="Arial" w:cs="Arial"/>
          <w:color w:val="000000"/>
          <w:sz w:val="24"/>
          <w:szCs w:val="24"/>
          <w:lang w:eastAsia="es-CO"/>
        </w:rPr>
        <w:t>con respecto a</w:t>
      </w:r>
      <w:r w:rsidRPr="0077234B">
        <w:rPr>
          <w:rFonts w:ascii="Arial" w:eastAsia="Times New Roman" w:hAnsi="Arial" w:cs="Arial"/>
          <w:color w:val="000000"/>
          <w:sz w:val="24"/>
          <w:szCs w:val="24"/>
          <w:lang w:eastAsia="es-CO"/>
        </w:rPr>
        <w:t xml:space="preserve"> actividades terminadas. </w:t>
      </w:r>
    </w:p>
    <w:p w:rsidR="00652546" w:rsidRDefault="00CB5617" w:rsidP="00652546">
      <w:pPr>
        <w:pStyle w:val="GELTtulo2"/>
        <w:ind w:left="357" w:hanging="357"/>
      </w:pPr>
      <w:r>
        <w:t xml:space="preserve"> </w:t>
      </w:r>
      <w:bookmarkStart w:id="80" w:name="_Toc384891545"/>
      <w:r w:rsidR="00652546">
        <w:t>ANS 3</w:t>
      </w:r>
      <w:r w:rsidR="00652546" w:rsidRPr="00A23D7B">
        <w:t xml:space="preserve"> - REVISIÓN DE ENTREGABLES</w:t>
      </w:r>
      <w:bookmarkEnd w:id="80"/>
    </w:p>
    <w:p w:rsidR="00882F61" w:rsidRDefault="00882F61" w:rsidP="00B1457A">
      <w:pPr>
        <w:pStyle w:val="GELParrafo"/>
      </w:pPr>
      <w:r w:rsidRPr="00610F74">
        <w:t xml:space="preserve">A continuación se presenta el estado del ANS </w:t>
      </w:r>
      <w:r w:rsidRPr="00A972B1">
        <w:rPr>
          <w:bCs/>
          <w:caps/>
        </w:rPr>
        <w:t>3</w:t>
      </w:r>
      <w:r w:rsidRPr="00610F74">
        <w:t>.</w:t>
      </w:r>
    </w:p>
    <w:p w:rsidR="00882F61" w:rsidRDefault="00882F61" w:rsidP="00882F61">
      <w:pPr>
        <w:rPr>
          <w:rFonts w:ascii="Arial" w:hAnsi="Arial"/>
          <w:sz w:val="24"/>
        </w:rPr>
      </w:pPr>
    </w:p>
    <w:p w:rsidR="003228A6" w:rsidRDefault="003228A6" w:rsidP="00882F61">
      <w:pPr>
        <w:pStyle w:val="Epgrafe"/>
        <w:jc w:val="center"/>
        <w:rPr>
          <w:rFonts w:ascii="Arial" w:hAnsi="Arial" w:cs="Arial"/>
          <w:i/>
          <w:color w:val="000000" w:themeColor="text1"/>
          <w:sz w:val="20"/>
          <w:szCs w:val="20"/>
        </w:rPr>
      </w:pPr>
      <w:r>
        <w:rPr>
          <w:noProof/>
          <w:lang w:val="es-CO" w:eastAsia="es-CO"/>
        </w:rPr>
        <w:drawing>
          <wp:inline distT="0" distB="0" distL="0" distR="0" wp14:anchorId="57D944FA" wp14:editId="4538131F">
            <wp:extent cx="4219575" cy="4514850"/>
            <wp:effectExtent l="19050" t="19050" r="2857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10572" t="849" r="12652" b="18676"/>
                    <a:stretch/>
                  </pic:blipFill>
                  <pic:spPr bwMode="auto">
                    <a:xfrm>
                      <a:off x="0" y="0"/>
                      <a:ext cx="4221008" cy="45163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82F61" w:rsidRPr="00621AF7" w:rsidRDefault="00882F61" w:rsidP="00B1457A">
      <w:pPr>
        <w:pStyle w:val="Epgrafe"/>
        <w:spacing w:after="0"/>
        <w:jc w:val="center"/>
        <w:rPr>
          <w:rFonts w:cs="Arial"/>
          <w:i/>
          <w:color w:val="000000" w:themeColor="text1"/>
          <w:sz w:val="20"/>
          <w:szCs w:val="20"/>
        </w:rPr>
      </w:pPr>
      <w:bookmarkStart w:id="81" w:name="_Toc384891639"/>
      <w:r w:rsidRPr="002875A7">
        <w:rPr>
          <w:rFonts w:ascii="Arial" w:hAnsi="Arial" w:cs="Arial"/>
          <w:i/>
          <w:color w:val="000000" w:themeColor="text1"/>
          <w:sz w:val="20"/>
          <w:szCs w:val="20"/>
        </w:rPr>
        <w:t xml:space="preserve">Figura </w:t>
      </w:r>
      <w:r w:rsidRPr="002875A7">
        <w:rPr>
          <w:rFonts w:ascii="Arial" w:hAnsi="Arial" w:cs="Arial"/>
          <w:i/>
          <w:color w:val="000000" w:themeColor="text1"/>
          <w:sz w:val="20"/>
          <w:szCs w:val="20"/>
        </w:rPr>
        <w:fldChar w:fldCharType="begin"/>
      </w:r>
      <w:r w:rsidRPr="002875A7">
        <w:rPr>
          <w:rFonts w:ascii="Arial" w:hAnsi="Arial" w:cs="Arial"/>
          <w:i/>
          <w:color w:val="000000" w:themeColor="text1"/>
          <w:sz w:val="20"/>
          <w:szCs w:val="20"/>
        </w:rPr>
        <w:instrText xml:space="preserve"> SEQ Figura \* ARABIC </w:instrText>
      </w:r>
      <w:r w:rsidRPr="002875A7">
        <w:rPr>
          <w:rFonts w:ascii="Arial" w:hAnsi="Arial" w:cs="Arial"/>
          <w:i/>
          <w:color w:val="000000" w:themeColor="text1"/>
          <w:sz w:val="20"/>
          <w:szCs w:val="20"/>
        </w:rPr>
        <w:fldChar w:fldCharType="separate"/>
      </w:r>
      <w:r w:rsidR="00644357">
        <w:rPr>
          <w:rFonts w:ascii="Arial" w:hAnsi="Arial" w:cs="Arial"/>
          <w:i/>
          <w:noProof/>
          <w:color w:val="000000" w:themeColor="text1"/>
          <w:sz w:val="20"/>
          <w:szCs w:val="20"/>
        </w:rPr>
        <w:t>5</w:t>
      </w:r>
      <w:r w:rsidRPr="002875A7">
        <w:rPr>
          <w:rFonts w:ascii="Arial" w:hAnsi="Arial" w:cs="Arial"/>
          <w:i/>
          <w:color w:val="000000" w:themeColor="text1"/>
          <w:sz w:val="20"/>
          <w:szCs w:val="20"/>
        </w:rPr>
        <w:fldChar w:fldCharType="end"/>
      </w:r>
      <w:r w:rsidRPr="002875A7">
        <w:rPr>
          <w:rFonts w:ascii="Arial" w:hAnsi="Arial" w:cs="Arial"/>
          <w:i/>
          <w:color w:val="000000" w:themeColor="text1"/>
          <w:sz w:val="20"/>
          <w:szCs w:val="20"/>
        </w:rPr>
        <w:t xml:space="preserve">. </w:t>
      </w:r>
      <w:r>
        <w:rPr>
          <w:rFonts w:ascii="Arial" w:hAnsi="Arial" w:cs="Arial"/>
          <w:i/>
          <w:color w:val="000000" w:themeColor="text1"/>
          <w:sz w:val="20"/>
          <w:szCs w:val="20"/>
        </w:rPr>
        <w:t xml:space="preserve">ANS3 – Revisión </w:t>
      </w:r>
      <w:r w:rsidR="0005220C">
        <w:rPr>
          <w:rFonts w:ascii="Arial" w:hAnsi="Arial" w:cs="Arial"/>
          <w:i/>
          <w:color w:val="000000" w:themeColor="text1"/>
          <w:sz w:val="20"/>
          <w:szCs w:val="20"/>
        </w:rPr>
        <w:t xml:space="preserve">de </w:t>
      </w:r>
      <w:r>
        <w:rPr>
          <w:rFonts w:ascii="Arial" w:hAnsi="Arial" w:cs="Arial"/>
          <w:i/>
          <w:color w:val="000000" w:themeColor="text1"/>
          <w:sz w:val="20"/>
          <w:szCs w:val="20"/>
        </w:rPr>
        <w:t>entregables</w:t>
      </w:r>
      <w:r w:rsidR="00CE51C6">
        <w:rPr>
          <w:rFonts w:ascii="Arial" w:hAnsi="Arial" w:cs="Arial"/>
          <w:i/>
          <w:color w:val="000000" w:themeColor="text1"/>
          <w:sz w:val="20"/>
          <w:szCs w:val="20"/>
        </w:rPr>
        <w:t xml:space="preserve"> - EBM</w:t>
      </w:r>
      <w:bookmarkEnd w:id="81"/>
    </w:p>
    <w:p w:rsidR="00882F61" w:rsidRDefault="00882F61" w:rsidP="00882F61">
      <w:pPr>
        <w:rPr>
          <w:rFonts w:ascii="Arial" w:hAnsi="Arial"/>
          <w:sz w:val="24"/>
        </w:rPr>
      </w:pPr>
    </w:p>
    <w:p w:rsidR="0005220C" w:rsidRDefault="0005220C" w:rsidP="0005220C">
      <w:pPr>
        <w:pStyle w:val="GELParrafo"/>
      </w:pPr>
      <w:r w:rsidRPr="00562A64">
        <w:t>En la gráfica anterior solamente se muestra información de la solución Elefantes Blancos Móvil</w:t>
      </w:r>
      <w:r w:rsidRPr="00F72B20">
        <w:t>.</w:t>
      </w:r>
    </w:p>
    <w:p w:rsidR="00882F61" w:rsidRDefault="004C4567" w:rsidP="00B1457A">
      <w:pPr>
        <w:pStyle w:val="GELParrafo"/>
      </w:pPr>
      <w:r>
        <w:t>El ANS 3 – Revisión de entregables</w:t>
      </w:r>
      <w:r w:rsidR="0005220C">
        <w:t xml:space="preserve"> </w:t>
      </w:r>
      <w:r w:rsidR="00AC3E3A">
        <w:t xml:space="preserve">- </w:t>
      </w:r>
      <w:r w:rsidR="0005220C">
        <w:t xml:space="preserve">en la aplicación Elefantes Blancos Móvil a la fecha de corte del informe </w:t>
      </w:r>
      <w:r>
        <w:t>se encuentra en 0 debido a que ningún entregable ha tenido más de tres revisiones.</w:t>
      </w:r>
      <w:r w:rsidR="0005220C">
        <w:t xml:space="preserve"> </w:t>
      </w:r>
      <w:r>
        <w:t>Este ANS cumple el nivel de aceptación establecido</w:t>
      </w:r>
      <w:r w:rsidR="00821020">
        <w:t>.</w:t>
      </w:r>
    </w:p>
    <w:p w:rsidR="0005220C" w:rsidRDefault="0005220C" w:rsidP="0005220C">
      <w:pPr>
        <w:pStyle w:val="GELParrafo"/>
      </w:pPr>
      <w:r>
        <w:t xml:space="preserve">El ANS 3 – Revisión de entregables – </w:t>
      </w:r>
      <w:r w:rsidR="00AC3E3A">
        <w:t>en</w:t>
      </w:r>
      <w:r>
        <w:t xml:space="preserve"> la aplicación Elefantes Blancos </w:t>
      </w:r>
      <w:r w:rsidR="00C77AD0">
        <w:t>Administrador</w:t>
      </w:r>
      <w:r>
        <w:t xml:space="preserve"> no aplica ya que para el corte del informe no se ha</w:t>
      </w:r>
      <w:r w:rsidR="00DC3FA7">
        <w:t>n</w:t>
      </w:r>
      <w:r>
        <w:t xml:space="preserve"> publicado </w:t>
      </w:r>
      <w:r w:rsidR="00DC3FA7">
        <w:t>e</w:t>
      </w:r>
      <w:r>
        <w:t>ntregable</w:t>
      </w:r>
      <w:r w:rsidR="00DC3FA7">
        <w:t>s</w:t>
      </w:r>
      <w:r>
        <w:t xml:space="preserve"> asociado</w:t>
      </w:r>
      <w:r w:rsidR="00DC3FA7">
        <w:t>s</w:t>
      </w:r>
      <w:r>
        <w:t xml:space="preserve"> a ésta aplicación.</w:t>
      </w:r>
    </w:p>
    <w:p w:rsidR="0005220C" w:rsidRPr="00B1457A" w:rsidRDefault="0005220C" w:rsidP="00B1457A">
      <w:pPr>
        <w:pStyle w:val="GELParrafo"/>
      </w:pPr>
      <w:r>
        <w:t xml:space="preserve">El ANS 3 – Revisión de entregables – </w:t>
      </w:r>
      <w:r w:rsidR="00AC3E3A">
        <w:t>en</w:t>
      </w:r>
      <w:r>
        <w:t xml:space="preserve"> la aplicación PEC no aplica ya que para el corte del informe no se no se ha</w:t>
      </w:r>
      <w:r w:rsidR="00DC3FA7">
        <w:t>n</w:t>
      </w:r>
      <w:r>
        <w:t xml:space="preserve"> publicado </w:t>
      </w:r>
      <w:r w:rsidR="00DC3FA7">
        <w:t>e</w:t>
      </w:r>
      <w:r>
        <w:t>ntregable</w:t>
      </w:r>
      <w:r w:rsidR="00DC3FA7">
        <w:t>s</w:t>
      </w:r>
      <w:r>
        <w:t xml:space="preserve"> asociado</w:t>
      </w:r>
      <w:r w:rsidR="00DC3FA7">
        <w:t>s</w:t>
      </w:r>
      <w:r>
        <w:t xml:space="preserve"> a ésta aplicación.</w:t>
      </w:r>
    </w:p>
    <w:p w:rsidR="00515F79" w:rsidRDefault="00515F79" w:rsidP="00515F79">
      <w:pPr>
        <w:pStyle w:val="GELTtulo2"/>
        <w:ind w:left="357" w:hanging="357"/>
      </w:pPr>
      <w:bookmarkStart w:id="82" w:name="_Toc344971112"/>
      <w:bookmarkStart w:id="83" w:name="_Toc345512176"/>
      <w:bookmarkStart w:id="84" w:name="_Toc371584767"/>
      <w:bookmarkStart w:id="85" w:name="_Toc384891546"/>
      <w:r>
        <w:rPr>
          <w:caps w:val="0"/>
        </w:rPr>
        <w:t>ANS 5</w:t>
      </w:r>
      <w:r w:rsidRPr="00A23D7B">
        <w:rPr>
          <w:caps w:val="0"/>
        </w:rPr>
        <w:t xml:space="preserve"> </w:t>
      </w:r>
      <w:r>
        <w:rPr>
          <w:caps w:val="0"/>
        </w:rPr>
        <w:t>–</w:t>
      </w:r>
      <w:r w:rsidRPr="00A23D7B">
        <w:rPr>
          <w:caps w:val="0"/>
        </w:rPr>
        <w:t xml:space="preserve"> </w:t>
      </w:r>
      <w:r>
        <w:rPr>
          <w:caps w:val="0"/>
        </w:rPr>
        <w:t>CONFIABILIDAD DE LA SOLUCIÓN</w:t>
      </w:r>
      <w:bookmarkEnd w:id="82"/>
      <w:bookmarkEnd w:id="83"/>
      <w:bookmarkEnd w:id="84"/>
      <w:bookmarkEnd w:id="85"/>
    </w:p>
    <w:p w:rsidR="00515F79" w:rsidRDefault="00515F79" w:rsidP="00515F79">
      <w:pPr>
        <w:pStyle w:val="GELParrafo"/>
      </w:pPr>
      <w:r w:rsidRPr="00610F74">
        <w:t xml:space="preserve">A continuación se presenta el estado del ANS </w:t>
      </w:r>
      <w:r>
        <w:t>5</w:t>
      </w:r>
      <w:r w:rsidRPr="00610F74">
        <w:t>.</w:t>
      </w:r>
    </w:p>
    <w:p w:rsidR="00515F79" w:rsidRDefault="00D82D4C" w:rsidP="00515F79">
      <w:pPr>
        <w:pStyle w:val="GELParrafo"/>
      </w:pPr>
      <w:r>
        <w:rPr>
          <w:noProof/>
          <w:lang w:val="es-CO" w:eastAsia="es-CO"/>
        </w:rPr>
        <w:drawing>
          <wp:inline distT="0" distB="0" distL="0" distR="0" wp14:anchorId="49EA9033" wp14:editId="46AACEE4">
            <wp:extent cx="5612130" cy="162814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1628140"/>
                    </a:xfrm>
                    <a:prstGeom prst="rect">
                      <a:avLst/>
                    </a:prstGeom>
                  </pic:spPr>
                </pic:pic>
              </a:graphicData>
            </a:graphic>
          </wp:inline>
        </w:drawing>
      </w:r>
    </w:p>
    <w:p w:rsidR="00515F79" w:rsidRPr="00DF6652" w:rsidRDefault="00515F79" w:rsidP="00515F79">
      <w:pPr>
        <w:spacing w:after="200"/>
        <w:jc w:val="center"/>
        <w:rPr>
          <w:rFonts w:ascii="Arial" w:hAnsi="Arial" w:cs="Arial"/>
          <w:b/>
          <w:bCs/>
          <w:i/>
          <w:color w:val="000000" w:themeColor="text1"/>
          <w:sz w:val="20"/>
          <w:szCs w:val="20"/>
        </w:rPr>
      </w:pPr>
      <w:bookmarkStart w:id="86" w:name="_Toc344971127"/>
      <w:bookmarkStart w:id="87" w:name="_Toc345512190"/>
      <w:bookmarkStart w:id="88" w:name="_Toc373152902"/>
      <w:bookmarkStart w:id="89" w:name="_Toc384891640"/>
      <w:r w:rsidRPr="00DF6652">
        <w:rPr>
          <w:rFonts w:ascii="Arial" w:hAnsi="Arial" w:cs="Arial"/>
          <w:b/>
          <w:bCs/>
          <w:i/>
          <w:color w:val="000000" w:themeColor="text1"/>
          <w:sz w:val="20"/>
          <w:szCs w:val="20"/>
        </w:rPr>
        <w:t xml:space="preserve">Figura </w:t>
      </w:r>
      <w:r w:rsidRPr="00DF6652">
        <w:rPr>
          <w:rFonts w:ascii="Arial" w:hAnsi="Arial" w:cs="Arial"/>
          <w:b/>
          <w:bCs/>
          <w:i/>
          <w:color w:val="000000" w:themeColor="text1"/>
          <w:sz w:val="20"/>
          <w:szCs w:val="20"/>
        </w:rPr>
        <w:fldChar w:fldCharType="begin"/>
      </w:r>
      <w:r w:rsidRPr="00DF6652">
        <w:rPr>
          <w:rFonts w:ascii="Arial" w:hAnsi="Arial" w:cs="Arial"/>
          <w:b/>
          <w:bCs/>
          <w:i/>
          <w:color w:val="000000" w:themeColor="text1"/>
          <w:sz w:val="20"/>
          <w:szCs w:val="20"/>
        </w:rPr>
        <w:instrText xml:space="preserve"> SEQ Figura \* ARABIC </w:instrText>
      </w:r>
      <w:r w:rsidRPr="00DF6652">
        <w:rPr>
          <w:rFonts w:ascii="Arial" w:hAnsi="Arial" w:cs="Arial"/>
          <w:b/>
          <w:bCs/>
          <w:i/>
          <w:color w:val="000000" w:themeColor="text1"/>
          <w:sz w:val="20"/>
          <w:szCs w:val="20"/>
        </w:rPr>
        <w:fldChar w:fldCharType="separate"/>
      </w:r>
      <w:r w:rsidR="00644357">
        <w:rPr>
          <w:rFonts w:ascii="Arial" w:hAnsi="Arial" w:cs="Arial"/>
          <w:b/>
          <w:bCs/>
          <w:i/>
          <w:noProof/>
          <w:color w:val="000000" w:themeColor="text1"/>
          <w:sz w:val="20"/>
          <w:szCs w:val="20"/>
        </w:rPr>
        <w:t>6</w:t>
      </w:r>
      <w:r w:rsidRPr="00DF6652">
        <w:rPr>
          <w:rFonts w:ascii="Arial" w:hAnsi="Arial" w:cs="Arial"/>
          <w:b/>
          <w:bCs/>
          <w:i/>
          <w:color w:val="000000" w:themeColor="text1"/>
          <w:sz w:val="20"/>
          <w:szCs w:val="20"/>
        </w:rPr>
        <w:fldChar w:fldCharType="end"/>
      </w:r>
      <w:r w:rsidRPr="00DF6652">
        <w:rPr>
          <w:rFonts w:ascii="Arial" w:hAnsi="Arial" w:cs="Arial"/>
          <w:b/>
          <w:bCs/>
          <w:i/>
          <w:color w:val="000000" w:themeColor="text1"/>
          <w:sz w:val="20"/>
          <w:szCs w:val="20"/>
        </w:rPr>
        <w:t>. ANS5 – Confiabilidad de la solución</w:t>
      </w:r>
      <w:bookmarkEnd w:id="86"/>
      <w:bookmarkEnd w:id="87"/>
      <w:bookmarkEnd w:id="88"/>
      <w:r w:rsidR="00821020">
        <w:rPr>
          <w:rFonts w:ascii="Arial" w:hAnsi="Arial" w:cs="Arial"/>
          <w:b/>
          <w:bCs/>
          <w:i/>
          <w:color w:val="000000" w:themeColor="text1"/>
          <w:sz w:val="20"/>
          <w:szCs w:val="20"/>
        </w:rPr>
        <w:t xml:space="preserve"> - EBM</w:t>
      </w:r>
      <w:bookmarkEnd w:id="89"/>
    </w:p>
    <w:p w:rsidR="00821020" w:rsidRDefault="00821020" w:rsidP="00515F79">
      <w:pPr>
        <w:pStyle w:val="GELParrafo"/>
      </w:pPr>
      <w:r w:rsidRPr="00F72B20">
        <w:t>En la gráfica anterior solamente se muestra información de la solución Elefantes Blancos Móvil.</w:t>
      </w:r>
    </w:p>
    <w:p w:rsidR="009D3CBA" w:rsidRDefault="00515F79" w:rsidP="00515F79">
      <w:pPr>
        <w:pStyle w:val="GELParrafo"/>
      </w:pPr>
      <w:r>
        <w:t xml:space="preserve">El ANS 5 – Confiabilidad de la Solución – </w:t>
      </w:r>
      <w:r w:rsidR="007272CA">
        <w:t xml:space="preserve">en la aplicación Elefantes Blancos Móvil </w:t>
      </w:r>
      <w:r>
        <w:t xml:space="preserve">se encuentra para el 31 de </w:t>
      </w:r>
      <w:r w:rsidR="00D82D4C">
        <w:t>diciembre</w:t>
      </w:r>
      <w:r>
        <w:t xml:space="preserve"> de 2013 en 0 debido a que no se han reportado Casos de Uso (Historias de usuario) implementadas de manera diferente a como fue especificado.</w:t>
      </w:r>
      <w:r w:rsidR="004C6149">
        <w:t xml:space="preserve"> </w:t>
      </w:r>
    </w:p>
    <w:p w:rsidR="00821020" w:rsidRDefault="00821020" w:rsidP="00821020">
      <w:pPr>
        <w:pStyle w:val="GELParrafo"/>
      </w:pPr>
      <w:r>
        <w:t xml:space="preserve">El ANS 5 – Confiabilidad de la Solución – </w:t>
      </w:r>
      <w:r w:rsidR="00207872">
        <w:t>en</w:t>
      </w:r>
      <w:r>
        <w:t xml:space="preserve"> la aplicación Elefantes Blancos </w:t>
      </w:r>
      <w:r w:rsidR="002E60E4">
        <w:t xml:space="preserve">Administrador </w:t>
      </w:r>
      <w:r>
        <w:t xml:space="preserve"> no aplica</w:t>
      </w:r>
      <w:r w:rsidR="00715826">
        <w:t xml:space="preserve"> por</w:t>
      </w:r>
      <w:r>
        <w:t xml:space="preserve">que </w:t>
      </w:r>
      <w:r w:rsidR="00715826">
        <w:t xml:space="preserve">a la fecha de corte del informe </w:t>
      </w:r>
      <w:r>
        <w:t>no se ha iniciado la fase de Preproducción.</w:t>
      </w:r>
    </w:p>
    <w:p w:rsidR="00821020" w:rsidRDefault="00821020" w:rsidP="00515F79">
      <w:pPr>
        <w:pStyle w:val="GELParrafo"/>
      </w:pPr>
      <w:r>
        <w:t xml:space="preserve">El ANS 5 – Confiabilidad de la Solución – </w:t>
      </w:r>
      <w:r w:rsidR="00207872">
        <w:t>en</w:t>
      </w:r>
      <w:r>
        <w:t xml:space="preserve"> la aplicación PEC </w:t>
      </w:r>
      <w:r w:rsidR="00715826">
        <w:t>no aplica por</w:t>
      </w:r>
      <w:r>
        <w:t xml:space="preserve">que </w:t>
      </w:r>
      <w:r w:rsidR="00715826">
        <w:t xml:space="preserve">a la fecha de corte del informe </w:t>
      </w:r>
      <w:r>
        <w:t>no se ha iniciado la fase de Preproducción.</w:t>
      </w:r>
    </w:p>
    <w:p w:rsidR="009D3CBA" w:rsidRDefault="009D3CBA" w:rsidP="00B1457A">
      <w:pPr>
        <w:pStyle w:val="GELTtulo2"/>
        <w:ind w:left="357" w:hanging="357"/>
      </w:pPr>
      <w:bookmarkStart w:id="90" w:name="_Toc384891547"/>
      <w:r w:rsidRPr="00B1457A">
        <w:rPr>
          <w:caps w:val="0"/>
        </w:rPr>
        <w:t>ANS6</w:t>
      </w:r>
      <w:r>
        <w:rPr>
          <w:caps w:val="0"/>
        </w:rPr>
        <w:t xml:space="preserve"> </w:t>
      </w:r>
      <w:r w:rsidR="00614EA0">
        <w:rPr>
          <w:caps w:val="0"/>
        </w:rPr>
        <w:t>–</w:t>
      </w:r>
      <w:r>
        <w:rPr>
          <w:caps w:val="0"/>
        </w:rPr>
        <w:t xml:space="preserve"> </w:t>
      </w:r>
      <w:r w:rsidR="00614EA0">
        <w:rPr>
          <w:caps w:val="0"/>
        </w:rPr>
        <w:t>NIVEL DE DEFECTOS EN PRUEBAS EN LA ETAPA DE IMPLEMENTACIÓN</w:t>
      </w:r>
      <w:bookmarkEnd w:id="90"/>
    </w:p>
    <w:p w:rsidR="009D3CBA" w:rsidRDefault="009D3CBA" w:rsidP="009D3CBA">
      <w:pPr>
        <w:pStyle w:val="GELParrafo"/>
      </w:pPr>
      <w:r w:rsidRPr="00610F74">
        <w:t xml:space="preserve">A continuación se presenta el estado del ANS </w:t>
      </w:r>
      <w:r w:rsidR="00435D52">
        <w:t xml:space="preserve">6: </w:t>
      </w:r>
    </w:p>
    <w:p w:rsidR="00614EA0" w:rsidRPr="00B1457A" w:rsidRDefault="00614EA0" w:rsidP="00B1457A">
      <w:pPr>
        <w:pStyle w:val="GELParrafo"/>
        <w:jc w:val="center"/>
        <w:rPr>
          <w:b/>
        </w:rPr>
      </w:pPr>
      <w:bookmarkStart w:id="91" w:name="_Toc384891669"/>
      <w:r w:rsidRPr="00B1457A">
        <w:rPr>
          <w:rFonts w:eastAsia="Times New Roman" w:cs="Times New Roman"/>
          <w:b/>
          <w:bCs/>
          <w:i/>
          <w:sz w:val="20"/>
          <w:szCs w:val="20"/>
          <w:lang w:eastAsia="es-ES"/>
        </w:rPr>
        <w:t xml:space="preserve">Tabla </w:t>
      </w:r>
      <w:r w:rsidRPr="00B1457A">
        <w:rPr>
          <w:rFonts w:eastAsia="Times New Roman" w:cs="Times New Roman"/>
          <w:b/>
          <w:bCs/>
          <w:i/>
          <w:sz w:val="20"/>
          <w:szCs w:val="20"/>
          <w:lang w:eastAsia="es-ES"/>
        </w:rPr>
        <w:fldChar w:fldCharType="begin"/>
      </w:r>
      <w:r w:rsidRPr="00B1457A">
        <w:rPr>
          <w:rFonts w:eastAsia="Times New Roman" w:cs="Times New Roman"/>
          <w:b/>
          <w:bCs/>
          <w:i/>
          <w:sz w:val="20"/>
          <w:szCs w:val="20"/>
          <w:lang w:eastAsia="es-ES"/>
        </w:rPr>
        <w:instrText xml:space="preserve"> SEQ Tabla \* ARABIC </w:instrText>
      </w:r>
      <w:r w:rsidRPr="00B1457A">
        <w:rPr>
          <w:rFonts w:eastAsia="Times New Roman" w:cs="Times New Roman"/>
          <w:b/>
          <w:bCs/>
          <w:i/>
          <w:sz w:val="20"/>
          <w:szCs w:val="20"/>
          <w:lang w:eastAsia="es-ES"/>
        </w:rPr>
        <w:fldChar w:fldCharType="separate"/>
      </w:r>
      <w:r w:rsidR="00644357">
        <w:rPr>
          <w:rFonts w:eastAsia="Times New Roman" w:cs="Times New Roman"/>
          <w:b/>
          <w:bCs/>
          <w:i/>
          <w:noProof/>
          <w:sz w:val="20"/>
          <w:szCs w:val="20"/>
          <w:lang w:eastAsia="es-ES"/>
        </w:rPr>
        <w:t>15</w:t>
      </w:r>
      <w:r w:rsidRPr="00B1457A">
        <w:rPr>
          <w:rFonts w:eastAsia="Times New Roman" w:cs="Times New Roman"/>
          <w:b/>
          <w:bCs/>
          <w:i/>
          <w:sz w:val="20"/>
          <w:szCs w:val="20"/>
          <w:lang w:eastAsia="es-ES"/>
        </w:rPr>
        <w:fldChar w:fldCharType="end"/>
      </w:r>
      <w:r w:rsidRPr="005B1120">
        <w:rPr>
          <w:rFonts w:eastAsia="Times New Roman" w:cs="Times New Roman"/>
          <w:b/>
          <w:bCs/>
          <w:i/>
          <w:sz w:val="20"/>
          <w:szCs w:val="20"/>
          <w:lang w:eastAsia="es-ES"/>
        </w:rPr>
        <w:t xml:space="preserve">. </w:t>
      </w:r>
      <w:r>
        <w:rPr>
          <w:rFonts w:eastAsia="Times New Roman" w:cs="Times New Roman"/>
          <w:b/>
          <w:bCs/>
          <w:i/>
          <w:sz w:val="20"/>
          <w:szCs w:val="20"/>
          <w:lang w:eastAsia="es-ES"/>
        </w:rPr>
        <w:t>ANS6 – Nivel de defectos en pruebas en la etapa de implementación</w:t>
      </w:r>
      <w:r w:rsidR="00715826">
        <w:rPr>
          <w:rFonts w:eastAsia="Times New Roman" w:cs="Times New Roman"/>
          <w:b/>
          <w:bCs/>
          <w:i/>
          <w:sz w:val="20"/>
          <w:szCs w:val="20"/>
          <w:lang w:eastAsia="es-ES"/>
        </w:rPr>
        <w:t xml:space="preserve"> - EBM</w:t>
      </w:r>
      <w:bookmarkEnd w:id="91"/>
    </w:p>
    <w:tbl>
      <w:tblPr>
        <w:tblStyle w:val="Tablaconcuadrcula"/>
        <w:tblW w:w="0" w:type="auto"/>
        <w:tblInd w:w="108" w:type="dxa"/>
        <w:tblLayout w:type="fixed"/>
        <w:tblLook w:val="04A0" w:firstRow="1" w:lastRow="0" w:firstColumn="1" w:lastColumn="0" w:noHBand="0" w:noVBand="1"/>
      </w:tblPr>
      <w:tblGrid>
        <w:gridCol w:w="4111"/>
        <w:gridCol w:w="1985"/>
        <w:gridCol w:w="1559"/>
        <w:gridCol w:w="1293"/>
      </w:tblGrid>
      <w:tr w:rsidR="00DC7BEF" w:rsidTr="00B1457A">
        <w:tc>
          <w:tcPr>
            <w:tcW w:w="4111" w:type="dxa"/>
            <w:shd w:val="clear" w:color="auto" w:fill="BFBFBF" w:themeFill="background1" w:themeFillShade="BF"/>
            <w:vAlign w:val="center"/>
          </w:tcPr>
          <w:p w:rsidR="00614EA0" w:rsidRPr="00B1457A" w:rsidRDefault="00614EA0" w:rsidP="00B1457A">
            <w:pPr>
              <w:pStyle w:val="GELParrafo"/>
              <w:spacing w:before="0"/>
              <w:jc w:val="center"/>
              <w:rPr>
                <w:b/>
                <w:sz w:val="20"/>
                <w:szCs w:val="20"/>
              </w:rPr>
            </w:pPr>
            <w:r w:rsidRPr="00B1457A">
              <w:rPr>
                <w:b/>
                <w:sz w:val="20"/>
                <w:szCs w:val="20"/>
              </w:rPr>
              <w:t>DESCRIPCIÓN</w:t>
            </w:r>
          </w:p>
        </w:tc>
        <w:tc>
          <w:tcPr>
            <w:tcW w:w="1985" w:type="dxa"/>
            <w:shd w:val="clear" w:color="auto" w:fill="BFBFBF" w:themeFill="background1" w:themeFillShade="BF"/>
            <w:vAlign w:val="center"/>
          </w:tcPr>
          <w:p w:rsidR="00614EA0" w:rsidRPr="00B1457A" w:rsidRDefault="00614EA0" w:rsidP="00B1457A">
            <w:pPr>
              <w:pStyle w:val="GELParrafo"/>
              <w:spacing w:before="0"/>
              <w:jc w:val="center"/>
              <w:rPr>
                <w:b/>
                <w:sz w:val="20"/>
                <w:szCs w:val="20"/>
              </w:rPr>
            </w:pPr>
            <w:r w:rsidRPr="00B1457A">
              <w:rPr>
                <w:b/>
                <w:sz w:val="20"/>
                <w:szCs w:val="20"/>
              </w:rPr>
              <w:t>% ACEPTACIÓN</w:t>
            </w:r>
          </w:p>
        </w:tc>
        <w:tc>
          <w:tcPr>
            <w:tcW w:w="1559" w:type="dxa"/>
            <w:shd w:val="clear" w:color="auto" w:fill="BFBFBF" w:themeFill="background1" w:themeFillShade="BF"/>
            <w:vAlign w:val="center"/>
          </w:tcPr>
          <w:p w:rsidR="00614EA0" w:rsidRPr="00B1457A" w:rsidRDefault="00614EA0" w:rsidP="00B1457A">
            <w:pPr>
              <w:pStyle w:val="GELParrafo"/>
              <w:spacing w:before="0"/>
              <w:jc w:val="center"/>
              <w:rPr>
                <w:b/>
                <w:sz w:val="20"/>
                <w:szCs w:val="20"/>
              </w:rPr>
            </w:pPr>
            <w:r w:rsidRPr="00B1457A">
              <w:rPr>
                <w:b/>
                <w:sz w:val="20"/>
                <w:szCs w:val="20"/>
              </w:rPr>
              <w:t>VALOR ACEPTACIÓN</w:t>
            </w:r>
          </w:p>
        </w:tc>
        <w:tc>
          <w:tcPr>
            <w:tcW w:w="1293" w:type="dxa"/>
            <w:shd w:val="clear" w:color="auto" w:fill="BFBFBF" w:themeFill="background1" w:themeFillShade="BF"/>
            <w:vAlign w:val="center"/>
          </w:tcPr>
          <w:p w:rsidR="00614EA0" w:rsidRPr="00B1457A" w:rsidRDefault="00614EA0" w:rsidP="005B1120">
            <w:pPr>
              <w:pStyle w:val="GELParrafo"/>
              <w:spacing w:before="0"/>
              <w:jc w:val="center"/>
              <w:rPr>
                <w:b/>
                <w:sz w:val="20"/>
                <w:szCs w:val="20"/>
              </w:rPr>
            </w:pPr>
            <w:r w:rsidRPr="00B1457A">
              <w:rPr>
                <w:b/>
                <w:sz w:val="20"/>
                <w:szCs w:val="20"/>
              </w:rPr>
              <w:t>VALOR OBTENIDO</w:t>
            </w:r>
          </w:p>
        </w:tc>
      </w:tr>
      <w:tr w:rsidR="00DC7BEF" w:rsidTr="00B1457A">
        <w:tc>
          <w:tcPr>
            <w:tcW w:w="4111" w:type="dxa"/>
          </w:tcPr>
          <w:p w:rsidR="00614EA0" w:rsidRPr="00B1457A" w:rsidRDefault="00B17696" w:rsidP="00B1457A">
            <w:pPr>
              <w:pStyle w:val="GELParrafo"/>
              <w:spacing w:before="0"/>
              <w:rPr>
                <w:sz w:val="20"/>
                <w:szCs w:val="20"/>
              </w:rPr>
            </w:pPr>
            <w:r w:rsidRPr="005B1120">
              <w:rPr>
                <w:sz w:val="20"/>
                <w:szCs w:val="20"/>
              </w:rPr>
              <w:t>NIVEL DE DEFECTOS CR</w:t>
            </w:r>
            <w:r>
              <w:rPr>
                <w:sz w:val="20"/>
                <w:szCs w:val="20"/>
              </w:rPr>
              <w:t>Í</w:t>
            </w:r>
            <w:r w:rsidR="00614EA0" w:rsidRPr="00B1457A">
              <w:rPr>
                <w:sz w:val="20"/>
                <w:szCs w:val="20"/>
              </w:rPr>
              <w:t>TICOS</w:t>
            </w:r>
          </w:p>
        </w:tc>
        <w:tc>
          <w:tcPr>
            <w:tcW w:w="1985" w:type="dxa"/>
          </w:tcPr>
          <w:p w:rsidR="00614EA0" w:rsidRPr="00B1457A" w:rsidRDefault="00614EA0" w:rsidP="00B1457A">
            <w:pPr>
              <w:pStyle w:val="GELParrafo"/>
              <w:spacing w:before="0"/>
              <w:jc w:val="center"/>
              <w:rPr>
                <w:sz w:val="20"/>
                <w:szCs w:val="20"/>
              </w:rPr>
            </w:pPr>
            <w:r w:rsidRPr="00B1457A">
              <w:rPr>
                <w:sz w:val="20"/>
                <w:szCs w:val="20"/>
              </w:rPr>
              <w:t>&lt; 5%</w:t>
            </w:r>
          </w:p>
        </w:tc>
        <w:tc>
          <w:tcPr>
            <w:tcW w:w="1559" w:type="dxa"/>
          </w:tcPr>
          <w:p w:rsidR="00614EA0" w:rsidRPr="00B1457A" w:rsidRDefault="00B17696" w:rsidP="00B1457A">
            <w:pPr>
              <w:pStyle w:val="GELParrafo"/>
              <w:spacing w:before="0"/>
              <w:jc w:val="center"/>
              <w:rPr>
                <w:sz w:val="20"/>
                <w:szCs w:val="20"/>
              </w:rPr>
            </w:pPr>
            <w:r>
              <w:rPr>
                <w:sz w:val="20"/>
                <w:szCs w:val="20"/>
              </w:rPr>
              <w:t>0</w:t>
            </w:r>
          </w:p>
        </w:tc>
        <w:tc>
          <w:tcPr>
            <w:tcW w:w="1293" w:type="dxa"/>
          </w:tcPr>
          <w:p w:rsidR="00614EA0" w:rsidRPr="00B1457A" w:rsidRDefault="00B17696" w:rsidP="00B1457A">
            <w:pPr>
              <w:pStyle w:val="GELParrafo"/>
              <w:spacing w:before="0"/>
              <w:jc w:val="center"/>
              <w:rPr>
                <w:sz w:val="20"/>
                <w:szCs w:val="20"/>
              </w:rPr>
            </w:pPr>
            <w:r>
              <w:rPr>
                <w:sz w:val="20"/>
                <w:szCs w:val="20"/>
              </w:rPr>
              <w:t>0</w:t>
            </w:r>
          </w:p>
        </w:tc>
      </w:tr>
      <w:tr w:rsidR="00DC7BEF" w:rsidTr="00B1457A">
        <w:tc>
          <w:tcPr>
            <w:tcW w:w="4111" w:type="dxa"/>
          </w:tcPr>
          <w:p w:rsidR="00614EA0" w:rsidRPr="00B1457A" w:rsidRDefault="00614EA0" w:rsidP="00B1457A">
            <w:pPr>
              <w:pStyle w:val="GELParrafo"/>
              <w:spacing w:before="0"/>
              <w:rPr>
                <w:sz w:val="20"/>
                <w:szCs w:val="20"/>
              </w:rPr>
            </w:pPr>
            <w:r w:rsidRPr="00B1457A">
              <w:rPr>
                <w:sz w:val="20"/>
                <w:szCs w:val="20"/>
              </w:rPr>
              <w:t>NIVEL DE DEFECTOS MAYORES</w:t>
            </w:r>
          </w:p>
        </w:tc>
        <w:tc>
          <w:tcPr>
            <w:tcW w:w="1985" w:type="dxa"/>
          </w:tcPr>
          <w:p w:rsidR="00614EA0" w:rsidRPr="00B1457A" w:rsidRDefault="00614EA0" w:rsidP="00B1457A">
            <w:pPr>
              <w:pStyle w:val="GELParrafo"/>
              <w:spacing w:before="0"/>
              <w:jc w:val="center"/>
              <w:rPr>
                <w:sz w:val="20"/>
                <w:szCs w:val="20"/>
              </w:rPr>
            </w:pPr>
            <w:r w:rsidRPr="00B1457A">
              <w:rPr>
                <w:sz w:val="20"/>
                <w:szCs w:val="20"/>
              </w:rPr>
              <w:t>&lt; 5%</w:t>
            </w:r>
          </w:p>
        </w:tc>
        <w:tc>
          <w:tcPr>
            <w:tcW w:w="1559" w:type="dxa"/>
          </w:tcPr>
          <w:p w:rsidR="00614EA0" w:rsidRPr="00B1457A" w:rsidRDefault="00B17696" w:rsidP="00B1457A">
            <w:pPr>
              <w:pStyle w:val="GELParrafo"/>
              <w:spacing w:before="0"/>
              <w:jc w:val="center"/>
              <w:rPr>
                <w:sz w:val="20"/>
                <w:szCs w:val="20"/>
              </w:rPr>
            </w:pPr>
            <w:r>
              <w:rPr>
                <w:sz w:val="20"/>
                <w:szCs w:val="20"/>
              </w:rPr>
              <w:t>0</w:t>
            </w:r>
          </w:p>
        </w:tc>
        <w:tc>
          <w:tcPr>
            <w:tcW w:w="1293" w:type="dxa"/>
          </w:tcPr>
          <w:p w:rsidR="00614EA0" w:rsidRPr="00B1457A" w:rsidRDefault="00B17696" w:rsidP="00B1457A">
            <w:pPr>
              <w:pStyle w:val="GELParrafo"/>
              <w:spacing w:before="0"/>
              <w:jc w:val="center"/>
              <w:rPr>
                <w:sz w:val="20"/>
                <w:szCs w:val="20"/>
              </w:rPr>
            </w:pPr>
            <w:r>
              <w:rPr>
                <w:sz w:val="20"/>
                <w:szCs w:val="20"/>
              </w:rPr>
              <w:t>0</w:t>
            </w:r>
          </w:p>
        </w:tc>
      </w:tr>
      <w:tr w:rsidR="00DC7BEF" w:rsidTr="00B1457A">
        <w:tc>
          <w:tcPr>
            <w:tcW w:w="4111" w:type="dxa"/>
          </w:tcPr>
          <w:p w:rsidR="00614EA0" w:rsidRPr="00B1457A" w:rsidRDefault="00614EA0" w:rsidP="00B1457A">
            <w:pPr>
              <w:pStyle w:val="GELParrafo"/>
              <w:spacing w:before="0"/>
              <w:rPr>
                <w:sz w:val="20"/>
                <w:szCs w:val="20"/>
              </w:rPr>
            </w:pPr>
            <w:r w:rsidRPr="00B1457A">
              <w:rPr>
                <w:sz w:val="20"/>
                <w:szCs w:val="20"/>
              </w:rPr>
              <w:t>NIVEL DE DEFECTOS MENORES</w:t>
            </w:r>
          </w:p>
        </w:tc>
        <w:tc>
          <w:tcPr>
            <w:tcW w:w="1985" w:type="dxa"/>
          </w:tcPr>
          <w:p w:rsidR="00614EA0" w:rsidRPr="00B1457A" w:rsidRDefault="00614EA0" w:rsidP="00B1457A">
            <w:pPr>
              <w:pStyle w:val="GELParrafo"/>
              <w:spacing w:before="0"/>
              <w:jc w:val="center"/>
              <w:rPr>
                <w:sz w:val="20"/>
                <w:szCs w:val="20"/>
              </w:rPr>
            </w:pPr>
            <w:r w:rsidRPr="00B1457A">
              <w:rPr>
                <w:sz w:val="20"/>
                <w:szCs w:val="20"/>
              </w:rPr>
              <w:t>&lt; 40%</w:t>
            </w:r>
          </w:p>
        </w:tc>
        <w:tc>
          <w:tcPr>
            <w:tcW w:w="1559" w:type="dxa"/>
          </w:tcPr>
          <w:p w:rsidR="00614EA0" w:rsidRPr="00B1457A" w:rsidRDefault="00B17696" w:rsidP="00B1457A">
            <w:pPr>
              <w:pStyle w:val="GELParrafo"/>
              <w:spacing w:before="0"/>
              <w:jc w:val="center"/>
              <w:rPr>
                <w:sz w:val="20"/>
                <w:szCs w:val="20"/>
              </w:rPr>
            </w:pPr>
            <w:r>
              <w:rPr>
                <w:sz w:val="20"/>
                <w:szCs w:val="20"/>
              </w:rPr>
              <w:t>3</w:t>
            </w:r>
          </w:p>
        </w:tc>
        <w:tc>
          <w:tcPr>
            <w:tcW w:w="1293" w:type="dxa"/>
          </w:tcPr>
          <w:p w:rsidR="00614EA0" w:rsidRPr="00B1457A" w:rsidRDefault="00B17696" w:rsidP="00B1457A">
            <w:pPr>
              <w:pStyle w:val="GELParrafo"/>
              <w:spacing w:before="0"/>
              <w:jc w:val="center"/>
              <w:rPr>
                <w:sz w:val="20"/>
                <w:szCs w:val="20"/>
              </w:rPr>
            </w:pPr>
            <w:r>
              <w:rPr>
                <w:sz w:val="20"/>
                <w:szCs w:val="20"/>
              </w:rPr>
              <w:t>0</w:t>
            </w:r>
          </w:p>
        </w:tc>
      </w:tr>
      <w:tr w:rsidR="00DC7BEF" w:rsidTr="00B1457A">
        <w:tc>
          <w:tcPr>
            <w:tcW w:w="4111" w:type="dxa"/>
          </w:tcPr>
          <w:p w:rsidR="00614EA0" w:rsidRPr="00B1457A" w:rsidRDefault="00B17696" w:rsidP="00B1457A">
            <w:pPr>
              <w:pStyle w:val="GELParrafo"/>
              <w:spacing w:before="0"/>
              <w:jc w:val="left"/>
              <w:rPr>
                <w:sz w:val="20"/>
                <w:szCs w:val="20"/>
              </w:rPr>
            </w:pPr>
            <w:r w:rsidRPr="005B1120">
              <w:rPr>
                <w:sz w:val="20"/>
                <w:szCs w:val="20"/>
              </w:rPr>
              <w:t>NIVEL DE DEFECTOS COSM</w:t>
            </w:r>
            <w:r>
              <w:rPr>
                <w:sz w:val="20"/>
                <w:szCs w:val="20"/>
              </w:rPr>
              <w:t>É</w:t>
            </w:r>
            <w:r w:rsidR="00614EA0" w:rsidRPr="00B1457A">
              <w:rPr>
                <w:sz w:val="20"/>
                <w:szCs w:val="20"/>
              </w:rPr>
              <w:t>TICOS</w:t>
            </w:r>
          </w:p>
        </w:tc>
        <w:tc>
          <w:tcPr>
            <w:tcW w:w="1985" w:type="dxa"/>
          </w:tcPr>
          <w:p w:rsidR="00614EA0" w:rsidRPr="00B1457A" w:rsidRDefault="00614EA0" w:rsidP="00B1457A">
            <w:pPr>
              <w:pStyle w:val="GELParrafo"/>
              <w:spacing w:before="0"/>
              <w:jc w:val="center"/>
              <w:rPr>
                <w:sz w:val="20"/>
                <w:szCs w:val="20"/>
              </w:rPr>
            </w:pPr>
            <w:r w:rsidRPr="00B1457A">
              <w:rPr>
                <w:sz w:val="20"/>
                <w:szCs w:val="20"/>
              </w:rPr>
              <w:t>&lt; 50%</w:t>
            </w:r>
          </w:p>
        </w:tc>
        <w:tc>
          <w:tcPr>
            <w:tcW w:w="1559" w:type="dxa"/>
          </w:tcPr>
          <w:p w:rsidR="00614EA0" w:rsidRPr="00B1457A" w:rsidRDefault="00B17696" w:rsidP="00B1457A">
            <w:pPr>
              <w:pStyle w:val="GELParrafo"/>
              <w:spacing w:before="0"/>
              <w:jc w:val="center"/>
              <w:rPr>
                <w:sz w:val="20"/>
                <w:szCs w:val="20"/>
              </w:rPr>
            </w:pPr>
            <w:r>
              <w:rPr>
                <w:sz w:val="20"/>
                <w:szCs w:val="20"/>
              </w:rPr>
              <w:t>3</w:t>
            </w:r>
          </w:p>
        </w:tc>
        <w:tc>
          <w:tcPr>
            <w:tcW w:w="1293" w:type="dxa"/>
          </w:tcPr>
          <w:p w:rsidR="00614EA0" w:rsidRPr="00B1457A" w:rsidRDefault="00B17696" w:rsidP="00B1457A">
            <w:pPr>
              <w:pStyle w:val="GELParrafo"/>
              <w:spacing w:before="0"/>
              <w:jc w:val="center"/>
              <w:rPr>
                <w:sz w:val="20"/>
                <w:szCs w:val="20"/>
              </w:rPr>
            </w:pPr>
            <w:r>
              <w:rPr>
                <w:sz w:val="20"/>
                <w:szCs w:val="20"/>
              </w:rPr>
              <w:t>0</w:t>
            </w:r>
          </w:p>
        </w:tc>
      </w:tr>
    </w:tbl>
    <w:p w:rsidR="00435D52" w:rsidRDefault="00435D52" w:rsidP="009D3CBA">
      <w:pPr>
        <w:pStyle w:val="GELParrafo"/>
      </w:pPr>
      <w:r w:rsidRPr="00F72B20">
        <w:t>En la gráfica anterior solamente se muestra información de la solución Elefantes Blancos Móvil.</w:t>
      </w:r>
    </w:p>
    <w:p w:rsidR="005F61F7" w:rsidRDefault="00F16C56" w:rsidP="009D3CBA">
      <w:pPr>
        <w:pStyle w:val="GELParrafo"/>
      </w:pPr>
      <w:r>
        <w:t xml:space="preserve">El ANS 6 – Nivel de defectos en pruebas en la etapa de Implementación </w:t>
      </w:r>
      <w:r w:rsidR="005F61F7">
        <w:t xml:space="preserve">– </w:t>
      </w:r>
      <w:r w:rsidR="00435D52">
        <w:t xml:space="preserve">en la aplicación Elefantes Blancos Móvil a  fecha de corte del informe </w:t>
      </w:r>
      <w:r w:rsidR="005F61F7">
        <w:t xml:space="preserve">no </w:t>
      </w:r>
      <w:r w:rsidR="00435D52">
        <w:t>registra</w:t>
      </w:r>
      <w:r w:rsidR="005F61F7">
        <w:t xml:space="preserve"> defectos críticos, mayores, menores ni cosméticos.</w:t>
      </w:r>
      <w:r>
        <w:t xml:space="preserve"> </w:t>
      </w:r>
      <w:r w:rsidR="005F61F7">
        <w:t>Este ANS cumple con los niveles de aceptación requeridos.</w:t>
      </w:r>
    </w:p>
    <w:p w:rsidR="00715826" w:rsidRDefault="00715826" w:rsidP="00715826">
      <w:pPr>
        <w:pStyle w:val="GELParrafo"/>
      </w:pPr>
      <w:r>
        <w:t>El ANS 6 – Nivel de defectos en pruebas en la etapa de implementación</w:t>
      </w:r>
      <w:r w:rsidR="004B6EFE">
        <w:t xml:space="preserve"> - en</w:t>
      </w:r>
      <w:r>
        <w:t xml:space="preserve"> la aplicaci</w:t>
      </w:r>
      <w:r w:rsidR="002E60E4">
        <w:t>ón Elefantes Blanco Administrador</w:t>
      </w:r>
      <w:r>
        <w:t xml:space="preserve"> </w:t>
      </w:r>
      <w:r w:rsidR="004B6EFE">
        <w:t>no aplica porque a la fecha de corte del informe no se ha iniciado la fase de Preproducción</w:t>
      </w:r>
      <w:r>
        <w:t xml:space="preserve">. </w:t>
      </w:r>
    </w:p>
    <w:p w:rsidR="00715826" w:rsidRDefault="00715826" w:rsidP="009D3CBA">
      <w:pPr>
        <w:pStyle w:val="GELParrafo"/>
      </w:pPr>
      <w:r>
        <w:t xml:space="preserve">El ANS 6 – Nivel de defectos en pruebas en la etapa de implementación– </w:t>
      </w:r>
      <w:r w:rsidR="004B6EFE">
        <w:t>en</w:t>
      </w:r>
      <w:r>
        <w:t xml:space="preserve"> la aplicación PEC </w:t>
      </w:r>
      <w:r w:rsidR="004B6EFE">
        <w:t>no aplica porque a la fecha de corte del informe no se ha iniciado la fase de Preproducción</w:t>
      </w:r>
      <w:r>
        <w:t>.</w:t>
      </w:r>
    </w:p>
    <w:p w:rsidR="009D3CBA" w:rsidRPr="005B1120" w:rsidRDefault="009D3CBA" w:rsidP="00B1457A">
      <w:pPr>
        <w:pStyle w:val="GELTtulo2"/>
        <w:ind w:left="357" w:hanging="357"/>
      </w:pPr>
      <w:bookmarkStart w:id="92" w:name="_Toc384891548"/>
      <w:r w:rsidRPr="00B1457A">
        <w:rPr>
          <w:caps w:val="0"/>
        </w:rPr>
        <w:t>ANS7</w:t>
      </w:r>
      <w:r w:rsidR="005F61F7" w:rsidRPr="00B1457A">
        <w:rPr>
          <w:caps w:val="0"/>
        </w:rPr>
        <w:t xml:space="preserve"> – REAPERTUTA DE DEFECTOS EN LA ETAPA DE IMPLEMENTACIÓN</w:t>
      </w:r>
      <w:bookmarkEnd w:id="92"/>
    </w:p>
    <w:p w:rsidR="009D3CBA" w:rsidRDefault="0025306E" w:rsidP="009D3CBA">
      <w:pPr>
        <w:pStyle w:val="GELParrafo"/>
      </w:pPr>
      <w:r>
        <w:t>A continuación se presenta el estado del ANS 7:</w:t>
      </w:r>
    </w:p>
    <w:p w:rsidR="0025306E" w:rsidRDefault="00E11C37" w:rsidP="009D3CBA">
      <w:pPr>
        <w:pStyle w:val="GELParrafo"/>
      </w:pPr>
      <w:r>
        <w:rPr>
          <w:noProof/>
          <w:lang w:val="es-CO" w:eastAsia="es-CO"/>
        </w:rPr>
        <w:drawing>
          <wp:inline distT="0" distB="0" distL="0" distR="0" wp14:anchorId="48647DD6" wp14:editId="523C44B2">
            <wp:extent cx="5610225" cy="17811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1781175"/>
                    </a:xfrm>
                    <a:prstGeom prst="rect">
                      <a:avLst/>
                    </a:prstGeom>
                    <a:noFill/>
                    <a:ln>
                      <a:noFill/>
                    </a:ln>
                  </pic:spPr>
                </pic:pic>
              </a:graphicData>
            </a:graphic>
          </wp:inline>
        </w:drawing>
      </w:r>
    </w:p>
    <w:p w:rsidR="0025306E" w:rsidRPr="00DF6652" w:rsidRDefault="0025306E" w:rsidP="0025306E">
      <w:pPr>
        <w:spacing w:after="200"/>
        <w:jc w:val="center"/>
        <w:rPr>
          <w:rFonts w:ascii="Arial" w:hAnsi="Arial" w:cs="Arial"/>
          <w:b/>
          <w:bCs/>
          <w:i/>
          <w:color w:val="000000" w:themeColor="text1"/>
          <w:sz w:val="20"/>
          <w:szCs w:val="20"/>
        </w:rPr>
      </w:pPr>
      <w:bookmarkStart w:id="93" w:name="_Toc384891641"/>
      <w:r w:rsidRPr="00DF6652">
        <w:rPr>
          <w:rFonts w:ascii="Arial" w:hAnsi="Arial" w:cs="Arial"/>
          <w:b/>
          <w:bCs/>
          <w:i/>
          <w:color w:val="000000" w:themeColor="text1"/>
          <w:sz w:val="20"/>
          <w:szCs w:val="20"/>
        </w:rPr>
        <w:t xml:space="preserve">Figura </w:t>
      </w:r>
      <w:r w:rsidRPr="00DF6652">
        <w:rPr>
          <w:rFonts w:ascii="Arial" w:hAnsi="Arial" w:cs="Arial"/>
          <w:b/>
          <w:bCs/>
          <w:i/>
          <w:color w:val="000000" w:themeColor="text1"/>
          <w:sz w:val="20"/>
          <w:szCs w:val="20"/>
        </w:rPr>
        <w:fldChar w:fldCharType="begin"/>
      </w:r>
      <w:r w:rsidRPr="00DF6652">
        <w:rPr>
          <w:rFonts w:ascii="Arial" w:hAnsi="Arial" w:cs="Arial"/>
          <w:b/>
          <w:bCs/>
          <w:i/>
          <w:color w:val="000000" w:themeColor="text1"/>
          <w:sz w:val="20"/>
          <w:szCs w:val="20"/>
        </w:rPr>
        <w:instrText xml:space="preserve"> SEQ Figura \* ARABIC </w:instrText>
      </w:r>
      <w:r w:rsidRPr="00DF6652">
        <w:rPr>
          <w:rFonts w:ascii="Arial" w:hAnsi="Arial" w:cs="Arial"/>
          <w:b/>
          <w:bCs/>
          <w:i/>
          <w:color w:val="000000" w:themeColor="text1"/>
          <w:sz w:val="20"/>
          <w:szCs w:val="20"/>
        </w:rPr>
        <w:fldChar w:fldCharType="separate"/>
      </w:r>
      <w:r w:rsidR="00644357">
        <w:rPr>
          <w:rFonts w:ascii="Arial" w:hAnsi="Arial" w:cs="Arial"/>
          <w:b/>
          <w:bCs/>
          <w:i/>
          <w:noProof/>
          <w:color w:val="000000" w:themeColor="text1"/>
          <w:sz w:val="20"/>
          <w:szCs w:val="20"/>
        </w:rPr>
        <w:t>7</w:t>
      </w:r>
      <w:r w:rsidRPr="00DF6652">
        <w:rPr>
          <w:rFonts w:ascii="Arial" w:hAnsi="Arial" w:cs="Arial"/>
          <w:b/>
          <w:bCs/>
          <w:i/>
          <w:color w:val="000000" w:themeColor="text1"/>
          <w:sz w:val="20"/>
          <w:szCs w:val="20"/>
        </w:rPr>
        <w:fldChar w:fldCharType="end"/>
      </w:r>
      <w:r>
        <w:rPr>
          <w:rFonts w:ascii="Arial" w:hAnsi="Arial" w:cs="Arial"/>
          <w:b/>
          <w:bCs/>
          <w:i/>
          <w:color w:val="000000" w:themeColor="text1"/>
          <w:sz w:val="20"/>
          <w:szCs w:val="20"/>
        </w:rPr>
        <w:t>. ANS7</w:t>
      </w:r>
      <w:r w:rsidRPr="00DF6652">
        <w:rPr>
          <w:rFonts w:ascii="Arial" w:hAnsi="Arial" w:cs="Arial"/>
          <w:b/>
          <w:bCs/>
          <w:i/>
          <w:color w:val="000000" w:themeColor="text1"/>
          <w:sz w:val="20"/>
          <w:szCs w:val="20"/>
        </w:rPr>
        <w:t xml:space="preserve"> – </w:t>
      </w:r>
      <w:r>
        <w:rPr>
          <w:rFonts w:ascii="Arial" w:hAnsi="Arial" w:cs="Arial"/>
          <w:b/>
          <w:bCs/>
          <w:i/>
          <w:color w:val="000000" w:themeColor="text1"/>
          <w:sz w:val="20"/>
          <w:szCs w:val="20"/>
        </w:rPr>
        <w:t>Reapertura de defectos en la etapa de Implementación</w:t>
      </w:r>
      <w:r w:rsidR="00435D52">
        <w:rPr>
          <w:rFonts w:ascii="Arial" w:hAnsi="Arial" w:cs="Arial"/>
          <w:b/>
          <w:bCs/>
          <w:i/>
          <w:color w:val="000000" w:themeColor="text1"/>
          <w:sz w:val="20"/>
          <w:szCs w:val="20"/>
        </w:rPr>
        <w:t xml:space="preserve"> - EBM</w:t>
      </w:r>
      <w:bookmarkEnd w:id="93"/>
    </w:p>
    <w:p w:rsidR="004C6149" w:rsidRDefault="004C6149" w:rsidP="004C6149">
      <w:pPr>
        <w:pStyle w:val="GELParrafo"/>
      </w:pPr>
      <w:r w:rsidRPr="00F72B20">
        <w:t>En la gráfica anterior solamente se muestra información de la solución Elefantes Blancos Móvil.</w:t>
      </w:r>
    </w:p>
    <w:p w:rsidR="009D3CBA" w:rsidRDefault="00F40390" w:rsidP="005B1120">
      <w:pPr>
        <w:pStyle w:val="GELParrafo"/>
      </w:pPr>
      <w:r w:rsidRPr="003B1AD6">
        <w:t xml:space="preserve">El ANS </w:t>
      </w:r>
      <w:r>
        <w:t xml:space="preserve">7 </w:t>
      </w:r>
      <w:r w:rsidRPr="003B1AD6">
        <w:t xml:space="preserve">– </w:t>
      </w:r>
      <w:r w:rsidRPr="00C34EAD">
        <w:t xml:space="preserve">Reapertura de defectos en la etapa de implementación </w:t>
      </w:r>
      <w:r w:rsidR="004C6149">
        <w:t>– en la aplicación Elefantes Blancos Móvil</w:t>
      </w:r>
      <w:r>
        <w:t xml:space="preserve"> </w:t>
      </w:r>
      <w:r w:rsidR="004C6149">
        <w:t>a fecha de corte del informe</w:t>
      </w:r>
      <w:r w:rsidRPr="003B1AD6">
        <w:t xml:space="preserve"> </w:t>
      </w:r>
      <w:r>
        <w:t>registra cero (0) defectos reabiertos</w:t>
      </w:r>
      <w:r w:rsidR="004C6149">
        <w:t xml:space="preserve"> y su</w:t>
      </w:r>
      <w:r>
        <w:t xml:space="preserve"> valor de aceptación </w:t>
      </w:r>
      <w:r w:rsidR="004C6149">
        <w:t xml:space="preserve">es </w:t>
      </w:r>
      <w:r>
        <w:t xml:space="preserve">igual a cero, </w:t>
      </w:r>
      <w:r w:rsidR="004C6149">
        <w:t xml:space="preserve">por tanto </w:t>
      </w:r>
      <w:r>
        <w:t xml:space="preserve">indicando que la medición final cumple </w:t>
      </w:r>
      <w:r w:rsidR="009D3CBA">
        <w:t>con el nivel de aceptación establecido.</w:t>
      </w:r>
    </w:p>
    <w:p w:rsidR="004C6149" w:rsidRDefault="004C6149" w:rsidP="004C6149">
      <w:pPr>
        <w:pStyle w:val="GELParrafo"/>
      </w:pPr>
      <w:r w:rsidRPr="003B1AD6">
        <w:t xml:space="preserve">El ANS </w:t>
      </w:r>
      <w:r>
        <w:t xml:space="preserve">7 </w:t>
      </w:r>
      <w:r w:rsidRPr="003B1AD6">
        <w:t xml:space="preserve">– </w:t>
      </w:r>
      <w:r w:rsidRPr="00C34EAD">
        <w:t>Reapertura de defectos en la etapa de implementación</w:t>
      </w:r>
      <w:r>
        <w:t xml:space="preserve"> - en la aplicación Elefantes Blancos </w:t>
      </w:r>
      <w:r w:rsidR="00C77AD0">
        <w:t xml:space="preserve">Administrador </w:t>
      </w:r>
      <w:r>
        <w:t xml:space="preserve">no aplica porque a la fecha de corte del informe no se ha iniciado la fase de Preproducción. </w:t>
      </w:r>
    </w:p>
    <w:p w:rsidR="004C6149" w:rsidRDefault="004C6149" w:rsidP="005B1120">
      <w:pPr>
        <w:pStyle w:val="GELParrafo"/>
      </w:pPr>
      <w:r w:rsidRPr="003B1AD6">
        <w:t xml:space="preserve">El ANS </w:t>
      </w:r>
      <w:r>
        <w:t xml:space="preserve">7 </w:t>
      </w:r>
      <w:r w:rsidRPr="003B1AD6">
        <w:t xml:space="preserve">– </w:t>
      </w:r>
      <w:r w:rsidRPr="00C34EAD">
        <w:t>Reapertura de defectos en la etapa de implementación</w:t>
      </w:r>
      <w:r>
        <w:t xml:space="preserve"> - en la aplicación PEC no aplica porque a la fecha de corte del informe no se ha iniciado la fase de Preproducción.</w:t>
      </w:r>
    </w:p>
    <w:p w:rsidR="009D3CBA" w:rsidRDefault="009D3CBA" w:rsidP="00B1457A">
      <w:pPr>
        <w:pStyle w:val="GELTtulo2"/>
        <w:ind w:left="357" w:hanging="357"/>
      </w:pPr>
      <w:bookmarkStart w:id="94" w:name="_Toc384891549"/>
      <w:r w:rsidRPr="00B1457A">
        <w:rPr>
          <w:caps w:val="0"/>
        </w:rPr>
        <w:t>ANS</w:t>
      </w:r>
      <w:r w:rsidR="00F40390">
        <w:rPr>
          <w:caps w:val="0"/>
        </w:rPr>
        <w:t xml:space="preserve"> </w:t>
      </w:r>
      <w:r w:rsidRPr="00B1457A">
        <w:rPr>
          <w:caps w:val="0"/>
        </w:rPr>
        <w:t>9</w:t>
      </w:r>
      <w:r w:rsidR="00F40390">
        <w:rPr>
          <w:caps w:val="0"/>
        </w:rPr>
        <w:t xml:space="preserve"> TIEMPO DEL PROYECTO DEDICADO A CORRECCIÓN DE DEFECTOS EN LA ETAPA DE IMPLEMENTACIÓN</w:t>
      </w:r>
      <w:bookmarkEnd w:id="94"/>
    </w:p>
    <w:p w:rsidR="00F40390" w:rsidRPr="00B1457A" w:rsidRDefault="00CD056E" w:rsidP="009D3CBA">
      <w:pPr>
        <w:pStyle w:val="GELParrafo"/>
        <w:rPr>
          <w:lang w:val="es-MX"/>
        </w:rPr>
      </w:pPr>
      <w:r w:rsidRPr="00CD056E">
        <w:rPr>
          <w:lang w:val="es-MX"/>
        </w:rPr>
        <w:t>A continuación</w:t>
      </w:r>
      <w:r w:rsidR="00316828">
        <w:rPr>
          <w:lang w:val="es-MX"/>
        </w:rPr>
        <w:t xml:space="preserve"> se presenta el estado del ANS 9</w:t>
      </w:r>
      <w:r w:rsidRPr="00CD056E">
        <w:rPr>
          <w:lang w:val="es-MX"/>
        </w:rPr>
        <w:t>:</w:t>
      </w:r>
    </w:p>
    <w:p w:rsidR="007901C9" w:rsidRPr="00F72B20" w:rsidRDefault="007901C9" w:rsidP="007901C9">
      <w:pPr>
        <w:pStyle w:val="GELParrafo"/>
        <w:jc w:val="center"/>
        <w:rPr>
          <w:b/>
        </w:rPr>
      </w:pPr>
      <w:bookmarkStart w:id="95" w:name="_Toc384891670"/>
      <w:r w:rsidRPr="00F72B20">
        <w:rPr>
          <w:rFonts w:eastAsia="Times New Roman" w:cs="Times New Roman"/>
          <w:b/>
          <w:bCs/>
          <w:i/>
          <w:sz w:val="20"/>
          <w:szCs w:val="20"/>
          <w:lang w:eastAsia="es-ES"/>
        </w:rPr>
        <w:t xml:space="preserve">Tabla </w:t>
      </w:r>
      <w:r w:rsidRPr="00F72B20">
        <w:rPr>
          <w:rFonts w:eastAsia="Times New Roman" w:cs="Times New Roman"/>
          <w:b/>
          <w:bCs/>
          <w:i/>
          <w:sz w:val="20"/>
          <w:szCs w:val="20"/>
          <w:lang w:eastAsia="es-ES"/>
        </w:rPr>
        <w:fldChar w:fldCharType="begin"/>
      </w:r>
      <w:r w:rsidRPr="00F72B20">
        <w:rPr>
          <w:rFonts w:eastAsia="Times New Roman" w:cs="Times New Roman"/>
          <w:b/>
          <w:bCs/>
          <w:i/>
          <w:sz w:val="20"/>
          <w:szCs w:val="20"/>
          <w:lang w:eastAsia="es-ES"/>
        </w:rPr>
        <w:instrText xml:space="preserve"> SEQ Tabla \* ARABIC </w:instrText>
      </w:r>
      <w:r w:rsidRPr="00F72B20">
        <w:rPr>
          <w:rFonts w:eastAsia="Times New Roman" w:cs="Times New Roman"/>
          <w:b/>
          <w:bCs/>
          <w:i/>
          <w:sz w:val="20"/>
          <w:szCs w:val="20"/>
          <w:lang w:eastAsia="es-ES"/>
        </w:rPr>
        <w:fldChar w:fldCharType="separate"/>
      </w:r>
      <w:r w:rsidR="00644357">
        <w:rPr>
          <w:rFonts w:eastAsia="Times New Roman" w:cs="Times New Roman"/>
          <w:b/>
          <w:bCs/>
          <w:i/>
          <w:noProof/>
          <w:sz w:val="20"/>
          <w:szCs w:val="20"/>
          <w:lang w:eastAsia="es-ES"/>
        </w:rPr>
        <w:t>16</w:t>
      </w:r>
      <w:r w:rsidRPr="00F72B20">
        <w:rPr>
          <w:rFonts w:eastAsia="Times New Roman" w:cs="Times New Roman"/>
          <w:b/>
          <w:bCs/>
          <w:i/>
          <w:sz w:val="20"/>
          <w:szCs w:val="20"/>
          <w:lang w:eastAsia="es-ES"/>
        </w:rPr>
        <w:fldChar w:fldCharType="end"/>
      </w:r>
      <w:r w:rsidRPr="00F72B20">
        <w:rPr>
          <w:rFonts w:eastAsia="Times New Roman" w:cs="Times New Roman"/>
          <w:b/>
          <w:bCs/>
          <w:i/>
          <w:sz w:val="20"/>
          <w:szCs w:val="20"/>
          <w:lang w:eastAsia="es-ES"/>
        </w:rPr>
        <w:t xml:space="preserve">. </w:t>
      </w:r>
      <w:r>
        <w:rPr>
          <w:rFonts w:eastAsia="Times New Roman" w:cs="Times New Roman"/>
          <w:b/>
          <w:bCs/>
          <w:i/>
          <w:sz w:val="20"/>
          <w:szCs w:val="20"/>
          <w:lang w:eastAsia="es-ES"/>
        </w:rPr>
        <w:t>ANS9 – Tiempo del proyecto dedicado a corrección de defectos en la etapa de implementación</w:t>
      </w:r>
      <w:bookmarkEnd w:id="95"/>
    </w:p>
    <w:tbl>
      <w:tblPr>
        <w:tblStyle w:val="Tablaconcuadrcula"/>
        <w:tblW w:w="0" w:type="auto"/>
        <w:tblInd w:w="108" w:type="dxa"/>
        <w:tblLayout w:type="fixed"/>
        <w:tblLook w:val="04A0" w:firstRow="1" w:lastRow="0" w:firstColumn="1" w:lastColumn="0" w:noHBand="0" w:noVBand="1"/>
      </w:tblPr>
      <w:tblGrid>
        <w:gridCol w:w="5670"/>
        <w:gridCol w:w="1701"/>
        <w:gridCol w:w="1418"/>
      </w:tblGrid>
      <w:tr w:rsidR="001A1BF5" w:rsidTr="00B1457A">
        <w:tc>
          <w:tcPr>
            <w:tcW w:w="5670" w:type="dxa"/>
            <w:shd w:val="clear" w:color="auto" w:fill="BFBFBF" w:themeFill="background1" w:themeFillShade="BF"/>
            <w:vAlign w:val="center"/>
          </w:tcPr>
          <w:p w:rsidR="001A1BF5" w:rsidRPr="00F72B20" w:rsidRDefault="001A1BF5" w:rsidP="00DD107E">
            <w:pPr>
              <w:pStyle w:val="GELParrafo"/>
              <w:spacing w:before="0"/>
              <w:jc w:val="center"/>
              <w:rPr>
                <w:b/>
                <w:sz w:val="20"/>
                <w:szCs w:val="20"/>
              </w:rPr>
            </w:pPr>
            <w:r w:rsidRPr="00F72B20">
              <w:rPr>
                <w:b/>
                <w:sz w:val="20"/>
                <w:szCs w:val="20"/>
              </w:rPr>
              <w:t>DESCRIPCIÓN</w:t>
            </w:r>
          </w:p>
        </w:tc>
        <w:tc>
          <w:tcPr>
            <w:tcW w:w="1701" w:type="dxa"/>
            <w:shd w:val="clear" w:color="auto" w:fill="BFBFBF" w:themeFill="background1" w:themeFillShade="BF"/>
            <w:vAlign w:val="center"/>
          </w:tcPr>
          <w:p w:rsidR="001A1BF5" w:rsidRPr="00F72B20" w:rsidRDefault="001A1BF5" w:rsidP="00DD107E">
            <w:pPr>
              <w:pStyle w:val="GELParrafo"/>
              <w:spacing w:before="0"/>
              <w:jc w:val="center"/>
              <w:rPr>
                <w:b/>
                <w:sz w:val="20"/>
                <w:szCs w:val="20"/>
              </w:rPr>
            </w:pPr>
            <w:r w:rsidRPr="00F72B20">
              <w:rPr>
                <w:b/>
                <w:sz w:val="20"/>
                <w:szCs w:val="20"/>
              </w:rPr>
              <w:t>% ACEPTACIÓN</w:t>
            </w:r>
          </w:p>
        </w:tc>
        <w:tc>
          <w:tcPr>
            <w:tcW w:w="1418" w:type="dxa"/>
            <w:shd w:val="clear" w:color="auto" w:fill="BFBFBF" w:themeFill="background1" w:themeFillShade="BF"/>
            <w:vAlign w:val="center"/>
          </w:tcPr>
          <w:p w:rsidR="001A1BF5" w:rsidRPr="00F72B20" w:rsidRDefault="001A1BF5" w:rsidP="00DD107E">
            <w:pPr>
              <w:pStyle w:val="GELParrafo"/>
              <w:spacing w:before="0"/>
              <w:jc w:val="center"/>
              <w:rPr>
                <w:b/>
                <w:sz w:val="20"/>
                <w:szCs w:val="20"/>
              </w:rPr>
            </w:pPr>
            <w:r w:rsidRPr="00F72B20">
              <w:rPr>
                <w:b/>
                <w:sz w:val="20"/>
                <w:szCs w:val="20"/>
              </w:rPr>
              <w:t>VALOR OBTENIDO</w:t>
            </w:r>
          </w:p>
        </w:tc>
      </w:tr>
      <w:tr w:rsidR="001A1BF5" w:rsidTr="00B1457A">
        <w:tc>
          <w:tcPr>
            <w:tcW w:w="5670" w:type="dxa"/>
          </w:tcPr>
          <w:p w:rsidR="001A1BF5" w:rsidRPr="005B1120" w:rsidRDefault="001A1BF5" w:rsidP="00DD107E">
            <w:pPr>
              <w:pStyle w:val="GELParrafo"/>
              <w:spacing w:before="0"/>
              <w:rPr>
                <w:sz w:val="20"/>
                <w:szCs w:val="20"/>
              </w:rPr>
            </w:pPr>
            <w:r w:rsidRPr="00B1457A">
              <w:rPr>
                <w:sz w:val="20"/>
                <w:szCs w:val="20"/>
              </w:rPr>
              <w:t>Tiempo del proyecto dedicado a corrección de defectos en la etapa de implementación</w:t>
            </w:r>
          </w:p>
        </w:tc>
        <w:tc>
          <w:tcPr>
            <w:tcW w:w="1701" w:type="dxa"/>
            <w:vAlign w:val="center"/>
          </w:tcPr>
          <w:p w:rsidR="001A1BF5" w:rsidRPr="00B1457A" w:rsidRDefault="001A1BF5" w:rsidP="005B1120">
            <w:pPr>
              <w:pStyle w:val="GELParrafo"/>
              <w:spacing w:before="0" w:after="200"/>
              <w:jc w:val="center"/>
              <w:rPr>
                <w:sz w:val="20"/>
                <w:szCs w:val="20"/>
              </w:rPr>
            </w:pPr>
            <w:r w:rsidRPr="005B1120">
              <w:rPr>
                <w:sz w:val="20"/>
                <w:szCs w:val="20"/>
              </w:rPr>
              <w:t>&lt;</w:t>
            </w:r>
            <w:r w:rsidRPr="008A118A">
              <w:rPr>
                <w:sz w:val="20"/>
                <w:szCs w:val="20"/>
              </w:rPr>
              <w:t xml:space="preserve"> </w:t>
            </w:r>
            <w:r w:rsidRPr="001A1BF5">
              <w:rPr>
                <w:sz w:val="20"/>
                <w:szCs w:val="20"/>
              </w:rPr>
              <w:t>25%</w:t>
            </w:r>
          </w:p>
        </w:tc>
        <w:tc>
          <w:tcPr>
            <w:tcW w:w="1418" w:type="dxa"/>
            <w:vAlign w:val="center"/>
          </w:tcPr>
          <w:p w:rsidR="001A1BF5" w:rsidRPr="005B1120" w:rsidRDefault="001A1BF5" w:rsidP="005B1120">
            <w:pPr>
              <w:pStyle w:val="GELParrafo"/>
              <w:spacing w:before="0"/>
              <w:jc w:val="center"/>
              <w:rPr>
                <w:sz w:val="20"/>
                <w:szCs w:val="20"/>
              </w:rPr>
            </w:pPr>
            <w:r w:rsidRPr="001A1BF5">
              <w:rPr>
                <w:sz w:val="20"/>
                <w:szCs w:val="20"/>
              </w:rPr>
              <w:t>0</w:t>
            </w:r>
            <w:r>
              <w:rPr>
                <w:sz w:val="20"/>
                <w:szCs w:val="20"/>
              </w:rPr>
              <w:t>%</w:t>
            </w:r>
          </w:p>
        </w:tc>
      </w:tr>
    </w:tbl>
    <w:p w:rsidR="00175003" w:rsidRDefault="00175003" w:rsidP="00175003">
      <w:pPr>
        <w:pStyle w:val="GELParrafo"/>
      </w:pPr>
      <w:r w:rsidRPr="00F72B20">
        <w:t xml:space="preserve">En la </w:t>
      </w:r>
      <w:r>
        <w:t>tabla</w:t>
      </w:r>
      <w:r w:rsidRPr="00F72B20">
        <w:t xml:space="preserve"> anterior solamente se muestra información de la solución Elefantes Blancos Móvil.</w:t>
      </w:r>
    </w:p>
    <w:p w:rsidR="009D3CBA" w:rsidRDefault="00CD056E" w:rsidP="009D3CBA">
      <w:pPr>
        <w:pStyle w:val="GELParrafo"/>
      </w:pPr>
      <w:r w:rsidRPr="003B1AD6">
        <w:t xml:space="preserve">El ANS </w:t>
      </w:r>
      <w:r>
        <w:t xml:space="preserve">9 </w:t>
      </w:r>
      <w:r w:rsidRPr="003B1AD6">
        <w:t xml:space="preserve">– </w:t>
      </w:r>
      <w:r w:rsidRPr="001B79E6">
        <w:t>Tiempo del proyecto dedicado a corrección de defectos en la etapa de implementación</w:t>
      </w:r>
      <w:r>
        <w:t xml:space="preserve"> </w:t>
      </w:r>
      <w:r w:rsidRPr="003B1AD6">
        <w:t xml:space="preserve">– </w:t>
      </w:r>
      <w:r w:rsidR="005C05C4">
        <w:t>en la aplicación Elefantes Blancos</w:t>
      </w:r>
      <w:r w:rsidR="005C05C4" w:rsidRPr="003B1AD6">
        <w:t xml:space="preserve"> </w:t>
      </w:r>
      <w:r w:rsidR="005C05C4">
        <w:t>Móvil a la fecha de corte del informe</w:t>
      </w:r>
      <w:r w:rsidRPr="003B1AD6">
        <w:t xml:space="preserve"> </w:t>
      </w:r>
      <w:r>
        <w:t xml:space="preserve">registra un porcentaje de tiempo </w:t>
      </w:r>
      <w:r w:rsidR="00C55885">
        <w:t xml:space="preserve">de </w:t>
      </w:r>
      <w:r>
        <w:t xml:space="preserve">corrección del 0%, el valor de aceptación debe </w:t>
      </w:r>
      <w:r w:rsidR="001A1BF5">
        <w:t xml:space="preserve">ser </w:t>
      </w:r>
      <w:r>
        <w:t>menor al 25%</w:t>
      </w:r>
      <w:r w:rsidR="001D41BC">
        <w:t>,</w:t>
      </w:r>
      <w:r>
        <w:t xml:space="preserve"> dado lo anterior se concluye que </w:t>
      </w:r>
      <w:r w:rsidR="00025919">
        <w:t>el ANS</w:t>
      </w:r>
      <w:r w:rsidR="001D41BC">
        <w:t xml:space="preserve"> </w:t>
      </w:r>
      <w:r w:rsidR="009D3CBA">
        <w:t>cumple con el nivel de aceptación establecido</w:t>
      </w:r>
      <w:r w:rsidR="001D41BC">
        <w:t>.</w:t>
      </w:r>
    </w:p>
    <w:p w:rsidR="00175003" w:rsidRDefault="00175003" w:rsidP="009D3CBA">
      <w:pPr>
        <w:pStyle w:val="GELParrafo"/>
      </w:pPr>
      <w:r w:rsidRPr="003B1AD6">
        <w:t xml:space="preserve">El ANS </w:t>
      </w:r>
      <w:r>
        <w:t xml:space="preserve">9 </w:t>
      </w:r>
      <w:r w:rsidRPr="003B1AD6">
        <w:t xml:space="preserve">– </w:t>
      </w:r>
      <w:r w:rsidRPr="001B79E6">
        <w:t>Tiempo del proyecto dedicado a corrección de defectos en la etapa de implementación</w:t>
      </w:r>
      <w:r>
        <w:t xml:space="preserve"> </w:t>
      </w:r>
      <w:r w:rsidRPr="003B1AD6">
        <w:t>–</w:t>
      </w:r>
      <w:r>
        <w:t xml:space="preserve"> en la aplicación Elefantes Blancos </w:t>
      </w:r>
      <w:r w:rsidR="002E60E4">
        <w:t xml:space="preserve">Administrador </w:t>
      </w:r>
      <w:r>
        <w:t>no aplica porque a la fecha de corte del informe no se ha iniciado la fase de Preproducción.</w:t>
      </w:r>
    </w:p>
    <w:p w:rsidR="00175003" w:rsidRDefault="00175003" w:rsidP="009D3CBA">
      <w:pPr>
        <w:pStyle w:val="GELParrafo"/>
      </w:pPr>
      <w:r w:rsidRPr="003B1AD6">
        <w:t xml:space="preserve">El ANS </w:t>
      </w:r>
      <w:r>
        <w:t xml:space="preserve">9 </w:t>
      </w:r>
      <w:r w:rsidRPr="003B1AD6">
        <w:t xml:space="preserve">– </w:t>
      </w:r>
      <w:r w:rsidRPr="001B79E6">
        <w:t>Tiempo del proyecto dedicado a corrección de defectos en la etapa de implementación</w:t>
      </w:r>
      <w:r>
        <w:t xml:space="preserve"> </w:t>
      </w:r>
      <w:r w:rsidRPr="003B1AD6">
        <w:t>–</w:t>
      </w:r>
      <w:r>
        <w:t xml:space="preserve"> en la aplicación PEC no aplica porque a la fecha de corte del informe no se ha iniciado la fase de Preproducción.</w:t>
      </w:r>
    </w:p>
    <w:p w:rsidR="00ED1C66" w:rsidRPr="00581798" w:rsidRDefault="0037373D" w:rsidP="00581798">
      <w:pPr>
        <w:pStyle w:val="GELTtulo1"/>
        <w:ind w:left="714" w:hanging="357"/>
        <w:rPr>
          <w:caps w:val="0"/>
          <w:color w:val="000000" w:themeColor="text1"/>
        </w:rPr>
      </w:pPr>
      <w:bookmarkStart w:id="96" w:name="_Toc384891550"/>
      <w:r>
        <w:rPr>
          <w:caps w:val="0"/>
          <w:color w:val="000000" w:themeColor="text1"/>
        </w:rPr>
        <w:t>DETALLE INCIDENCIAS</w:t>
      </w:r>
      <w:bookmarkEnd w:id="96"/>
    </w:p>
    <w:p w:rsidR="00D82D4C" w:rsidRPr="007B400A" w:rsidRDefault="00D82D4C" w:rsidP="00D82D4C">
      <w:pPr>
        <w:pStyle w:val="GELParrafo"/>
        <w:rPr>
          <w:rFonts w:cs="Arial"/>
          <w:szCs w:val="24"/>
          <w:lang w:val="es-MX"/>
        </w:rPr>
      </w:pPr>
      <w:r w:rsidRPr="00022B45">
        <w:rPr>
          <w:rFonts w:cs="Arial"/>
          <w:szCs w:val="24"/>
          <w:lang w:val="es-MX"/>
        </w:rPr>
        <w:t xml:space="preserve">En este capítulo se </w:t>
      </w:r>
      <w:r>
        <w:rPr>
          <w:rFonts w:cs="Arial"/>
          <w:szCs w:val="24"/>
          <w:lang w:val="es-MX"/>
        </w:rPr>
        <w:t>muestran</w:t>
      </w:r>
      <w:r w:rsidRPr="00022B45">
        <w:rPr>
          <w:rFonts w:cs="Arial"/>
          <w:szCs w:val="24"/>
          <w:lang w:val="es-MX"/>
        </w:rPr>
        <w:t xml:space="preserve"> las incidencias internas que se presentaron en el ambiente de pruebas de la solución</w:t>
      </w:r>
      <w:r>
        <w:rPr>
          <w:rFonts w:cs="Arial"/>
          <w:szCs w:val="24"/>
          <w:lang w:val="es-MX"/>
        </w:rPr>
        <w:t xml:space="preserve"> y </w:t>
      </w:r>
      <w:r w:rsidRPr="00022B45">
        <w:rPr>
          <w:rFonts w:cs="Arial"/>
          <w:szCs w:val="24"/>
          <w:lang w:val="es-MX"/>
        </w:rPr>
        <w:t xml:space="preserve"> las incidencias reportadas por Interventoría con las pruebas</w:t>
      </w:r>
      <w:r w:rsidRPr="007B400A">
        <w:rPr>
          <w:rFonts w:cs="Arial"/>
          <w:szCs w:val="24"/>
          <w:lang w:val="es-MX"/>
        </w:rPr>
        <w:t xml:space="preserve"> realizadas en el ambiente de preproducción.</w:t>
      </w:r>
    </w:p>
    <w:p w:rsidR="00D82D4C" w:rsidRPr="007B400A" w:rsidRDefault="00D82D4C" w:rsidP="00D82D4C">
      <w:pPr>
        <w:pStyle w:val="GELParrafo"/>
        <w:rPr>
          <w:rFonts w:cs="Arial"/>
          <w:szCs w:val="24"/>
        </w:rPr>
      </w:pPr>
      <w:r w:rsidRPr="007B400A">
        <w:rPr>
          <w:rFonts w:cs="Arial"/>
          <w:szCs w:val="24"/>
        </w:rPr>
        <w:t xml:space="preserve">Durante la etapa de </w:t>
      </w:r>
      <w:r>
        <w:rPr>
          <w:rFonts w:cs="Arial"/>
          <w:szCs w:val="24"/>
        </w:rPr>
        <w:t>pruebas internas</w:t>
      </w:r>
      <w:r w:rsidRPr="007B400A">
        <w:rPr>
          <w:rFonts w:cs="Arial"/>
          <w:szCs w:val="24"/>
        </w:rPr>
        <w:t xml:space="preserve"> se atendieron </w:t>
      </w:r>
      <w:r w:rsidR="000A14F5">
        <w:rPr>
          <w:rFonts w:cs="Arial"/>
          <w:szCs w:val="24"/>
        </w:rPr>
        <w:t>34</w:t>
      </w:r>
      <w:r>
        <w:rPr>
          <w:rFonts w:cs="Arial"/>
          <w:szCs w:val="24"/>
        </w:rPr>
        <w:t xml:space="preserve"> incidencias, </w:t>
      </w:r>
    </w:p>
    <w:p w:rsidR="00D82D4C" w:rsidRDefault="00D82D4C" w:rsidP="00D82D4C">
      <w:pPr>
        <w:pStyle w:val="GELParrafo"/>
        <w:rPr>
          <w:rFonts w:cs="Arial"/>
          <w:szCs w:val="24"/>
        </w:rPr>
      </w:pPr>
    </w:p>
    <w:p w:rsidR="00D82D4C" w:rsidRDefault="00D82D4C" w:rsidP="00D82D4C">
      <w:pPr>
        <w:pStyle w:val="Epgrafe"/>
        <w:spacing w:after="0"/>
        <w:jc w:val="center"/>
        <w:rPr>
          <w:rFonts w:ascii="Arial" w:eastAsia="Times New Roman" w:hAnsi="Arial" w:cs="Times New Roman"/>
          <w:bCs w:val="0"/>
          <w:i/>
          <w:color w:val="auto"/>
          <w:sz w:val="20"/>
          <w:szCs w:val="20"/>
          <w:lang w:eastAsia="es-ES"/>
        </w:rPr>
      </w:pPr>
      <w:bookmarkStart w:id="97" w:name="_Toc373153177"/>
      <w:bookmarkStart w:id="98" w:name="_Toc384891671"/>
      <w:r w:rsidRPr="00D6276B">
        <w:rPr>
          <w:rFonts w:ascii="Arial" w:eastAsia="Times New Roman" w:hAnsi="Arial" w:cs="Times New Roman"/>
          <w:bCs w:val="0"/>
          <w:i/>
          <w:color w:val="auto"/>
          <w:sz w:val="20"/>
          <w:szCs w:val="20"/>
          <w:lang w:eastAsia="es-ES"/>
        </w:rPr>
        <w:t xml:space="preserve">Tabla </w:t>
      </w:r>
      <w:r w:rsidRPr="00D6276B">
        <w:rPr>
          <w:rFonts w:ascii="Arial" w:eastAsia="Times New Roman" w:hAnsi="Arial" w:cs="Times New Roman"/>
          <w:bCs w:val="0"/>
          <w:i/>
          <w:color w:val="auto"/>
          <w:sz w:val="20"/>
          <w:szCs w:val="20"/>
          <w:lang w:eastAsia="es-ES"/>
        </w:rPr>
        <w:fldChar w:fldCharType="begin"/>
      </w:r>
      <w:r w:rsidRPr="00D6276B">
        <w:rPr>
          <w:rFonts w:ascii="Arial" w:eastAsia="Times New Roman" w:hAnsi="Arial" w:cs="Times New Roman"/>
          <w:bCs w:val="0"/>
          <w:i/>
          <w:color w:val="auto"/>
          <w:sz w:val="20"/>
          <w:szCs w:val="20"/>
          <w:lang w:eastAsia="es-ES"/>
        </w:rPr>
        <w:instrText xml:space="preserve"> SEQ Tabla \* ARABIC </w:instrText>
      </w:r>
      <w:r w:rsidRPr="00D6276B">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17</w:t>
      </w:r>
      <w:r w:rsidRPr="00D6276B">
        <w:rPr>
          <w:rFonts w:ascii="Arial" w:eastAsia="Times New Roman" w:hAnsi="Arial" w:cs="Times New Roman"/>
          <w:bCs w:val="0"/>
          <w:i/>
          <w:color w:val="auto"/>
          <w:sz w:val="20"/>
          <w:szCs w:val="20"/>
          <w:lang w:eastAsia="es-ES"/>
        </w:rPr>
        <w:fldChar w:fldCharType="end"/>
      </w:r>
      <w:r w:rsidRPr="00D6276B">
        <w:rPr>
          <w:rFonts w:ascii="Arial" w:eastAsia="Times New Roman" w:hAnsi="Arial" w:cs="Times New Roman"/>
          <w:bCs w:val="0"/>
          <w:i/>
          <w:color w:val="auto"/>
          <w:sz w:val="20"/>
          <w:szCs w:val="20"/>
          <w:lang w:eastAsia="es-ES"/>
        </w:rPr>
        <w:t>.  Detalle de incidencias</w:t>
      </w:r>
      <w:r>
        <w:rPr>
          <w:rFonts w:ascii="Arial" w:eastAsia="Times New Roman" w:hAnsi="Arial" w:cs="Times New Roman"/>
          <w:bCs w:val="0"/>
          <w:i/>
          <w:color w:val="auto"/>
          <w:sz w:val="20"/>
          <w:szCs w:val="20"/>
          <w:lang w:eastAsia="es-ES"/>
        </w:rPr>
        <w:t xml:space="preserve"> internas</w:t>
      </w:r>
      <w:bookmarkEnd w:id="97"/>
      <w:r w:rsidR="000A14F5">
        <w:rPr>
          <w:rFonts w:ascii="Arial" w:eastAsia="Times New Roman" w:hAnsi="Arial" w:cs="Times New Roman"/>
          <w:bCs w:val="0"/>
          <w:i/>
          <w:color w:val="auto"/>
          <w:sz w:val="20"/>
          <w:szCs w:val="20"/>
          <w:lang w:eastAsia="es-ES"/>
        </w:rPr>
        <w:t>-EBM</w:t>
      </w:r>
      <w:bookmarkEnd w:id="98"/>
    </w:p>
    <w:tbl>
      <w:tblPr>
        <w:tblW w:w="9939" w:type="dxa"/>
        <w:tblInd w:w="-562" w:type="dxa"/>
        <w:tblCellMar>
          <w:left w:w="70" w:type="dxa"/>
          <w:right w:w="70" w:type="dxa"/>
        </w:tblCellMar>
        <w:tblLook w:val="04A0" w:firstRow="1" w:lastRow="0" w:firstColumn="1" w:lastColumn="0" w:noHBand="0" w:noVBand="1"/>
      </w:tblPr>
      <w:tblGrid>
        <w:gridCol w:w="2831"/>
        <w:gridCol w:w="1715"/>
        <w:gridCol w:w="1949"/>
        <w:gridCol w:w="2382"/>
        <w:gridCol w:w="1062"/>
      </w:tblGrid>
      <w:tr w:rsidR="00D82D4C" w:rsidRPr="00D82D4C" w:rsidTr="00CA1D8D">
        <w:trPr>
          <w:trHeight w:val="205"/>
        </w:trPr>
        <w:tc>
          <w:tcPr>
            <w:tcW w:w="2831" w:type="dxa"/>
            <w:tcBorders>
              <w:top w:val="single" w:sz="4" w:space="0" w:color="000000"/>
              <w:left w:val="single" w:sz="4" w:space="0" w:color="000000"/>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INCIDENCIAS POR ESTADO Y TIPO DEFECTO</w:t>
            </w:r>
          </w:p>
        </w:tc>
        <w:tc>
          <w:tcPr>
            <w:tcW w:w="1715" w:type="dxa"/>
            <w:tcBorders>
              <w:top w:val="single" w:sz="4" w:space="0" w:color="000000"/>
              <w:left w:val="single" w:sz="4" w:space="0" w:color="000000"/>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TIPO DEFECTO</w:t>
            </w:r>
          </w:p>
        </w:tc>
        <w:tc>
          <w:tcPr>
            <w:tcW w:w="1949" w:type="dxa"/>
            <w:tcBorders>
              <w:top w:val="single" w:sz="4" w:space="0" w:color="000000"/>
              <w:left w:val="nil"/>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 </w:t>
            </w:r>
          </w:p>
        </w:tc>
        <w:tc>
          <w:tcPr>
            <w:tcW w:w="2382" w:type="dxa"/>
            <w:tcBorders>
              <w:top w:val="single" w:sz="4" w:space="0" w:color="000000"/>
              <w:left w:val="nil"/>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 </w:t>
            </w:r>
          </w:p>
        </w:tc>
        <w:tc>
          <w:tcPr>
            <w:tcW w:w="1062" w:type="dxa"/>
            <w:tcBorders>
              <w:top w:val="single" w:sz="4" w:space="0" w:color="000000"/>
              <w:left w:val="nil"/>
              <w:bottom w:val="nil"/>
              <w:right w:val="single" w:sz="4" w:space="0" w:color="000000"/>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 </w:t>
            </w:r>
          </w:p>
        </w:tc>
      </w:tr>
      <w:tr w:rsidR="00D82D4C" w:rsidRPr="00D82D4C" w:rsidTr="00CA1D8D">
        <w:trPr>
          <w:trHeight w:val="205"/>
        </w:trPr>
        <w:tc>
          <w:tcPr>
            <w:tcW w:w="2831" w:type="dxa"/>
            <w:tcBorders>
              <w:top w:val="single" w:sz="4" w:space="0" w:color="000000"/>
              <w:left w:val="single" w:sz="4" w:space="0" w:color="000000"/>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ESTADO</w:t>
            </w:r>
          </w:p>
        </w:tc>
        <w:tc>
          <w:tcPr>
            <w:tcW w:w="1715" w:type="dxa"/>
            <w:tcBorders>
              <w:top w:val="single" w:sz="4" w:space="0" w:color="000000"/>
              <w:left w:val="single" w:sz="4" w:space="0" w:color="000000"/>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Cosmético</w:t>
            </w:r>
          </w:p>
        </w:tc>
        <w:tc>
          <w:tcPr>
            <w:tcW w:w="1949" w:type="dxa"/>
            <w:tcBorders>
              <w:top w:val="single" w:sz="4" w:space="0" w:color="000000"/>
              <w:left w:val="nil"/>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Mayor</w:t>
            </w:r>
          </w:p>
        </w:tc>
        <w:tc>
          <w:tcPr>
            <w:tcW w:w="2382" w:type="dxa"/>
            <w:tcBorders>
              <w:top w:val="single" w:sz="4" w:space="0" w:color="000000"/>
              <w:left w:val="nil"/>
              <w:bottom w:val="nil"/>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Menor</w:t>
            </w:r>
          </w:p>
        </w:tc>
        <w:tc>
          <w:tcPr>
            <w:tcW w:w="1062" w:type="dxa"/>
            <w:tcBorders>
              <w:top w:val="single" w:sz="4" w:space="0" w:color="000000"/>
              <w:left w:val="single" w:sz="4" w:space="0" w:color="000000"/>
              <w:bottom w:val="nil"/>
              <w:right w:val="single" w:sz="4" w:space="0" w:color="000000"/>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Total general</w:t>
            </w:r>
          </w:p>
        </w:tc>
      </w:tr>
      <w:tr w:rsidR="00D82D4C" w:rsidRPr="00D82D4C" w:rsidTr="00CA1D8D">
        <w:trPr>
          <w:trHeight w:val="205"/>
        </w:trPr>
        <w:tc>
          <w:tcPr>
            <w:tcW w:w="2831" w:type="dxa"/>
            <w:tcBorders>
              <w:top w:val="single" w:sz="4" w:space="0" w:color="000000"/>
              <w:left w:val="single" w:sz="4" w:space="0" w:color="000000"/>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Asignado</w:t>
            </w:r>
          </w:p>
        </w:tc>
        <w:tc>
          <w:tcPr>
            <w:tcW w:w="1715" w:type="dxa"/>
            <w:tcBorders>
              <w:top w:val="single" w:sz="4" w:space="0" w:color="000000"/>
              <w:left w:val="single" w:sz="4" w:space="0" w:color="000000"/>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 </w:t>
            </w:r>
          </w:p>
        </w:tc>
        <w:tc>
          <w:tcPr>
            <w:tcW w:w="1949" w:type="dxa"/>
            <w:tcBorders>
              <w:top w:val="single" w:sz="4" w:space="0" w:color="000000"/>
              <w:left w:val="nil"/>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4</w:t>
            </w:r>
          </w:p>
        </w:tc>
        <w:tc>
          <w:tcPr>
            <w:tcW w:w="2382" w:type="dxa"/>
            <w:tcBorders>
              <w:top w:val="single" w:sz="4" w:space="0" w:color="000000"/>
              <w:left w:val="nil"/>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5</w:t>
            </w:r>
          </w:p>
        </w:tc>
        <w:tc>
          <w:tcPr>
            <w:tcW w:w="1062" w:type="dxa"/>
            <w:tcBorders>
              <w:top w:val="single" w:sz="4" w:space="0" w:color="000000"/>
              <w:left w:val="single" w:sz="4" w:space="0" w:color="000000"/>
              <w:bottom w:val="nil"/>
              <w:right w:val="single" w:sz="4" w:space="0" w:color="000000"/>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9</w:t>
            </w:r>
          </w:p>
        </w:tc>
      </w:tr>
      <w:tr w:rsidR="00D82D4C" w:rsidRPr="00D82D4C" w:rsidTr="00CA1D8D">
        <w:trPr>
          <w:trHeight w:val="205"/>
        </w:trPr>
        <w:tc>
          <w:tcPr>
            <w:tcW w:w="2831" w:type="dxa"/>
            <w:tcBorders>
              <w:top w:val="nil"/>
              <w:left w:val="single" w:sz="4" w:space="0" w:color="000000"/>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Corregido</w:t>
            </w:r>
          </w:p>
        </w:tc>
        <w:tc>
          <w:tcPr>
            <w:tcW w:w="1715" w:type="dxa"/>
            <w:tcBorders>
              <w:top w:val="nil"/>
              <w:left w:val="single" w:sz="4" w:space="0" w:color="000000"/>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1</w:t>
            </w:r>
          </w:p>
        </w:tc>
        <w:tc>
          <w:tcPr>
            <w:tcW w:w="1949" w:type="dxa"/>
            <w:tcBorders>
              <w:top w:val="nil"/>
              <w:left w:val="nil"/>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p>
        </w:tc>
        <w:tc>
          <w:tcPr>
            <w:tcW w:w="2382" w:type="dxa"/>
            <w:tcBorders>
              <w:top w:val="nil"/>
              <w:left w:val="nil"/>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2</w:t>
            </w:r>
          </w:p>
        </w:tc>
        <w:tc>
          <w:tcPr>
            <w:tcW w:w="1062" w:type="dxa"/>
            <w:tcBorders>
              <w:top w:val="nil"/>
              <w:left w:val="single" w:sz="4" w:space="0" w:color="000000"/>
              <w:bottom w:val="nil"/>
              <w:right w:val="single" w:sz="4" w:space="0" w:color="000000"/>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3</w:t>
            </w:r>
          </w:p>
        </w:tc>
      </w:tr>
      <w:tr w:rsidR="00D82D4C" w:rsidRPr="00D82D4C" w:rsidTr="00CA1D8D">
        <w:trPr>
          <w:trHeight w:val="205"/>
        </w:trPr>
        <w:tc>
          <w:tcPr>
            <w:tcW w:w="2831" w:type="dxa"/>
            <w:tcBorders>
              <w:top w:val="nil"/>
              <w:left w:val="single" w:sz="4" w:space="0" w:color="000000"/>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Cerrado</w:t>
            </w:r>
          </w:p>
        </w:tc>
        <w:tc>
          <w:tcPr>
            <w:tcW w:w="1715" w:type="dxa"/>
            <w:tcBorders>
              <w:top w:val="nil"/>
              <w:left w:val="single" w:sz="4" w:space="0" w:color="000000"/>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6</w:t>
            </w:r>
          </w:p>
        </w:tc>
        <w:tc>
          <w:tcPr>
            <w:tcW w:w="1949" w:type="dxa"/>
            <w:tcBorders>
              <w:top w:val="nil"/>
              <w:left w:val="nil"/>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1</w:t>
            </w:r>
          </w:p>
        </w:tc>
        <w:tc>
          <w:tcPr>
            <w:tcW w:w="2382" w:type="dxa"/>
            <w:tcBorders>
              <w:top w:val="nil"/>
              <w:left w:val="nil"/>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12</w:t>
            </w:r>
          </w:p>
        </w:tc>
        <w:tc>
          <w:tcPr>
            <w:tcW w:w="1062" w:type="dxa"/>
            <w:tcBorders>
              <w:top w:val="nil"/>
              <w:left w:val="single" w:sz="4" w:space="0" w:color="000000"/>
              <w:bottom w:val="nil"/>
              <w:right w:val="single" w:sz="4" w:space="0" w:color="000000"/>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19</w:t>
            </w:r>
          </w:p>
        </w:tc>
      </w:tr>
      <w:tr w:rsidR="00D82D4C" w:rsidRPr="00D82D4C" w:rsidTr="00CA1D8D">
        <w:trPr>
          <w:trHeight w:val="205"/>
        </w:trPr>
        <w:tc>
          <w:tcPr>
            <w:tcW w:w="2831" w:type="dxa"/>
            <w:tcBorders>
              <w:top w:val="nil"/>
              <w:left w:val="single" w:sz="4" w:space="0" w:color="000000"/>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Evaluar Incidencia</w:t>
            </w:r>
          </w:p>
        </w:tc>
        <w:tc>
          <w:tcPr>
            <w:tcW w:w="1715" w:type="dxa"/>
            <w:tcBorders>
              <w:top w:val="nil"/>
              <w:left w:val="single" w:sz="4" w:space="0" w:color="000000"/>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2</w:t>
            </w:r>
          </w:p>
        </w:tc>
        <w:tc>
          <w:tcPr>
            <w:tcW w:w="1949" w:type="dxa"/>
            <w:tcBorders>
              <w:top w:val="nil"/>
              <w:left w:val="nil"/>
              <w:bottom w:val="nil"/>
              <w:right w:val="nil"/>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1</w:t>
            </w:r>
          </w:p>
        </w:tc>
        <w:tc>
          <w:tcPr>
            <w:tcW w:w="2382" w:type="dxa"/>
            <w:tcBorders>
              <w:top w:val="nil"/>
              <w:left w:val="nil"/>
              <w:bottom w:val="nil"/>
              <w:right w:val="nil"/>
            </w:tcBorders>
            <w:shd w:val="clear" w:color="auto" w:fill="auto"/>
            <w:noWrap/>
            <w:vAlign w:val="bottom"/>
            <w:hideMark/>
          </w:tcPr>
          <w:p w:rsidR="00D82D4C" w:rsidRPr="00D82D4C" w:rsidRDefault="00D82D4C" w:rsidP="00D82D4C">
            <w:pPr>
              <w:rPr>
                <w:rFonts w:ascii="Arial" w:eastAsia="Times New Roman" w:hAnsi="Arial" w:cs="Arial"/>
                <w:sz w:val="20"/>
                <w:szCs w:val="20"/>
                <w:lang w:val="es-CO" w:eastAsia="es-CO"/>
              </w:rPr>
            </w:pPr>
          </w:p>
        </w:tc>
        <w:tc>
          <w:tcPr>
            <w:tcW w:w="1062" w:type="dxa"/>
            <w:tcBorders>
              <w:top w:val="nil"/>
              <w:left w:val="single" w:sz="4" w:space="0" w:color="000000"/>
              <w:bottom w:val="nil"/>
              <w:right w:val="single" w:sz="4" w:space="0" w:color="000000"/>
            </w:tcBorders>
            <w:shd w:val="clear" w:color="auto" w:fill="auto"/>
            <w:noWrap/>
            <w:vAlign w:val="bottom"/>
            <w:hideMark/>
          </w:tcPr>
          <w:p w:rsidR="00D82D4C" w:rsidRPr="00D82D4C" w:rsidRDefault="00D82D4C" w:rsidP="00D82D4C">
            <w:pPr>
              <w:jc w:val="right"/>
              <w:rPr>
                <w:rFonts w:ascii="Arial" w:eastAsia="Times New Roman" w:hAnsi="Arial" w:cs="Arial"/>
                <w:sz w:val="20"/>
                <w:szCs w:val="20"/>
                <w:lang w:val="es-CO" w:eastAsia="es-CO"/>
              </w:rPr>
            </w:pPr>
            <w:r w:rsidRPr="00D82D4C">
              <w:rPr>
                <w:rFonts w:ascii="Arial" w:eastAsia="Times New Roman" w:hAnsi="Arial" w:cs="Arial"/>
                <w:sz w:val="20"/>
                <w:szCs w:val="20"/>
                <w:lang w:val="es-CO" w:eastAsia="es-CO"/>
              </w:rPr>
              <w:t>3</w:t>
            </w:r>
          </w:p>
        </w:tc>
      </w:tr>
      <w:tr w:rsidR="00D82D4C" w:rsidRPr="00D82D4C" w:rsidTr="00CA1D8D">
        <w:trPr>
          <w:trHeight w:val="205"/>
        </w:trPr>
        <w:tc>
          <w:tcPr>
            <w:tcW w:w="2831" w:type="dxa"/>
            <w:tcBorders>
              <w:top w:val="single" w:sz="4" w:space="0" w:color="000000"/>
              <w:left w:val="single" w:sz="4" w:space="0" w:color="000000"/>
              <w:bottom w:val="single" w:sz="4" w:space="0" w:color="000000"/>
              <w:right w:val="nil"/>
            </w:tcBorders>
            <w:shd w:val="clear" w:color="000000" w:fill="BFBFBF"/>
            <w:noWrap/>
            <w:vAlign w:val="bottom"/>
            <w:hideMark/>
          </w:tcPr>
          <w:p w:rsidR="00D82D4C" w:rsidRPr="00D82D4C" w:rsidRDefault="00D82D4C" w:rsidP="00D82D4C">
            <w:pPr>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Total general</w:t>
            </w:r>
          </w:p>
        </w:tc>
        <w:tc>
          <w:tcPr>
            <w:tcW w:w="1715" w:type="dxa"/>
            <w:tcBorders>
              <w:top w:val="single" w:sz="4" w:space="0" w:color="000000"/>
              <w:left w:val="single" w:sz="4" w:space="0" w:color="000000"/>
              <w:bottom w:val="single" w:sz="4" w:space="0" w:color="000000"/>
              <w:right w:val="nil"/>
            </w:tcBorders>
            <w:shd w:val="clear" w:color="000000" w:fill="BFBFBF"/>
            <w:noWrap/>
            <w:vAlign w:val="bottom"/>
            <w:hideMark/>
          </w:tcPr>
          <w:p w:rsidR="00D82D4C" w:rsidRPr="00D82D4C" w:rsidRDefault="00D82D4C" w:rsidP="00D82D4C">
            <w:pPr>
              <w:jc w:val="right"/>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9</w:t>
            </w:r>
          </w:p>
        </w:tc>
        <w:tc>
          <w:tcPr>
            <w:tcW w:w="1949" w:type="dxa"/>
            <w:tcBorders>
              <w:top w:val="single" w:sz="4" w:space="0" w:color="000000"/>
              <w:left w:val="nil"/>
              <w:bottom w:val="single" w:sz="4" w:space="0" w:color="000000"/>
              <w:right w:val="nil"/>
            </w:tcBorders>
            <w:shd w:val="clear" w:color="000000" w:fill="BFBFBF"/>
            <w:noWrap/>
            <w:vAlign w:val="bottom"/>
            <w:hideMark/>
          </w:tcPr>
          <w:p w:rsidR="00D82D4C" w:rsidRPr="00D82D4C" w:rsidRDefault="00D82D4C" w:rsidP="00D82D4C">
            <w:pPr>
              <w:jc w:val="right"/>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6</w:t>
            </w:r>
          </w:p>
        </w:tc>
        <w:tc>
          <w:tcPr>
            <w:tcW w:w="2382" w:type="dxa"/>
            <w:tcBorders>
              <w:top w:val="single" w:sz="4" w:space="0" w:color="000000"/>
              <w:left w:val="nil"/>
              <w:bottom w:val="single" w:sz="4" w:space="0" w:color="000000"/>
              <w:right w:val="nil"/>
            </w:tcBorders>
            <w:shd w:val="clear" w:color="000000" w:fill="BFBFBF"/>
            <w:noWrap/>
            <w:vAlign w:val="bottom"/>
            <w:hideMark/>
          </w:tcPr>
          <w:p w:rsidR="00D82D4C" w:rsidRPr="00D82D4C" w:rsidRDefault="00D82D4C" w:rsidP="00D82D4C">
            <w:pPr>
              <w:jc w:val="right"/>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19</w:t>
            </w:r>
          </w:p>
        </w:tc>
        <w:tc>
          <w:tcPr>
            <w:tcW w:w="1062" w:type="dxa"/>
            <w:tcBorders>
              <w:top w:val="single" w:sz="4" w:space="0" w:color="000000"/>
              <w:left w:val="single" w:sz="4" w:space="0" w:color="000000"/>
              <w:bottom w:val="single" w:sz="4" w:space="0" w:color="000000"/>
              <w:right w:val="single" w:sz="4" w:space="0" w:color="000000"/>
            </w:tcBorders>
            <w:shd w:val="clear" w:color="000000" w:fill="BFBFBF"/>
            <w:noWrap/>
            <w:vAlign w:val="bottom"/>
            <w:hideMark/>
          </w:tcPr>
          <w:p w:rsidR="00D82D4C" w:rsidRPr="00D82D4C" w:rsidRDefault="00D82D4C" w:rsidP="00D82D4C">
            <w:pPr>
              <w:jc w:val="right"/>
              <w:rPr>
                <w:rFonts w:ascii="Arial" w:eastAsia="Times New Roman" w:hAnsi="Arial" w:cs="Arial"/>
                <w:b/>
                <w:bCs/>
                <w:sz w:val="20"/>
                <w:szCs w:val="20"/>
                <w:lang w:val="es-CO" w:eastAsia="es-CO"/>
              </w:rPr>
            </w:pPr>
            <w:r w:rsidRPr="00D82D4C">
              <w:rPr>
                <w:rFonts w:ascii="Arial" w:eastAsia="Times New Roman" w:hAnsi="Arial" w:cs="Arial"/>
                <w:b/>
                <w:bCs/>
                <w:sz w:val="20"/>
                <w:szCs w:val="20"/>
                <w:lang w:val="es-CO" w:eastAsia="es-CO"/>
              </w:rPr>
              <w:t>34</w:t>
            </w:r>
          </w:p>
        </w:tc>
      </w:tr>
    </w:tbl>
    <w:p w:rsidR="00D82D4C" w:rsidRDefault="00D82D4C" w:rsidP="00D82D4C">
      <w:pPr>
        <w:pStyle w:val="GELParrafo"/>
        <w:rPr>
          <w:rFonts w:cs="Arial"/>
          <w:szCs w:val="24"/>
        </w:rPr>
      </w:pPr>
    </w:p>
    <w:p w:rsidR="00D82D4C" w:rsidRDefault="00D82D4C" w:rsidP="00D82D4C">
      <w:pPr>
        <w:pStyle w:val="GELParrafo"/>
        <w:rPr>
          <w:rFonts w:cs="Arial"/>
          <w:szCs w:val="24"/>
        </w:rPr>
      </w:pPr>
      <w:r w:rsidRPr="002D7159">
        <w:rPr>
          <w:noProof/>
          <w:lang w:val="es-CO" w:eastAsia="es-CO"/>
        </w:rPr>
        <w:t xml:space="preserve"> </w:t>
      </w:r>
      <w:r w:rsidR="00163936">
        <w:rPr>
          <w:noProof/>
          <w:lang w:val="es-CO" w:eastAsia="es-CO"/>
        </w:rPr>
        <w:drawing>
          <wp:inline distT="0" distB="0" distL="0" distR="0" wp14:anchorId="5111CA8D" wp14:editId="32946215">
            <wp:extent cx="5612130" cy="2285365"/>
            <wp:effectExtent l="0" t="0" r="26670" b="1968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82D4C" w:rsidRPr="008A6731" w:rsidRDefault="00D82D4C" w:rsidP="00D82D4C">
      <w:pPr>
        <w:spacing w:after="200"/>
        <w:jc w:val="center"/>
        <w:rPr>
          <w:rFonts w:ascii="Arial" w:hAnsi="Arial" w:cs="Arial"/>
          <w:b/>
          <w:bCs/>
          <w:i/>
          <w:color w:val="000000" w:themeColor="text1"/>
          <w:sz w:val="20"/>
          <w:szCs w:val="20"/>
        </w:rPr>
      </w:pPr>
      <w:bookmarkStart w:id="99" w:name="_Toc345512194"/>
      <w:bookmarkStart w:id="100" w:name="_Toc373152906"/>
      <w:bookmarkStart w:id="101" w:name="_Toc384891642"/>
      <w:r w:rsidRPr="008A6731">
        <w:rPr>
          <w:rFonts w:ascii="Arial" w:hAnsi="Arial" w:cs="Arial"/>
          <w:b/>
          <w:bCs/>
          <w:i/>
          <w:color w:val="000000" w:themeColor="text1"/>
          <w:sz w:val="20"/>
          <w:szCs w:val="20"/>
        </w:rPr>
        <w:t xml:space="preserve">Figura </w:t>
      </w:r>
      <w:r w:rsidRPr="008A6731">
        <w:rPr>
          <w:rFonts w:ascii="Arial" w:hAnsi="Arial" w:cs="Arial"/>
          <w:b/>
          <w:bCs/>
          <w:i/>
          <w:color w:val="000000" w:themeColor="text1"/>
          <w:sz w:val="20"/>
          <w:szCs w:val="20"/>
        </w:rPr>
        <w:fldChar w:fldCharType="begin"/>
      </w:r>
      <w:r w:rsidRPr="008A6731">
        <w:rPr>
          <w:rFonts w:ascii="Arial" w:hAnsi="Arial" w:cs="Arial"/>
          <w:b/>
          <w:bCs/>
          <w:i/>
          <w:color w:val="000000" w:themeColor="text1"/>
          <w:sz w:val="20"/>
          <w:szCs w:val="20"/>
        </w:rPr>
        <w:instrText xml:space="preserve"> SEQ Figura \* ARABIC </w:instrText>
      </w:r>
      <w:r w:rsidRPr="008A6731">
        <w:rPr>
          <w:rFonts w:ascii="Arial" w:hAnsi="Arial" w:cs="Arial"/>
          <w:b/>
          <w:bCs/>
          <w:i/>
          <w:color w:val="000000" w:themeColor="text1"/>
          <w:sz w:val="20"/>
          <w:szCs w:val="20"/>
        </w:rPr>
        <w:fldChar w:fldCharType="separate"/>
      </w:r>
      <w:r w:rsidR="00644357">
        <w:rPr>
          <w:rFonts w:ascii="Arial" w:hAnsi="Arial" w:cs="Arial"/>
          <w:b/>
          <w:bCs/>
          <w:i/>
          <w:noProof/>
          <w:color w:val="000000" w:themeColor="text1"/>
          <w:sz w:val="20"/>
          <w:szCs w:val="20"/>
        </w:rPr>
        <w:t>8</w:t>
      </w:r>
      <w:r w:rsidRPr="008A6731">
        <w:rPr>
          <w:rFonts w:ascii="Arial" w:hAnsi="Arial" w:cs="Arial"/>
          <w:b/>
          <w:bCs/>
          <w:i/>
          <w:color w:val="000000" w:themeColor="text1"/>
          <w:sz w:val="20"/>
          <w:szCs w:val="20"/>
        </w:rPr>
        <w:fldChar w:fldCharType="end"/>
      </w:r>
      <w:r w:rsidRPr="008A6731">
        <w:rPr>
          <w:rFonts w:ascii="Arial" w:hAnsi="Arial" w:cs="Arial"/>
          <w:b/>
          <w:bCs/>
          <w:i/>
          <w:color w:val="000000" w:themeColor="text1"/>
          <w:sz w:val="20"/>
          <w:szCs w:val="20"/>
        </w:rPr>
        <w:t>. Incidencias Internas</w:t>
      </w:r>
      <w:bookmarkEnd w:id="99"/>
      <w:bookmarkEnd w:id="100"/>
      <w:r w:rsidR="000A14F5">
        <w:rPr>
          <w:rFonts w:ascii="Arial" w:hAnsi="Arial" w:cs="Arial"/>
          <w:b/>
          <w:bCs/>
          <w:i/>
          <w:color w:val="000000" w:themeColor="text1"/>
          <w:sz w:val="20"/>
          <w:szCs w:val="20"/>
        </w:rPr>
        <w:t>-EBM</w:t>
      </w:r>
      <w:bookmarkEnd w:id="101"/>
    </w:p>
    <w:p w:rsidR="00D82D4C" w:rsidRPr="00D82D4C" w:rsidRDefault="00D82D4C" w:rsidP="00102004">
      <w:pPr>
        <w:pStyle w:val="GELParrafo"/>
        <w:rPr>
          <w:color w:val="365F91" w:themeColor="accent1" w:themeShade="BF"/>
          <w:lang w:val="es-MX"/>
        </w:rPr>
      </w:pPr>
    </w:p>
    <w:p w:rsidR="0037373D" w:rsidRPr="0037373D" w:rsidRDefault="0037373D" w:rsidP="001A1E80">
      <w:pPr>
        <w:pStyle w:val="GELTtulo1"/>
      </w:pPr>
      <w:bookmarkStart w:id="102" w:name="_Toc384891551"/>
      <w:r w:rsidRPr="0037373D">
        <w:t>CONTROL DE CAMBIOS</w:t>
      </w:r>
      <w:bookmarkEnd w:id="102"/>
    </w:p>
    <w:p w:rsidR="004C4567" w:rsidRPr="00690F20" w:rsidRDefault="004C4567" w:rsidP="004C4567">
      <w:pPr>
        <w:pStyle w:val="GELParrafo"/>
      </w:pPr>
      <w:r>
        <w:rPr>
          <w:lang w:val="es-MX"/>
        </w:rPr>
        <w:t>Durante</w:t>
      </w:r>
      <w:r>
        <w:t xml:space="preserve"> el periodo evaluado </w:t>
      </w:r>
      <w:r w:rsidRPr="00AC31C1">
        <w:t xml:space="preserve">no se presentaron </w:t>
      </w:r>
      <w:r>
        <w:t xml:space="preserve">requerimientos de </w:t>
      </w:r>
      <w:r w:rsidRPr="00AC31C1">
        <w:t>control de cambio</w:t>
      </w:r>
      <w:r>
        <w:t>s</w:t>
      </w:r>
      <w:r w:rsidRPr="00690F20">
        <w:t>.</w:t>
      </w:r>
    </w:p>
    <w:p w:rsidR="0037373D" w:rsidRPr="004C4567" w:rsidRDefault="0037373D" w:rsidP="004C4567">
      <w:pPr>
        <w:pStyle w:val="GELParrafo"/>
        <w:rPr>
          <w:color w:val="365F91" w:themeColor="accent1" w:themeShade="BF"/>
        </w:rPr>
      </w:pPr>
    </w:p>
    <w:p w:rsidR="00C92A44" w:rsidRDefault="00C92A44" w:rsidP="00102004">
      <w:pPr>
        <w:pStyle w:val="GELParrafo"/>
        <w:rPr>
          <w:color w:val="000000" w:themeColor="text1"/>
          <w:lang w:val="es-CO"/>
        </w:rPr>
      </w:pPr>
    </w:p>
    <w:p w:rsidR="00C92A44" w:rsidRPr="00C92A44" w:rsidRDefault="00C92A44" w:rsidP="001A1E80">
      <w:pPr>
        <w:pStyle w:val="GELTtulo1"/>
      </w:pPr>
      <w:bookmarkStart w:id="103" w:name="_Toc384891552"/>
      <w:r>
        <w:t>RECURSO HUMANO</w:t>
      </w:r>
      <w:bookmarkEnd w:id="103"/>
    </w:p>
    <w:p w:rsidR="00C92A44" w:rsidRDefault="00C92A44" w:rsidP="00C92A44">
      <w:pPr>
        <w:pStyle w:val="GELParrafo"/>
      </w:pPr>
      <w:r>
        <w:t xml:space="preserve">A continuación se detalla el equipo humano asignado al proyecto </w:t>
      </w:r>
      <w:r w:rsidR="004C4567">
        <w:t>Soluciones Móviles 4</w:t>
      </w:r>
      <w:r w:rsidRPr="003363A5">
        <w:t xml:space="preserve"> </w:t>
      </w:r>
      <w:r>
        <w:t xml:space="preserve">durante el periodo de este informe. </w:t>
      </w:r>
    </w:p>
    <w:p w:rsidR="003363A5" w:rsidRPr="00197AFD" w:rsidRDefault="003363A5" w:rsidP="00102004">
      <w:pPr>
        <w:pStyle w:val="GELParrafo"/>
        <w:rPr>
          <w:color w:val="365F91" w:themeColor="accent1" w:themeShade="BF"/>
        </w:rPr>
      </w:pPr>
    </w:p>
    <w:p w:rsidR="00BD70C5" w:rsidRDefault="003F539E" w:rsidP="00BD70C5">
      <w:pPr>
        <w:pStyle w:val="Epgrafe"/>
        <w:spacing w:after="0"/>
        <w:jc w:val="center"/>
        <w:rPr>
          <w:color w:val="000000" w:themeColor="text1"/>
          <w:lang w:val="es-CO"/>
        </w:rPr>
      </w:pPr>
      <w:bookmarkStart w:id="104" w:name="_Toc384891672"/>
      <w:r w:rsidRPr="00B60DE0">
        <w:rPr>
          <w:rFonts w:ascii="Arial" w:eastAsia="Times New Roman" w:hAnsi="Arial" w:cs="Times New Roman"/>
          <w:bCs w:val="0"/>
          <w:i/>
          <w:color w:val="auto"/>
          <w:sz w:val="20"/>
          <w:szCs w:val="20"/>
          <w:lang w:eastAsia="es-ES"/>
        </w:rPr>
        <w:t xml:space="preserve">Tabla </w:t>
      </w:r>
      <w:r w:rsidRPr="00B60DE0">
        <w:rPr>
          <w:rFonts w:ascii="Arial" w:eastAsia="Times New Roman" w:hAnsi="Arial" w:cs="Times New Roman"/>
          <w:bCs w:val="0"/>
          <w:i/>
          <w:color w:val="auto"/>
          <w:sz w:val="20"/>
          <w:szCs w:val="20"/>
          <w:lang w:eastAsia="es-ES"/>
        </w:rPr>
        <w:fldChar w:fldCharType="begin"/>
      </w:r>
      <w:r w:rsidRPr="00B60DE0">
        <w:rPr>
          <w:rFonts w:ascii="Arial" w:eastAsia="Times New Roman" w:hAnsi="Arial" w:cs="Times New Roman"/>
          <w:bCs w:val="0"/>
          <w:i/>
          <w:color w:val="auto"/>
          <w:sz w:val="20"/>
          <w:szCs w:val="20"/>
          <w:lang w:eastAsia="es-ES"/>
        </w:rPr>
        <w:instrText xml:space="preserve"> SEQ Tabla \* ARABIC </w:instrText>
      </w:r>
      <w:r w:rsidRPr="00B60DE0">
        <w:rPr>
          <w:rFonts w:ascii="Arial" w:eastAsia="Times New Roman" w:hAnsi="Arial" w:cs="Times New Roman"/>
          <w:bCs w:val="0"/>
          <w:i/>
          <w:color w:val="auto"/>
          <w:sz w:val="20"/>
          <w:szCs w:val="20"/>
          <w:lang w:eastAsia="es-ES"/>
        </w:rPr>
        <w:fldChar w:fldCharType="separate"/>
      </w:r>
      <w:r w:rsidR="00644357">
        <w:rPr>
          <w:rFonts w:ascii="Arial" w:eastAsia="Times New Roman" w:hAnsi="Arial" w:cs="Times New Roman"/>
          <w:bCs w:val="0"/>
          <w:i/>
          <w:noProof/>
          <w:color w:val="auto"/>
          <w:sz w:val="20"/>
          <w:szCs w:val="20"/>
          <w:lang w:eastAsia="es-ES"/>
        </w:rPr>
        <w:t>18</w:t>
      </w:r>
      <w:r w:rsidRPr="00B60DE0">
        <w:rPr>
          <w:rFonts w:ascii="Arial" w:eastAsia="Times New Roman" w:hAnsi="Arial" w:cs="Times New Roman"/>
          <w:bCs w:val="0"/>
          <w:i/>
          <w:color w:val="auto"/>
          <w:sz w:val="20"/>
          <w:szCs w:val="20"/>
          <w:lang w:eastAsia="es-ES"/>
        </w:rPr>
        <w:fldChar w:fldCharType="end"/>
      </w:r>
      <w:r>
        <w:rPr>
          <w:rFonts w:ascii="Arial" w:eastAsia="Times New Roman" w:hAnsi="Arial" w:cs="Times New Roman"/>
          <w:bCs w:val="0"/>
          <w:i/>
          <w:color w:val="auto"/>
          <w:sz w:val="20"/>
          <w:szCs w:val="20"/>
          <w:lang w:eastAsia="es-ES"/>
        </w:rPr>
        <w:t>. Estado de horas trabajadas</w:t>
      </w:r>
      <w:bookmarkEnd w:id="104"/>
    </w:p>
    <w:tbl>
      <w:tblPr>
        <w:tblW w:w="5000" w:type="pct"/>
        <w:tblCellMar>
          <w:left w:w="70" w:type="dxa"/>
          <w:right w:w="70" w:type="dxa"/>
        </w:tblCellMar>
        <w:tblLook w:val="04A0" w:firstRow="1" w:lastRow="0" w:firstColumn="1" w:lastColumn="0" w:noHBand="0" w:noVBand="1"/>
      </w:tblPr>
      <w:tblGrid>
        <w:gridCol w:w="1928"/>
        <w:gridCol w:w="2364"/>
        <w:gridCol w:w="2254"/>
        <w:gridCol w:w="2434"/>
      </w:tblGrid>
      <w:tr w:rsidR="00BD70C5" w:rsidRPr="00BD70C5" w:rsidTr="00BD70C5">
        <w:trPr>
          <w:trHeight w:val="780"/>
          <w:tblHeader/>
        </w:trPr>
        <w:tc>
          <w:tcPr>
            <w:tcW w:w="1074" w:type="pct"/>
            <w:tcBorders>
              <w:top w:val="single" w:sz="8" w:space="0" w:color="auto"/>
              <w:left w:val="single" w:sz="8" w:space="0" w:color="auto"/>
              <w:bottom w:val="single" w:sz="8" w:space="0" w:color="auto"/>
              <w:right w:val="single" w:sz="8" w:space="0" w:color="auto"/>
            </w:tcBorders>
            <w:shd w:val="clear" w:color="000000" w:fill="C0C0C0"/>
            <w:vAlign w:val="center"/>
            <w:hideMark/>
          </w:tcPr>
          <w:p w:rsidR="00BD70C5" w:rsidRPr="00BD70C5" w:rsidRDefault="00BD70C5" w:rsidP="00BD70C5">
            <w:pPr>
              <w:jc w:val="center"/>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NOMBRE DEL RECURSO</w:t>
            </w:r>
          </w:p>
        </w:tc>
        <w:tc>
          <w:tcPr>
            <w:tcW w:w="1315" w:type="pct"/>
            <w:tcBorders>
              <w:top w:val="single" w:sz="8" w:space="0" w:color="auto"/>
              <w:left w:val="nil"/>
              <w:bottom w:val="nil"/>
              <w:right w:val="single" w:sz="8" w:space="0" w:color="auto"/>
            </w:tcBorders>
            <w:shd w:val="clear" w:color="000000" w:fill="C0C0C0"/>
            <w:noWrap/>
            <w:vAlign w:val="center"/>
            <w:hideMark/>
          </w:tcPr>
          <w:p w:rsidR="00BD70C5" w:rsidRPr="00BD70C5" w:rsidRDefault="00BD70C5" w:rsidP="00BD70C5">
            <w:pPr>
              <w:jc w:val="center"/>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ROL</w:t>
            </w:r>
          </w:p>
        </w:tc>
        <w:tc>
          <w:tcPr>
            <w:tcW w:w="1255" w:type="pct"/>
            <w:tcBorders>
              <w:top w:val="single" w:sz="8" w:space="0" w:color="auto"/>
              <w:left w:val="nil"/>
              <w:bottom w:val="single" w:sz="8" w:space="0" w:color="auto"/>
              <w:right w:val="single" w:sz="8" w:space="0" w:color="auto"/>
            </w:tcBorders>
            <w:shd w:val="clear" w:color="000000" w:fill="C0C0C0"/>
            <w:vAlign w:val="center"/>
            <w:hideMark/>
          </w:tcPr>
          <w:p w:rsidR="00BD70C5" w:rsidRPr="00BD70C5" w:rsidRDefault="00BD70C5" w:rsidP="00BD70C5">
            <w:pPr>
              <w:jc w:val="center"/>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HORAS PLANEADAS</w:t>
            </w:r>
          </w:p>
        </w:tc>
        <w:tc>
          <w:tcPr>
            <w:tcW w:w="1355" w:type="pct"/>
            <w:tcBorders>
              <w:top w:val="single" w:sz="8" w:space="0" w:color="auto"/>
              <w:left w:val="nil"/>
              <w:bottom w:val="single" w:sz="8" w:space="0" w:color="auto"/>
              <w:right w:val="single" w:sz="8" w:space="0" w:color="auto"/>
            </w:tcBorders>
            <w:shd w:val="clear" w:color="000000" w:fill="C0C0C0"/>
            <w:vAlign w:val="center"/>
            <w:hideMark/>
          </w:tcPr>
          <w:p w:rsidR="00BD70C5" w:rsidRPr="00BD70C5" w:rsidRDefault="00BD70C5" w:rsidP="00BD70C5">
            <w:pPr>
              <w:jc w:val="center"/>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HORAS EJECUTADAS</w:t>
            </w:r>
          </w:p>
        </w:tc>
      </w:tr>
      <w:tr w:rsidR="00BD70C5" w:rsidRPr="00BD70C5" w:rsidTr="00BD70C5">
        <w:trPr>
          <w:trHeight w:val="525"/>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Cristina Cortes</w:t>
            </w:r>
          </w:p>
        </w:tc>
        <w:tc>
          <w:tcPr>
            <w:tcW w:w="1315" w:type="pct"/>
            <w:tcBorders>
              <w:top w:val="single" w:sz="8" w:space="0" w:color="auto"/>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Líder técnico</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152</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152</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Mónica Aguilar</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Experto Documentador junior</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151</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151</w:t>
            </w:r>
          </w:p>
        </w:tc>
      </w:tr>
      <w:tr w:rsidR="00BD70C5" w:rsidRPr="00BD70C5" w:rsidTr="00BD70C5">
        <w:trPr>
          <w:trHeight w:val="525"/>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Juan Pablo Quiroga</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Arquitecto de software</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36</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36</w:t>
            </w:r>
          </w:p>
        </w:tc>
      </w:tr>
      <w:tr w:rsidR="00BD70C5" w:rsidRPr="00BD70C5" w:rsidTr="00BD70C5">
        <w:trPr>
          <w:trHeight w:val="129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Nelson Fabián Arévalo</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Arquitecto de software</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86</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86</w:t>
            </w:r>
          </w:p>
        </w:tc>
      </w:tr>
      <w:tr w:rsidR="00BD70C5" w:rsidRPr="00BD70C5" w:rsidTr="00BD70C5">
        <w:trPr>
          <w:trHeight w:val="129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Miguel Castiblanco</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 xml:space="preserve">Experto Programador de soluciones móviles </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154</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154</w:t>
            </w:r>
          </w:p>
        </w:tc>
      </w:tr>
      <w:tr w:rsidR="00BD70C5" w:rsidRPr="00BD70C5" w:rsidTr="00BD70C5">
        <w:trPr>
          <w:trHeight w:val="129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Ihonahan Buitrago</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 xml:space="preserve">Experto Programador de soluciones móviles </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151</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151</w:t>
            </w:r>
          </w:p>
        </w:tc>
      </w:tr>
      <w:tr w:rsidR="00BD70C5" w:rsidRPr="00BD70C5" w:rsidTr="00BD70C5">
        <w:trPr>
          <w:trHeight w:val="525"/>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Grey Milena Jimenez</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Analista Sénior</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149</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149</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Aníbal Parra</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Analista Junior</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88</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88</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Heidy Socha</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Analista Junior de pruebas</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27</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27</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Oveymar Rodríguez</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Analista junior de pruebas</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76</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76</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Ahida Guayazán</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Experto Especificador Junior</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44</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44</w:t>
            </w:r>
          </w:p>
        </w:tc>
      </w:tr>
      <w:tr w:rsidR="00BD70C5" w:rsidRPr="00BD70C5" w:rsidTr="00BD70C5">
        <w:trPr>
          <w:trHeight w:val="525"/>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Oscar Valderrama</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Diseñador gráfico</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118</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118</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Giovanni Cruz</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Experto en seguridad</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16</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16</w:t>
            </w:r>
          </w:p>
        </w:tc>
      </w:tr>
      <w:tr w:rsidR="00BD70C5" w:rsidRPr="00BD70C5" w:rsidTr="00BD70C5">
        <w:trPr>
          <w:trHeight w:val="780"/>
        </w:trPr>
        <w:tc>
          <w:tcPr>
            <w:tcW w:w="1074" w:type="pct"/>
            <w:tcBorders>
              <w:top w:val="nil"/>
              <w:left w:val="single" w:sz="8" w:space="0" w:color="auto"/>
              <w:bottom w:val="single" w:sz="8" w:space="0" w:color="auto"/>
              <w:right w:val="single" w:sz="8" w:space="0" w:color="auto"/>
            </w:tcBorders>
            <w:shd w:val="clear" w:color="auto" w:fill="auto"/>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Marco Antonio Dávila</w:t>
            </w:r>
          </w:p>
        </w:tc>
        <w:tc>
          <w:tcPr>
            <w:tcW w:w="131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Líder de infraestructura</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32</w:t>
            </w:r>
          </w:p>
        </w:tc>
        <w:tc>
          <w:tcPr>
            <w:tcW w:w="1355" w:type="pct"/>
            <w:tcBorders>
              <w:top w:val="nil"/>
              <w:left w:val="nil"/>
              <w:bottom w:val="single" w:sz="8" w:space="0" w:color="auto"/>
              <w:right w:val="single" w:sz="8" w:space="0" w:color="auto"/>
            </w:tcBorders>
            <w:shd w:val="clear" w:color="auto" w:fill="auto"/>
            <w:vAlign w:val="center"/>
            <w:hideMark/>
          </w:tcPr>
          <w:p w:rsidR="00BD70C5" w:rsidRPr="00BD70C5" w:rsidRDefault="00BD70C5" w:rsidP="00BD70C5">
            <w:pPr>
              <w:jc w:val="right"/>
              <w:rPr>
                <w:rFonts w:ascii="Arial" w:eastAsia="Times New Roman" w:hAnsi="Arial" w:cs="Arial"/>
                <w:color w:val="000000"/>
                <w:sz w:val="20"/>
                <w:szCs w:val="20"/>
                <w:lang w:val="es-CO" w:eastAsia="es-CO"/>
              </w:rPr>
            </w:pPr>
            <w:r w:rsidRPr="00BD70C5">
              <w:rPr>
                <w:rFonts w:ascii="Arial" w:eastAsia="Times New Roman" w:hAnsi="Arial" w:cs="Arial"/>
                <w:color w:val="000000"/>
                <w:sz w:val="20"/>
                <w:szCs w:val="20"/>
                <w:lang w:val="es-CO" w:eastAsia="es-CO"/>
              </w:rPr>
              <w:t>32</w:t>
            </w:r>
          </w:p>
        </w:tc>
      </w:tr>
      <w:tr w:rsidR="00BD70C5" w:rsidRPr="00BD70C5" w:rsidTr="00BD70C5">
        <w:trPr>
          <w:trHeight w:val="315"/>
        </w:trPr>
        <w:tc>
          <w:tcPr>
            <w:tcW w:w="2390" w:type="pct"/>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BD70C5" w:rsidRPr="00BD70C5" w:rsidRDefault="00BD70C5" w:rsidP="00BD70C5">
            <w:pPr>
              <w:jc w:val="right"/>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TOTAL</w:t>
            </w:r>
          </w:p>
        </w:tc>
        <w:tc>
          <w:tcPr>
            <w:tcW w:w="12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1280</w:t>
            </w:r>
          </w:p>
        </w:tc>
        <w:tc>
          <w:tcPr>
            <w:tcW w:w="1355" w:type="pct"/>
            <w:tcBorders>
              <w:top w:val="nil"/>
              <w:left w:val="nil"/>
              <w:bottom w:val="single" w:sz="8" w:space="0" w:color="auto"/>
              <w:right w:val="single" w:sz="8" w:space="0" w:color="auto"/>
            </w:tcBorders>
            <w:shd w:val="clear" w:color="000000" w:fill="FFFFFF"/>
            <w:vAlign w:val="center"/>
            <w:hideMark/>
          </w:tcPr>
          <w:p w:rsidR="00BD70C5" w:rsidRPr="00BD70C5" w:rsidRDefault="00BD70C5" w:rsidP="00BD70C5">
            <w:pPr>
              <w:jc w:val="right"/>
              <w:rPr>
                <w:rFonts w:ascii="Arial" w:eastAsia="Times New Roman" w:hAnsi="Arial" w:cs="Arial"/>
                <w:b/>
                <w:bCs/>
                <w:color w:val="000000"/>
                <w:sz w:val="20"/>
                <w:szCs w:val="20"/>
                <w:lang w:val="es-CO" w:eastAsia="es-CO"/>
              </w:rPr>
            </w:pPr>
            <w:r w:rsidRPr="00BD70C5">
              <w:rPr>
                <w:rFonts w:ascii="Arial" w:eastAsia="Times New Roman" w:hAnsi="Arial" w:cs="Arial"/>
                <w:b/>
                <w:bCs/>
                <w:color w:val="000000"/>
                <w:sz w:val="20"/>
                <w:szCs w:val="20"/>
                <w:lang w:val="es-CO" w:eastAsia="es-CO"/>
              </w:rPr>
              <w:t>1280</w:t>
            </w:r>
          </w:p>
        </w:tc>
      </w:tr>
    </w:tbl>
    <w:p w:rsidR="00C92A44" w:rsidRPr="00E35388" w:rsidRDefault="00B86A3F" w:rsidP="00E35388">
      <w:pPr>
        <w:rPr>
          <w:rFonts w:ascii="Arial" w:hAnsi="Arial"/>
          <w:color w:val="000000" w:themeColor="text1"/>
          <w:sz w:val="24"/>
          <w:lang w:val="es-CO"/>
        </w:rPr>
      </w:pPr>
      <w:r>
        <w:rPr>
          <w:color w:val="000000" w:themeColor="text1"/>
          <w:lang w:val="es-CO"/>
        </w:rPr>
        <w:br w:type="page"/>
      </w:r>
    </w:p>
    <w:p w:rsidR="00C92A44" w:rsidRPr="00C92A44" w:rsidRDefault="00C92A44" w:rsidP="008B2CB7">
      <w:pPr>
        <w:pStyle w:val="GELTtulo1"/>
        <w:ind w:left="714" w:hanging="357"/>
        <w:rPr>
          <w:caps w:val="0"/>
          <w:color w:val="000000" w:themeColor="text1"/>
        </w:rPr>
      </w:pPr>
      <w:bookmarkStart w:id="105" w:name="_Toc384891553"/>
      <w:r>
        <w:rPr>
          <w:caps w:val="0"/>
          <w:color w:val="000000" w:themeColor="text1"/>
        </w:rPr>
        <w:t>ADQUISICIONES</w:t>
      </w:r>
      <w:bookmarkEnd w:id="105"/>
    </w:p>
    <w:p w:rsidR="00C92A44" w:rsidRDefault="00C92A44" w:rsidP="00102004">
      <w:pPr>
        <w:pStyle w:val="GELParrafo"/>
        <w:rPr>
          <w:color w:val="000000" w:themeColor="text1"/>
          <w:lang w:val="es-CO"/>
        </w:rPr>
      </w:pPr>
    </w:p>
    <w:p w:rsidR="004C4567" w:rsidRDefault="004C4567" w:rsidP="004C4567">
      <w:pPr>
        <w:pStyle w:val="GELParrafo"/>
        <w:rPr>
          <w:color w:val="000000" w:themeColor="text1"/>
          <w:lang w:val="es-CO"/>
        </w:rPr>
      </w:pPr>
      <w:r>
        <w:rPr>
          <w:lang w:val="es-MX"/>
        </w:rPr>
        <w:t>Durante</w:t>
      </w:r>
      <w:r>
        <w:rPr>
          <w:color w:val="000000" w:themeColor="text1"/>
          <w:lang w:val="es-CO"/>
        </w:rPr>
        <w:t xml:space="preserve"> este periodo del informe no hubo ninguna adquisición.</w:t>
      </w:r>
      <w:r w:rsidRPr="000B1056" w:rsidDel="000002AF">
        <w:t xml:space="preserve"> </w:t>
      </w:r>
    </w:p>
    <w:p w:rsidR="00C92A44" w:rsidRPr="00A972B1" w:rsidRDefault="00C92A44" w:rsidP="00B31A72">
      <w:pPr>
        <w:pStyle w:val="GELParrafo"/>
        <w:rPr>
          <w:color w:val="365F91" w:themeColor="accent1" w:themeShade="BF"/>
        </w:rPr>
      </w:pPr>
    </w:p>
    <w:p w:rsidR="00C92A44" w:rsidRDefault="00C92A44" w:rsidP="00102004">
      <w:pPr>
        <w:pStyle w:val="GELParrafo"/>
        <w:rPr>
          <w:color w:val="000000" w:themeColor="text1"/>
          <w:lang w:val="es-CO"/>
        </w:rPr>
      </w:pPr>
    </w:p>
    <w:p w:rsidR="00C92A44" w:rsidRDefault="00C92A44" w:rsidP="00102004">
      <w:pPr>
        <w:pStyle w:val="GELParrafo"/>
        <w:rPr>
          <w:color w:val="000000" w:themeColor="text1"/>
          <w:lang w:val="es-CO"/>
        </w:rPr>
      </w:pPr>
    </w:p>
    <w:p w:rsidR="00C92A44" w:rsidRDefault="00C92A44" w:rsidP="00102004">
      <w:pPr>
        <w:pStyle w:val="GELParrafo"/>
        <w:rPr>
          <w:color w:val="000000" w:themeColor="text1"/>
          <w:lang w:val="es-CO"/>
        </w:rPr>
      </w:pPr>
    </w:p>
    <w:p w:rsidR="00C92A44" w:rsidRDefault="00C92A44" w:rsidP="00102004">
      <w:pPr>
        <w:pStyle w:val="GELParrafo"/>
        <w:rPr>
          <w:color w:val="000000" w:themeColor="text1"/>
          <w:lang w:val="es-CO"/>
        </w:rPr>
      </w:pPr>
    </w:p>
    <w:p w:rsidR="00EE03C5" w:rsidRDefault="00EE03C5" w:rsidP="008B2CB7">
      <w:pPr>
        <w:pStyle w:val="GELTtulo1"/>
        <w:ind w:left="714" w:hanging="357"/>
        <w:rPr>
          <w:caps w:val="0"/>
          <w:color w:val="000000" w:themeColor="text1"/>
        </w:rPr>
        <w:sectPr w:rsidR="00EE03C5" w:rsidSect="007367A8">
          <w:pgSz w:w="12242" w:h="15842" w:code="1"/>
          <w:pgMar w:top="1134" w:right="1701" w:bottom="1486" w:left="1701" w:header="851" w:footer="1134"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C92A44" w:rsidRPr="00C92A44" w:rsidRDefault="00551674" w:rsidP="008B2CB7">
      <w:pPr>
        <w:pStyle w:val="GELTtulo1"/>
        <w:ind w:left="714" w:hanging="357"/>
        <w:rPr>
          <w:caps w:val="0"/>
          <w:color w:val="000000" w:themeColor="text1"/>
        </w:rPr>
      </w:pPr>
      <w:bookmarkStart w:id="106" w:name="_Toc384891554"/>
      <w:r>
        <w:rPr>
          <w:caps w:val="0"/>
          <w:color w:val="000000" w:themeColor="text1"/>
        </w:rPr>
        <w:t>LECCIONES APRENDIDAS</w:t>
      </w:r>
      <w:bookmarkEnd w:id="106"/>
    </w:p>
    <w:p w:rsidR="00C92A44" w:rsidRDefault="00CD579C" w:rsidP="00102004">
      <w:pPr>
        <w:pStyle w:val="GELParrafo"/>
        <w:rPr>
          <w:color w:val="365F91" w:themeColor="accent1" w:themeShade="BF"/>
        </w:rPr>
      </w:pPr>
      <w:r w:rsidRPr="00CD579C">
        <w:t xml:space="preserve"> </w:t>
      </w:r>
      <w:r>
        <w:t>Al corte de este informe no se presentaron lecciones aprendidas</w:t>
      </w:r>
      <w:r>
        <w:rPr>
          <w:color w:val="365F91" w:themeColor="accent1" w:themeShade="BF"/>
        </w:rPr>
        <w:t xml:space="preserve"> </w:t>
      </w:r>
    </w:p>
    <w:p w:rsidR="00FB2D10" w:rsidRPr="007D29F2" w:rsidRDefault="007D29F2" w:rsidP="007D29F2">
      <w:pPr>
        <w:pStyle w:val="GELParrafo"/>
        <w:jc w:val="center"/>
        <w:rPr>
          <w:b/>
          <w:color w:val="365F91" w:themeColor="accent1" w:themeShade="BF"/>
        </w:rPr>
      </w:pPr>
      <w:bookmarkStart w:id="107" w:name="_Toc384891673"/>
      <w:r w:rsidRPr="007D29F2">
        <w:rPr>
          <w:rFonts w:eastAsia="Times New Roman" w:cs="Times New Roman"/>
          <w:b/>
          <w:bCs/>
          <w:i/>
          <w:sz w:val="20"/>
          <w:szCs w:val="20"/>
          <w:lang w:eastAsia="es-ES"/>
        </w:rPr>
        <w:t xml:space="preserve">Tabla </w:t>
      </w:r>
      <w:r w:rsidRPr="007D29F2">
        <w:rPr>
          <w:rFonts w:eastAsia="Times New Roman" w:cs="Times New Roman"/>
          <w:b/>
          <w:bCs/>
          <w:i/>
          <w:sz w:val="20"/>
          <w:szCs w:val="20"/>
          <w:lang w:eastAsia="es-ES"/>
        </w:rPr>
        <w:fldChar w:fldCharType="begin"/>
      </w:r>
      <w:r w:rsidRPr="007D29F2">
        <w:rPr>
          <w:rFonts w:eastAsia="Times New Roman" w:cs="Times New Roman"/>
          <w:b/>
          <w:bCs/>
          <w:i/>
          <w:sz w:val="20"/>
          <w:szCs w:val="20"/>
          <w:lang w:eastAsia="es-ES"/>
        </w:rPr>
        <w:instrText xml:space="preserve"> SEQ Tabla \* ARABIC </w:instrText>
      </w:r>
      <w:r w:rsidRPr="007D29F2">
        <w:rPr>
          <w:rFonts w:eastAsia="Times New Roman" w:cs="Times New Roman"/>
          <w:b/>
          <w:bCs/>
          <w:i/>
          <w:sz w:val="20"/>
          <w:szCs w:val="20"/>
          <w:lang w:eastAsia="es-ES"/>
        </w:rPr>
        <w:fldChar w:fldCharType="separate"/>
      </w:r>
      <w:r w:rsidR="00644357">
        <w:rPr>
          <w:rFonts w:eastAsia="Times New Roman" w:cs="Times New Roman"/>
          <w:b/>
          <w:bCs/>
          <w:i/>
          <w:noProof/>
          <w:sz w:val="20"/>
          <w:szCs w:val="20"/>
          <w:lang w:eastAsia="es-ES"/>
        </w:rPr>
        <w:t>19</w:t>
      </w:r>
      <w:r w:rsidRPr="007D29F2">
        <w:rPr>
          <w:rFonts w:eastAsia="Times New Roman" w:cs="Times New Roman"/>
          <w:b/>
          <w:bCs/>
          <w:i/>
          <w:sz w:val="20"/>
          <w:szCs w:val="20"/>
          <w:lang w:eastAsia="es-ES"/>
        </w:rPr>
        <w:fldChar w:fldCharType="end"/>
      </w:r>
      <w:r>
        <w:rPr>
          <w:rFonts w:eastAsia="Times New Roman" w:cs="Times New Roman"/>
          <w:b/>
          <w:bCs/>
          <w:i/>
          <w:sz w:val="20"/>
          <w:szCs w:val="20"/>
          <w:lang w:eastAsia="es-ES"/>
        </w:rPr>
        <w:t>. Lecciones Aprendidas</w:t>
      </w:r>
      <w:bookmarkEnd w:id="107"/>
    </w:p>
    <w:tbl>
      <w:tblPr>
        <w:tblW w:w="5000" w:type="pct"/>
        <w:tblLayout w:type="fixed"/>
        <w:tblCellMar>
          <w:top w:w="57" w:type="dxa"/>
          <w:left w:w="70" w:type="dxa"/>
          <w:bottom w:w="57" w:type="dxa"/>
          <w:right w:w="70" w:type="dxa"/>
        </w:tblCellMar>
        <w:tblLook w:val="04A0" w:firstRow="1" w:lastRow="0" w:firstColumn="1" w:lastColumn="0" w:noHBand="0" w:noVBand="1"/>
      </w:tblPr>
      <w:tblGrid>
        <w:gridCol w:w="2354"/>
        <w:gridCol w:w="3528"/>
        <w:gridCol w:w="1702"/>
        <w:gridCol w:w="1558"/>
        <w:gridCol w:w="1986"/>
        <w:gridCol w:w="2234"/>
      </w:tblGrid>
      <w:tr w:rsidR="0071319B" w:rsidRPr="00FB2D10" w:rsidTr="00814E19">
        <w:trPr>
          <w:trHeight w:val="630"/>
        </w:trPr>
        <w:tc>
          <w:tcPr>
            <w:tcW w:w="881" w:type="pct"/>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FB2D10" w:rsidRPr="00C00BC9" w:rsidRDefault="00FB2D10"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ANTECEDENTES</w:t>
            </w:r>
          </w:p>
        </w:tc>
        <w:tc>
          <w:tcPr>
            <w:tcW w:w="1320" w:type="pct"/>
            <w:tcBorders>
              <w:top w:val="single" w:sz="4" w:space="0" w:color="auto"/>
              <w:left w:val="nil"/>
              <w:bottom w:val="single" w:sz="4" w:space="0" w:color="auto"/>
              <w:right w:val="single" w:sz="4" w:space="0" w:color="auto"/>
            </w:tcBorders>
            <w:shd w:val="clear" w:color="000000" w:fill="C0C0C0"/>
            <w:noWrap/>
            <w:vAlign w:val="center"/>
            <w:hideMark/>
          </w:tcPr>
          <w:p w:rsidR="00FB2D10" w:rsidRPr="00C00BC9" w:rsidRDefault="00FB2D10"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LECCION APRENDIDA</w:t>
            </w:r>
          </w:p>
        </w:tc>
        <w:tc>
          <w:tcPr>
            <w:tcW w:w="637" w:type="pct"/>
            <w:tcBorders>
              <w:top w:val="single" w:sz="4" w:space="0" w:color="auto"/>
              <w:left w:val="nil"/>
              <w:bottom w:val="single" w:sz="4" w:space="0" w:color="auto"/>
              <w:right w:val="single" w:sz="4" w:space="0" w:color="auto"/>
            </w:tcBorders>
            <w:shd w:val="clear" w:color="000000" w:fill="C0C0C0"/>
            <w:vAlign w:val="center"/>
            <w:hideMark/>
          </w:tcPr>
          <w:p w:rsidR="00FB2D10" w:rsidRPr="00C00BC9" w:rsidRDefault="00FB2D10"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AREA DE CONOCIMIENTO (PMI)</w:t>
            </w:r>
          </w:p>
        </w:tc>
        <w:tc>
          <w:tcPr>
            <w:tcW w:w="583" w:type="pct"/>
            <w:tcBorders>
              <w:top w:val="single" w:sz="4" w:space="0" w:color="auto"/>
              <w:left w:val="nil"/>
              <w:bottom w:val="single" w:sz="4" w:space="0" w:color="auto"/>
              <w:right w:val="single" w:sz="4" w:space="0" w:color="auto"/>
            </w:tcBorders>
            <w:shd w:val="clear" w:color="000000" w:fill="C0C0C0"/>
            <w:vAlign w:val="center"/>
            <w:hideMark/>
          </w:tcPr>
          <w:p w:rsidR="00FB2D10" w:rsidRPr="00C00BC9" w:rsidRDefault="00FB2D10"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AREA APLICABLE</w:t>
            </w:r>
          </w:p>
        </w:tc>
        <w:tc>
          <w:tcPr>
            <w:tcW w:w="743" w:type="pct"/>
            <w:tcBorders>
              <w:top w:val="single" w:sz="4" w:space="0" w:color="auto"/>
              <w:left w:val="nil"/>
              <w:bottom w:val="single" w:sz="4" w:space="0" w:color="auto"/>
              <w:right w:val="single" w:sz="4" w:space="0" w:color="auto"/>
            </w:tcBorders>
            <w:shd w:val="clear" w:color="000000" w:fill="C0C0C0"/>
            <w:vAlign w:val="center"/>
            <w:hideMark/>
          </w:tcPr>
          <w:p w:rsidR="00FB2D10" w:rsidRPr="00C00BC9" w:rsidRDefault="00FB2D10"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FECHA DE IDENTIFICACIÓN</w:t>
            </w:r>
          </w:p>
          <w:p w:rsidR="008B429D" w:rsidRPr="00C00BC9" w:rsidRDefault="008B429D"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(aaaa-mm-dd)</w:t>
            </w:r>
          </w:p>
        </w:tc>
        <w:tc>
          <w:tcPr>
            <w:tcW w:w="836" w:type="pct"/>
            <w:tcBorders>
              <w:top w:val="single" w:sz="4" w:space="0" w:color="auto"/>
              <w:left w:val="nil"/>
              <w:bottom w:val="single" w:sz="4" w:space="0" w:color="auto"/>
              <w:right w:val="single" w:sz="4" w:space="0" w:color="auto"/>
            </w:tcBorders>
            <w:shd w:val="clear" w:color="000000" w:fill="C0C0C0"/>
            <w:vAlign w:val="center"/>
            <w:hideMark/>
          </w:tcPr>
          <w:p w:rsidR="00FB2D10" w:rsidRPr="00C00BC9" w:rsidRDefault="00FB2D10" w:rsidP="00FB2D10">
            <w:pPr>
              <w:jc w:val="center"/>
              <w:rPr>
                <w:rFonts w:ascii="Arial" w:eastAsia="Times New Roman" w:hAnsi="Arial" w:cs="Arial"/>
                <w:b/>
                <w:bCs/>
                <w:sz w:val="18"/>
                <w:szCs w:val="18"/>
                <w:lang w:val="es-CO" w:eastAsia="es-CO"/>
              </w:rPr>
            </w:pPr>
            <w:r w:rsidRPr="00C00BC9">
              <w:rPr>
                <w:rFonts w:ascii="Arial" w:eastAsia="Times New Roman" w:hAnsi="Arial" w:cs="Arial"/>
                <w:b/>
                <w:bCs/>
                <w:sz w:val="18"/>
                <w:szCs w:val="18"/>
                <w:lang w:val="es-CO" w:eastAsia="es-CO"/>
              </w:rPr>
              <w:t>FACTORES CRÍTICOS DE ÉXITO</w:t>
            </w:r>
          </w:p>
        </w:tc>
      </w:tr>
      <w:tr w:rsidR="00CD579C" w:rsidRPr="00FB2D10" w:rsidTr="00CD579C">
        <w:trPr>
          <w:trHeight w:val="255"/>
        </w:trPr>
        <w:tc>
          <w:tcPr>
            <w:tcW w:w="881" w:type="pct"/>
            <w:tcBorders>
              <w:top w:val="single" w:sz="4" w:space="0" w:color="auto"/>
              <w:left w:val="single" w:sz="4" w:space="0" w:color="auto"/>
              <w:bottom w:val="single" w:sz="4" w:space="0" w:color="auto"/>
              <w:right w:val="single" w:sz="4" w:space="0" w:color="auto"/>
            </w:tcBorders>
            <w:shd w:val="clear" w:color="auto" w:fill="auto"/>
            <w:noWrap/>
          </w:tcPr>
          <w:p w:rsidR="00CD579C" w:rsidRDefault="00CD579C">
            <w:pPr>
              <w:jc w:val="both"/>
              <w:rPr>
                <w:rFonts w:ascii="Courier New" w:hAnsi="Courier New" w:cs="Courier New"/>
              </w:rPr>
            </w:pPr>
            <w:r>
              <w:rPr>
                <w:sz w:val="14"/>
                <w:szCs w:val="14"/>
              </w:rPr>
              <w:t xml:space="preserve"> </w:t>
            </w:r>
            <w:r>
              <w:rPr>
                <w:rFonts w:ascii="Arial" w:hAnsi="Arial" w:cs="Arial"/>
              </w:rPr>
              <w:t>Al seleccionar GEL las aplicaciones a desarrollar en los proyectos, debe validar que las entidades mantengan sus aplicaciones actualizadas, y cuenten con una infraestructura tecnológica de acuerdo a los requerimientos de los nuevos proyectos a implementar.</w:t>
            </w:r>
          </w:p>
        </w:tc>
        <w:tc>
          <w:tcPr>
            <w:tcW w:w="1320" w:type="pct"/>
            <w:tcBorders>
              <w:top w:val="single" w:sz="4" w:space="0" w:color="auto"/>
              <w:left w:val="nil"/>
              <w:bottom w:val="single" w:sz="4" w:space="0" w:color="auto"/>
              <w:right w:val="single" w:sz="4" w:space="0" w:color="auto"/>
            </w:tcBorders>
            <w:shd w:val="clear" w:color="auto" w:fill="auto"/>
            <w:noWrap/>
          </w:tcPr>
          <w:p w:rsidR="00CD579C" w:rsidRDefault="00CD579C">
            <w:pPr>
              <w:jc w:val="both"/>
              <w:rPr>
                <w:rFonts w:ascii="Arial" w:hAnsi="Arial" w:cs="Arial"/>
              </w:rPr>
            </w:pPr>
            <w:r>
              <w:rPr>
                <w:rFonts w:ascii="Arial" w:hAnsi="Arial" w:cs="Arial"/>
              </w:rPr>
              <w:t>GEL debe hacer una óptima selección de las Entidades con las cuales se van a ejecutar los proyectos para que cuenten con todos los requerimientos técnicos y funcionales requeridos.</w:t>
            </w:r>
          </w:p>
        </w:tc>
        <w:tc>
          <w:tcPr>
            <w:tcW w:w="637" w:type="pct"/>
            <w:tcBorders>
              <w:top w:val="single" w:sz="4" w:space="0" w:color="auto"/>
              <w:left w:val="nil"/>
              <w:bottom w:val="single" w:sz="4" w:space="0" w:color="auto"/>
              <w:right w:val="single" w:sz="4" w:space="0" w:color="auto"/>
            </w:tcBorders>
            <w:shd w:val="clear" w:color="auto" w:fill="auto"/>
            <w:noWrap/>
          </w:tcPr>
          <w:p w:rsidR="00CD579C" w:rsidRDefault="00547FF3">
            <w:pPr>
              <w:jc w:val="center"/>
              <w:rPr>
                <w:rFonts w:ascii="Arial" w:hAnsi="Arial" w:cs="Arial"/>
                <w:sz w:val="20"/>
                <w:szCs w:val="20"/>
              </w:rPr>
            </w:pPr>
            <w:r>
              <w:rPr>
                <w:rFonts w:ascii="Arial" w:hAnsi="Arial" w:cs="Arial"/>
                <w:sz w:val="20"/>
                <w:szCs w:val="20"/>
              </w:rPr>
              <w:t>Planeación</w:t>
            </w:r>
          </w:p>
        </w:tc>
        <w:tc>
          <w:tcPr>
            <w:tcW w:w="583" w:type="pct"/>
            <w:tcBorders>
              <w:top w:val="single" w:sz="4" w:space="0" w:color="auto"/>
              <w:left w:val="nil"/>
              <w:bottom w:val="single" w:sz="4" w:space="0" w:color="auto"/>
              <w:right w:val="single" w:sz="4" w:space="0" w:color="auto"/>
            </w:tcBorders>
            <w:shd w:val="clear" w:color="auto" w:fill="auto"/>
            <w:noWrap/>
          </w:tcPr>
          <w:p w:rsidR="00CD579C" w:rsidRDefault="00547FF3">
            <w:pPr>
              <w:jc w:val="center"/>
              <w:rPr>
                <w:rFonts w:ascii="Arial" w:hAnsi="Arial" w:cs="Arial"/>
                <w:sz w:val="20"/>
                <w:szCs w:val="20"/>
              </w:rPr>
            </w:pPr>
            <w:r>
              <w:rPr>
                <w:rFonts w:ascii="Arial" w:hAnsi="Arial" w:cs="Arial"/>
                <w:sz w:val="20"/>
                <w:szCs w:val="20"/>
              </w:rPr>
              <w:t>Planeación</w:t>
            </w:r>
          </w:p>
        </w:tc>
        <w:tc>
          <w:tcPr>
            <w:tcW w:w="743" w:type="pct"/>
            <w:tcBorders>
              <w:top w:val="single" w:sz="4" w:space="0" w:color="auto"/>
              <w:left w:val="nil"/>
              <w:bottom w:val="single" w:sz="4" w:space="0" w:color="auto"/>
              <w:right w:val="single" w:sz="4" w:space="0" w:color="auto"/>
            </w:tcBorders>
            <w:shd w:val="clear" w:color="auto" w:fill="auto"/>
            <w:noWrap/>
          </w:tcPr>
          <w:p w:rsidR="00CD579C" w:rsidRDefault="00CD579C">
            <w:pPr>
              <w:jc w:val="center"/>
              <w:rPr>
                <w:rFonts w:ascii="Arial" w:hAnsi="Arial" w:cs="Arial"/>
                <w:color w:val="333333"/>
                <w:sz w:val="20"/>
                <w:szCs w:val="20"/>
              </w:rPr>
            </w:pPr>
            <w:r>
              <w:rPr>
                <w:rFonts w:ascii="Arial" w:hAnsi="Arial" w:cs="Arial"/>
                <w:color w:val="333333"/>
                <w:sz w:val="20"/>
                <w:szCs w:val="20"/>
              </w:rPr>
              <w:t>2013-12-09</w:t>
            </w:r>
          </w:p>
        </w:tc>
        <w:tc>
          <w:tcPr>
            <w:tcW w:w="836" w:type="pct"/>
            <w:tcBorders>
              <w:top w:val="single" w:sz="4" w:space="0" w:color="auto"/>
              <w:left w:val="nil"/>
              <w:bottom w:val="single" w:sz="4" w:space="0" w:color="auto"/>
              <w:right w:val="single" w:sz="4" w:space="0" w:color="auto"/>
            </w:tcBorders>
            <w:shd w:val="clear" w:color="auto" w:fill="auto"/>
            <w:noWrap/>
          </w:tcPr>
          <w:p w:rsidR="00CD579C" w:rsidRDefault="00CD579C">
            <w:pPr>
              <w:jc w:val="both"/>
              <w:rPr>
                <w:rFonts w:ascii="Arial" w:hAnsi="Arial" w:cs="Arial"/>
              </w:rPr>
            </w:pPr>
            <w:r>
              <w:rPr>
                <w:rFonts w:ascii="Arial" w:hAnsi="Arial" w:cs="Arial"/>
              </w:rPr>
              <w:t>GEL realice una buena selección de Entidades para los proyectos a ejecutar</w:t>
            </w:r>
          </w:p>
        </w:tc>
      </w:tr>
      <w:tr w:rsidR="00CD579C" w:rsidRPr="00FB2D10" w:rsidTr="00CD579C">
        <w:trPr>
          <w:trHeight w:val="255"/>
        </w:trPr>
        <w:tc>
          <w:tcPr>
            <w:tcW w:w="881" w:type="pct"/>
            <w:tcBorders>
              <w:top w:val="single" w:sz="4" w:space="0" w:color="auto"/>
              <w:left w:val="single" w:sz="4" w:space="0" w:color="auto"/>
              <w:bottom w:val="single" w:sz="4" w:space="0" w:color="auto"/>
              <w:right w:val="single" w:sz="4" w:space="0" w:color="auto"/>
            </w:tcBorders>
            <w:shd w:val="clear" w:color="auto" w:fill="auto"/>
            <w:noWrap/>
          </w:tcPr>
          <w:p w:rsidR="00CD579C" w:rsidRDefault="00CD579C">
            <w:pPr>
              <w:jc w:val="both"/>
              <w:rPr>
                <w:rFonts w:ascii="Arial" w:hAnsi="Arial" w:cs="Arial"/>
              </w:rPr>
            </w:pPr>
            <w:r>
              <w:rPr>
                <w:rFonts w:ascii="Arial" w:hAnsi="Arial" w:cs="Arial"/>
              </w:rPr>
              <w:t>Las entidades del estado no cuentan con un equipo técnico fuerte para realizar mejoras a las Aplicaciones Móviles que se entregan de la ejecución del proyecto</w:t>
            </w:r>
          </w:p>
        </w:tc>
        <w:tc>
          <w:tcPr>
            <w:tcW w:w="1320" w:type="pct"/>
            <w:tcBorders>
              <w:top w:val="single" w:sz="4" w:space="0" w:color="auto"/>
              <w:left w:val="nil"/>
              <w:bottom w:val="single" w:sz="4" w:space="0" w:color="auto"/>
              <w:right w:val="single" w:sz="4" w:space="0" w:color="auto"/>
            </w:tcBorders>
            <w:shd w:val="clear" w:color="auto" w:fill="auto"/>
            <w:noWrap/>
          </w:tcPr>
          <w:p w:rsidR="00CD579C" w:rsidRDefault="00CD579C">
            <w:pPr>
              <w:jc w:val="both"/>
              <w:rPr>
                <w:rFonts w:ascii="Arial" w:hAnsi="Arial" w:cs="Arial"/>
              </w:rPr>
            </w:pPr>
            <w:r>
              <w:rPr>
                <w:rFonts w:ascii="Arial" w:hAnsi="Arial" w:cs="Arial"/>
              </w:rPr>
              <w:t>Se debe informar a las Entidades que quieren participará de los proyectos de que deben contar con recursos que tengan la capacidad de realizar mantenimiento o mejoras a las nuevas aplicaciones móviles</w:t>
            </w:r>
          </w:p>
        </w:tc>
        <w:tc>
          <w:tcPr>
            <w:tcW w:w="637" w:type="pct"/>
            <w:tcBorders>
              <w:top w:val="single" w:sz="4" w:space="0" w:color="auto"/>
              <w:left w:val="nil"/>
              <w:bottom w:val="single" w:sz="4" w:space="0" w:color="auto"/>
              <w:right w:val="single" w:sz="4" w:space="0" w:color="auto"/>
            </w:tcBorders>
            <w:shd w:val="clear" w:color="auto" w:fill="auto"/>
            <w:noWrap/>
          </w:tcPr>
          <w:p w:rsidR="00CD579C" w:rsidRDefault="00547FF3">
            <w:pPr>
              <w:jc w:val="center"/>
              <w:rPr>
                <w:rFonts w:ascii="Arial" w:hAnsi="Arial" w:cs="Arial"/>
                <w:sz w:val="20"/>
                <w:szCs w:val="20"/>
              </w:rPr>
            </w:pPr>
            <w:r>
              <w:rPr>
                <w:rFonts w:ascii="Arial" w:hAnsi="Arial" w:cs="Arial"/>
                <w:sz w:val="20"/>
                <w:szCs w:val="20"/>
              </w:rPr>
              <w:t>Planeación</w:t>
            </w:r>
          </w:p>
        </w:tc>
        <w:tc>
          <w:tcPr>
            <w:tcW w:w="583" w:type="pct"/>
            <w:tcBorders>
              <w:top w:val="single" w:sz="4" w:space="0" w:color="auto"/>
              <w:left w:val="nil"/>
              <w:bottom w:val="single" w:sz="4" w:space="0" w:color="auto"/>
              <w:right w:val="single" w:sz="4" w:space="0" w:color="auto"/>
            </w:tcBorders>
            <w:shd w:val="clear" w:color="auto" w:fill="auto"/>
            <w:noWrap/>
          </w:tcPr>
          <w:p w:rsidR="00CD579C" w:rsidRDefault="00547FF3">
            <w:pPr>
              <w:jc w:val="center"/>
              <w:rPr>
                <w:rFonts w:ascii="Arial" w:hAnsi="Arial" w:cs="Arial"/>
                <w:sz w:val="20"/>
                <w:szCs w:val="20"/>
              </w:rPr>
            </w:pPr>
            <w:r>
              <w:rPr>
                <w:rFonts w:ascii="Arial" w:hAnsi="Arial" w:cs="Arial"/>
                <w:sz w:val="20"/>
                <w:szCs w:val="20"/>
              </w:rPr>
              <w:t>Iniciación</w:t>
            </w:r>
          </w:p>
        </w:tc>
        <w:tc>
          <w:tcPr>
            <w:tcW w:w="743" w:type="pct"/>
            <w:tcBorders>
              <w:top w:val="single" w:sz="4" w:space="0" w:color="auto"/>
              <w:left w:val="nil"/>
              <w:bottom w:val="single" w:sz="4" w:space="0" w:color="auto"/>
              <w:right w:val="single" w:sz="4" w:space="0" w:color="auto"/>
            </w:tcBorders>
            <w:shd w:val="clear" w:color="auto" w:fill="auto"/>
            <w:noWrap/>
          </w:tcPr>
          <w:p w:rsidR="00CD579C" w:rsidRDefault="00CD579C">
            <w:pPr>
              <w:jc w:val="center"/>
              <w:rPr>
                <w:rFonts w:ascii="Arial" w:hAnsi="Arial" w:cs="Arial"/>
                <w:color w:val="333333"/>
                <w:sz w:val="20"/>
                <w:szCs w:val="20"/>
              </w:rPr>
            </w:pPr>
            <w:r>
              <w:rPr>
                <w:rFonts w:ascii="Arial" w:hAnsi="Arial" w:cs="Arial"/>
                <w:color w:val="333333"/>
                <w:sz w:val="20"/>
                <w:szCs w:val="20"/>
              </w:rPr>
              <w:t>2013-12-10</w:t>
            </w:r>
          </w:p>
        </w:tc>
        <w:tc>
          <w:tcPr>
            <w:tcW w:w="836" w:type="pct"/>
            <w:tcBorders>
              <w:top w:val="single" w:sz="4" w:space="0" w:color="auto"/>
              <w:left w:val="nil"/>
              <w:bottom w:val="single" w:sz="4" w:space="0" w:color="auto"/>
              <w:right w:val="single" w:sz="4" w:space="0" w:color="auto"/>
            </w:tcBorders>
            <w:shd w:val="clear" w:color="auto" w:fill="auto"/>
            <w:noWrap/>
          </w:tcPr>
          <w:p w:rsidR="00CD579C" w:rsidRDefault="00CD579C">
            <w:pPr>
              <w:jc w:val="both"/>
              <w:rPr>
                <w:rFonts w:ascii="Arial" w:hAnsi="Arial" w:cs="Arial"/>
              </w:rPr>
            </w:pPr>
            <w:r>
              <w:rPr>
                <w:rFonts w:ascii="Arial" w:hAnsi="Arial" w:cs="Arial"/>
              </w:rPr>
              <w:t>En la definición de las necesidades por parte de GEL con las entidades, es necesario hacer énfasis en los requerimientos técnicos y de recursos para el mantenimiento de las soluciones a desarrollar, después de realizada la entrega por parte de la fábrica.</w:t>
            </w:r>
          </w:p>
        </w:tc>
      </w:tr>
    </w:tbl>
    <w:p w:rsidR="00EE03C5" w:rsidRDefault="00320BBB" w:rsidP="005369F1">
      <w:pPr>
        <w:pStyle w:val="GELParrafo"/>
        <w:rPr>
          <w:color w:val="365F91" w:themeColor="accent1" w:themeShade="BF"/>
        </w:rPr>
      </w:pPr>
      <w:r w:rsidRPr="00320BBB">
        <w:t>Link blog de lecciones aprendidas de la solución:</w:t>
      </w:r>
      <w:r w:rsidR="005369F1">
        <w:rPr>
          <w:color w:val="365F91" w:themeColor="accent1" w:themeShade="BF"/>
        </w:rPr>
        <w:t xml:space="preserve"> </w:t>
      </w:r>
    </w:p>
    <w:p w:rsidR="005369F1" w:rsidRDefault="00577F5F" w:rsidP="005369F1">
      <w:pPr>
        <w:pStyle w:val="GELParrafo"/>
        <w:rPr>
          <w:caps/>
          <w:color w:val="000000" w:themeColor="text1"/>
        </w:rPr>
        <w:sectPr w:rsidR="005369F1" w:rsidSect="00EE03C5">
          <w:pgSz w:w="15842" w:h="12242" w:orient="landscape" w:code="1"/>
          <w:pgMar w:top="1701" w:right="1134" w:bottom="1701" w:left="1486" w:header="851" w:footer="1134" w:gutter="0"/>
          <w:pgBorders w:offsetFrom="page">
            <w:top w:val="single" w:sz="4" w:space="24" w:color="auto"/>
            <w:left w:val="single" w:sz="4" w:space="24" w:color="auto"/>
            <w:bottom w:val="single" w:sz="4" w:space="24" w:color="auto"/>
            <w:right w:val="single" w:sz="4" w:space="24" w:color="auto"/>
          </w:pgBorders>
          <w:cols w:space="708"/>
          <w:docGrid w:linePitch="360"/>
        </w:sectPr>
      </w:pPr>
      <w:hyperlink r:id="rId30" w:history="1">
        <w:r w:rsidR="00104FCF">
          <w:rPr>
            <w:rStyle w:val="Hipervnculo"/>
          </w:rPr>
          <w:t>http://softwareworks.com.co:8086/confluence/display/SM4/2013/12/16/Lecciones+Aprendidas+SOLUCIONES+MOVILES+4+-+Diciembre+2013</w:t>
        </w:r>
      </w:hyperlink>
    </w:p>
    <w:p w:rsidR="00D7124D" w:rsidRPr="00D7124D" w:rsidRDefault="00D7124D" w:rsidP="00D7124D">
      <w:pPr>
        <w:pStyle w:val="GELTtulo1"/>
        <w:ind w:left="714" w:hanging="357"/>
        <w:rPr>
          <w:caps w:val="0"/>
          <w:color w:val="000000" w:themeColor="text1"/>
        </w:rPr>
      </w:pPr>
      <w:bookmarkStart w:id="108" w:name="_Toc384891555"/>
      <w:r>
        <w:rPr>
          <w:caps w:val="0"/>
          <w:color w:val="000000" w:themeColor="text1"/>
        </w:rPr>
        <w:t>CONCLUSIONES</w:t>
      </w:r>
      <w:bookmarkEnd w:id="108"/>
    </w:p>
    <w:p w:rsidR="00D00B73" w:rsidRPr="005369F1" w:rsidRDefault="00D00B73" w:rsidP="00D00B73">
      <w:pPr>
        <w:pStyle w:val="GELParrafo"/>
        <w:numPr>
          <w:ilvl w:val="0"/>
          <w:numId w:val="24"/>
        </w:numPr>
        <w:ind w:left="851" w:hanging="425"/>
        <w:rPr>
          <w:lang w:val="es-MX"/>
        </w:rPr>
      </w:pPr>
      <w:r>
        <w:t xml:space="preserve">El ANS </w:t>
      </w:r>
      <w:r w:rsidR="005A7110" w:rsidRPr="005A7110">
        <w:t>1</w:t>
      </w:r>
      <w:r>
        <w:t xml:space="preserve"> no se cumplió </w:t>
      </w:r>
      <w:r w:rsidR="005B1120">
        <w:t xml:space="preserve">para la aplicación Elefantes Blancos Móvil </w:t>
      </w:r>
      <w:r>
        <w:t>por dos actas en ajustes que no se presentaron a tiempo</w:t>
      </w:r>
      <w:r w:rsidR="005B1120">
        <w:t xml:space="preserve"> pero este incumplimiento fu</w:t>
      </w:r>
      <w:r w:rsidR="0065795F">
        <w:t>e anulado debido a que</w:t>
      </w:r>
      <w:r w:rsidR="005B1120">
        <w:t xml:space="preserve"> el ANS 2 fue mayor al 95%.</w:t>
      </w:r>
    </w:p>
    <w:p w:rsidR="009C1F7C" w:rsidRDefault="009C1F7C" w:rsidP="00D00B73">
      <w:pPr>
        <w:pStyle w:val="GELParrafo"/>
        <w:numPr>
          <w:ilvl w:val="0"/>
          <w:numId w:val="24"/>
        </w:numPr>
        <w:ind w:left="851" w:hanging="425"/>
        <w:rPr>
          <w:lang w:val="es-MX"/>
        </w:rPr>
      </w:pPr>
      <w:r>
        <w:rPr>
          <w:lang w:val="es-MX"/>
        </w:rPr>
        <w:t xml:space="preserve">Durante la Ejecución del proyecto a corte del informe no se ha </w:t>
      </w:r>
      <w:r w:rsidR="004B0409">
        <w:rPr>
          <w:lang w:val="es-MX"/>
        </w:rPr>
        <w:t xml:space="preserve">materializado </w:t>
      </w:r>
      <w:r>
        <w:rPr>
          <w:lang w:val="es-MX"/>
        </w:rPr>
        <w:t xml:space="preserve"> incumplimiento de ANS</w:t>
      </w:r>
      <w:r w:rsidR="004B0409">
        <w:rPr>
          <w:lang w:val="es-MX"/>
        </w:rPr>
        <w:t>’s</w:t>
      </w:r>
      <w:r>
        <w:rPr>
          <w:lang w:val="es-MX"/>
        </w:rPr>
        <w:t>.</w:t>
      </w:r>
    </w:p>
    <w:p w:rsidR="005369F1" w:rsidRDefault="005369F1" w:rsidP="00D00B73">
      <w:pPr>
        <w:pStyle w:val="GELParrafo"/>
        <w:numPr>
          <w:ilvl w:val="0"/>
          <w:numId w:val="24"/>
        </w:numPr>
        <w:ind w:left="851" w:hanging="425"/>
        <w:rPr>
          <w:lang w:val="es-MX"/>
        </w:rPr>
      </w:pPr>
      <w:r>
        <w:rPr>
          <w:lang w:val="es-MX"/>
        </w:rPr>
        <w:t xml:space="preserve">Durante la Ejecución </w:t>
      </w:r>
      <w:r w:rsidR="009936C0">
        <w:rPr>
          <w:lang w:val="es-MX"/>
        </w:rPr>
        <w:t xml:space="preserve">del proyecto </w:t>
      </w:r>
      <w:r w:rsidR="009C1F7C">
        <w:rPr>
          <w:lang w:val="es-MX"/>
        </w:rPr>
        <w:t xml:space="preserve">a corte del informe </w:t>
      </w:r>
      <w:r>
        <w:rPr>
          <w:lang w:val="es-MX"/>
        </w:rPr>
        <w:t xml:space="preserve">se ha cumplido con las </w:t>
      </w:r>
      <w:r w:rsidR="009C1F7C">
        <w:rPr>
          <w:lang w:val="es-MX"/>
        </w:rPr>
        <w:t>e</w:t>
      </w:r>
      <w:r>
        <w:rPr>
          <w:lang w:val="es-MX"/>
        </w:rPr>
        <w:t>ntregas de la</w:t>
      </w:r>
      <w:r w:rsidR="009C1F7C">
        <w:rPr>
          <w:lang w:val="es-MX"/>
        </w:rPr>
        <w:t>s versiones de las</w:t>
      </w:r>
      <w:r w:rsidR="00873BAD">
        <w:rPr>
          <w:lang w:val="es-MX"/>
        </w:rPr>
        <w:t xml:space="preserve"> aplicaci</w:t>
      </w:r>
      <w:r w:rsidR="009C1F7C">
        <w:rPr>
          <w:lang w:val="es-MX"/>
        </w:rPr>
        <w:t>ones</w:t>
      </w:r>
      <w:r w:rsidR="00873BAD">
        <w:rPr>
          <w:lang w:val="es-MX"/>
        </w:rPr>
        <w:t xml:space="preserve"> Elefantes Blancos Móvil </w:t>
      </w:r>
      <w:r w:rsidR="003A66E8">
        <w:rPr>
          <w:lang w:val="es-MX"/>
        </w:rPr>
        <w:t>y Elefantes Blancos Administrador</w:t>
      </w:r>
      <w:r>
        <w:rPr>
          <w:lang w:val="es-MX"/>
        </w:rPr>
        <w:t>.</w:t>
      </w:r>
    </w:p>
    <w:p w:rsidR="005369F1" w:rsidRDefault="005369F1" w:rsidP="00D00B73">
      <w:pPr>
        <w:pStyle w:val="GELParrafo"/>
        <w:numPr>
          <w:ilvl w:val="0"/>
          <w:numId w:val="24"/>
        </w:numPr>
        <w:ind w:left="851" w:hanging="425"/>
        <w:rPr>
          <w:lang w:val="es-MX"/>
        </w:rPr>
      </w:pPr>
      <w:r>
        <w:rPr>
          <w:lang w:val="es-MX"/>
        </w:rPr>
        <w:t xml:space="preserve">Al cierre del informe no se cuenta con la suscripción en la tienda Apple Store para la publicación de la </w:t>
      </w:r>
      <w:r w:rsidR="00873BAD">
        <w:rPr>
          <w:lang w:val="es-MX"/>
        </w:rPr>
        <w:t xml:space="preserve">aplicación </w:t>
      </w:r>
      <w:r>
        <w:rPr>
          <w:lang w:val="es-MX"/>
        </w:rPr>
        <w:t xml:space="preserve">Elefantes Blancos </w:t>
      </w:r>
      <w:r w:rsidR="00873BAD">
        <w:rPr>
          <w:lang w:val="es-MX"/>
        </w:rPr>
        <w:t xml:space="preserve">Móvil </w:t>
      </w:r>
      <w:r>
        <w:rPr>
          <w:lang w:val="es-MX"/>
        </w:rPr>
        <w:t>por parte de la Entidad Secretaría de Transparencia.</w:t>
      </w:r>
    </w:p>
    <w:p w:rsidR="005369F1" w:rsidRPr="00492F63" w:rsidRDefault="005369F1">
      <w:pPr>
        <w:pStyle w:val="GELParrafo"/>
        <w:numPr>
          <w:ilvl w:val="0"/>
          <w:numId w:val="24"/>
        </w:numPr>
        <w:ind w:left="851" w:hanging="425"/>
        <w:rPr>
          <w:lang w:val="es-MX"/>
        </w:rPr>
      </w:pPr>
      <w:r>
        <w:rPr>
          <w:lang w:val="es-MX"/>
        </w:rPr>
        <w:t xml:space="preserve">Se publicó la </w:t>
      </w:r>
      <w:r w:rsidR="00873BAD">
        <w:rPr>
          <w:lang w:val="es-MX"/>
        </w:rPr>
        <w:t>aplicación</w:t>
      </w:r>
      <w:r>
        <w:rPr>
          <w:lang w:val="es-MX"/>
        </w:rPr>
        <w:t xml:space="preserve"> Elefantes Blancos </w:t>
      </w:r>
      <w:r w:rsidR="00873BAD">
        <w:rPr>
          <w:lang w:val="es-MX"/>
        </w:rPr>
        <w:t xml:space="preserve">Móvil </w:t>
      </w:r>
      <w:r>
        <w:rPr>
          <w:lang w:val="es-MX"/>
        </w:rPr>
        <w:t>en las plataformas Android y iOS para pruebas de las Entidades.</w:t>
      </w:r>
    </w:p>
    <w:sectPr w:rsidR="005369F1" w:rsidRPr="00492F63" w:rsidSect="007367A8">
      <w:pgSz w:w="12242" w:h="15842" w:code="1"/>
      <w:pgMar w:top="1134" w:right="1701" w:bottom="1486" w:left="1701" w:header="851" w:footer="113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1">
      <wne:acd wne:acdName="acd1"/>
    </wne:keymap>
    <wne:keymap wne:kcmPrimary="0632">
      <wne:acd wne:acdName="acd2"/>
    </wne:keymap>
    <wne:keymap wne:kcmPrimary="0633">
      <wne:acd wne:acdName="acd3"/>
    </wne:keymap>
  </wne:keymaps>
  <wne:toolbars>
    <wne:acdManifest>
      <wne:acdEntry wne:acdName="acd0"/>
      <wne:acdEntry wne:acdName="acd1"/>
      <wne:acdEntry wne:acdName="acd2"/>
      <wne:acdEntry wne:acdName="acd3"/>
    </wne:acdManifest>
  </wne:toolbars>
  <wne:acds>
    <wne:acd wne:argValue="AgBHAEUATABfAFAAYQByAHIAYQBmAG8A" wne:acdName="acd0" wne:fciIndexBasedOn="0065"/>
    <wne:acd wne:argValue="AgBHAEUATABfAFQA7QB0AHUAbABvADEA" wne:acdName="acd1" wne:fciIndexBasedOn="0065"/>
    <wne:acd wne:argValue="AgBHAEUATABfAFQA7QB0AHUAbABvADIA" wne:acdName="acd2" wne:fciIndexBasedOn="0065"/>
    <wne:acd wne:argValue="AgBHAEUATABfAFQA7QB0AHUAbABvADM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F5F" w:rsidRDefault="00577F5F" w:rsidP="0002426A">
      <w:r>
        <w:separator/>
      </w:r>
    </w:p>
  </w:endnote>
  <w:endnote w:type="continuationSeparator" w:id="0">
    <w:p w:rsidR="00577F5F" w:rsidRDefault="00577F5F"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988080511"/>
      <w:docPartObj>
        <w:docPartGallery w:val="Page Numbers (Top of Page)"/>
        <w:docPartUnique/>
      </w:docPartObj>
    </w:sdtPr>
    <w:sdtEndPr/>
    <w:sdtContent>
      <w:p w:rsidR="00644357" w:rsidRPr="0005201B" w:rsidRDefault="00644357" w:rsidP="00C77AD0">
        <w:pPr>
          <w:pBdr>
            <w:top w:val="single" w:sz="4" w:space="0" w:color="auto"/>
            <w:bottom w:val="single" w:sz="4" w:space="1" w:color="auto"/>
          </w:pBdr>
          <w:jc w:val="center"/>
          <w:rPr>
            <w:rFonts w:ascii="Arial" w:hAnsi="Arial" w:cs="Arial"/>
            <w:b/>
            <w:sz w:val="14"/>
            <w:szCs w:val="14"/>
          </w:rPr>
        </w:pPr>
        <w:r>
          <w:rPr>
            <w:rFonts w:ascii="Arial" w:hAnsi="Arial" w:cs="Arial"/>
            <w:b/>
            <w:sz w:val="14"/>
            <w:szCs w:val="14"/>
          </w:rPr>
          <w:t>INFORME MENSUAL DE GESTIÓN CONTRATO Nº 000532 CORRESPONDIENTE A DICIEMBRE DE 2013</w:t>
        </w:r>
      </w:p>
      <w:p w:rsidR="00644357" w:rsidRDefault="00644357" w:rsidP="00C77AD0">
        <w:pPr>
          <w:pStyle w:val="Piedepgina"/>
          <w:jc w:val="center"/>
          <w:rPr>
            <w:rFonts w:ascii="Arial" w:hAnsi="Arial" w:cs="Arial"/>
            <w:sz w:val="14"/>
            <w:szCs w:val="14"/>
          </w:rPr>
        </w:pPr>
        <w:r>
          <w:rPr>
            <w:rFonts w:ascii="Arial" w:hAnsi="Arial" w:cs="Arial"/>
            <w:sz w:val="14"/>
            <w:szCs w:val="14"/>
          </w:rPr>
          <w:t xml:space="preserve">Página </w:t>
        </w:r>
        <w:r>
          <w:rPr>
            <w:rFonts w:ascii="Arial" w:hAnsi="Arial" w:cs="Arial"/>
            <w:b/>
            <w:bCs/>
            <w:sz w:val="14"/>
            <w:szCs w:val="14"/>
          </w:rPr>
          <w:fldChar w:fldCharType="begin"/>
        </w:r>
        <w:r>
          <w:rPr>
            <w:rFonts w:ascii="Arial" w:hAnsi="Arial" w:cs="Arial"/>
            <w:b/>
            <w:bCs/>
            <w:sz w:val="14"/>
            <w:szCs w:val="14"/>
          </w:rPr>
          <w:instrText>PAGE</w:instrText>
        </w:r>
        <w:r>
          <w:rPr>
            <w:rFonts w:ascii="Arial" w:hAnsi="Arial" w:cs="Arial"/>
            <w:b/>
            <w:bCs/>
            <w:sz w:val="14"/>
            <w:szCs w:val="14"/>
          </w:rPr>
          <w:fldChar w:fldCharType="separate"/>
        </w:r>
        <w:r w:rsidR="009010DB">
          <w:rPr>
            <w:rFonts w:ascii="Arial" w:hAnsi="Arial" w:cs="Arial"/>
            <w:b/>
            <w:bCs/>
            <w:noProof/>
            <w:sz w:val="14"/>
            <w:szCs w:val="14"/>
          </w:rPr>
          <w:t>2</w:t>
        </w:r>
        <w:r>
          <w:rPr>
            <w:rFonts w:ascii="Arial" w:hAnsi="Arial" w:cs="Arial"/>
            <w:b/>
            <w:bCs/>
            <w:sz w:val="14"/>
            <w:szCs w:val="14"/>
          </w:rPr>
          <w:fldChar w:fldCharType="end"/>
        </w:r>
        <w:r>
          <w:rPr>
            <w:rFonts w:ascii="Arial" w:hAnsi="Arial" w:cs="Arial"/>
            <w:sz w:val="14"/>
            <w:szCs w:val="14"/>
          </w:rPr>
          <w:t xml:space="preserve"> de </w:t>
        </w:r>
        <w:r>
          <w:rPr>
            <w:rFonts w:ascii="Arial" w:hAnsi="Arial" w:cs="Arial"/>
            <w:b/>
            <w:bCs/>
            <w:sz w:val="14"/>
            <w:szCs w:val="14"/>
          </w:rPr>
          <w:fldChar w:fldCharType="begin"/>
        </w:r>
        <w:r>
          <w:rPr>
            <w:rFonts w:ascii="Arial" w:hAnsi="Arial" w:cs="Arial"/>
            <w:b/>
            <w:bCs/>
            <w:sz w:val="14"/>
            <w:szCs w:val="14"/>
          </w:rPr>
          <w:instrText>NUMPAGES</w:instrText>
        </w:r>
        <w:r>
          <w:rPr>
            <w:rFonts w:ascii="Arial" w:hAnsi="Arial" w:cs="Arial"/>
            <w:b/>
            <w:bCs/>
            <w:sz w:val="14"/>
            <w:szCs w:val="14"/>
          </w:rPr>
          <w:fldChar w:fldCharType="separate"/>
        </w:r>
        <w:r w:rsidR="009010DB">
          <w:rPr>
            <w:rFonts w:ascii="Arial" w:hAnsi="Arial" w:cs="Arial"/>
            <w:b/>
            <w:bCs/>
            <w:noProof/>
            <w:sz w:val="14"/>
            <w:szCs w:val="14"/>
          </w:rPr>
          <w:t>22</w:t>
        </w:r>
        <w:r>
          <w:rPr>
            <w:rFonts w:ascii="Arial" w:hAnsi="Arial" w:cs="Arial"/>
            <w:b/>
            <w:bCs/>
            <w:sz w:val="14"/>
            <w:szCs w:val="14"/>
          </w:rPr>
          <w:fldChar w:fldCharType="end"/>
        </w:r>
      </w:p>
    </w:sdtContent>
  </w:sdt>
  <w:p w:rsidR="00644357" w:rsidRPr="00C77AD0" w:rsidRDefault="00644357" w:rsidP="00C77AD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1538786662"/>
      <w:docPartObj>
        <w:docPartGallery w:val="Page Numbers (Top of Page)"/>
        <w:docPartUnique/>
      </w:docPartObj>
    </w:sdtPr>
    <w:sdtEndPr/>
    <w:sdtContent>
      <w:p w:rsidR="00644357" w:rsidRPr="003D0949" w:rsidRDefault="00644357" w:rsidP="00AA6BE5">
        <w:pPr>
          <w:pStyle w:val="Piedepgina"/>
          <w:jc w:val="center"/>
          <w:rPr>
            <w:rFonts w:ascii="Arial" w:hAnsi="Arial" w:cs="Arial"/>
            <w:sz w:val="14"/>
            <w:szCs w:val="14"/>
          </w:rPr>
        </w:pPr>
        <w:r w:rsidRPr="009F5D04">
          <w:rPr>
            <w:rFonts w:ascii="Arial" w:hAnsi="Arial" w:cs="Arial"/>
            <w:sz w:val="14"/>
            <w:szCs w:val="14"/>
          </w:rPr>
          <w:t xml:space="preserve">Página </w:t>
        </w:r>
        <w:r w:rsidRPr="009F5D04">
          <w:rPr>
            <w:rFonts w:ascii="Arial" w:hAnsi="Arial" w:cs="Arial"/>
            <w:b/>
            <w:bCs/>
            <w:sz w:val="14"/>
            <w:szCs w:val="14"/>
          </w:rPr>
          <w:fldChar w:fldCharType="begin"/>
        </w:r>
        <w:r w:rsidRPr="009F5D04">
          <w:rPr>
            <w:rFonts w:ascii="Arial" w:hAnsi="Arial" w:cs="Arial"/>
            <w:b/>
            <w:bCs/>
            <w:sz w:val="14"/>
            <w:szCs w:val="14"/>
          </w:rPr>
          <w:instrText>PAGE</w:instrText>
        </w:r>
        <w:r w:rsidRPr="009F5D04">
          <w:rPr>
            <w:rFonts w:ascii="Arial" w:hAnsi="Arial" w:cs="Arial"/>
            <w:b/>
            <w:bCs/>
            <w:sz w:val="14"/>
            <w:szCs w:val="14"/>
          </w:rPr>
          <w:fldChar w:fldCharType="separate"/>
        </w:r>
        <w:r>
          <w:rPr>
            <w:rFonts w:ascii="Arial" w:hAnsi="Arial" w:cs="Arial"/>
            <w:b/>
            <w:bCs/>
            <w:noProof/>
            <w:sz w:val="14"/>
            <w:szCs w:val="14"/>
          </w:rPr>
          <w:t>18</w:t>
        </w:r>
        <w:r w:rsidRPr="009F5D04">
          <w:rPr>
            <w:rFonts w:ascii="Arial" w:hAnsi="Arial" w:cs="Arial"/>
            <w:b/>
            <w:bCs/>
            <w:sz w:val="14"/>
            <w:szCs w:val="14"/>
          </w:rPr>
          <w:fldChar w:fldCharType="end"/>
        </w:r>
        <w:r w:rsidRPr="009F5D04">
          <w:rPr>
            <w:rFonts w:ascii="Arial" w:hAnsi="Arial" w:cs="Arial"/>
            <w:sz w:val="14"/>
            <w:szCs w:val="14"/>
          </w:rPr>
          <w:t xml:space="preserve"> de </w:t>
        </w:r>
        <w:r w:rsidRPr="009F5D04">
          <w:rPr>
            <w:rFonts w:ascii="Arial" w:hAnsi="Arial" w:cs="Arial"/>
            <w:b/>
            <w:bCs/>
            <w:sz w:val="14"/>
            <w:szCs w:val="14"/>
          </w:rPr>
          <w:fldChar w:fldCharType="begin"/>
        </w:r>
        <w:r w:rsidRPr="009F5D04">
          <w:rPr>
            <w:rFonts w:ascii="Arial" w:hAnsi="Arial" w:cs="Arial"/>
            <w:b/>
            <w:bCs/>
            <w:sz w:val="14"/>
            <w:szCs w:val="14"/>
          </w:rPr>
          <w:instrText>NUMPAGES</w:instrText>
        </w:r>
        <w:r w:rsidRPr="009F5D04">
          <w:rPr>
            <w:rFonts w:ascii="Arial" w:hAnsi="Arial" w:cs="Arial"/>
            <w:b/>
            <w:bCs/>
            <w:sz w:val="14"/>
            <w:szCs w:val="14"/>
          </w:rPr>
          <w:fldChar w:fldCharType="separate"/>
        </w:r>
        <w:r>
          <w:rPr>
            <w:rFonts w:ascii="Arial" w:hAnsi="Arial" w:cs="Arial"/>
            <w:b/>
            <w:bCs/>
            <w:noProof/>
            <w:sz w:val="14"/>
            <w:szCs w:val="14"/>
          </w:rPr>
          <w:t>43</w:t>
        </w:r>
        <w:r w:rsidRPr="009F5D04">
          <w:rPr>
            <w:rFonts w:ascii="Arial" w:hAnsi="Arial" w:cs="Arial"/>
            <w:b/>
            <w:bCs/>
            <w:sz w:val="14"/>
            <w:szCs w:val="1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F5F" w:rsidRDefault="00577F5F" w:rsidP="0002426A">
      <w:r>
        <w:separator/>
      </w:r>
    </w:p>
  </w:footnote>
  <w:footnote w:type="continuationSeparator" w:id="0">
    <w:p w:rsidR="00577F5F" w:rsidRDefault="00577F5F" w:rsidP="00024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357" w:rsidRDefault="00644357" w:rsidP="00C40C3E">
    <w:pPr>
      <w:pBdr>
        <w:top w:val="single" w:sz="4" w:space="1" w:color="auto"/>
        <w:bottom w:val="single" w:sz="4" w:space="1" w:color="auto"/>
      </w:pBdr>
      <w:ind w:left="-567" w:right="-516" w:firstLine="567"/>
      <w:jc w:val="right"/>
      <w:rPr>
        <w:rFonts w:ascii="Tahoma" w:hAnsi="Tahoma" w:cs="Tahoma"/>
        <w:b/>
      </w:rPr>
    </w:pPr>
    <w:r>
      <w:rPr>
        <w:rFonts w:ascii="Tahoma" w:hAnsi="Tahoma" w:cs="Tahoma"/>
        <w:b/>
      </w:rPr>
      <w:t xml:space="preserve">    UT SOFTWARE WORKS   </w:t>
    </w:r>
  </w:p>
  <w:p w:rsidR="00644357" w:rsidRDefault="006443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357" w:rsidRDefault="00644357" w:rsidP="00E60754">
    <w:pPr>
      <w:pStyle w:val="Encabezado"/>
    </w:pPr>
    <w:r>
      <w:rPr>
        <w:noProof/>
        <w:lang w:val="es-CO" w:eastAsia="es-CO"/>
      </w:rPr>
      <mc:AlternateContent>
        <mc:Choice Requires="wps">
          <w:drawing>
            <wp:anchor distT="0" distB="0" distL="114300" distR="114300" simplePos="0" relativeHeight="251673600" behindDoc="0" locked="0" layoutInCell="1" allowOverlap="1" wp14:anchorId="3FDB0558" wp14:editId="5068D2A4">
              <wp:simplePos x="0" y="0"/>
              <wp:positionH relativeFrom="column">
                <wp:posOffset>122555</wp:posOffset>
              </wp:positionH>
              <wp:positionV relativeFrom="paragraph">
                <wp:posOffset>-64135</wp:posOffset>
              </wp:positionV>
              <wp:extent cx="6033135" cy="696595"/>
              <wp:effectExtent l="0" t="254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135" cy="696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357" w:rsidRDefault="00644357" w:rsidP="00D07894">
                          <w:pPr>
                            <w:pBdr>
                              <w:top w:val="single" w:sz="4" w:space="1" w:color="auto"/>
                              <w:bottom w:val="single" w:sz="4" w:space="0" w:color="auto"/>
                            </w:pBdr>
                            <w:jc w:val="right"/>
                            <w:rPr>
                              <w:rFonts w:ascii="Tahoma" w:hAnsi="Tahoma" w:cs="Tahoma"/>
                              <w:b/>
                            </w:rPr>
                          </w:pPr>
                          <w:r>
                            <w:rPr>
                              <w:rFonts w:ascii="Tahoma" w:hAnsi="Tahoma" w:cs="Tahoma"/>
                              <w:b/>
                            </w:rPr>
                            <w:t>COORDINACIÓN DE DESARROLLO TECNOLÓGICO</w:t>
                          </w:r>
                        </w:p>
                        <w:p w:rsidR="00644357" w:rsidRDefault="00644357" w:rsidP="00D07894">
                          <w:pPr>
                            <w:pBdr>
                              <w:top w:val="single" w:sz="4" w:space="1" w:color="auto"/>
                              <w:bottom w:val="single" w:sz="4" w:space="0" w:color="auto"/>
                            </w:pBdr>
                            <w:jc w:val="right"/>
                            <w:rPr>
                              <w:rFonts w:ascii="Tahoma" w:hAnsi="Tahoma" w:cs="Tahoma"/>
                              <w:b/>
                            </w:rPr>
                          </w:pPr>
                          <w:r>
                            <w:rPr>
                              <w:rFonts w:ascii="Tahoma" w:hAnsi="Tahoma" w:cs="Tahoma"/>
                              <w:b/>
                            </w:rPr>
                            <w:t>PROGRAMA AGENDA DE CONECTIVIDAD</w:t>
                          </w:r>
                        </w:p>
                        <w:p w:rsidR="00644357" w:rsidRPr="001D0C0C" w:rsidRDefault="00644357" w:rsidP="00D07894">
                          <w:pPr>
                            <w:pBdr>
                              <w:top w:val="single" w:sz="4" w:space="1" w:color="auto"/>
                              <w:bottom w:val="single" w:sz="4" w:space="0" w:color="auto"/>
                            </w:pBdr>
                            <w:jc w:val="right"/>
                            <w:rPr>
                              <w:rFonts w:ascii="Tahoma" w:hAnsi="Tahoma" w:cs="Tahoma"/>
                              <w:b/>
                            </w:rPr>
                          </w:pPr>
                          <w:r>
                            <w:rPr>
                              <w:rFonts w:ascii="Tahoma" w:hAnsi="Tahoma" w:cs="Tahoma"/>
                              <w:b/>
                            </w:rPr>
                            <w:t>ESTRATEGIA GOBIERNO EN LÍNEA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65pt;margin-top:-5.05pt;width:475.05pt;height: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" stroked="f">
              <v:textbox>
                <w:txbxContent>
                  <w:p w:rsidR="00644357" w:rsidRDefault="00644357" w:rsidP="00D07894">
                    <w:pPr>
                      <w:pBdr>
                        <w:top w:val="single" w:sz="4" w:space="1" w:color="auto"/>
                        <w:bottom w:val="single" w:sz="4" w:space="0" w:color="auto"/>
                      </w:pBdr>
                      <w:jc w:val="right"/>
                      <w:rPr>
                        <w:rFonts w:ascii="Tahoma" w:hAnsi="Tahoma" w:cs="Tahoma"/>
                        <w:b/>
                      </w:rPr>
                    </w:pPr>
                    <w:r>
                      <w:rPr>
                        <w:rFonts w:ascii="Tahoma" w:hAnsi="Tahoma" w:cs="Tahoma"/>
                        <w:b/>
                      </w:rPr>
                      <w:t>COORDINACIÓN DE DESARROLLO TECNOLÓGICO</w:t>
                    </w:r>
                  </w:p>
                  <w:p w:rsidR="00644357" w:rsidRDefault="00644357" w:rsidP="00D07894">
                    <w:pPr>
                      <w:pBdr>
                        <w:top w:val="single" w:sz="4" w:space="1" w:color="auto"/>
                        <w:bottom w:val="single" w:sz="4" w:space="0" w:color="auto"/>
                      </w:pBdr>
                      <w:jc w:val="right"/>
                      <w:rPr>
                        <w:rFonts w:ascii="Tahoma" w:hAnsi="Tahoma" w:cs="Tahoma"/>
                        <w:b/>
                      </w:rPr>
                    </w:pPr>
                    <w:r>
                      <w:rPr>
                        <w:rFonts w:ascii="Tahoma" w:hAnsi="Tahoma" w:cs="Tahoma"/>
                        <w:b/>
                      </w:rPr>
                      <w:t>PROGRAMA AGENDA DE CONECTIVIDAD</w:t>
                    </w:r>
                  </w:p>
                  <w:p w:rsidR="00644357" w:rsidRPr="001D0C0C" w:rsidRDefault="00644357" w:rsidP="00D07894">
                    <w:pPr>
                      <w:pBdr>
                        <w:top w:val="single" w:sz="4" w:space="1" w:color="auto"/>
                        <w:bottom w:val="single" w:sz="4" w:space="0" w:color="auto"/>
                      </w:pBdr>
                      <w:jc w:val="right"/>
                      <w:rPr>
                        <w:rFonts w:ascii="Tahoma" w:hAnsi="Tahoma" w:cs="Tahoma"/>
                        <w:b/>
                      </w:rPr>
                    </w:pPr>
                    <w:r>
                      <w:rPr>
                        <w:rFonts w:ascii="Tahoma" w:hAnsi="Tahoma" w:cs="Tahoma"/>
                        <w:b/>
                      </w:rPr>
                      <w:t>ESTRATEGIA GOBIERNO EN LÍNEA</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357" w:rsidRPr="00C0577B" w:rsidRDefault="00644357" w:rsidP="00C0577B">
    <w:pPr>
      <w:pBdr>
        <w:top w:val="single" w:sz="4" w:space="1" w:color="auto"/>
        <w:bottom w:val="single" w:sz="4" w:space="1" w:color="auto"/>
      </w:pBdr>
      <w:jc w:val="right"/>
      <w:rPr>
        <w:rFonts w:ascii="Tahoma" w:hAnsi="Tahoma" w:cs="Tahoma"/>
        <w:b/>
      </w:rPr>
    </w:pPr>
    <w:r>
      <w:rPr>
        <w:rFonts w:ascii="Tahoma" w:hAnsi="Tahoma" w:cs="Tahoma"/>
        <w:b/>
      </w:rPr>
      <w:t>UT SOFTWARE WORKS</w:t>
    </w:r>
    <w:r>
      <w:tab/>
    </w:r>
  </w:p>
  <w:p w:rsidR="00644357" w:rsidRDefault="00644357" w:rsidP="00ED1C66">
    <w:pPr>
      <w:pStyle w:val="Encabezado"/>
      <w:jc w:val="right"/>
    </w:pPr>
  </w:p>
  <w:p w:rsidR="00644357" w:rsidRDefault="00644357">
    <w:pPr>
      <w:pStyle w:val="Encabezado"/>
      <w:tabs>
        <w:tab w:val="clear" w:pos="4252"/>
        <w:tab w:val="clear" w:pos="8504"/>
        <w:tab w:val="left" w:pos="22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A56DF"/>
    <w:multiLevelType w:val="hybridMultilevel"/>
    <w:tmpl w:val="01D6D6FA"/>
    <w:lvl w:ilvl="0" w:tplc="CB005F3E">
      <w:start w:val="1"/>
      <w:numFmt w:val="decimal"/>
      <w:pStyle w:val="GELVietanum"/>
      <w:lvlText w:val="%1. "/>
      <w:lvlJc w:val="left"/>
      <w:pPr>
        <w:ind w:left="1080" w:hanging="360"/>
      </w:pPr>
      <w:rPr>
        <w:rFonts w:ascii="Arial" w:hAnsi="Arial" w:hint="default"/>
        <w:sz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240B018F"/>
    <w:multiLevelType w:val="multilevel"/>
    <w:tmpl w:val="0C36D532"/>
    <w:lvl w:ilvl="0">
      <w:start w:val="1"/>
      <w:numFmt w:val="bullet"/>
      <w:lvlText w:val=""/>
      <w:lvlJc w:val="left"/>
      <w:pPr>
        <w:ind w:left="0" w:firstLine="0"/>
      </w:pPr>
      <w:rPr>
        <w:rFonts w:ascii="Symbol" w:hAnsi="Symbol"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4AE62B6"/>
    <w:multiLevelType w:val="multilevel"/>
    <w:tmpl w:val="B9C67E0C"/>
    <w:lvl w:ilvl="0">
      <w:start w:val="1"/>
      <w:numFmt w:val="decimal"/>
      <w:pStyle w:val="GELTtulo1"/>
      <w:suff w:val="space"/>
      <w:lvlText w:val="%1."/>
      <w:lvlJc w:val="left"/>
      <w:pPr>
        <w:ind w:left="0" w:firstLine="0"/>
      </w:pPr>
      <w:rPr>
        <w:rFonts w:hint="default"/>
      </w:rPr>
    </w:lvl>
    <w:lvl w:ilvl="1">
      <w:start w:val="1"/>
      <w:numFmt w:val="decimal"/>
      <w:pStyle w:val="GELTtulo2"/>
      <w:isLgl/>
      <w:lvlText w:val="%1.%2"/>
      <w:lvlJc w:val="left"/>
      <w:pPr>
        <w:ind w:left="786" w:hanging="360"/>
      </w:pPr>
      <w:rPr>
        <w:rFonts w:hint="default"/>
        <w:b/>
      </w:rPr>
    </w:lvl>
    <w:lvl w:ilvl="2">
      <w:start w:val="1"/>
      <w:numFmt w:val="decimal"/>
      <w:pStyle w:val="GELTtulo3"/>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97F246D"/>
    <w:multiLevelType w:val="hybridMultilevel"/>
    <w:tmpl w:val="390840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A385E72"/>
    <w:multiLevelType w:val="hybridMultilevel"/>
    <w:tmpl w:val="E9E82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E8165B"/>
    <w:multiLevelType w:val="hybridMultilevel"/>
    <w:tmpl w:val="53D478FE"/>
    <w:lvl w:ilvl="0" w:tplc="4998E4F6">
      <w:start w:val="1"/>
      <w:numFmt w:val="bullet"/>
      <w:pStyle w:val="GELMEMAVIETAS"/>
      <w:lvlText w:val=""/>
      <w:lvlJc w:val="left"/>
      <w:pPr>
        <w:ind w:left="360" w:hanging="360"/>
      </w:pPr>
      <w:rPr>
        <w:rFonts w:ascii="Symbol" w:hAnsi="Symbol" w:hint="default"/>
      </w:rPr>
    </w:lvl>
    <w:lvl w:ilvl="1" w:tplc="6CA6881A">
      <w:start w:val="1"/>
      <w:numFmt w:val="bullet"/>
      <w:lvlText w:val="o"/>
      <w:lvlJc w:val="left"/>
      <w:pPr>
        <w:ind w:left="1080" w:hanging="360"/>
      </w:pPr>
      <w:rPr>
        <w:rFonts w:ascii="Courier New" w:hAnsi="Courier New" w:cs="Courier New" w:hint="default"/>
      </w:rPr>
    </w:lvl>
    <w:lvl w:ilvl="2" w:tplc="F5B82C0A" w:tentative="1">
      <w:start w:val="1"/>
      <w:numFmt w:val="bullet"/>
      <w:lvlText w:val=""/>
      <w:lvlJc w:val="left"/>
      <w:pPr>
        <w:ind w:left="1800" w:hanging="360"/>
      </w:pPr>
      <w:rPr>
        <w:rFonts w:ascii="Wingdings" w:hAnsi="Wingdings" w:hint="default"/>
      </w:rPr>
    </w:lvl>
    <w:lvl w:ilvl="3" w:tplc="CB7A9878" w:tentative="1">
      <w:start w:val="1"/>
      <w:numFmt w:val="bullet"/>
      <w:lvlText w:val=""/>
      <w:lvlJc w:val="left"/>
      <w:pPr>
        <w:ind w:left="2520" w:hanging="360"/>
      </w:pPr>
      <w:rPr>
        <w:rFonts w:ascii="Symbol" w:hAnsi="Symbol" w:hint="default"/>
      </w:rPr>
    </w:lvl>
    <w:lvl w:ilvl="4" w:tplc="9C54F34E" w:tentative="1">
      <w:start w:val="1"/>
      <w:numFmt w:val="bullet"/>
      <w:lvlText w:val="o"/>
      <w:lvlJc w:val="left"/>
      <w:pPr>
        <w:ind w:left="3240" w:hanging="360"/>
      </w:pPr>
      <w:rPr>
        <w:rFonts w:ascii="Courier New" w:hAnsi="Courier New" w:cs="Courier New" w:hint="default"/>
      </w:rPr>
    </w:lvl>
    <w:lvl w:ilvl="5" w:tplc="AE1AB644" w:tentative="1">
      <w:start w:val="1"/>
      <w:numFmt w:val="bullet"/>
      <w:lvlText w:val=""/>
      <w:lvlJc w:val="left"/>
      <w:pPr>
        <w:ind w:left="3960" w:hanging="360"/>
      </w:pPr>
      <w:rPr>
        <w:rFonts w:ascii="Wingdings" w:hAnsi="Wingdings" w:hint="default"/>
      </w:rPr>
    </w:lvl>
    <w:lvl w:ilvl="6" w:tplc="05BA07BE" w:tentative="1">
      <w:start w:val="1"/>
      <w:numFmt w:val="bullet"/>
      <w:lvlText w:val=""/>
      <w:lvlJc w:val="left"/>
      <w:pPr>
        <w:ind w:left="4680" w:hanging="360"/>
      </w:pPr>
      <w:rPr>
        <w:rFonts w:ascii="Symbol" w:hAnsi="Symbol" w:hint="default"/>
      </w:rPr>
    </w:lvl>
    <w:lvl w:ilvl="7" w:tplc="5672C9C4" w:tentative="1">
      <w:start w:val="1"/>
      <w:numFmt w:val="bullet"/>
      <w:lvlText w:val="o"/>
      <w:lvlJc w:val="left"/>
      <w:pPr>
        <w:ind w:left="5400" w:hanging="360"/>
      </w:pPr>
      <w:rPr>
        <w:rFonts w:ascii="Courier New" w:hAnsi="Courier New" w:cs="Courier New" w:hint="default"/>
      </w:rPr>
    </w:lvl>
    <w:lvl w:ilvl="8" w:tplc="F2786CFC" w:tentative="1">
      <w:start w:val="1"/>
      <w:numFmt w:val="bullet"/>
      <w:lvlText w:val=""/>
      <w:lvlJc w:val="left"/>
      <w:pPr>
        <w:ind w:left="6120" w:hanging="360"/>
      </w:pPr>
      <w:rPr>
        <w:rFonts w:ascii="Wingdings" w:hAnsi="Wingdings" w:hint="default"/>
      </w:rPr>
    </w:lvl>
  </w:abstractNum>
  <w:abstractNum w:abstractNumId="6">
    <w:nsid w:val="31AF4968"/>
    <w:multiLevelType w:val="hybridMultilevel"/>
    <w:tmpl w:val="F5CA01B6"/>
    <w:lvl w:ilvl="0" w:tplc="0C0A0001">
      <w:start w:val="1"/>
      <w:numFmt w:val="bullet"/>
      <w:lvlText w:val=""/>
      <w:lvlJc w:val="left"/>
      <w:pPr>
        <w:tabs>
          <w:tab w:val="num" w:pos="744"/>
        </w:tabs>
        <w:ind w:left="744" w:hanging="360"/>
      </w:pPr>
      <w:rPr>
        <w:rFonts w:ascii="Symbol" w:hAnsi="Symbol" w:hint="default"/>
      </w:rPr>
    </w:lvl>
    <w:lvl w:ilvl="1" w:tplc="0C0A0003">
      <w:start w:val="1"/>
      <w:numFmt w:val="bullet"/>
      <w:lvlText w:val="o"/>
      <w:lvlJc w:val="left"/>
      <w:pPr>
        <w:ind w:left="1464" w:hanging="360"/>
      </w:pPr>
      <w:rPr>
        <w:rFonts w:ascii="Courier New" w:hAnsi="Courier New" w:cs="Courier New" w:hint="default"/>
      </w:rPr>
    </w:lvl>
    <w:lvl w:ilvl="2" w:tplc="0C0A0005" w:tentative="1">
      <w:start w:val="1"/>
      <w:numFmt w:val="bullet"/>
      <w:lvlText w:val=""/>
      <w:lvlJc w:val="left"/>
      <w:pPr>
        <w:ind w:left="2184" w:hanging="360"/>
      </w:pPr>
      <w:rPr>
        <w:rFonts w:ascii="Wingdings" w:hAnsi="Wingdings" w:hint="default"/>
      </w:rPr>
    </w:lvl>
    <w:lvl w:ilvl="3" w:tplc="0C0A0001" w:tentative="1">
      <w:start w:val="1"/>
      <w:numFmt w:val="bullet"/>
      <w:lvlText w:val=""/>
      <w:lvlJc w:val="left"/>
      <w:pPr>
        <w:ind w:left="2904" w:hanging="360"/>
      </w:pPr>
      <w:rPr>
        <w:rFonts w:ascii="Symbol" w:hAnsi="Symbol" w:hint="default"/>
      </w:rPr>
    </w:lvl>
    <w:lvl w:ilvl="4" w:tplc="0C0A0003" w:tentative="1">
      <w:start w:val="1"/>
      <w:numFmt w:val="bullet"/>
      <w:lvlText w:val="o"/>
      <w:lvlJc w:val="left"/>
      <w:pPr>
        <w:ind w:left="3624" w:hanging="360"/>
      </w:pPr>
      <w:rPr>
        <w:rFonts w:ascii="Courier New" w:hAnsi="Courier New" w:cs="Courier New" w:hint="default"/>
      </w:rPr>
    </w:lvl>
    <w:lvl w:ilvl="5" w:tplc="0C0A0005" w:tentative="1">
      <w:start w:val="1"/>
      <w:numFmt w:val="bullet"/>
      <w:lvlText w:val=""/>
      <w:lvlJc w:val="left"/>
      <w:pPr>
        <w:ind w:left="4344" w:hanging="360"/>
      </w:pPr>
      <w:rPr>
        <w:rFonts w:ascii="Wingdings" w:hAnsi="Wingdings" w:hint="default"/>
      </w:rPr>
    </w:lvl>
    <w:lvl w:ilvl="6" w:tplc="0C0A0001" w:tentative="1">
      <w:start w:val="1"/>
      <w:numFmt w:val="bullet"/>
      <w:lvlText w:val=""/>
      <w:lvlJc w:val="left"/>
      <w:pPr>
        <w:ind w:left="5064" w:hanging="360"/>
      </w:pPr>
      <w:rPr>
        <w:rFonts w:ascii="Symbol" w:hAnsi="Symbol" w:hint="default"/>
      </w:rPr>
    </w:lvl>
    <w:lvl w:ilvl="7" w:tplc="0C0A0003" w:tentative="1">
      <w:start w:val="1"/>
      <w:numFmt w:val="bullet"/>
      <w:lvlText w:val="o"/>
      <w:lvlJc w:val="left"/>
      <w:pPr>
        <w:ind w:left="5784" w:hanging="360"/>
      </w:pPr>
      <w:rPr>
        <w:rFonts w:ascii="Courier New" w:hAnsi="Courier New" w:cs="Courier New" w:hint="default"/>
      </w:rPr>
    </w:lvl>
    <w:lvl w:ilvl="8" w:tplc="0C0A0005" w:tentative="1">
      <w:start w:val="1"/>
      <w:numFmt w:val="bullet"/>
      <w:lvlText w:val=""/>
      <w:lvlJc w:val="left"/>
      <w:pPr>
        <w:ind w:left="6504" w:hanging="360"/>
      </w:pPr>
      <w:rPr>
        <w:rFonts w:ascii="Wingdings" w:hAnsi="Wingdings" w:hint="default"/>
      </w:rPr>
    </w:lvl>
  </w:abstractNum>
  <w:abstractNum w:abstractNumId="7">
    <w:nsid w:val="31B367CC"/>
    <w:multiLevelType w:val="hybridMultilevel"/>
    <w:tmpl w:val="8F761D4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44232C67"/>
    <w:multiLevelType w:val="hybridMultilevel"/>
    <w:tmpl w:val="93D0369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5587498"/>
    <w:multiLevelType w:val="hybridMultilevel"/>
    <w:tmpl w:val="7220AC3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1">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2">
    <w:nsid w:val="50301915"/>
    <w:multiLevelType w:val="hybridMultilevel"/>
    <w:tmpl w:val="EE7825A4"/>
    <w:lvl w:ilvl="0" w:tplc="AF806C94">
      <w:start w:val="2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33B4073"/>
    <w:multiLevelType w:val="hybridMultilevel"/>
    <w:tmpl w:val="C5864F8C"/>
    <w:lvl w:ilvl="0" w:tplc="78E205DA">
      <w:start w:val="1"/>
      <w:numFmt w:val="decimal"/>
      <w:pStyle w:val="GELTtulo0"/>
      <w:lvlText w:val="%1."/>
      <w:lvlJc w:val="left"/>
      <w:pPr>
        <w:ind w:left="360" w:hanging="360"/>
      </w:pPr>
      <w:rPr>
        <w:rFonts w:ascii="Tahoma" w:hAnsi="Tahoma" w:hint="default"/>
        <w:b/>
        <w:i w:val="0"/>
        <w:sz w:val="24"/>
      </w:rPr>
    </w:lvl>
    <w:lvl w:ilvl="1" w:tplc="0C0A0019" w:tentative="1">
      <w:start w:val="1"/>
      <w:numFmt w:val="lowerLetter"/>
      <w:lvlText w:val="%2."/>
      <w:lvlJc w:val="left"/>
      <w:pPr>
        <w:ind w:left="2271" w:hanging="360"/>
      </w:pPr>
    </w:lvl>
    <w:lvl w:ilvl="2" w:tplc="0C0A001B" w:tentative="1">
      <w:start w:val="1"/>
      <w:numFmt w:val="lowerRoman"/>
      <w:lvlText w:val="%3."/>
      <w:lvlJc w:val="right"/>
      <w:pPr>
        <w:ind w:left="2991" w:hanging="180"/>
      </w:pPr>
    </w:lvl>
    <w:lvl w:ilvl="3" w:tplc="0C0A000F" w:tentative="1">
      <w:start w:val="1"/>
      <w:numFmt w:val="decimal"/>
      <w:lvlText w:val="%4."/>
      <w:lvlJc w:val="left"/>
      <w:pPr>
        <w:ind w:left="3711" w:hanging="360"/>
      </w:pPr>
    </w:lvl>
    <w:lvl w:ilvl="4" w:tplc="0C0A0019" w:tentative="1">
      <w:start w:val="1"/>
      <w:numFmt w:val="lowerLetter"/>
      <w:lvlText w:val="%5."/>
      <w:lvlJc w:val="left"/>
      <w:pPr>
        <w:ind w:left="4431" w:hanging="360"/>
      </w:pPr>
    </w:lvl>
    <w:lvl w:ilvl="5" w:tplc="0C0A001B" w:tentative="1">
      <w:start w:val="1"/>
      <w:numFmt w:val="lowerRoman"/>
      <w:lvlText w:val="%6."/>
      <w:lvlJc w:val="right"/>
      <w:pPr>
        <w:ind w:left="5151" w:hanging="180"/>
      </w:pPr>
    </w:lvl>
    <w:lvl w:ilvl="6" w:tplc="0C0A000F" w:tentative="1">
      <w:start w:val="1"/>
      <w:numFmt w:val="decimal"/>
      <w:lvlText w:val="%7."/>
      <w:lvlJc w:val="left"/>
      <w:pPr>
        <w:ind w:left="5871" w:hanging="360"/>
      </w:pPr>
    </w:lvl>
    <w:lvl w:ilvl="7" w:tplc="0C0A0019" w:tentative="1">
      <w:start w:val="1"/>
      <w:numFmt w:val="lowerLetter"/>
      <w:lvlText w:val="%8."/>
      <w:lvlJc w:val="left"/>
      <w:pPr>
        <w:ind w:left="6591" w:hanging="360"/>
      </w:pPr>
    </w:lvl>
    <w:lvl w:ilvl="8" w:tplc="0C0A001B" w:tentative="1">
      <w:start w:val="1"/>
      <w:numFmt w:val="lowerRoman"/>
      <w:lvlText w:val="%9."/>
      <w:lvlJc w:val="right"/>
      <w:pPr>
        <w:ind w:left="7311" w:hanging="180"/>
      </w:pPr>
    </w:lvl>
  </w:abstractNum>
  <w:abstractNum w:abstractNumId="14">
    <w:nsid w:val="5BAE6E48"/>
    <w:multiLevelType w:val="hybridMultilevel"/>
    <w:tmpl w:val="735867B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DEE3E3D"/>
    <w:multiLevelType w:val="hybridMultilevel"/>
    <w:tmpl w:val="EC90EB9E"/>
    <w:lvl w:ilvl="0" w:tplc="0F9C3392">
      <w:start w:val="1"/>
      <w:numFmt w:val="bullet"/>
      <w:pStyle w:val="GELVietapuntosencillo"/>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F5495F"/>
    <w:multiLevelType w:val="hybridMultilevel"/>
    <w:tmpl w:val="F684B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557002D"/>
    <w:multiLevelType w:val="hybridMultilevel"/>
    <w:tmpl w:val="E92CF40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1F14D0"/>
    <w:multiLevelType w:val="multilevel"/>
    <w:tmpl w:val="53A69734"/>
    <w:lvl w:ilvl="0">
      <w:start w:val="1"/>
      <w:numFmt w:val="decimal"/>
      <w:lvlText w:val="%1."/>
      <w:lvlJc w:val="left"/>
      <w:pPr>
        <w:ind w:left="720" w:hanging="360"/>
      </w:pPr>
    </w:lvl>
    <w:lvl w:ilvl="1">
      <w:start w:val="1"/>
      <w:numFmt w:val="decimal"/>
      <w:isLgl/>
      <w:lvlText w:val="%1.%2"/>
      <w:lvlJc w:val="left"/>
      <w:pPr>
        <w:ind w:left="1074" w:hanging="360"/>
      </w:pPr>
      <w:rPr>
        <w:rFonts w:hint="default"/>
      </w:rPr>
    </w:lvl>
    <w:lvl w:ilvl="2">
      <w:start w:val="1"/>
      <w:numFmt w:val="decimal"/>
      <w:isLgl/>
      <w:lvlText w:val="%1.%2.%3"/>
      <w:lvlJc w:val="left"/>
      <w:pPr>
        <w:ind w:left="17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pStyle w:val="GELTtulo4"/>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4992" w:hanging="1800"/>
      </w:pPr>
      <w:rPr>
        <w:rFonts w:hint="default"/>
      </w:rPr>
    </w:lvl>
  </w:abstractNum>
  <w:abstractNum w:abstractNumId="19">
    <w:nsid w:val="7CDD7DC3"/>
    <w:multiLevelType w:val="multilevel"/>
    <w:tmpl w:val="0C36D532"/>
    <w:lvl w:ilvl="0">
      <w:start w:val="1"/>
      <w:numFmt w:val="bullet"/>
      <w:lvlText w:val=""/>
      <w:lvlJc w:val="left"/>
      <w:pPr>
        <w:ind w:left="0" w:firstLine="0"/>
      </w:pPr>
      <w:rPr>
        <w:rFonts w:ascii="Symbol" w:hAnsi="Symbol"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7E9903CB"/>
    <w:multiLevelType w:val="hybridMultilevel"/>
    <w:tmpl w:val="45C04B5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15"/>
  </w:num>
  <w:num w:numId="4">
    <w:abstractNumId w:val="11"/>
  </w:num>
  <w:num w:numId="5">
    <w:abstractNumId w:val="18"/>
  </w:num>
  <w:num w:numId="6">
    <w:abstractNumId w:val="2"/>
  </w:num>
  <w:num w:numId="7">
    <w:abstractNumId w:val="1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2"/>
  </w:num>
  <w:num w:numId="11">
    <w:abstractNumId w:val="5"/>
  </w:num>
  <w:num w:numId="12">
    <w:abstractNumId w:val="6"/>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2"/>
  </w:num>
  <w:num w:numId="20">
    <w:abstractNumId w:val="16"/>
  </w:num>
  <w:num w:numId="21">
    <w:abstractNumId w:val="4"/>
  </w:num>
  <w:num w:numId="22">
    <w:abstractNumId w:val="19"/>
  </w:num>
  <w:num w:numId="23">
    <w:abstractNumId w:val="1"/>
  </w:num>
  <w:num w:numId="24">
    <w:abstractNumId w:val="10"/>
  </w:num>
  <w:num w:numId="25">
    <w:abstractNumId w:val="2"/>
  </w:num>
  <w:num w:numId="26">
    <w:abstractNumId w:val="2"/>
  </w:num>
  <w:num w:numId="27">
    <w:abstractNumId w:val="2"/>
  </w:num>
  <w:num w:numId="28">
    <w:abstractNumId w:val="3"/>
  </w:num>
  <w:num w:numId="29">
    <w:abstractNumId w:val="14"/>
  </w:num>
  <w:num w:numId="30">
    <w:abstractNumId w:val="17"/>
  </w:num>
  <w:num w:numId="31">
    <w:abstractNumId w:val="9"/>
  </w:num>
  <w:num w:numId="32">
    <w:abstractNumId w:val="7"/>
  </w:num>
  <w:num w:numId="33">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3D"/>
    <w:rsid w:val="00003244"/>
    <w:rsid w:val="00003366"/>
    <w:rsid w:val="00003566"/>
    <w:rsid w:val="00003F0C"/>
    <w:rsid w:val="000047C9"/>
    <w:rsid w:val="000102FE"/>
    <w:rsid w:val="000105DD"/>
    <w:rsid w:val="000115EE"/>
    <w:rsid w:val="00012B17"/>
    <w:rsid w:val="00013D3A"/>
    <w:rsid w:val="000168EE"/>
    <w:rsid w:val="00016F2F"/>
    <w:rsid w:val="00017AEA"/>
    <w:rsid w:val="000210F9"/>
    <w:rsid w:val="000212CC"/>
    <w:rsid w:val="00023F4E"/>
    <w:rsid w:val="0002426A"/>
    <w:rsid w:val="00025919"/>
    <w:rsid w:val="0002672C"/>
    <w:rsid w:val="000300B9"/>
    <w:rsid w:val="00030C45"/>
    <w:rsid w:val="0003212F"/>
    <w:rsid w:val="00033A76"/>
    <w:rsid w:val="000421C5"/>
    <w:rsid w:val="00042C19"/>
    <w:rsid w:val="00043D92"/>
    <w:rsid w:val="0004625D"/>
    <w:rsid w:val="00046949"/>
    <w:rsid w:val="00047B51"/>
    <w:rsid w:val="0005220C"/>
    <w:rsid w:val="00053F65"/>
    <w:rsid w:val="0005540E"/>
    <w:rsid w:val="000557F8"/>
    <w:rsid w:val="000564A2"/>
    <w:rsid w:val="00062E1F"/>
    <w:rsid w:val="00064359"/>
    <w:rsid w:val="0006706E"/>
    <w:rsid w:val="00067695"/>
    <w:rsid w:val="000712AA"/>
    <w:rsid w:val="00071E68"/>
    <w:rsid w:val="00071F23"/>
    <w:rsid w:val="000749B8"/>
    <w:rsid w:val="00074B96"/>
    <w:rsid w:val="0007617E"/>
    <w:rsid w:val="0007638D"/>
    <w:rsid w:val="000765CF"/>
    <w:rsid w:val="00076DB0"/>
    <w:rsid w:val="00077C95"/>
    <w:rsid w:val="00080D94"/>
    <w:rsid w:val="00083646"/>
    <w:rsid w:val="00083D41"/>
    <w:rsid w:val="000855C8"/>
    <w:rsid w:val="00085AF5"/>
    <w:rsid w:val="00087BCD"/>
    <w:rsid w:val="00094006"/>
    <w:rsid w:val="00096848"/>
    <w:rsid w:val="000A0C56"/>
    <w:rsid w:val="000A14F5"/>
    <w:rsid w:val="000A418C"/>
    <w:rsid w:val="000A74A7"/>
    <w:rsid w:val="000A7663"/>
    <w:rsid w:val="000A7967"/>
    <w:rsid w:val="000B2DD3"/>
    <w:rsid w:val="000B364F"/>
    <w:rsid w:val="000B6406"/>
    <w:rsid w:val="000B66B3"/>
    <w:rsid w:val="000B6A3B"/>
    <w:rsid w:val="000C052A"/>
    <w:rsid w:val="000C11A7"/>
    <w:rsid w:val="000C5475"/>
    <w:rsid w:val="000C7C67"/>
    <w:rsid w:val="000D0839"/>
    <w:rsid w:val="000D2E3A"/>
    <w:rsid w:val="000D44F3"/>
    <w:rsid w:val="000D4B98"/>
    <w:rsid w:val="000D7C52"/>
    <w:rsid w:val="000E1C58"/>
    <w:rsid w:val="000E4FDF"/>
    <w:rsid w:val="000E6162"/>
    <w:rsid w:val="000F0AA7"/>
    <w:rsid w:val="000F3CA1"/>
    <w:rsid w:val="000F517F"/>
    <w:rsid w:val="000F7E36"/>
    <w:rsid w:val="00100B69"/>
    <w:rsid w:val="00101C86"/>
    <w:rsid w:val="00102004"/>
    <w:rsid w:val="00102323"/>
    <w:rsid w:val="0010282F"/>
    <w:rsid w:val="001030B0"/>
    <w:rsid w:val="0010333B"/>
    <w:rsid w:val="00103569"/>
    <w:rsid w:val="0010362C"/>
    <w:rsid w:val="00104C1A"/>
    <w:rsid w:val="00104FCF"/>
    <w:rsid w:val="001067C4"/>
    <w:rsid w:val="00107410"/>
    <w:rsid w:val="00107A2B"/>
    <w:rsid w:val="00111213"/>
    <w:rsid w:val="00111695"/>
    <w:rsid w:val="00114A81"/>
    <w:rsid w:val="00117C8C"/>
    <w:rsid w:val="00122A98"/>
    <w:rsid w:val="00122AAC"/>
    <w:rsid w:val="00123661"/>
    <w:rsid w:val="0012520C"/>
    <w:rsid w:val="00125948"/>
    <w:rsid w:val="0012630B"/>
    <w:rsid w:val="001266F2"/>
    <w:rsid w:val="0012725E"/>
    <w:rsid w:val="0013175F"/>
    <w:rsid w:val="00131E97"/>
    <w:rsid w:val="001325CE"/>
    <w:rsid w:val="001364B2"/>
    <w:rsid w:val="00141784"/>
    <w:rsid w:val="00141D87"/>
    <w:rsid w:val="00152230"/>
    <w:rsid w:val="001529E5"/>
    <w:rsid w:val="00152DB4"/>
    <w:rsid w:val="00153390"/>
    <w:rsid w:val="001541BC"/>
    <w:rsid w:val="00154582"/>
    <w:rsid w:val="001546F8"/>
    <w:rsid w:val="0016143A"/>
    <w:rsid w:val="00161A74"/>
    <w:rsid w:val="001624C7"/>
    <w:rsid w:val="0016280D"/>
    <w:rsid w:val="00163936"/>
    <w:rsid w:val="00164918"/>
    <w:rsid w:val="00164FB4"/>
    <w:rsid w:val="00165572"/>
    <w:rsid w:val="00165969"/>
    <w:rsid w:val="00165B53"/>
    <w:rsid w:val="00170ADB"/>
    <w:rsid w:val="0017215A"/>
    <w:rsid w:val="00173172"/>
    <w:rsid w:val="00173FF4"/>
    <w:rsid w:val="00175003"/>
    <w:rsid w:val="0018089E"/>
    <w:rsid w:val="00183A21"/>
    <w:rsid w:val="00184783"/>
    <w:rsid w:val="00184B20"/>
    <w:rsid w:val="00186536"/>
    <w:rsid w:val="001901B6"/>
    <w:rsid w:val="001907B9"/>
    <w:rsid w:val="0019254C"/>
    <w:rsid w:val="001926E1"/>
    <w:rsid w:val="0019333E"/>
    <w:rsid w:val="00195881"/>
    <w:rsid w:val="001960CF"/>
    <w:rsid w:val="00197AFD"/>
    <w:rsid w:val="00197C04"/>
    <w:rsid w:val="001A196D"/>
    <w:rsid w:val="001A1BF5"/>
    <w:rsid w:val="001A1E80"/>
    <w:rsid w:val="001A24AC"/>
    <w:rsid w:val="001A290E"/>
    <w:rsid w:val="001A4A82"/>
    <w:rsid w:val="001A66BC"/>
    <w:rsid w:val="001B0FD1"/>
    <w:rsid w:val="001B1914"/>
    <w:rsid w:val="001B407A"/>
    <w:rsid w:val="001B511E"/>
    <w:rsid w:val="001B5D9E"/>
    <w:rsid w:val="001C271E"/>
    <w:rsid w:val="001D1B20"/>
    <w:rsid w:val="001D33B6"/>
    <w:rsid w:val="001D3496"/>
    <w:rsid w:val="001D41BC"/>
    <w:rsid w:val="001D6D1F"/>
    <w:rsid w:val="001D780C"/>
    <w:rsid w:val="001E01E7"/>
    <w:rsid w:val="001E0C78"/>
    <w:rsid w:val="001E4D7D"/>
    <w:rsid w:val="001E5E40"/>
    <w:rsid w:val="001E6ABC"/>
    <w:rsid w:val="001F03D5"/>
    <w:rsid w:val="001F03DB"/>
    <w:rsid w:val="001F2F38"/>
    <w:rsid w:val="001F3513"/>
    <w:rsid w:val="001F38AC"/>
    <w:rsid w:val="001F48A5"/>
    <w:rsid w:val="001F5C54"/>
    <w:rsid w:val="001F5CB3"/>
    <w:rsid w:val="00202A7C"/>
    <w:rsid w:val="00207872"/>
    <w:rsid w:val="0021165E"/>
    <w:rsid w:val="0021212C"/>
    <w:rsid w:val="00212380"/>
    <w:rsid w:val="002131D7"/>
    <w:rsid w:val="00213631"/>
    <w:rsid w:val="00213E96"/>
    <w:rsid w:val="002151D0"/>
    <w:rsid w:val="00216B38"/>
    <w:rsid w:val="0022021D"/>
    <w:rsid w:val="00220D66"/>
    <w:rsid w:val="002214D7"/>
    <w:rsid w:val="00221541"/>
    <w:rsid w:val="00221712"/>
    <w:rsid w:val="00222181"/>
    <w:rsid w:val="0022785C"/>
    <w:rsid w:val="0023006E"/>
    <w:rsid w:val="00230362"/>
    <w:rsid w:val="00231CA7"/>
    <w:rsid w:val="00232130"/>
    <w:rsid w:val="002339EB"/>
    <w:rsid w:val="00233C3E"/>
    <w:rsid w:val="00234460"/>
    <w:rsid w:val="00236778"/>
    <w:rsid w:val="0023768A"/>
    <w:rsid w:val="00241597"/>
    <w:rsid w:val="00241C11"/>
    <w:rsid w:val="0024737F"/>
    <w:rsid w:val="00247768"/>
    <w:rsid w:val="00247AB4"/>
    <w:rsid w:val="00250EB4"/>
    <w:rsid w:val="0025306E"/>
    <w:rsid w:val="0026244A"/>
    <w:rsid w:val="0026278C"/>
    <w:rsid w:val="00265B26"/>
    <w:rsid w:val="002755E8"/>
    <w:rsid w:val="00275641"/>
    <w:rsid w:val="00277575"/>
    <w:rsid w:val="00281499"/>
    <w:rsid w:val="00283447"/>
    <w:rsid w:val="002845CB"/>
    <w:rsid w:val="002875A7"/>
    <w:rsid w:val="00290E30"/>
    <w:rsid w:val="002919AF"/>
    <w:rsid w:val="00292C9F"/>
    <w:rsid w:val="00293225"/>
    <w:rsid w:val="00293414"/>
    <w:rsid w:val="002939F4"/>
    <w:rsid w:val="002946E4"/>
    <w:rsid w:val="00294F66"/>
    <w:rsid w:val="00295BA6"/>
    <w:rsid w:val="00297DC5"/>
    <w:rsid w:val="002A1ABD"/>
    <w:rsid w:val="002A1E60"/>
    <w:rsid w:val="002A3EBD"/>
    <w:rsid w:val="002A3FF9"/>
    <w:rsid w:val="002A471F"/>
    <w:rsid w:val="002A59D4"/>
    <w:rsid w:val="002B1720"/>
    <w:rsid w:val="002B6F6A"/>
    <w:rsid w:val="002C1608"/>
    <w:rsid w:val="002C2BD1"/>
    <w:rsid w:val="002C320A"/>
    <w:rsid w:val="002C6247"/>
    <w:rsid w:val="002D0C85"/>
    <w:rsid w:val="002D17DE"/>
    <w:rsid w:val="002D3153"/>
    <w:rsid w:val="002E54BC"/>
    <w:rsid w:val="002E5BDA"/>
    <w:rsid w:val="002E5CFC"/>
    <w:rsid w:val="002E60E4"/>
    <w:rsid w:val="002E6E96"/>
    <w:rsid w:val="002F0DE7"/>
    <w:rsid w:val="002F14C4"/>
    <w:rsid w:val="002F4154"/>
    <w:rsid w:val="003003E5"/>
    <w:rsid w:val="003018AA"/>
    <w:rsid w:val="0030277A"/>
    <w:rsid w:val="00302F40"/>
    <w:rsid w:val="00304D2D"/>
    <w:rsid w:val="00305F0B"/>
    <w:rsid w:val="00306087"/>
    <w:rsid w:val="00307A99"/>
    <w:rsid w:val="00307AD7"/>
    <w:rsid w:val="00310BFF"/>
    <w:rsid w:val="003135FF"/>
    <w:rsid w:val="003136AE"/>
    <w:rsid w:val="00315BB1"/>
    <w:rsid w:val="00316828"/>
    <w:rsid w:val="003176FA"/>
    <w:rsid w:val="00320BBB"/>
    <w:rsid w:val="003215E0"/>
    <w:rsid w:val="00321F14"/>
    <w:rsid w:val="003228A6"/>
    <w:rsid w:val="003363A5"/>
    <w:rsid w:val="00340BED"/>
    <w:rsid w:val="0034512A"/>
    <w:rsid w:val="00347E5D"/>
    <w:rsid w:val="00347F65"/>
    <w:rsid w:val="0035131A"/>
    <w:rsid w:val="00351765"/>
    <w:rsid w:val="00352303"/>
    <w:rsid w:val="00353831"/>
    <w:rsid w:val="00353A66"/>
    <w:rsid w:val="00356C6F"/>
    <w:rsid w:val="003572EA"/>
    <w:rsid w:val="003576ED"/>
    <w:rsid w:val="0036016F"/>
    <w:rsid w:val="00361232"/>
    <w:rsid w:val="0036270D"/>
    <w:rsid w:val="00362BA7"/>
    <w:rsid w:val="00364539"/>
    <w:rsid w:val="00365643"/>
    <w:rsid w:val="003663CF"/>
    <w:rsid w:val="0037373D"/>
    <w:rsid w:val="00373F1A"/>
    <w:rsid w:val="0037404F"/>
    <w:rsid w:val="00374BAD"/>
    <w:rsid w:val="003755A9"/>
    <w:rsid w:val="00376869"/>
    <w:rsid w:val="003817B0"/>
    <w:rsid w:val="00381A56"/>
    <w:rsid w:val="00386885"/>
    <w:rsid w:val="00386EED"/>
    <w:rsid w:val="003942F6"/>
    <w:rsid w:val="003957F4"/>
    <w:rsid w:val="00396155"/>
    <w:rsid w:val="00397FE5"/>
    <w:rsid w:val="003A2BDF"/>
    <w:rsid w:val="003A4410"/>
    <w:rsid w:val="003A5546"/>
    <w:rsid w:val="003A55C1"/>
    <w:rsid w:val="003A57D5"/>
    <w:rsid w:val="003A66DF"/>
    <w:rsid w:val="003A66E8"/>
    <w:rsid w:val="003A6EFC"/>
    <w:rsid w:val="003B036E"/>
    <w:rsid w:val="003B11CF"/>
    <w:rsid w:val="003B22C3"/>
    <w:rsid w:val="003B28A3"/>
    <w:rsid w:val="003B430C"/>
    <w:rsid w:val="003B4CB7"/>
    <w:rsid w:val="003B5508"/>
    <w:rsid w:val="003B7689"/>
    <w:rsid w:val="003C4547"/>
    <w:rsid w:val="003C75BE"/>
    <w:rsid w:val="003D0BF2"/>
    <w:rsid w:val="003D3395"/>
    <w:rsid w:val="003D62CE"/>
    <w:rsid w:val="003E1287"/>
    <w:rsid w:val="003E1410"/>
    <w:rsid w:val="003E39DB"/>
    <w:rsid w:val="003E3A68"/>
    <w:rsid w:val="003E4806"/>
    <w:rsid w:val="003E49AE"/>
    <w:rsid w:val="003E5501"/>
    <w:rsid w:val="003F00B6"/>
    <w:rsid w:val="003F21D5"/>
    <w:rsid w:val="003F2D3B"/>
    <w:rsid w:val="003F4E2C"/>
    <w:rsid w:val="003F539E"/>
    <w:rsid w:val="00402063"/>
    <w:rsid w:val="00402C08"/>
    <w:rsid w:val="00404B34"/>
    <w:rsid w:val="00404B3A"/>
    <w:rsid w:val="00405AD8"/>
    <w:rsid w:val="00414789"/>
    <w:rsid w:val="004171E2"/>
    <w:rsid w:val="004230AD"/>
    <w:rsid w:val="004233A3"/>
    <w:rsid w:val="004237F4"/>
    <w:rsid w:val="00425D57"/>
    <w:rsid w:val="0042604F"/>
    <w:rsid w:val="0042638B"/>
    <w:rsid w:val="004276C5"/>
    <w:rsid w:val="00430044"/>
    <w:rsid w:val="00430932"/>
    <w:rsid w:val="004319CA"/>
    <w:rsid w:val="00432837"/>
    <w:rsid w:val="00435D52"/>
    <w:rsid w:val="00435E9E"/>
    <w:rsid w:val="00436BFD"/>
    <w:rsid w:val="004370CF"/>
    <w:rsid w:val="00437FC1"/>
    <w:rsid w:val="0044449B"/>
    <w:rsid w:val="00444A77"/>
    <w:rsid w:val="00444BA0"/>
    <w:rsid w:val="00445516"/>
    <w:rsid w:val="00446500"/>
    <w:rsid w:val="00447DC0"/>
    <w:rsid w:val="00447EBC"/>
    <w:rsid w:val="00456540"/>
    <w:rsid w:val="0046053C"/>
    <w:rsid w:val="00461A2E"/>
    <w:rsid w:val="00461C38"/>
    <w:rsid w:val="00461E56"/>
    <w:rsid w:val="0046293A"/>
    <w:rsid w:val="0046399F"/>
    <w:rsid w:val="00470FDC"/>
    <w:rsid w:val="0047104B"/>
    <w:rsid w:val="00472A9E"/>
    <w:rsid w:val="00474804"/>
    <w:rsid w:val="00474D6B"/>
    <w:rsid w:val="00482A1F"/>
    <w:rsid w:val="004832AE"/>
    <w:rsid w:val="00484DDD"/>
    <w:rsid w:val="004861D7"/>
    <w:rsid w:val="00487693"/>
    <w:rsid w:val="00490372"/>
    <w:rsid w:val="0049069F"/>
    <w:rsid w:val="00491827"/>
    <w:rsid w:val="00491C62"/>
    <w:rsid w:val="004926A1"/>
    <w:rsid w:val="00492F63"/>
    <w:rsid w:val="00493BC5"/>
    <w:rsid w:val="0049697E"/>
    <w:rsid w:val="00497799"/>
    <w:rsid w:val="004A0DFC"/>
    <w:rsid w:val="004A4B52"/>
    <w:rsid w:val="004A5876"/>
    <w:rsid w:val="004A5BD3"/>
    <w:rsid w:val="004B0409"/>
    <w:rsid w:val="004B21CD"/>
    <w:rsid w:val="004B2296"/>
    <w:rsid w:val="004B2F14"/>
    <w:rsid w:val="004B5D34"/>
    <w:rsid w:val="004B6EFE"/>
    <w:rsid w:val="004C1840"/>
    <w:rsid w:val="004C4567"/>
    <w:rsid w:val="004C5920"/>
    <w:rsid w:val="004C5F38"/>
    <w:rsid w:val="004C6149"/>
    <w:rsid w:val="004C72A7"/>
    <w:rsid w:val="004C76C8"/>
    <w:rsid w:val="004C7927"/>
    <w:rsid w:val="004D40DA"/>
    <w:rsid w:val="004D436F"/>
    <w:rsid w:val="004D56EE"/>
    <w:rsid w:val="004D6CD6"/>
    <w:rsid w:val="004E147F"/>
    <w:rsid w:val="004E71EE"/>
    <w:rsid w:val="004F13CA"/>
    <w:rsid w:val="004F18CC"/>
    <w:rsid w:val="004F2FB6"/>
    <w:rsid w:val="004F3428"/>
    <w:rsid w:val="004F5E4C"/>
    <w:rsid w:val="0050447D"/>
    <w:rsid w:val="005047E2"/>
    <w:rsid w:val="0050497D"/>
    <w:rsid w:val="00506789"/>
    <w:rsid w:val="00506AEB"/>
    <w:rsid w:val="00507B6B"/>
    <w:rsid w:val="005116B7"/>
    <w:rsid w:val="00513A3B"/>
    <w:rsid w:val="00515F79"/>
    <w:rsid w:val="00516543"/>
    <w:rsid w:val="00516DB3"/>
    <w:rsid w:val="0052258A"/>
    <w:rsid w:val="00523DFB"/>
    <w:rsid w:val="0052446A"/>
    <w:rsid w:val="0052470B"/>
    <w:rsid w:val="00525BE8"/>
    <w:rsid w:val="00532489"/>
    <w:rsid w:val="005341C3"/>
    <w:rsid w:val="005345A4"/>
    <w:rsid w:val="00535495"/>
    <w:rsid w:val="00535CE3"/>
    <w:rsid w:val="005369F1"/>
    <w:rsid w:val="00536FE4"/>
    <w:rsid w:val="005373F8"/>
    <w:rsid w:val="00537CB3"/>
    <w:rsid w:val="0054002A"/>
    <w:rsid w:val="00544AF3"/>
    <w:rsid w:val="00544C30"/>
    <w:rsid w:val="00544F09"/>
    <w:rsid w:val="00547FF3"/>
    <w:rsid w:val="0055078B"/>
    <w:rsid w:val="00551674"/>
    <w:rsid w:val="005546C8"/>
    <w:rsid w:val="00554F7C"/>
    <w:rsid w:val="00556344"/>
    <w:rsid w:val="0055708C"/>
    <w:rsid w:val="0055772F"/>
    <w:rsid w:val="00557A48"/>
    <w:rsid w:val="00562BF4"/>
    <w:rsid w:val="00562E45"/>
    <w:rsid w:val="00564453"/>
    <w:rsid w:val="0056537B"/>
    <w:rsid w:val="005654B7"/>
    <w:rsid w:val="005658B7"/>
    <w:rsid w:val="0056642F"/>
    <w:rsid w:val="00567F80"/>
    <w:rsid w:val="005708CA"/>
    <w:rsid w:val="00571D86"/>
    <w:rsid w:val="00577F5F"/>
    <w:rsid w:val="00581798"/>
    <w:rsid w:val="00585113"/>
    <w:rsid w:val="005860D6"/>
    <w:rsid w:val="005870EA"/>
    <w:rsid w:val="00590E56"/>
    <w:rsid w:val="00597078"/>
    <w:rsid w:val="005A0098"/>
    <w:rsid w:val="005A093B"/>
    <w:rsid w:val="005A1186"/>
    <w:rsid w:val="005A4BCD"/>
    <w:rsid w:val="005A51E5"/>
    <w:rsid w:val="005A6950"/>
    <w:rsid w:val="005A6A34"/>
    <w:rsid w:val="005A6D3A"/>
    <w:rsid w:val="005A7110"/>
    <w:rsid w:val="005A719B"/>
    <w:rsid w:val="005B09A0"/>
    <w:rsid w:val="005B1120"/>
    <w:rsid w:val="005B55A8"/>
    <w:rsid w:val="005B5741"/>
    <w:rsid w:val="005B6886"/>
    <w:rsid w:val="005B68EF"/>
    <w:rsid w:val="005B7DC5"/>
    <w:rsid w:val="005C02E5"/>
    <w:rsid w:val="005C05C4"/>
    <w:rsid w:val="005C468A"/>
    <w:rsid w:val="005C5AA3"/>
    <w:rsid w:val="005C75B7"/>
    <w:rsid w:val="005D0976"/>
    <w:rsid w:val="005D15E7"/>
    <w:rsid w:val="005D2841"/>
    <w:rsid w:val="005D5210"/>
    <w:rsid w:val="005D5315"/>
    <w:rsid w:val="005D5404"/>
    <w:rsid w:val="005D555C"/>
    <w:rsid w:val="005D5F36"/>
    <w:rsid w:val="005D65F0"/>
    <w:rsid w:val="005E2BE3"/>
    <w:rsid w:val="005F514C"/>
    <w:rsid w:val="005F61F7"/>
    <w:rsid w:val="005F7A33"/>
    <w:rsid w:val="00604D50"/>
    <w:rsid w:val="006054B6"/>
    <w:rsid w:val="00605CAC"/>
    <w:rsid w:val="00610F74"/>
    <w:rsid w:val="00611FB9"/>
    <w:rsid w:val="006123B0"/>
    <w:rsid w:val="00613290"/>
    <w:rsid w:val="00614EA0"/>
    <w:rsid w:val="006157A0"/>
    <w:rsid w:val="00615BE8"/>
    <w:rsid w:val="00617F8F"/>
    <w:rsid w:val="00621AF7"/>
    <w:rsid w:val="00624321"/>
    <w:rsid w:val="00624E1D"/>
    <w:rsid w:val="006254D3"/>
    <w:rsid w:val="00627729"/>
    <w:rsid w:val="0062785A"/>
    <w:rsid w:val="006308F6"/>
    <w:rsid w:val="00631541"/>
    <w:rsid w:val="00635DF4"/>
    <w:rsid w:val="00640391"/>
    <w:rsid w:val="0064232D"/>
    <w:rsid w:val="00642753"/>
    <w:rsid w:val="0064278A"/>
    <w:rsid w:val="00644154"/>
    <w:rsid w:val="00644357"/>
    <w:rsid w:val="006443C3"/>
    <w:rsid w:val="00651D2D"/>
    <w:rsid w:val="00652546"/>
    <w:rsid w:val="00656474"/>
    <w:rsid w:val="0065795F"/>
    <w:rsid w:val="00664705"/>
    <w:rsid w:val="00664903"/>
    <w:rsid w:val="00666011"/>
    <w:rsid w:val="006714F8"/>
    <w:rsid w:val="00671BB9"/>
    <w:rsid w:val="0068049E"/>
    <w:rsid w:val="0068084A"/>
    <w:rsid w:val="00682934"/>
    <w:rsid w:val="00684369"/>
    <w:rsid w:val="006856C7"/>
    <w:rsid w:val="00692C5E"/>
    <w:rsid w:val="00693685"/>
    <w:rsid w:val="0069412D"/>
    <w:rsid w:val="00697B45"/>
    <w:rsid w:val="006A2272"/>
    <w:rsid w:val="006A24FC"/>
    <w:rsid w:val="006A3A49"/>
    <w:rsid w:val="006A5927"/>
    <w:rsid w:val="006A61EA"/>
    <w:rsid w:val="006A6842"/>
    <w:rsid w:val="006A686F"/>
    <w:rsid w:val="006B1523"/>
    <w:rsid w:val="006B27FA"/>
    <w:rsid w:val="006B3ABD"/>
    <w:rsid w:val="006B4C4D"/>
    <w:rsid w:val="006B67D9"/>
    <w:rsid w:val="006C138F"/>
    <w:rsid w:val="006C1763"/>
    <w:rsid w:val="006C177A"/>
    <w:rsid w:val="006C183D"/>
    <w:rsid w:val="006D3D4B"/>
    <w:rsid w:val="006D4746"/>
    <w:rsid w:val="006D7957"/>
    <w:rsid w:val="006E10F6"/>
    <w:rsid w:val="006E14F5"/>
    <w:rsid w:val="006E3188"/>
    <w:rsid w:val="006E47F1"/>
    <w:rsid w:val="006E7090"/>
    <w:rsid w:val="006F168C"/>
    <w:rsid w:val="006F1784"/>
    <w:rsid w:val="006F4A38"/>
    <w:rsid w:val="006F58D3"/>
    <w:rsid w:val="006F72F9"/>
    <w:rsid w:val="006F7E07"/>
    <w:rsid w:val="007027A6"/>
    <w:rsid w:val="00704B23"/>
    <w:rsid w:val="00706835"/>
    <w:rsid w:val="0071129C"/>
    <w:rsid w:val="0071319B"/>
    <w:rsid w:val="00715826"/>
    <w:rsid w:val="007162B3"/>
    <w:rsid w:val="00716E7A"/>
    <w:rsid w:val="00717F67"/>
    <w:rsid w:val="00721983"/>
    <w:rsid w:val="00723625"/>
    <w:rsid w:val="00726F3A"/>
    <w:rsid w:val="007272CA"/>
    <w:rsid w:val="00732608"/>
    <w:rsid w:val="00732A57"/>
    <w:rsid w:val="0073475C"/>
    <w:rsid w:val="00735954"/>
    <w:rsid w:val="0073599E"/>
    <w:rsid w:val="007367A8"/>
    <w:rsid w:val="00736BF9"/>
    <w:rsid w:val="00737509"/>
    <w:rsid w:val="0073782C"/>
    <w:rsid w:val="00740D0C"/>
    <w:rsid w:val="00742DA7"/>
    <w:rsid w:val="00747CA3"/>
    <w:rsid w:val="00751C74"/>
    <w:rsid w:val="0075398C"/>
    <w:rsid w:val="0075448E"/>
    <w:rsid w:val="00754E53"/>
    <w:rsid w:val="00755127"/>
    <w:rsid w:val="00755B35"/>
    <w:rsid w:val="00755DC3"/>
    <w:rsid w:val="00757EE5"/>
    <w:rsid w:val="00761D24"/>
    <w:rsid w:val="00762683"/>
    <w:rsid w:val="00762CD7"/>
    <w:rsid w:val="00763126"/>
    <w:rsid w:val="007634A7"/>
    <w:rsid w:val="007662DD"/>
    <w:rsid w:val="007706F3"/>
    <w:rsid w:val="00776731"/>
    <w:rsid w:val="0077736A"/>
    <w:rsid w:val="00777F2A"/>
    <w:rsid w:val="00782831"/>
    <w:rsid w:val="007837A1"/>
    <w:rsid w:val="0078395A"/>
    <w:rsid w:val="00787077"/>
    <w:rsid w:val="00787D26"/>
    <w:rsid w:val="007901C9"/>
    <w:rsid w:val="00790CF0"/>
    <w:rsid w:val="00791289"/>
    <w:rsid w:val="007928EA"/>
    <w:rsid w:val="00793F40"/>
    <w:rsid w:val="0079414A"/>
    <w:rsid w:val="00796E5D"/>
    <w:rsid w:val="007A01EC"/>
    <w:rsid w:val="007A2B39"/>
    <w:rsid w:val="007B11C9"/>
    <w:rsid w:val="007B2C64"/>
    <w:rsid w:val="007B39AE"/>
    <w:rsid w:val="007B6714"/>
    <w:rsid w:val="007B6936"/>
    <w:rsid w:val="007C16A9"/>
    <w:rsid w:val="007C1A71"/>
    <w:rsid w:val="007C2293"/>
    <w:rsid w:val="007C49B2"/>
    <w:rsid w:val="007C4FC9"/>
    <w:rsid w:val="007C5978"/>
    <w:rsid w:val="007D2104"/>
    <w:rsid w:val="007D29F2"/>
    <w:rsid w:val="007D5A41"/>
    <w:rsid w:val="007E22D5"/>
    <w:rsid w:val="007E2693"/>
    <w:rsid w:val="007E47B3"/>
    <w:rsid w:val="007E4B7D"/>
    <w:rsid w:val="007E52D2"/>
    <w:rsid w:val="007E5BF2"/>
    <w:rsid w:val="007E65A0"/>
    <w:rsid w:val="007E7E0B"/>
    <w:rsid w:val="007E7EFA"/>
    <w:rsid w:val="007F0795"/>
    <w:rsid w:val="007F0B92"/>
    <w:rsid w:val="007F4973"/>
    <w:rsid w:val="007F5DC3"/>
    <w:rsid w:val="007F6044"/>
    <w:rsid w:val="008005D8"/>
    <w:rsid w:val="00802063"/>
    <w:rsid w:val="00806B5A"/>
    <w:rsid w:val="008115AB"/>
    <w:rsid w:val="00813685"/>
    <w:rsid w:val="00814E19"/>
    <w:rsid w:val="00815241"/>
    <w:rsid w:val="00816701"/>
    <w:rsid w:val="00816AA8"/>
    <w:rsid w:val="0081764F"/>
    <w:rsid w:val="00820073"/>
    <w:rsid w:val="00821020"/>
    <w:rsid w:val="00821581"/>
    <w:rsid w:val="00821792"/>
    <w:rsid w:val="00822F1F"/>
    <w:rsid w:val="008239CD"/>
    <w:rsid w:val="00823B04"/>
    <w:rsid w:val="008243C1"/>
    <w:rsid w:val="0082494B"/>
    <w:rsid w:val="00831188"/>
    <w:rsid w:val="00831FC0"/>
    <w:rsid w:val="00835C5B"/>
    <w:rsid w:val="00837492"/>
    <w:rsid w:val="00840306"/>
    <w:rsid w:val="008432C9"/>
    <w:rsid w:val="00846852"/>
    <w:rsid w:val="00847B0A"/>
    <w:rsid w:val="0085076C"/>
    <w:rsid w:val="0085186F"/>
    <w:rsid w:val="008525EB"/>
    <w:rsid w:val="008540D5"/>
    <w:rsid w:val="00861674"/>
    <w:rsid w:val="0086197A"/>
    <w:rsid w:val="008622C8"/>
    <w:rsid w:val="00864924"/>
    <w:rsid w:val="00865304"/>
    <w:rsid w:val="00865DF5"/>
    <w:rsid w:val="00867956"/>
    <w:rsid w:val="00867F1A"/>
    <w:rsid w:val="00870475"/>
    <w:rsid w:val="00870C74"/>
    <w:rsid w:val="00870D08"/>
    <w:rsid w:val="00870D55"/>
    <w:rsid w:val="0087108A"/>
    <w:rsid w:val="008739BC"/>
    <w:rsid w:val="00873BAD"/>
    <w:rsid w:val="00875F7B"/>
    <w:rsid w:val="008764E9"/>
    <w:rsid w:val="00876E16"/>
    <w:rsid w:val="00880B33"/>
    <w:rsid w:val="00881DDE"/>
    <w:rsid w:val="00882A55"/>
    <w:rsid w:val="00882F61"/>
    <w:rsid w:val="008844BC"/>
    <w:rsid w:val="0088518B"/>
    <w:rsid w:val="00886308"/>
    <w:rsid w:val="00890F05"/>
    <w:rsid w:val="00894DBD"/>
    <w:rsid w:val="00895765"/>
    <w:rsid w:val="00895F19"/>
    <w:rsid w:val="008A076D"/>
    <w:rsid w:val="008A118A"/>
    <w:rsid w:val="008A24AC"/>
    <w:rsid w:val="008A439C"/>
    <w:rsid w:val="008A73BF"/>
    <w:rsid w:val="008B10F4"/>
    <w:rsid w:val="008B2CB7"/>
    <w:rsid w:val="008B3145"/>
    <w:rsid w:val="008B3CC6"/>
    <w:rsid w:val="008B429D"/>
    <w:rsid w:val="008B4F14"/>
    <w:rsid w:val="008B562B"/>
    <w:rsid w:val="008B66BE"/>
    <w:rsid w:val="008B67A7"/>
    <w:rsid w:val="008B7E79"/>
    <w:rsid w:val="008C04F9"/>
    <w:rsid w:val="008C0E54"/>
    <w:rsid w:val="008C290D"/>
    <w:rsid w:val="008C6D15"/>
    <w:rsid w:val="008C6D41"/>
    <w:rsid w:val="008C7DA5"/>
    <w:rsid w:val="008D295C"/>
    <w:rsid w:val="008D2A1D"/>
    <w:rsid w:val="008E1901"/>
    <w:rsid w:val="008E4B90"/>
    <w:rsid w:val="008E6FEC"/>
    <w:rsid w:val="008E7A99"/>
    <w:rsid w:val="008F07E5"/>
    <w:rsid w:val="008F2777"/>
    <w:rsid w:val="008F5367"/>
    <w:rsid w:val="008F54EB"/>
    <w:rsid w:val="009000D1"/>
    <w:rsid w:val="00900420"/>
    <w:rsid w:val="009010DB"/>
    <w:rsid w:val="00901189"/>
    <w:rsid w:val="009013E5"/>
    <w:rsid w:val="009028B6"/>
    <w:rsid w:val="00902F03"/>
    <w:rsid w:val="00904354"/>
    <w:rsid w:val="009047BF"/>
    <w:rsid w:val="00904BC4"/>
    <w:rsid w:val="00907703"/>
    <w:rsid w:val="00907FE1"/>
    <w:rsid w:val="00910A13"/>
    <w:rsid w:val="009153DB"/>
    <w:rsid w:val="00920307"/>
    <w:rsid w:val="00920AFE"/>
    <w:rsid w:val="00921B1E"/>
    <w:rsid w:val="009224CA"/>
    <w:rsid w:val="00923428"/>
    <w:rsid w:val="00924AB6"/>
    <w:rsid w:val="00925280"/>
    <w:rsid w:val="009269A2"/>
    <w:rsid w:val="00930147"/>
    <w:rsid w:val="009320E1"/>
    <w:rsid w:val="00932937"/>
    <w:rsid w:val="00935109"/>
    <w:rsid w:val="009353FF"/>
    <w:rsid w:val="009358ED"/>
    <w:rsid w:val="00936EF4"/>
    <w:rsid w:val="00940749"/>
    <w:rsid w:val="0094196C"/>
    <w:rsid w:val="00942F7C"/>
    <w:rsid w:val="00944C5B"/>
    <w:rsid w:val="009456D9"/>
    <w:rsid w:val="0094717D"/>
    <w:rsid w:val="0096146B"/>
    <w:rsid w:val="009630B2"/>
    <w:rsid w:val="00965125"/>
    <w:rsid w:val="00965B18"/>
    <w:rsid w:val="00966EF8"/>
    <w:rsid w:val="009679DB"/>
    <w:rsid w:val="009700CD"/>
    <w:rsid w:val="00971F75"/>
    <w:rsid w:val="00974DDA"/>
    <w:rsid w:val="00975EA2"/>
    <w:rsid w:val="00975FD3"/>
    <w:rsid w:val="009772A6"/>
    <w:rsid w:val="00985C33"/>
    <w:rsid w:val="00986271"/>
    <w:rsid w:val="009872A3"/>
    <w:rsid w:val="00991732"/>
    <w:rsid w:val="0099181D"/>
    <w:rsid w:val="00992CF9"/>
    <w:rsid w:val="00992FAD"/>
    <w:rsid w:val="00993354"/>
    <w:rsid w:val="009936C0"/>
    <w:rsid w:val="00993C26"/>
    <w:rsid w:val="009A1135"/>
    <w:rsid w:val="009A12FA"/>
    <w:rsid w:val="009A4835"/>
    <w:rsid w:val="009A6DEA"/>
    <w:rsid w:val="009B15F1"/>
    <w:rsid w:val="009B180C"/>
    <w:rsid w:val="009B1B0B"/>
    <w:rsid w:val="009B214B"/>
    <w:rsid w:val="009B4215"/>
    <w:rsid w:val="009B444E"/>
    <w:rsid w:val="009B669A"/>
    <w:rsid w:val="009C0BD4"/>
    <w:rsid w:val="009C16FA"/>
    <w:rsid w:val="009C1F7C"/>
    <w:rsid w:val="009C3113"/>
    <w:rsid w:val="009C3AC9"/>
    <w:rsid w:val="009C5A23"/>
    <w:rsid w:val="009C776E"/>
    <w:rsid w:val="009D3CBA"/>
    <w:rsid w:val="009D61F2"/>
    <w:rsid w:val="009D7717"/>
    <w:rsid w:val="009E0B6E"/>
    <w:rsid w:val="009E20C1"/>
    <w:rsid w:val="009E25AB"/>
    <w:rsid w:val="009E58D4"/>
    <w:rsid w:val="009E6B73"/>
    <w:rsid w:val="009F4651"/>
    <w:rsid w:val="009F5392"/>
    <w:rsid w:val="009F612F"/>
    <w:rsid w:val="009F794A"/>
    <w:rsid w:val="00A027B9"/>
    <w:rsid w:val="00A02FD2"/>
    <w:rsid w:val="00A0534B"/>
    <w:rsid w:val="00A05486"/>
    <w:rsid w:val="00A074BC"/>
    <w:rsid w:val="00A101AB"/>
    <w:rsid w:val="00A10A6F"/>
    <w:rsid w:val="00A1228E"/>
    <w:rsid w:val="00A13184"/>
    <w:rsid w:val="00A13490"/>
    <w:rsid w:val="00A13E3B"/>
    <w:rsid w:val="00A14CC4"/>
    <w:rsid w:val="00A1598F"/>
    <w:rsid w:val="00A16399"/>
    <w:rsid w:val="00A217CE"/>
    <w:rsid w:val="00A24142"/>
    <w:rsid w:val="00A27FAC"/>
    <w:rsid w:val="00A325A0"/>
    <w:rsid w:val="00A329EB"/>
    <w:rsid w:val="00A334AA"/>
    <w:rsid w:val="00A339AD"/>
    <w:rsid w:val="00A36751"/>
    <w:rsid w:val="00A36F2D"/>
    <w:rsid w:val="00A476B1"/>
    <w:rsid w:val="00A47DFD"/>
    <w:rsid w:val="00A47E9F"/>
    <w:rsid w:val="00A50B48"/>
    <w:rsid w:val="00A51540"/>
    <w:rsid w:val="00A5209C"/>
    <w:rsid w:val="00A5643B"/>
    <w:rsid w:val="00A572AA"/>
    <w:rsid w:val="00A572F3"/>
    <w:rsid w:val="00A60E35"/>
    <w:rsid w:val="00A61CBD"/>
    <w:rsid w:val="00A61F04"/>
    <w:rsid w:val="00A666D2"/>
    <w:rsid w:val="00A72232"/>
    <w:rsid w:val="00A72BDC"/>
    <w:rsid w:val="00A72F8C"/>
    <w:rsid w:val="00A73A5B"/>
    <w:rsid w:val="00A74522"/>
    <w:rsid w:val="00A80A49"/>
    <w:rsid w:val="00A80E0F"/>
    <w:rsid w:val="00A82765"/>
    <w:rsid w:val="00A82FDC"/>
    <w:rsid w:val="00A83D58"/>
    <w:rsid w:val="00A846AB"/>
    <w:rsid w:val="00A85D1D"/>
    <w:rsid w:val="00A91465"/>
    <w:rsid w:val="00A927CC"/>
    <w:rsid w:val="00A92895"/>
    <w:rsid w:val="00A933CA"/>
    <w:rsid w:val="00A94790"/>
    <w:rsid w:val="00A95972"/>
    <w:rsid w:val="00A972B1"/>
    <w:rsid w:val="00A97EAC"/>
    <w:rsid w:val="00AA5499"/>
    <w:rsid w:val="00AA6BE5"/>
    <w:rsid w:val="00AA7BA0"/>
    <w:rsid w:val="00AB12D7"/>
    <w:rsid w:val="00AB26D4"/>
    <w:rsid w:val="00AB4286"/>
    <w:rsid w:val="00AB5DD5"/>
    <w:rsid w:val="00AB670F"/>
    <w:rsid w:val="00AB7C40"/>
    <w:rsid w:val="00AB7DF8"/>
    <w:rsid w:val="00AC27F9"/>
    <w:rsid w:val="00AC37C7"/>
    <w:rsid w:val="00AC3E3A"/>
    <w:rsid w:val="00AC40AA"/>
    <w:rsid w:val="00AC42AD"/>
    <w:rsid w:val="00AC4BC3"/>
    <w:rsid w:val="00AC65B1"/>
    <w:rsid w:val="00AD3F4E"/>
    <w:rsid w:val="00AD73D8"/>
    <w:rsid w:val="00AD7DB1"/>
    <w:rsid w:val="00AE0106"/>
    <w:rsid w:val="00AE097F"/>
    <w:rsid w:val="00AE1563"/>
    <w:rsid w:val="00AE4F67"/>
    <w:rsid w:val="00AE61D0"/>
    <w:rsid w:val="00AE713D"/>
    <w:rsid w:val="00AF11FE"/>
    <w:rsid w:val="00AF1D7A"/>
    <w:rsid w:val="00AF1DE2"/>
    <w:rsid w:val="00AF2D18"/>
    <w:rsid w:val="00AF2FF0"/>
    <w:rsid w:val="00AF452F"/>
    <w:rsid w:val="00AF7C9A"/>
    <w:rsid w:val="00B00AEB"/>
    <w:rsid w:val="00B01258"/>
    <w:rsid w:val="00B01CED"/>
    <w:rsid w:val="00B028D7"/>
    <w:rsid w:val="00B036E1"/>
    <w:rsid w:val="00B05F16"/>
    <w:rsid w:val="00B10378"/>
    <w:rsid w:val="00B13325"/>
    <w:rsid w:val="00B1457A"/>
    <w:rsid w:val="00B17696"/>
    <w:rsid w:val="00B17904"/>
    <w:rsid w:val="00B20B2B"/>
    <w:rsid w:val="00B2175D"/>
    <w:rsid w:val="00B22373"/>
    <w:rsid w:val="00B2590D"/>
    <w:rsid w:val="00B262F9"/>
    <w:rsid w:val="00B275CE"/>
    <w:rsid w:val="00B313DD"/>
    <w:rsid w:val="00B31A72"/>
    <w:rsid w:val="00B34136"/>
    <w:rsid w:val="00B3498F"/>
    <w:rsid w:val="00B36464"/>
    <w:rsid w:val="00B36F74"/>
    <w:rsid w:val="00B3783E"/>
    <w:rsid w:val="00B44758"/>
    <w:rsid w:val="00B46CFA"/>
    <w:rsid w:val="00B477C7"/>
    <w:rsid w:val="00B52A75"/>
    <w:rsid w:val="00B60DE0"/>
    <w:rsid w:val="00B62417"/>
    <w:rsid w:val="00B639B7"/>
    <w:rsid w:val="00B64573"/>
    <w:rsid w:val="00B6471D"/>
    <w:rsid w:val="00B67265"/>
    <w:rsid w:val="00B73AD1"/>
    <w:rsid w:val="00B73DF5"/>
    <w:rsid w:val="00B74B93"/>
    <w:rsid w:val="00B757BA"/>
    <w:rsid w:val="00B75B06"/>
    <w:rsid w:val="00B76E64"/>
    <w:rsid w:val="00B807E3"/>
    <w:rsid w:val="00B8401C"/>
    <w:rsid w:val="00B844A4"/>
    <w:rsid w:val="00B84BEF"/>
    <w:rsid w:val="00B86A3F"/>
    <w:rsid w:val="00B86DDA"/>
    <w:rsid w:val="00B902C1"/>
    <w:rsid w:val="00B903ED"/>
    <w:rsid w:val="00B90912"/>
    <w:rsid w:val="00B90EE3"/>
    <w:rsid w:val="00B9361A"/>
    <w:rsid w:val="00B966A5"/>
    <w:rsid w:val="00B96768"/>
    <w:rsid w:val="00B976C8"/>
    <w:rsid w:val="00BA0141"/>
    <w:rsid w:val="00BA3CDD"/>
    <w:rsid w:val="00BA41A9"/>
    <w:rsid w:val="00BB2DC3"/>
    <w:rsid w:val="00BB36E0"/>
    <w:rsid w:val="00BB5889"/>
    <w:rsid w:val="00BB7088"/>
    <w:rsid w:val="00BC0EA8"/>
    <w:rsid w:val="00BC0F1B"/>
    <w:rsid w:val="00BC1D8D"/>
    <w:rsid w:val="00BC2C17"/>
    <w:rsid w:val="00BC5EA1"/>
    <w:rsid w:val="00BC6595"/>
    <w:rsid w:val="00BC77D4"/>
    <w:rsid w:val="00BD1933"/>
    <w:rsid w:val="00BD30DA"/>
    <w:rsid w:val="00BD3159"/>
    <w:rsid w:val="00BD315B"/>
    <w:rsid w:val="00BD65AE"/>
    <w:rsid w:val="00BD70C5"/>
    <w:rsid w:val="00BD756B"/>
    <w:rsid w:val="00BE0006"/>
    <w:rsid w:val="00BE03D2"/>
    <w:rsid w:val="00BE13FC"/>
    <w:rsid w:val="00BE4C68"/>
    <w:rsid w:val="00BE65AC"/>
    <w:rsid w:val="00BE6D1C"/>
    <w:rsid w:val="00BE740E"/>
    <w:rsid w:val="00BF0CDC"/>
    <w:rsid w:val="00BF29D7"/>
    <w:rsid w:val="00BF2DCB"/>
    <w:rsid w:val="00BF582D"/>
    <w:rsid w:val="00BF6A4B"/>
    <w:rsid w:val="00BF6EB1"/>
    <w:rsid w:val="00C00BC9"/>
    <w:rsid w:val="00C0213F"/>
    <w:rsid w:val="00C046EB"/>
    <w:rsid w:val="00C0577B"/>
    <w:rsid w:val="00C059DB"/>
    <w:rsid w:val="00C06157"/>
    <w:rsid w:val="00C06367"/>
    <w:rsid w:val="00C112E7"/>
    <w:rsid w:val="00C1159B"/>
    <w:rsid w:val="00C154B2"/>
    <w:rsid w:val="00C1620F"/>
    <w:rsid w:val="00C174B7"/>
    <w:rsid w:val="00C2223B"/>
    <w:rsid w:val="00C239C8"/>
    <w:rsid w:val="00C24DF0"/>
    <w:rsid w:val="00C26206"/>
    <w:rsid w:val="00C276AA"/>
    <w:rsid w:val="00C32235"/>
    <w:rsid w:val="00C34001"/>
    <w:rsid w:val="00C34B19"/>
    <w:rsid w:val="00C367BC"/>
    <w:rsid w:val="00C4040A"/>
    <w:rsid w:val="00C40C3E"/>
    <w:rsid w:val="00C4316E"/>
    <w:rsid w:val="00C458B5"/>
    <w:rsid w:val="00C46706"/>
    <w:rsid w:val="00C46FD0"/>
    <w:rsid w:val="00C517EF"/>
    <w:rsid w:val="00C53904"/>
    <w:rsid w:val="00C54230"/>
    <w:rsid w:val="00C5451B"/>
    <w:rsid w:val="00C54E90"/>
    <w:rsid w:val="00C55885"/>
    <w:rsid w:val="00C55893"/>
    <w:rsid w:val="00C55B44"/>
    <w:rsid w:val="00C5778D"/>
    <w:rsid w:val="00C62624"/>
    <w:rsid w:val="00C6313B"/>
    <w:rsid w:val="00C715A3"/>
    <w:rsid w:val="00C7263C"/>
    <w:rsid w:val="00C75444"/>
    <w:rsid w:val="00C75665"/>
    <w:rsid w:val="00C77537"/>
    <w:rsid w:val="00C77AD0"/>
    <w:rsid w:val="00C77C0B"/>
    <w:rsid w:val="00C829CC"/>
    <w:rsid w:val="00C83706"/>
    <w:rsid w:val="00C91CF4"/>
    <w:rsid w:val="00C921E7"/>
    <w:rsid w:val="00C92A44"/>
    <w:rsid w:val="00C92ED0"/>
    <w:rsid w:val="00C9360E"/>
    <w:rsid w:val="00C94765"/>
    <w:rsid w:val="00C976ED"/>
    <w:rsid w:val="00CA1067"/>
    <w:rsid w:val="00CA1D8D"/>
    <w:rsid w:val="00CA334C"/>
    <w:rsid w:val="00CA3867"/>
    <w:rsid w:val="00CA3C0C"/>
    <w:rsid w:val="00CA435B"/>
    <w:rsid w:val="00CA4D10"/>
    <w:rsid w:val="00CA4D96"/>
    <w:rsid w:val="00CA5453"/>
    <w:rsid w:val="00CA5DF3"/>
    <w:rsid w:val="00CA7365"/>
    <w:rsid w:val="00CA74BC"/>
    <w:rsid w:val="00CB4D84"/>
    <w:rsid w:val="00CB5617"/>
    <w:rsid w:val="00CB772D"/>
    <w:rsid w:val="00CC293B"/>
    <w:rsid w:val="00CC6EC8"/>
    <w:rsid w:val="00CD00FA"/>
    <w:rsid w:val="00CD056E"/>
    <w:rsid w:val="00CD096F"/>
    <w:rsid w:val="00CD579C"/>
    <w:rsid w:val="00CD771B"/>
    <w:rsid w:val="00CE096B"/>
    <w:rsid w:val="00CE2C24"/>
    <w:rsid w:val="00CE362F"/>
    <w:rsid w:val="00CE44A9"/>
    <w:rsid w:val="00CE4EBB"/>
    <w:rsid w:val="00CE51C6"/>
    <w:rsid w:val="00CE6504"/>
    <w:rsid w:val="00CF27AF"/>
    <w:rsid w:val="00D00B73"/>
    <w:rsid w:val="00D034E7"/>
    <w:rsid w:val="00D03B54"/>
    <w:rsid w:val="00D07894"/>
    <w:rsid w:val="00D102DA"/>
    <w:rsid w:val="00D10BF7"/>
    <w:rsid w:val="00D111EA"/>
    <w:rsid w:val="00D13178"/>
    <w:rsid w:val="00D13B5F"/>
    <w:rsid w:val="00D141D6"/>
    <w:rsid w:val="00D16783"/>
    <w:rsid w:val="00D17C06"/>
    <w:rsid w:val="00D202FF"/>
    <w:rsid w:val="00D20772"/>
    <w:rsid w:val="00D229BC"/>
    <w:rsid w:val="00D25B45"/>
    <w:rsid w:val="00D302F8"/>
    <w:rsid w:val="00D30C66"/>
    <w:rsid w:val="00D31104"/>
    <w:rsid w:val="00D325A5"/>
    <w:rsid w:val="00D33939"/>
    <w:rsid w:val="00D40FD7"/>
    <w:rsid w:val="00D41E45"/>
    <w:rsid w:val="00D42387"/>
    <w:rsid w:val="00D42D5D"/>
    <w:rsid w:val="00D50CB8"/>
    <w:rsid w:val="00D53735"/>
    <w:rsid w:val="00D549A2"/>
    <w:rsid w:val="00D54A73"/>
    <w:rsid w:val="00D556D3"/>
    <w:rsid w:val="00D559B8"/>
    <w:rsid w:val="00D55D21"/>
    <w:rsid w:val="00D56EE4"/>
    <w:rsid w:val="00D60C3F"/>
    <w:rsid w:val="00D61391"/>
    <w:rsid w:val="00D61678"/>
    <w:rsid w:val="00D62813"/>
    <w:rsid w:val="00D62A8C"/>
    <w:rsid w:val="00D63852"/>
    <w:rsid w:val="00D63ED2"/>
    <w:rsid w:val="00D65D3B"/>
    <w:rsid w:val="00D7004E"/>
    <w:rsid w:val="00D70CC9"/>
    <w:rsid w:val="00D7124D"/>
    <w:rsid w:val="00D717BF"/>
    <w:rsid w:val="00D721AD"/>
    <w:rsid w:val="00D73116"/>
    <w:rsid w:val="00D735E8"/>
    <w:rsid w:val="00D74BE6"/>
    <w:rsid w:val="00D7636C"/>
    <w:rsid w:val="00D803FD"/>
    <w:rsid w:val="00D82D4C"/>
    <w:rsid w:val="00D83F31"/>
    <w:rsid w:val="00D85F58"/>
    <w:rsid w:val="00D86089"/>
    <w:rsid w:val="00D87B1B"/>
    <w:rsid w:val="00D904D3"/>
    <w:rsid w:val="00D90CC7"/>
    <w:rsid w:val="00D91302"/>
    <w:rsid w:val="00D93B87"/>
    <w:rsid w:val="00D95C07"/>
    <w:rsid w:val="00D965F5"/>
    <w:rsid w:val="00D96D32"/>
    <w:rsid w:val="00DA4498"/>
    <w:rsid w:val="00DB0551"/>
    <w:rsid w:val="00DB0845"/>
    <w:rsid w:val="00DB0F57"/>
    <w:rsid w:val="00DB2084"/>
    <w:rsid w:val="00DC0889"/>
    <w:rsid w:val="00DC16BC"/>
    <w:rsid w:val="00DC2AA4"/>
    <w:rsid w:val="00DC2C34"/>
    <w:rsid w:val="00DC3FA7"/>
    <w:rsid w:val="00DC4AAA"/>
    <w:rsid w:val="00DC4E29"/>
    <w:rsid w:val="00DC60C5"/>
    <w:rsid w:val="00DC74D2"/>
    <w:rsid w:val="00DC7BEF"/>
    <w:rsid w:val="00DD03E9"/>
    <w:rsid w:val="00DD107E"/>
    <w:rsid w:val="00DD1440"/>
    <w:rsid w:val="00DD7825"/>
    <w:rsid w:val="00DE055D"/>
    <w:rsid w:val="00DE2BDB"/>
    <w:rsid w:val="00DF0A81"/>
    <w:rsid w:val="00DF0EED"/>
    <w:rsid w:val="00DF2950"/>
    <w:rsid w:val="00DF2C4C"/>
    <w:rsid w:val="00DF3C3A"/>
    <w:rsid w:val="00DF4365"/>
    <w:rsid w:val="00DF4B03"/>
    <w:rsid w:val="00DF4B88"/>
    <w:rsid w:val="00DF65E4"/>
    <w:rsid w:val="00DF6C5F"/>
    <w:rsid w:val="00E01ED5"/>
    <w:rsid w:val="00E02CC4"/>
    <w:rsid w:val="00E03EA1"/>
    <w:rsid w:val="00E050AE"/>
    <w:rsid w:val="00E11C37"/>
    <w:rsid w:val="00E12037"/>
    <w:rsid w:val="00E15574"/>
    <w:rsid w:val="00E15DDC"/>
    <w:rsid w:val="00E17999"/>
    <w:rsid w:val="00E20B86"/>
    <w:rsid w:val="00E21773"/>
    <w:rsid w:val="00E24968"/>
    <w:rsid w:val="00E32A39"/>
    <w:rsid w:val="00E334F6"/>
    <w:rsid w:val="00E3392E"/>
    <w:rsid w:val="00E33DA6"/>
    <w:rsid w:val="00E343C0"/>
    <w:rsid w:val="00E35388"/>
    <w:rsid w:val="00E4092B"/>
    <w:rsid w:val="00E41D4F"/>
    <w:rsid w:val="00E47076"/>
    <w:rsid w:val="00E479EE"/>
    <w:rsid w:val="00E508BE"/>
    <w:rsid w:val="00E50D40"/>
    <w:rsid w:val="00E51EC1"/>
    <w:rsid w:val="00E527FF"/>
    <w:rsid w:val="00E55098"/>
    <w:rsid w:val="00E55C34"/>
    <w:rsid w:val="00E57669"/>
    <w:rsid w:val="00E57ED5"/>
    <w:rsid w:val="00E60751"/>
    <w:rsid w:val="00E60754"/>
    <w:rsid w:val="00E62EE4"/>
    <w:rsid w:val="00E66F08"/>
    <w:rsid w:val="00E67150"/>
    <w:rsid w:val="00E7160F"/>
    <w:rsid w:val="00E727DB"/>
    <w:rsid w:val="00E7379A"/>
    <w:rsid w:val="00E769C3"/>
    <w:rsid w:val="00E771FE"/>
    <w:rsid w:val="00E80455"/>
    <w:rsid w:val="00E806AE"/>
    <w:rsid w:val="00E80F06"/>
    <w:rsid w:val="00E81DFD"/>
    <w:rsid w:val="00E8634F"/>
    <w:rsid w:val="00E901F9"/>
    <w:rsid w:val="00E90E32"/>
    <w:rsid w:val="00E91CBA"/>
    <w:rsid w:val="00E92258"/>
    <w:rsid w:val="00E92731"/>
    <w:rsid w:val="00E940C3"/>
    <w:rsid w:val="00E94238"/>
    <w:rsid w:val="00E95D21"/>
    <w:rsid w:val="00E97217"/>
    <w:rsid w:val="00EA01D5"/>
    <w:rsid w:val="00EA0BD8"/>
    <w:rsid w:val="00EA4EB2"/>
    <w:rsid w:val="00EA4F90"/>
    <w:rsid w:val="00EA61D8"/>
    <w:rsid w:val="00EB173D"/>
    <w:rsid w:val="00EB2B6B"/>
    <w:rsid w:val="00EB43E4"/>
    <w:rsid w:val="00EB51D6"/>
    <w:rsid w:val="00EB57F0"/>
    <w:rsid w:val="00EC09E3"/>
    <w:rsid w:val="00EC36BC"/>
    <w:rsid w:val="00EC59DF"/>
    <w:rsid w:val="00ED1505"/>
    <w:rsid w:val="00ED1C66"/>
    <w:rsid w:val="00ED2EEC"/>
    <w:rsid w:val="00ED537F"/>
    <w:rsid w:val="00ED5721"/>
    <w:rsid w:val="00ED6319"/>
    <w:rsid w:val="00ED78DD"/>
    <w:rsid w:val="00EE03C5"/>
    <w:rsid w:val="00EE3205"/>
    <w:rsid w:val="00EE3A73"/>
    <w:rsid w:val="00EE559A"/>
    <w:rsid w:val="00EE59D9"/>
    <w:rsid w:val="00EF04EF"/>
    <w:rsid w:val="00EF5396"/>
    <w:rsid w:val="00EF57F5"/>
    <w:rsid w:val="00F01564"/>
    <w:rsid w:val="00F020F5"/>
    <w:rsid w:val="00F05DBA"/>
    <w:rsid w:val="00F072B6"/>
    <w:rsid w:val="00F16894"/>
    <w:rsid w:val="00F16A67"/>
    <w:rsid w:val="00F16C56"/>
    <w:rsid w:val="00F21BBE"/>
    <w:rsid w:val="00F253E3"/>
    <w:rsid w:val="00F32324"/>
    <w:rsid w:val="00F32C11"/>
    <w:rsid w:val="00F353DD"/>
    <w:rsid w:val="00F37B6C"/>
    <w:rsid w:val="00F40390"/>
    <w:rsid w:val="00F41277"/>
    <w:rsid w:val="00F41DF6"/>
    <w:rsid w:val="00F41FE3"/>
    <w:rsid w:val="00F43A9E"/>
    <w:rsid w:val="00F4657A"/>
    <w:rsid w:val="00F46F6C"/>
    <w:rsid w:val="00F47D7C"/>
    <w:rsid w:val="00F523D5"/>
    <w:rsid w:val="00F52AFD"/>
    <w:rsid w:val="00F537C8"/>
    <w:rsid w:val="00F537FF"/>
    <w:rsid w:val="00F563E6"/>
    <w:rsid w:val="00F620F6"/>
    <w:rsid w:val="00F65BC2"/>
    <w:rsid w:val="00F65C73"/>
    <w:rsid w:val="00F664E1"/>
    <w:rsid w:val="00F67C11"/>
    <w:rsid w:val="00F70CEF"/>
    <w:rsid w:val="00F74868"/>
    <w:rsid w:val="00F7503C"/>
    <w:rsid w:val="00F751A9"/>
    <w:rsid w:val="00F75520"/>
    <w:rsid w:val="00F75931"/>
    <w:rsid w:val="00F831CE"/>
    <w:rsid w:val="00F83876"/>
    <w:rsid w:val="00F848F1"/>
    <w:rsid w:val="00F8572B"/>
    <w:rsid w:val="00F85B08"/>
    <w:rsid w:val="00F85FAE"/>
    <w:rsid w:val="00F90ACD"/>
    <w:rsid w:val="00F91D77"/>
    <w:rsid w:val="00F93C03"/>
    <w:rsid w:val="00FA0E77"/>
    <w:rsid w:val="00FA231A"/>
    <w:rsid w:val="00FA2E17"/>
    <w:rsid w:val="00FA454B"/>
    <w:rsid w:val="00FA699D"/>
    <w:rsid w:val="00FA6FF0"/>
    <w:rsid w:val="00FA7452"/>
    <w:rsid w:val="00FB2D10"/>
    <w:rsid w:val="00FB4BDA"/>
    <w:rsid w:val="00FB4E95"/>
    <w:rsid w:val="00FB5749"/>
    <w:rsid w:val="00FB5A4D"/>
    <w:rsid w:val="00FB5F1E"/>
    <w:rsid w:val="00FB6822"/>
    <w:rsid w:val="00FB74C6"/>
    <w:rsid w:val="00FC0319"/>
    <w:rsid w:val="00FC1C38"/>
    <w:rsid w:val="00FC262B"/>
    <w:rsid w:val="00FC2DC7"/>
    <w:rsid w:val="00FC3B75"/>
    <w:rsid w:val="00FC425F"/>
    <w:rsid w:val="00FC44C0"/>
    <w:rsid w:val="00FC6235"/>
    <w:rsid w:val="00FC7A90"/>
    <w:rsid w:val="00FD41CA"/>
    <w:rsid w:val="00FE0C6A"/>
    <w:rsid w:val="00FE5187"/>
    <w:rsid w:val="00FE6ED7"/>
    <w:rsid w:val="00FE726B"/>
    <w:rsid w:val="00FF0013"/>
    <w:rsid w:val="00FF05F9"/>
    <w:rsid w:val="00FF0A1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48"/>
  </w:style>
  <w:style w:type="paragraph" w:styleId="Ttulo1">
    <w:name w:val="heading 1"/>
    <w:basedOn w:val="Normal"/>
    <w:next w:val="Normal"/>
    <w:link w:val="Ttulo1Car"/>
    <w:qFormat/>
    <w:rsid w:val="00557A48"/>
    <w:pPr>
      <w:keepNext/>
      <w:keepLines/>
      <w:numPr>
        <w:numId w:val="1"/>
      </w:numPr>
      <w:pBdr>
        <w:top w:val="single" w:sz="18" w:space="1" w:color="auto"/>
        <w:bottom w:val="single" w:sz="18" w:space="1" w:color="auto"/>
      </w:pBdr>
      <w:spacing w:before="480"/>
      <w:outlineLvl w:val="0"/>
    </w:pPr>
    <w:rPr>
      <w:rFonts w:ascii="Tahoma" w:eastAsiaTheme="majorEastAsia" w:hAnsi="Tahoma" w:cstheme="majorBidi"/>
      <w:b/>
      <w:bCs/>
      <w:color w:val="000000" w:themeColor="text1"/>
      <w:sz w:val="24"/>
      <w:szCs w:val="28"/>
    </w:rPr>
  </w:style>
  <w:style w:type="paragraph" w:styleId="Ttulo2">
    <w:name w:val="heading 2"/>
    <w:basedOn w:val="Normal"/>
    <w:next w:val="Normal"/>
    <w:link w:val="Ttulo2Car"/>
    <w:uiPriority w:val="9"/>
    <w:unhideWhenUsed/>
    <w:qFormat/>
    <w:rsid w:val="00F85B0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557A48"/>
    <w:rPr>
      <w:rFonts w:ascii="Tahoma" w:eastAsiaTheme="majorEastAsia" w:hAnsi="Tahoma" w:cstheme="majorBidi"/>
      <w:b/>
      <w:bCs/>
      <w:color w:val="000000" w:themeColor="text1"/>
      <w:sz w:val="24"/>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D803FD"/>
    <w:pPr>
      <w:keepNext w:val="0"/>
      <w:keepLines w:val="0"/>
      <w:pageBreakBefore/>
      <w:widowControl w:val="0"/>
      <w:numPr>
        <w:numId w:val="6"/>
      </w:numPr>
      <w:spacing w:before="1080" w:after="480"/>
      <w:jc w:val="right"/>
    </w:pPr>
    <w:rPr>
      <w:b w:val="0"/>
      <w:caps/>
      <w:color w:val="auto"/>
      <w:sz w:val="32"/>
      <w:lang w:val="es-MX"/>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D803FD"/>
    <w:rPr>
      <w:rFonts w:ascii="Tahoma" w:eastAsiaTheme="majorEastAsia" w:hAnsi="Tahoma" w:cstheme="majorBidi"/>
      <w:b w:val="0"/>
      <w:bCs/>
      <w:caps/>
      <w:color w:val="000000" w:themeColor="text1"/>
      <w:sz w:val="32"/>
      <w:szCs w:val="28"/>
      <w:lang w:val="es-MX"/>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5C75B7"/>
    <w:pPr>
      <w:jc w:val="center"/>
    </w:pPr>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5C75B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D07894"/>
    <w:rPr>
      <w:rFonts w:ascii="Arial" w:eastAsiaTheme="majorEastAsia" w:hAnsi="Arial" w:cstheme="majorBidi"/>
      <w:b/>
      <w:bCs/>
      <w:caps/>
      <w:sz w:val="24"/>
      <w:szCs w:val="28"/>
      <w:lang w:val="es-MX"/>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tulo3">
    <w:name w:val="GEL_Título3"/>
    <w:basedOn w:val="GELTtulo2"/>
    <w:link w:val="GELTtulo3Car"/>
    <w:qFormat/>
    <w:rsid w:val="0055772F"/>
    <w:pPr>
      <w:numPr>
        <w:ilvl w:val="2"/>
      </w:numPr>
      <w:outlineLvl w:val="2"/>
    </w:pPr>
  </w:style>
  <w:style w:type="paragraph" w:customStyle="1" w:styleId="GELTtulo4">
    <w:name w:val="GEL_Título4"/>
    <w:basedOn w:val="GELTtulo3"/>
    <w:link w:val="GELTtulo4Car"/>
    <w:qFormat/>
    <w:rsid w:val="00B73AD1"/>
    <w:pPr>
      <w:numPr>
        <w:ilvl w:val="3"/>
        <w:numId w:val="5"/>
      </w:numPr>
      <w:outlineLvl w:val="3"/>
    </w:pPr>
  </w:style>
  <w:style w:type="character" w:customStyle="1" w:styleId="GELTtulo3Car">
    <w:name w:val="GEL_Título3 Car"/>
    <w:basedOn w:val="GELTtulo2Car"/>
    <w:link w:val="GELTtulo3"/>
    <w:rsid w:val="0055772F"/>
    <w:rPr>
      <w:rFonts w:ascii="Arial" w:eastAsiaTheme="majorEastAsia" w:hAnsi="Arial" w:cstheme="majorBidi"/>
      <w:b/>
      <w:bCs/>
      <w:caps/>
      <w:sz w:val="24"/>
      <w:szCs w:val="28"/>
      <w:lang w:val="es-MX"/>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MX"/>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abla">
    <w:name w:val="GEL_tabla"/>
    <w:basedOn w:val="GELParrafo"/>
    <w:link w:val="GELtablaCar"/>
    <w:qFormat/>
    <w:rsid w:val="00597078"/>
    <w:rPr>
      <w:lang w:val="es-VE"/>
    </w:rPr>
  </w:style>
  <w:style w:type="character" w:customStyle="1" w:styleId="GELTtulogenCar">
    <w:name w:val="GEL_Título_gen Car"/>
    <w:basedOn w:val="GELPortadatituloCar"/>
    <w:link w:val="GELTtulogen"/>
    <w:rsid w:val="00940749"/>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402C08"/>
    <w:rPr>
      <w:rFonts w:ascii="Arial" w:hAnsi="Arial"/>
      <w:sz w:val="20"/>
      <w:lang w:val="es-VE"/>
    </w:rPr>
  </w:style>
  <w:style w:type="paragraph" w:styleId="TDC2">
    <w:name w:val="toc 2"/>
    <w:basedOn w:val="Normal"/>
    <w:next w:val="Normal"/>
    <w:autoRedefine/>
    <w:uiPriority w:val="39"/>
    <w:unhideWhenUsed/>
    <w:qFormat/>
    <w:rsid w:val="0007638D"/>
    <w:pPr>
      <w:tabs>
        <w:tab w:val="left" w:pos="851"/>
        <w:tab w:val="right" w:leader="dot" w:pos="8830"/>
      </w:tabs>
      <w:spacing w:after="100"/>
    </w:pPr>
    <w:rPr>
      <w:rFonts w:ascii="Arial" w:eastAsiaTheme="minorEastAsia" w:hAnsi="Arial"/>
      <w:noProof/>
      <w:sz w:val="24"/>
      <w:lang w:val="es-CO" w:eastAsia="es-CO"/>
    </w:rPr>
  </w:style>
  <w:style w:type="paragraph" w:styleId="TDC3">
    <w:name w:val="toc 3"/>
    <w:basedOn w:val="Normal"/>
    <w:next w:val="Normal"/>
    <w:autoRedefine/>
    <w:uiPriority w:val="39"/>
    <w:unhideWhenUsed/>
    <w:qFormat/>
    <w:rsid w:val="000B6406"/>
    <w:pPr>
      <w:tabs>
        <w:tab w:val="left" w:pos="567"/>
        <w:tab w:val="right" w:leader="dot" w:pos="8800"/>
      </w:tabs>
    </w:pPr>
    <w:rPr>
      <w:rFonts w:ascii="Arial" w:hAnsi="Arial" w:cstheme="minorHAnsi"/>
      <w:smallCaps/>
      <w:noProof/>
    </w:rPr>
  </w:style>
  <w:style w:type="paragraph" w:customStyle="1" w:styleId="GELTBContenido">
    <w:name w:val="GEL_TB_Contenido"/>
    <w:basedOn w:val="Normal"/>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C26206"/>
    <w:pPr>
      <w:pageBreakBefore/>
      <w:widowControl w:val="0"/>
      <w:numPr>
        <w:numId w:val="7"/>
      </w:numPr>
      <w:pBdr>
        <w:top w:val="single" w:sz="18" w:space="1" w:color="auto"/>
        <w:bottom w:val="single" w:sz="18" w:space="1" w:color="auto"/>
      </w:pBdr>
      <w:tabs>
        <w:tab w:val="left" w:pos="431"/>
      </w:tabs>
      <w:spacing w:before="2000" w:after="400"/>
      <w:jc w:val="right"/>
      <w:outlineLvl w:val="0"/>
    </w:pPr>
    <w:rPr>
      <w:smallCaps/>
      <w:sz w:val="36"/>
      <w:lang w:val="es-VE"/>
      <w14:shadow w14:blurRad="50800" w14:dist="38100" w14:dir="2700000" w14:sx="100000" w14:sy="100000" w14:kx="0" w14:ky="0" w14:algn="tl">
        <w14:srgbClr w14:val="000000">
          <w14:alpha w14:val="60000"/>
        </w14:srgbClr>
      </w14:shadow>
    </w:rPr>
  </w:style>
  <w:style w:type="character" w:customStyle="1" w:styleId="GELTtulo0Car">
    <w:name w:val="GEL_Título0 Car"/>
    <w:basedOn w:val="GELParrafoCar"/>
    <w:link w:val="GELTtulo0"/>
    <w:rsid w:val="00C26206"/>
    <w:rPr>
      <w:rFonts w:ascii="Arial" w:hAnsi="Arial"/>
      <w:smallCaps/>
      <w:sz w:val="36"/>
      <w:lang w:val="es-VE"/>
      <w14:shadow w14:blurRad="50800" w14:dist="38100" w14:dir="2700000" w14:sx="100000" w14:sy="100000" w14:kx="0" w14:ky="0" w14:algn="tl">
        <w14:srgbClr w14:val="000000">
          <w14:alpha w14:val="60000"/>
        </w14:srgbClr>
      </w14:shadow>
    </w:rPr>
  </w:style>
  <w:style w:type="paragraph" w:styleId="Tabladeilustraciones">
    <w:name w:val="table of figures"/>
    <w:basedOn w:val="Normal"/>
    <w:next w:val="Normal"/>
    <w:uiPriority w:val="99"/>
    <w:unhideWhenUsed/>
    <w:qFormat/>
    <w:rsid w:val="009D61F2"/>
    <w:rPr>
      <w:rFonts w:ascii="Arial" w:hAnsi="Arial"/>
      <w:sz w:val="24"/>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BA3CDD"/>
    <w:pPr>
      <w:spacing w:before="240"/>
      <w:ind w:left="357" w:hanging="357"/>
      <w:jc w:val="both"/>
    </w:pPr>
    <w:rPr>
      <w:rFonts w:ascii="Arial" w:hAnsi="Arial"/>
      <w:sz w:val="24"/>
      <w:lang w:val="es-VE"/>
    </w:rPr>
  </w:style>
  <w:style w:type="character" w:customStyle="1" w:styleId="GELVietaabcdCar">
    <w:name w:val="GEL_Viñeta_abcd Car"/>
    <w:basedOn w:val="Fuentedeprrafopredeter"/>
    <w:link w:val="GELVietaabcd"/>
    <w:rsid w:val="00BA3CDD"/>
    <w:rPr>
      <w:rFonts w:ascii="Arial" w:hAnsi="Arial"/>
      <w:sz w:val="24"/>
      <w:lang w:val="es-VE"/>
    </w:rPr>
  </w:style>
  <w:style w:type="character" w:customStyle="1" w:styleId="GELVietapuntoCar">
    <w:name w:val="GEL_Viñeta_punto Car"/>
    <w:basedOn w:val="GELParrafoCar"/>
    <w:rsid w:val="00F831CE"/>
    <w:rPr>
      <w:rFonts w:ascii="Arial" w:hAnsi="Arial"/>
      <w:sz w:val="24"/>
    </w:rPr>
  </w:style>
  <w:style w:type="paragraph" w:customStyle="1" w:styleId="GELVietanum">
    <w:name w:val="GEL_Viñeta_num"/>
    <w:basedOn w:val="Normal"/>
    <w:link w:val="GELVietanumCar"/>
    <w:qFormat/>
    <w:rsid w:val="009013E5"/>
    <w:pPr>
      <w:numPr>
        <w:numId w:val="2"/>
      </w:numPr>
      <w:ind w:left="357" w:hanging="357"/>
    </w:pPr>
    <w:rPr>
      <w:rFonts w:cs="Arial"/>
      <w:lang w:val="es-MX"/>
    </w:rPr>
  </w:style>
  <w:style w:type="character" w:customStyle="1" w:styleId="GELVietanumCar">
    <w:name w:val="GEL_Viñeta_num Car"/>
    <w:basedOn w:val="GELVietapuntoCar"/>
    <w:link w:val="GELVietanum"/>
    <w:rsid w:val="009013E5"/>
    <w:rPr>
      <w:rFonts w:ascii="Arial" w:hAnsi="Arial" w:cs="Arial"/>
      <w:sz w:val="24"/>
      <w:lang w:val="es-MX"/>
    </w:rPr>
  </w:style>
  <w:style w:type="paragraph" w:customStyle="1" w:styleId="GELtitulofiguras">
    <w:name w:val="GEL_titulo_figuras"/>
    <w:basedOn w:val="Epgrafe"/>
    <w:link w:val="GELtitulofigurasCar"/>
    <w:qFormat/>
    <w:rsid w:val="00BA0141"/>
    <w:pPr>
      <w:spacing w:before="200"/>
      <w:jc w:val="center"/>
    </w:pPr>
    <w:rPr>
      <w:rFonts w:ascii="Arial" w:hAnsi="Arial"/>
      <w:b w:val="0"/>
      <w:i/>
      <w:color w:val="000000" w:themeColor="text1"/>
      <w:sz w:val="20"/>
    </w:rPr>
  </w:style>
  <w:style w:type="character" w:customStyle="1" w:styleId="GELtitulofigurasCar">
    <w:name w:val="GEL_titulo_figuras Car"/>
    <w:basedOn w:val="Fuentedeprrafopredeter"/>
    <w:link w:val="GELtitulofiguras"/>
    <w:rsid w:val="00BA0141"/>
    <w:rPr>
      <w:rFonts w:ascii="Arial" w:hAnsi="Arial"/>
      <w:bCs/>
      <w:i/>
      <w:color w:val="000000" w:themeColor="text1"/>
      <w:sz w:val="20"/>
      <w:szCs w:val="18"/>
    </w:rPr>
  </w:style>
  <w:style w:type="paragraph" w:styleId="Epgrafe">
    <w:name w:val="caption"/>
    <w:basedOn w:val="Normal"/>
    <w:next w:val="Normal"/>
    <w:unhideWhenUsed/>
    <w:qFormat/>
    <w:rsid w:val="00BA0141"/>
    <w:pPr>
      <w:spacing w:after="200"/>
    </w:pPr>
    <w:rPr>
      <w:b/>
      <w:bCs/>
      <w:color w:val="4F81BD" w:themeColor="accent1"/>
      <w:sz w:val="18"/>
      <w:szCs w:val="18"/>
    </w:rPr>
  </w:style>
  <w:style w:type="paragraph" w:styleId="Textonotaalfinal">
    <w:name w:val="endnote text"/>
    <w:basedOn w:val="Normal"/>
    <w:link w:val="TextonotaalfinalCar"/>
    <w:semiHidden/>
    <w:rsid w:val="008E7A99"/>
    <w:rPr>
      <w:rFonts w:ascii="Courier" w:eastAsia="MS Mincho" w:hAnsi="Courier" w:cs="Times New Roman"/>
      <w:sz w:val="20"/>
      <w:szCs w:val="20"/>
      <w:lang w:val="es-ES_tradnl" w:eastAsia="es-ES"/>
    </w:rPr>
  </w:style>
  <w:style w:type="character" w:customStyle="1" w:styleId="TextonotaalfinalCar">
    <w:name w:val="Texto nota al final Car"/>
    <w:basedOn w:val="Fuentedeprrafopredeter"/>
    <w:link w:val="Textonotaalfinal"/>
    <w:semiHidden/>
    <w:rsid w:val="008E7A99"/>
    <w:rPr>
      <w:rFonts w:ascii="Courier" w:eastAsia="MS Mincho" w:hAnsi="Courier" w:cs="Times New Roman"/>
      <w:sz w:val="20"/>
      <w:szCs w:val="20"/>
      <w:lang w:val="es-ES_tradnl" w:eastAsia="es-ES"/>
    </w:rPr>
  </w:style>
  <w:style w:type="paragraph" w:customStyle="1" w:styleId="GELVietapuntosencillo">
    <w:name w:val="GEL_Viñeta_punto_sencillo"/>
    <w:basedOn w:val="Normal"/>
    <w:link w:val="GELVietapuntosencilloCar"/>
    <w:qFormat/>
    <w:rsid w:val="00220D66"/>
    <w:pPr>
      <w:numPr>
        <w:numId w:val="3"/>
      </w:numPr>
    </w:pPr>
    <w:rPr>
      <w:rFonts w:eastAsia="Calibri" w:cs="Times New Roman"/>
      <w:lang w:val="es-ES_tradnl"/>
    </w:rPr>
  </w:style>
  <w:style w:type="character" w:customStyle="1" w:styleId="GELVietapuntosencilloCar">
    <w:name w:val="GEL_Viñeta_punto_sencillo Car"/>
    <w:link w:val="GELVietapuntosencillo"/>
    <w:rsid w:val="00220D66"/>
    <w:rPr>
      <w:rFonts w:eastAsia="Calibri" w:cs="Times New Roman"/>
      <w:lang w:val="es-ES_tradnl"/>
    </w:rPr>
  </w:style>
  <w:style w:type="paragraph" w:customStyle="1" w:styleId="Default">
    <w:name w:val="Default"/>
    <w:rsid w:val="00152DB4"/>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uiPriority w:val="99"/>
    <w:semiHidden/>
    <w:unhideWhenUsed/>
    <w:rsid w:val="00302F40"/>
    <w:rPr>
      <w:sz w:val="16"/>
      <w:szCs w:val="16"/>
    </w:rPr>
  </w:style>
  <w:style w:type="paragraph" w:styleId="Textocomentario">
    <w:name w:val="annotation text"/>
    <w:basedOn w:val="Normal"/>
    <w:link w:val="TextocomentarioCar"/>
    <w:uiPriority w:val="99"/>
    <w:unhideWhenUsed/>
    <w:rsid w:val="00302F40"/>
    <w:rPr>
      <w:sz w:val="20"/>
      <w:szCs w:val="20"/>
    </w:rPr>
  </w:style>
  <w:style w:type="character" w:customStyle="1" w:styleId="TextocomentarioCar">
    <w:name w:val="Texto comentario Car"/>
    <w:basedOn w:val="Fuentedeprrafopredeter"/>
    <w:link w:val="Textocomentario"/>
    <w:uiPriority w:val="99"/>
    <w:rsid w:val="00302F40"/>
    <w:rPr>
      <w:sz w:val="20"/>
      <w:szCs w:val="20"/>
    </w:rPr>
  </w:style>
  <w:style w:type="paragraph" w:styleId="Asuntodelcomentario">
    <w:name w:val="annotation subject"/>
    <w:basedOn w:val="Textocomentario"/>
    <w:next w:val="Textocomentario"/>
    <w:link w:val="AsuntodelcomentarioCar"/>
    <w:uiPriority w:val="99"/>
    <w:semiHidden/>
    <w:unhideWhenUsed/>
    <w:rsid w:val="00302F40"/>
    <w:rPr>
      <w:b/>
      <w:bCs/>
    </w:rPr>
  </w:style>
  <w:style w:type="character" w:customStyle="1" w:styleId="AsuntodelcomentarioCar">
    <w:name w:val="Asunto del comentario Car"/>
    <w:basedOn w:val="TextocomentarioCar"/>
    <w:link w:val="Asuntodelcomentario"/>
    <w:uiPriority w:val="99"/>
    <w:semiHidden/>
    <w:rsid w:val="00302F40"/>
    <w:rPr>
      <w:b/>
      <w:bCs/>
      <w:sz w:val="20"/>
      <w:szCs w:val="20"/>
    </w:rPr>
  </w:style>
  <w:style w:type="paragraph" w:styleId="Revisin">
    <w:name w:val="Revision"/>
    <w:hidden/>
    <w:uiPriority w:val="99"/>
    <w:semiHidden/>
    <w:rsid w:val="001A4A82"/>
  </w:style>
  <w:style w:type="paragraph" w:customStyle="1" w:styleId="GELMEMANORMALVIETA">
    <w:name w:val="GELMEMA NORMAL VIÑETA"/>
    <w:basedOn w:val="Normal"/>
    <w:link w:val="GELMEMANORMALVIETACar"/>
    <w:qFormat/>
    <w:rsid w:val="0068084A"/>
    <w:pPr>
      <w:numPr>
        <w:numId w:val="4"/>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68084A"/>
    <w:rPr>
      <w:rFonts w:ascii="Arial" w:eastAsia="Times New Roman" w:hAnsi="Arial" w:cs="Arial"/>
      <w:szCs w:val="24"/>
      <w:lang w:val="es-CO" w:eastAsia="es-ES"/>
    </w:rPr>
  </w:style>
  <w:style w:type="paragraph" w:styleId="Textonotapie">
    <w:name w:val="footnote text"/>
    <w:basedOn w:val="Normal"/>
    <w:link w:val="TextonotapieCar"/>
    <w:uiPriority w:val="99"/>
    <w:semiHidden/>
    <w:unhideWhenUsed/>
    <w:rsid w:val="006B3ABD"/>
    <w:rPr>
      <w:sz w:val="20"/>
      <w:szCs w:val="20"/>
    </w:rPr>
  </w:style>
  <w:style w:type="character" w:customStyle="1" w:styleId="TextonotapieCar">
    <w:name w:val="Texto nota pie Car"/>
    <w:basedOn w:val="Fuentedeprrafopredeter"/>
    <w:link w:val="Textonotapie"/>
    <w:uiPriority w:val="99"/>
    <w:semiHidden/>
    <w:rsid w:val="006B3ABD"/>
    <w:rPr>
      <w:sz w:val="20"/>
      <w:szCs w:val="20"/>
    </w:rPr>
  </w:style>
  <w:style w:type="character" w:styleId="Refdenotaalpie">
    <w:name w:val="footnote reference"/>
    <w:basedOn w:val="Fuentedeprrafopredeter"/>
    <w:uiPriority w:val="99"/>
    <w:semiHidden/>
    <w:unhideWhenUsed/>
    <w:rsid w:val="006B3ABD"/>
    <w:rPr>
      <w:vertAlign w:val="superscript"/>
    </w:rPr>
  </w:style>
  <w:style w:type="paragraph" w:customStyle="1" w:styleId="GELTtulo2">
    <w:name w:val="GEL_Título2"/>
    <w:basedOn w:val="GELTtulo1"/>
    <w:next w:val="GELTtulo3"/>
    <w:link w:val="GELTtulo2Car"/>
    <w:qFormat/>
    <w:rsid w:val="00D07894"/>
    <w:pPr>
      <w:pageBreakBefore w:val="0"/>
      <w:numPr>
        <w:ilvl w:val="1"/>
      </w:numPr>
      <w:pBdr>
        <w:top w:val="none" w:sz="0" w:space="0" w:color="auto"/>
        <w:bottom w:val="none" w:sz="0" w:space="0" w:color="auto"/>
      </w:pBdr>
      <w:spacing w:before="480"/>
      <w:jc w:val="left"/>
      <w:outlineLvl w:val="1"/>
    </w:pPr>
    <w:rPr>
      <w:rFonts w:ascii="Arial" w:hAnsi="Arial"/>
      <w:b/>
      <w:sz w:val="24"/>
    </w:rPr>
  </w:style>
  <w:style w:type="paragraph" w:customStyle="1" w:styleId="GELTtulogen">
    <w:name w:val="GEL_Título_gen"/>
    <w:basedOn w:val="GELPortadatitulo"/>
    <w:link w:val="GELTtulogenCar"/>
    <w:qFormat/>
    <w:rsid w:val="00B3498F"/>
    <w:pPr>
      <w:pageBreakBefore/>
      <w:widowControl w:val="0"/>
      <w:pBdr>
        <w:bottom w:val="none" w:sz="0" w:space="0" w:color="auto"/>
      </w:pBdr>
      <w:spacing w:after="400"/>
      <w:jc w:val="center"/>
    </w:pPr>
    <w:rPr>
      <w:sz w:val="24"/>
    </w:rPr>
  </w:style>
  <w:style w:type="table" w:styleId="Tablaconcuadrcula">
    <w:name w:val="Table Grid"/>
    <w:basedOn w:val="Tablanormal"/>
    <w:uiPriority w:val="59"/>
    <w:rsid w:val="00567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91CF4"/>
    <w:rPr>
      <w:color w:val="800080" w:themeColor="followedHyperlink"/>
      <w:u w:val="single"/>
    </w:rPr>
  </w:style>
  <w:style w:type="paragraph" w:styleId="TDC1">
    <w:name w:val="toc 1"/>
    <w:basedOn w:val="Normal"/>
    <w:next w:val="Normal"/>
    <w:autoRedefine/>
    <w:uiPriority w:val="39"/>
    <w:unhideWhenUsed/>
    <w:qFormat/>
    <w:rsid w:val="0007638D"/>
    <w:pPr>
      <w:tabs>
        <w:tab w:val="left" w:pos="426"/>
        <w:tab w:val="right" w:leader="dot" w:pos="8830"/>
      </w:tabs>
      <w:spacing w:after="100"/>
    </w:pPr>
    <w:rPr>
      <w:rFonts w:ascii="Arial" w:hAnsi="Arial"/>
      <w:noProof/>
      <w:sz w:val="24"/>
    </w:rPr>
  </w:style>
  <w:style w:type="paragraph" w:styleId="Textosinformato">
    <w:name w:val="Plain Text"/>
    <w:basedOn w:val="Normal"/>
    <w:link w:val="TextosinformatoCar"/>
    <w:uiPriority w:val="99"/>
    <w:semiHidden/>
    <w:unhideWhenUsed/>
    <w:rsid w:val="00484DDD"/>
    <w:rPr>
      <w:rFonts w:ascii="Calibri" w:hAnsi="Calibri"/>
      <w:szCs w:val="21"/>
      <w:lang w:val="es-CO"/>
    </w:rPr>
  </w:style>
  <w:style w:type="character" w:customStyle="1" w:styleId="TextosinformatoCar">
    <w:name w:val="Texto sin formato Car"/>
    <w:basedOn w:val="Fuentedeprrafopredeter"/>
    <w:link w:val="Textosinformato"/>
    <w:uiPriority w:val="99"/>
    <w:semiHidden/>
    <w:rsid w:val="00484DDD"/>
    <w:rPr>
      <w:rFonts w:ascii="Calibri" w:hAnsi="Calibri"/>
      <w:szCs w:val="21"/>
      <w:lang w:val="es-CO"/>
    </w:rPr>
  </w:style>
  <w:style w:type="paragraph" w:customStyle="1" w:styleId="GELMEMAVIETAS">
    <w:name w:val="GELMEMA VIÑETAS"/>
    <w:basedOn w:val="Normal"/>
    <w:link w:val="GELMEMAVIETASCar"/>
    <w:qFormat/>
    <w:rsid w:val="0077736A"/>
    <w:pPr>
      <w:numPr>
        <w:numId w:val="11"/>
      </w:numPr>
      <w:autoSpaceDE w:val="0"/>
      <w:autoSpaceDN w:val="0"/>
      <w:adjustRightInd w:val="0"/>
      <w:jc w:val="both"/>
    </w:pPr>
    <w:rPr>
      <w:rFonts w:ascii="Arial" w:eastAsia="Batang" w:hAnsi="Arial" w:cs="Times New Roman"/>
      <w:lang w:val="x-none" w:eastAsia="x-none"/>
    </w:rPr>
  </w:style>
  <w:style w:type="character" w:customStyle="1" w:styleId="GELMEMAVIETASCar">
    <w:name w:val="GELMEMA VIÑETAS Car"/>
    <w:link w:val="GELMEMAVIETAS"/>
    <w:rsid w:val="0077736A"/>
    <w:rPr>
      <w:rFonts w:ascii="Arial" w:eastAsia="Batang" w:hAnsi="Arial" w:cs="Times New Roman"/>
      <w:lang w:val="x-none" w:eastAsia="x-none"/>
    </w:rPr>
  </w:style>
  <w:style w:type="character" w:customStyle="1" w:styleId="apple-converted-space">
    <w:name w:val="apple-converted-space"/>
    <w:basedOn w:val="Fuentedeprrafopredeter"/>
    <w:rsid w:val="00AB26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48"/>
  </w:style>
  <w:style w:type="paragraph" w:styleId="Ttulo1">
    <w:name w:val="heading 1"/>
    <w:basedOn w:val="Normal"/>
    <w:next w:val="Normal"/>
    <w:link w:val="Ttulo1Car"/>
    <w:qFormat/>
    <w:rsid w:val="00557A48"/>
    <w:pPr>
      <w:keepNext/>
      <w:keepLines/>
      <w:numPr>
        <w:numId w:val="1"/>
      </w:numPr>
      <w:pBdr>
        <w:top w:val="single" w:sz="18" w:space="1" w:color="auto"/>
        <w:bottom w:val="single" w:sz="18" w:space="1" w:color="auto"/>
      </w:pBdr>
      <w:spacing w:before="480"/>
      <w:outlineLvl w:val="0"/>
    </w:pPr>
    <w:rPr>
      <w:rFonts w:ascii="Tahoma" w:eastAsiaTheme="majorEastAsia" w:hAnsi="Tahoma" w:cstheme="majorBidi"/>
      <w:b/>
      <w:bCs/>
      <w:color w:val="000000" w:themeColor="text1"/>
      <w:sz w:val="24"/>
      <w:szCs w:val="28"/>
    </w:rPr>
  </w:style>
  <w:style w:type="paragraph" w:styleId="Ttulo2">
    <w:name w:val="heading 2"/>
    <w:basedOn w:val="Normal"/>
    <w:next w:val="Normal"/>
    <w:link w:val="Ttulo2Car"/>
    <w:uiPriority w:val="9"/>
    <w:unhideWhenUsed/>
    <w:qFormat/>
    <w:rsid w:val="00F85B08"/>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557A48"/>
    <w:rPr>
      <w:rFonts w:ascii="Tahoma" w:eastAsiaTheme="majorEastAsia" w:hAnsi="Tahoma" w:cstheme="majorBidi"/>
      <w:b/>
      <w:bCs/>
      <w:color w:val="000000" w:themeColor="text1"/>
      <w:sz w:val="24"/>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D803FD"/>
    <w:pPr>
      <w:keepNext w:val="0"/>
      <w:keepLines w:val="0"/>
      <w:pageBreakBefore/>
      <w:widowControl w:val="0"/>
      <w:numPr>
        <w:numId w:val="6"/>
      </w:numPr>
      <w:spacing w:before="1080" w:after="480"/>
      <w:jc w:val="right"/>
    </w:pPr>
    <w:rPr>
      <w:b w:val="0"/>
      <w:caps/>
      <w:color w:val="auto"/>
      <w:sz w:val="32"/>
      <w:lang w:val="es-MX"/>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D803FD"/>
    <w:rPr>
      <w:rFonts w:ascii="Tahoma" w:eastAsiaTheme="majorEastAsia" w:hAnsi="Tahoma" w:cstheme="majorBidi"/>
      <w:b w:val="0"/>
      <w:bCs/>
      <w:caps/>
      <w:color w:val="000000" w:themeColor="text1"/>
      <w:sz w:val="32"/>
      <w:szCs w:val="28"/>
      <w:lang w:val="es-MX"/>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5C75B7"/>
    <w:pPr>
      <w:jc w:val="center"/>
    </w:pPr>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5C75B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D07894"/>
    <w:rPr>
      <w:rFonts w:ascii="Arial" w:eastAsiaTheme="majorEastAsia" w:hAnsi="Arial" w:cstheme="majorBidi"/>
      <w:b/>
      <w:bCs/>
      <w:caps/>
      <w:sz w:val="24"/>
      <w:szCs w:val="28"/>
      <w:lang w:val="es-MX"/>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tulo3">
    <w:name w:val="GEL_Título3"/>
    <w:basedOn w:val="GELTtulo2"/>
    <w:link w:val="GELTtulo3Car"/>
    <w:qFormat/>
    <w:rsid w:val="0055772F"/>
    <w:pPr>
      <w:numPr>
        <w:ilvl w:val="2"/>
      </w:numPr>
      <w:outlineLvl w:val="2"/>
    </w:pPr>
  </w:style>
  <w:style w:type="paragraph" w:customStyle="1" w:styleId="GELTtulo4">
    <w:name w:val="GEL_Título4"/>
    <w:basedOn w:val="GELTtulo3"/>
    <w:link w:val="GELTtulo4Car"/>
    <w:qFormat/>
    <w:rsid w:val="00B73AD1"/>
    <w:pPr>
      <w:numPr>
        <w:ilvl w:val="3"/>
        <w:numId w:val="5"/>
      </w:numPr>
      <w:outlineLvl w:val="3"/>
    </w:pPr>
  </w:style>
  <w:style w:type="character" w:customStyle="1" w:styleId="GELTtulo3Car">
    <w:name w:val="GEL_Título3 Car"/>
    <w:basedOn w:val="GELTtulo2Car"/>
    <w:link w:val="GELTtulo3"/>
    <w:rsid w:val="0055772F"/>
    <w:rPr>
      <w:rFonts w:ascii="Arial" w:eastAsiaTheme="majorEastAsia" w:hAnsi="Arial" w:cstheme="majorBidi"/>
      <w:b/>
      <w:bCs/>
      <w:caps/>
      <w:sz w:val="24"/>
      <w:szCs w:val="28"/>
      <w:lang w:val="es-MX"/>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MX"/>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abla">
    <w:name w:val="GEL_tabla"/>
    <w:basedOn w:val="GELParrafo"/>
    <w:link w:val="GELtablaCar"/>
    <w:qFormat/>
    <w:rsid w:val="00597078"/>
    <w:rPr>
      <w:lang w:val="es-VE"/>
    </w:rPr>
  </w:style>
  <w:style w:type="character" w:customStyle="1" w:styleId="GELTtulogenCar">
    <w:name w:val="GEL_Título_gen Car"/>
    <w:basedOn w:val="GELPortadatituloCar"/>
    <w:link w:val="GELTtulogen"/>
    <w:rsid w:val="00940749"/>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402C08"/>
    <w:rPr>
      <w:rFonts w:ascii="Arial" w:hAnsi="Arial"/>
      <w:sz w:val="20"/>
      <w:lang w:val="es-VE"/>
    </w:rPr>
  </w:style>
  <w:style w:type="paragraph" w:styleId="TDC2">
    <w:name w:val="toc 2"/>
    <w:basedOn w:val="Normal"/>
    <w:next w:val="Normal"/>
    <w:autoRedefine/>
    <w:uiPriority w:val="39"/>
    <w:unhideWhenUsed/>
    <w:qFormat/>
    <w:rsid w:val="0007638D"/>
    <w:pPr>
      <w:tabs>
        <w:tab w:val="left" w:pos="851"/>
        <w:tab w:val="right" w:leader="dot" w:pos="8830"/>
      </w:tabs>
      <w:spacing w:after="100"/>
    </w:pPr>
    <w:rPr>
      <w:rFonts w:ascii="Arial" w:eastAsiaTheme="minorEastAsia" w:hAnsi="Arial"/>
      <w:noProof/>
      <w:sz w:val="24"/>
      <w:lang w:val="es-CO" w:eastAsia="es-CO"/>
    </w:rPr>
  </w:style>
  <w:style w:type="paragraph" w:styleId="TDC3">
    <w:name w:val="toc 3"/>
    <w:basedOn w:val="Normal"/>
    <w:next w:val="Normal"/>
    <w:autoRedefine/>
    <w:uiPriority w:val="39"/>
    <w:unhideWhenUsed/>
    <w:qFormat/>
    <w:rsid w:val="000B6406"/>
    <w:pPr>
      <w:tabs>
        <w:tab w:val="left" w:pos="567"/>
        <w:tab w:val="right" w:leader="dot" w:pos="8800"/>
      </w:tabs>
    </w:pPr>
    <w:rPr>
      <w:rFonts w:ascii="Arial" w:hAnsi="Arial" w:cstheme="minorHAnsi"/>
      <w:smallCaps/>
      <w:noProof/>
    </w:rPr>
  </w:style>
  <w:style w:type="paragraph" w:customStyle="1" w:styleId="GELTBContenido">
    <w:name w:val="GEL_TB_Contenido"/>
    <w:basedOn w:val="Normal"/>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C26206"/>
    <w:pPr>
      <w:pageBreakBefore/>
      <w:widowControl w:val="0"/>
      <w:numPr>
        <w:numId w:val="7"/>
      </w:numPr>
      <w:pBdr>
        <w:top w:val="single" w:sz="18" w:space="1" w:color="auto"/>
        <w:bottom w:val="single" w:sz="18" w:space="1" w:color="auto"/>
      </w:pBdr>
      <w:tabs>
        <w:tab w:val="left" w:pos="431"/>
      </w:tabs>
      <w:spacing w:before="2000" w:after="400"/>
      <w:jc w:val="right"/>
      <w:outlineLvl w:val="0"/>
    </w:pPr>
    <w:rPr>
      <w:smallCaps/>
      <w:sz w:val="36"/>
      <w:lang w:val="es-VE"/>
      <w14:shadow w14:blurRad="50800" w14:dist="38100" w14:dir="2700000" w14:sx="100000" w14:sy="100000" w14:kx="0" w14:ky="0" w14:algn="tl">
        <w14:srgbClr w14:val="000000">
          <w14:alpha w14:val="60000"/>
        </w14:srgbClr>
      </w14:shadow>
    </w:rPr>
  </w:style>
  <w:style w:type="character" w:customStyle="1" w:styleId="GELTtulo0Car">
    <w:name w:val="GEL_Título0 Car"/>
    <w:basedOn w:val="GELParrafoCar"/>
    <w:link w:val="GELTtulo0"/>
    <w:rsid w:val="00C26206"/>
    <w:rPr>
      <w:rFonts w:ascii="Arial" w:hAnsi="Arial"/>
      <w:smallCaps/>
      <w:sz w:val="36"/>
      <w:lang w:val="es-VE"/>
      <w14:shadow w14:blurRad="50800" w14:dist="38100" w14:dir="2700000" w14:sx="100000" w14:sy="100000" w14:kx="0" w14:ky="0" w14:algn="tl">
        <w14:srgbClr w14:val="000000">
          <w14:alpha w14:val="60000"/>
        </w14:srgbClr>
      </w14:shadow>
    </w:rPr>
  </w:style>
  <w:style w:type="paragraph" w:styleId="Tabladeilustraciones">
    <w:name w:val="table of figures"/>
    <w:basedOn w:val="Normal"/>
    <w:next w:val="Normal"/>
    <w:uiPriority w:val="99"/>
    <w:unhideWhenUsed/>
    <w:qFormat/>
    <w:rsid w:val="009D61F2"/>
    <w:rPr>
      <w:rFonts w:ascii="Arial" w:hAnsi="Arial"/>
      <w:sz w:val="24"/>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BA3CDD"/>
    <w:pPr>
      <w:spacing w:before="240"/>
      <w:ind w:left="357" w:hanging="357"/>
      <w:jc w:val="both"/>
    </w:pPr>
    <w:rPr>
      <w:rFonts w:ascii="Arial" w:hAnsi="Arial"/>
      <w:sz w:val="24"/>
      <w:lang w:val="es-VE"/>
    </w:rPr>
  </w:style>
  <w:style w:type="character" w:customStyle="1" w:styleId="GELVietaabcdCar">
    <w:name w:val="GEL_Viñeta_abcd Car"/>
    <w:basedOn w:val="Fuentedeprrafopredeter"/>
    <w:link w:val="GELVietaabcd"/>
    <w:rsid w:val="00BA3CDD"/>
    <w:rPr>
      <w:rFonts w:ascii="Arial" w:hAnsi="Arial"/>
      <w:sz w:val="24"/>
      <w:lang w:val="es-VE"/>
    </w:rPr>
  </w:style>
  <w:style w:type="character" w:customStyle="1" w:styleId="GELVietapuntoCar">
    <w:name w:val="GEL_Viñeta_punto Car"/>
    <w:basedOn w:val="GELParrafoCar"/>
    <w:rsid w:val="00F831CE"/>
    <w:rPr>
      <w:rFonts w:ascii="Arial" w:hAnsi="Arial"/>
      <w:sz w:val="24"/>
    </w:rPr>
  </w:style>
  <w:style w:type="paragraph" w:customStyle="1" w:styleId="GELVietanum">
    <w:name w:val="GEL_Viñeta_num"/>
    <w:basedOn w:val="Normal"/>
    <w:link w:val="GELVietanumCar"/>
    <w:qFormat/>
    <w:rsid w:val="009013E5"/>
    <w:pPr>
      <w:numPr>
        <w:numId w:val="2"/>
      </w:numPr>
      <w:ind w:left="357" w:hanging="357"/>
    </w:pPr>
    <w:rPr>
      <w:rFonts w:cs="Arial"/>
      <w:lang w:val="es-MX"/>
    </w:rPr>
  </w:style>
  <w:style w:type="character" w:customStyle="1" w:styleId="GELVietanumCar">
    <w:name w:val="GEL_Viñeta_num Car"/>
    <w:basedOn w:val="GELVietapuntoCar"/>
    <w:link w:val="GELVietanum"/>
    <w:rsid w:val="009013E5"/>
    <w:rPr>
      <w:rFonts w:ascii="Arial" w:hAnsi="Arial" w:cs="Arial"/>
      <w:sz w:val="24"/>
      <w:lang w:val="es-MX"/>
    </w:rPr>
  </w:style>
  <w:style w:type="paragraph" w:customStyle="1" w:styleId="GELtitulofiguras">
    <w:name w:val="GEL_titulo_figuras"/>
    <w:basedOn w:val="Epgrafe"/>
    <w:link w:val="GELtitulofigurasCar"/>
    <w:qFormat/>
    <w:rsid w:val="00BA0141"/>
    <w:pPr>
      <w:spacing w:before="200"/>
      <w:jc w:val="center"/>
    </w:pPr>
    <w:rPr>
      <w:rFonts w:ascii="Arial" w:hAnsi="Arial"/>
      <w:b w:val="0"/>
      <w:i/>
      <w:color w:val="000000" w:themeColor="text1"/>
      <w:sz w:val="20"/>
    </w:rPr>
  </w:style>
  <w:style w:type="character" w:customStyle="1" w:styleId="GELtitulofigurasCar">
    <w:name w:val="GEL_titulo_figuras Car"/>
    <w:basedOn w:val="Fuentedeprrafopredeter"/>
    <w:link w:val="GELtitulofiguras"/>
    <w:rsid w:val="00BA0141"/>
    <w:rPr>
      <w:rFonts w:ascii="Arial" w:hAnsi="Arial"/>
      <w:bCs/>
      <w:i/>
      <w:color w:val="000000" w:themeColor="text1"/>
      <w:sz w:val="20"/>
      <w:szCs w:val="18"/>
    </w:rPr>
  </w:style>
  <w:style w:type="paragraph" w:styleId="Epgrafe">
    <w:name w:val="caption"/>
    <w:basedOn w:val="Normal"/>
    <w:next w:val="Normal"/>
    <w:unhideWhenUsed/>
    <w:qFormat/>
    <w:rsid w:val="00BA0141"/>
    <w:pPr>
      <w:spacing w:after="200"/>
    </w:pPr>
    <w:rPr>
      <w:b/>
      <w:bCs/>
      <w:color w:val="4F81BD" w:themeColor="accent1"/>
      <w:sz w:val="18"/>
      <w:szCs w:val="18"/>
    </w:rPr>
  </w:style>
  <w:style w:type="paragraph" w:styleId="Textonotaalfinal">
    <w:name w:val="endnote text"/>
    <w:basedOn w:val="Normal"/>
    <w:link w:val="TextonotaalfinalCar"/>
    <w:semiHidden/>
    <w:rsid w:val="008E7A99"/>
    <w:rPr>
      <w:rFonts w:ascii="Courier" w:eastAsia="MS Mincho" w:hAnsi="Courier" w:cs="Times New Roman"/>
      <w:sz w:val="20"/>
      <w:szCs w:val="20"/>
      <w:lang w:val="es-ES_tradnl" w:eastAsia="es-ES"/>
    </w:rPr>
  </w:style>
  <w:style w:type="character" w:customStyle="1" w:styleId="TextonotaalfinalCar">
    <w:name w:val="Texto nota al final Car"/>
    <w:basedOn w:val="Fuentedeprrafopredeter"/>
    <w:link w:val="Textonotaalfinal"/>
    <w:semiHidden/>
    <w:rsid w:val="008E7A99"/>
    <w:rPr>
      <w:rFonts w:ascii="Courier" w:eastAsia="MS Mincho" w:hAnsi="Courier" w:cs="Times New Roman"/>
      <w:sz w:val="20"/>
      <w:szCs w:val="20"/>
      <w:lang w:val="es-ES_tradnl" w:eastAsia="es-ES"/>
    </w:rPr>
  </w:style>
  <w:style w:type="paragraph" w:customStyle="1" w:styleId="GELVietapuntosencillo">
    <w:name w:val="GEL_Viñeta_punto_sencillo"/>
    <w:basedOn w:val="Normal"/>
    <w:link w:val="GELVietapuntosencilloCar"/>
    <w:qFormat/>
    <w:rsid w:val="00220D66"/>
    <w:pPr>
      <w:numPr>
        <w:numId w:val="3"/>
      </w:numPr>
    </w:pPr>
    <w:rPr>
      <w:rFonts w:eastAsia="Calibri" w:cs="Times New Roman"/>
      <w:lang w:val="es-ES_tradnl"/>
    </w:rPr>
  </w:style>
  <w:style w:type="character" w:customStyle="1" w:styleId="GELVietapuntosencilloCar">
    <w:name w:val="GEL_Viñeta_punto_sencillo Car"/>
    <w:link w:val="GELVietapuntosencillo"/>
    <w:rsid w:val="00220D66"/>
    <w:rPr>
      <w:rFonts w:eastAsia="Calibri" w:cs="Times New Roman"/>
      <w:lang w:val="es-ES_tradnl"/>
    </w:rPr>
  </w:style>
  <w:style w:type="paragraph" w:customStyle="1" w:styleId="Default">
    <w:name w:val="Default"/>
    <w:rsid w:val="00152DB4"/>
    <w:pPr>
      <w:autoSpaceDE w:val="0"/>
      <w:autoSpaceDN w:val="0"/>
      <w:adjustRightInd w:val="0"/>
    </w:pPr>
    <w:rPr>
      <w:rFonts w:ascii="Arial" w:hAnsi="Arial" w:cs="Arial"/>
      <w:color w:val="000000"/>
      <w:sz w:val="24"/>
      <w:szCs w:val="24"/>
    </w:rPr>
  </w:style>
  <w:style w:type="character" w:styleId="Refdecomentario">
    <w:name w:val="annotation reference"/>
    <w:basedOn w:val="Fuentedeprrafopredeter"/>
    <w:uiPriority w:val="99"/>
    <w:semiHidden/>
    <w:unhideWhenUsed/>
    <w:rsid w:val="00302F40"/>
    <w:rPr>
      <w:sz w:val="16"/>
      <w:szCs w:val="16"/>
    </w:rPr>
  </w:style>
  <w:style w:type="paragraph" w:styleId="Textocomentario">
    <w:name w:val="annotation text"/>
    <w:basedOn w:val="Normal"/>
    <w:link w:val="TextocomentarioCar"/>
    <w:uiPriority w:val="99"/>
    <w:unhideWhenUsed/>
    <w:rsid w:val="00302F40"/>
    <w:rPr>
      <w:sz w:val="20"/>
      <w:szCs w:val="20"/>
    </w:rPr>
  </w:style>
  <w:style w:type="character" w:customStyle="1" w:styleId="TextocomentarioCar">
    <w:name w:val="Texto comentario Car"/>
    <w:basedOn w:val="Fuentedeprrafopredeter"/>
    <w:link w:val="Textocomentario"/>
    <w:uiPriority w:val="99"/>
    <w:rsid w:val="00302F40"/>
    <w:rPr>
      <w:sz w:val="20"/>
      <w:szCs w:val="20"/>
    </w:rPr>
  </w:style>
  <w:style w:type="paragraph" w:styleId="Asuntodelcomentario">
    <w:name w:val="annotation subject"/>
    <w:basedOn w:val="Textocomentario"/>
    <w:next w:val="Textocomentario"/>
    <w:link w:val="AsuntodelcomentarioCar"/>
    <w:uiPriority w:val="99"/>
    <w:semiHidden/>
    <w:unhideWhenUsed/>
    <w:rsid w:val="00302F40"/>
    <w:rPr>
      <w:b/>
      <w:bCs/>
    </w:rPr>
  </w:style>
  <w:style w:type="character" w:customStyle="1" w:styleId="AsuntodelcomentarioCar">
    <w:name w:val="Asunto del comentario Car"/>
    <w:basedOn w:val="TextocomentarioCar"/>
    <w:link w:val="Asuntodelcomentario"/>
    <w:uiPriority w:val="99"/>
    <w:semiHidden/>
    <w:rsid w:val="00302F40"/>
    <w:rPr>
      <w:b/>
      <w:bCs/>
      <w:sz w:val="20"/>
      <w:szCs w:val="20"/>
    </w:rPr>
  </w:style>
  <w:style w:type="paragraph" w:styleId="Revisin">
    <w:name w:val="Revision"/>
    <w:hidden/>
    <w:uiPriority w:val="99"/>
    <w:semiHidden/>
    <w:rsid w:val="001A4A82"/>
  </w:style>
  <w:style w:type="paragraph" w:customStyle="1" w:styleId="GELMEMANORMALVIETA">
    <w:name w:val="GELMEMA NORMAL VIÑETA"/>
    <w:basedOn w:val="Normal"/>
    <w:link w:val="GELMEMANORMALVIETACar"/>
    <w:qFormat/>
    <w:rsid w:val="0068084A"/>
    <w:pPr>
      <w:numPr>
        <w:numId w:val="4"/>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68084A"/>
    <w:rPr>
      <w:rFonts w:ascii="Arial" w:eastAsia="Times New Roman" w:hAnsi="Arial" w:cs="Arial"/>
      <w:szCs w:val="24"/>
      <w:lang w:val="es-CO" w:eastAsia="es-ES"/>
    </w:rPr>
  </w:style>
  <w:style w:type="paragraph" w:styleId="Textonotapie">
    <w:name w:val="footnote text"/>
    <w:basedOn w:val="Normal"/>
    <w:link w:val="TextonotapieCar"/>
    <w:uiPriority w:val="99"/>
    <w:semiHidden/>
    <w:unhideWhenUsed/>
    <w:rsid w:val="006B3ABD"/>
    <w:rPr>
      <w:sz w:val="20"/>
      <w:szCs w:val="20"/>
    </w:rPr>
  </w:style>
  <w:style w:type="character" w:customStyle="1" w:styleId="TextonotapieCar">
    <w:name w:val="Texto nota pie Car"/>
    <w:basedOn w:val="Fuentedeprrafopredeter"/>
    <w:link w:val="Textonotapie"/>
    <w:uiPriority w:val="99"/>
    <w:semiHidden/>
    <w:rsid w:val="006B3ABD"/>
    <w:rPr>
      <w:sz w:val="20"/>
      <w:szCs w:val="20"/>
    </w:rPr>
  </w:style>
  <w:style w:type="character" w:styleId="Refdenotaalpie">
    <w:name w:val="footnote reference"/>
    <w:basedOn w:val="Fuentedeprrafopredeter"/>
    <w:uiPriority w:val="99"/>
    <w:semiHidden/>
    <w:unhideWhenUsed/>
    <w:rsid w:val="006B3ABD"/>
    <w:rPr>
      <w:vertAlign w:val="superscript"/>
    </w:rPr>
  </w:style>
  <w:style w:type="paragraph" w:customStyle="1" w:styleId="GELTtulo2">
    <w:name w:val="GEL_Título2"/>
    <w:basedOn w:val="GELTtulo1"/>
    <w:next w:val="GELTtulo3"/>
    <w:link w:val="GELTtulo2Car"/>
    <w:qFormat/>
    <w:rsid w:val="00D07894"/>
    <w:pPr>
      <w:pageBreakBefore w:val="0"/>
      <w:numPr>
        <w:ilvl w:val="1"/>
      </w:numPr>
      <w:pBdr>
        <w:top w:val="none" w:sz="0" w:space="0" w:color="auto"/>
        <w:bottom w:val="none" w:sz="0" w:space="0" w:color="auto"/>
      </w:pBdr>
      <w:spacing w:before="480"/>
      <w:jc w:val="left"/>
      <w:outlineLvl w:val="1"/>
    </w:pPr>
    <w:rPr>
      <w:rFonts w:ascii="Arial" w:hAnsi="Arial"/>
      <w:b/>
      <w:sz w:val="24"/>
    </w:rPr>
  </w:style>
  <w:style w:type="paragraph" w:customStyle="1" w:styleId="GELTtulogen">
    <w:name w:val="GEL_Título_gen"/>
    <w:basedOn w:val="GELPortadatitulo"/>
    <w:link w:val="GELTtulogenCar"/>
    <w:qFormat/>
    <w:rsid w:val="00B3498F"/>
    <w:pPr>
      <w:pageBreakBefore/>
      <w:widowControl w:val="0"/>
      <w:pBdr>
        <w:bottom w:val="none" w:sz="0" w:space="0" w:color="auto"/>
      </w:pBdr>
      <w:spacing w:after="400"/>
      <w:jc w:val="center"/>
    </w:pPr>
    <w:rPr>
      <w:sz w:val="24"/>
    </w:rPr>
  </w:style>
  <w:style w:type="table" w:styleId="Tablaconcuadrcula">
    <w:name w:val="Table Grid"/>
    <w:basedOn w:val="Tablanormal"/>
    <w:uiPriority w:val="59"/>
    <w:rsid w:val="00567F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91CF4"/>
    <w:rPr>
      <w:color w:val="800080" w:themeColor="followedHyperlink"/>
      <w:u w:val="single"/>
    </w:rPr>
  </w:style>
  <w:style w:type="paragraph" w:styleId="TDC1">
    <w:name w:val="toc 1"/>
    <w:basedOn w:val="Normal"/>
    <w:next w:val="Normal"/>
    <w:autoRedefine/>
    <w:uiPriority w:val="39"/>
    <w:unhideWhenUsed/>
    <w:qFormat/>
    <w:rsid w:val="0007638D"/>
    <w:pPr>
      <w:tabs>
        <w:tab w:val="left" w:pos="426"/>
        <w:tab w:val="right" w:leader="dot" w:pos="8830"/>
      </w:tabs>
      <w:spacing w:after="100"/>
    </w:pPr>
    <w:rPr>
      <w:rFonts w:ascii="Arial" w:hAnsi="Arial"/>
      <w:noProof/>
      <w:sz w:val="24"/>
    </w:rPr>
  </w:style>
  <w:style w:type="paragraph" w:styleId="Textosinformato">
    <w:name w:val="Plain Text"/>
    <w:basedOn w:val="Normal"/>
    <w:link w:val="TextosinformatoCar"/>
    <w:uiPriority w:val="99"/>
    <w:semiHidden/>
    <w:unhideWhenUsed/>
    <w:rsid w:val="00484DDD"/>
    <w:rPr>
      <w:rFonts w:ascii="Calibri" w:hAnsi="Calibri"/>
      <w:szCs w:val="21"/>
      <w:lang w:val="es-CO"/>
    </w:rPr>
  </w:style>
  <w:style w:type="character" w:customStyle="1" w:styleId="TextosinformatoCar">
    <w:name w:val="Texto sin formato Car"/>
    <w:basedOn w:val="Fuentedeprrafopredeter"/>
    <w:link w:val="Textosinformato"/>
    <w:uiPriority w:val="99"/>
    <w:semiHidden/>
    <w:rsid w:val="00484DDD"/>
    <w:rPr>
      <w:rFonts w:ascii="Calibri" w:hAnsi="Calibri"/>
      <w:szCs w:val="21"/>
      <w:lang w:val="es-CO"/>
    </w:rPr>
  </w:style>
  <w:style w:type="paragraph" w:customStyle="1" w:styleId="GELMEMAVIETAS">
    <w:name w:val="GELMEMA VIÑETAS"/>
    <w:basedOn w:val="Normal"/>
    <w:link w:val="GELMEMAVIETASCar"/>
    <w:qFormat/>
    <w:rsid w:val="0077736A"/>
    <w:pPr>
      <w:numPr>
        <w:numId w:val="11"/>
      </w:numPr>
      <w:autoSpaceDE w:val="0"/>
      <w:autoSpaceDN w:val="0"/>
      <w:adjustRightInd w:val="0"/>
      <w:jc w:val="both"/>
    </w:pPr>
    <w:rPr>
      <w:rFonts w:ascii="Arial" w:eastAsia="Batang" w:hAnsi="Arial" w:cs="Times New Roman"/>
      <w:lang w:val="x-none" w:eastAsia="x-none"/>
    </w:rPr>
  </w:style>
  <w:style w:type="character" w:customStyle="1" w:styleId="GELMEMAVIETASCar">
    <w:name w:val="GELMEMA VIÑETAS Car"/>
    <w:link w:val="GELMEMAVIETAS"/>
    <w:rsid w:val="0077736A"/>
    <w:rPr>
      <w:rFonts w:ascii="Arial" w:eastAsia="Batang" w:hAnsi="Arial" w:cs="Times New Roman"/>
      <w:lang w:val="x-none" w:eastAsia="x-none"/>
    </w:rPr>
  </w:style>
  <w:style w:type="character" w:customStyle="1" w:styleId="apple-converted-space">
    <w:name w:val="apple-converted-space"/>
    <w:basedOn w:val="Fuentedeprrafopredeter"/>
    <w:rsid w:val="00AB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4025">
      <w:bodyDiv w:val="1"/>
      <w:marLeft w:val="0"/>
      <w:marRight w:val="0"/>
      <w:marTop w:val="0"/>
      <w:marBottom w:val="0"/>
      <w:divBdr>
        <w:top w:val="none" w:sz="0" w:space="0" w:color="auto"/>
        <w:left w:val="none" w:sz="0" w:space="0" w:color="auto"/>
        <w:bottom w:val="none" w:sz="0" w:space="0" w:color="auto"/>
        <w:right w:val="none" w:sz="0" w:space="0" w:color="auto"/>
      </w:divBdr>
    </w:div>
    <w:div w:id="114448141">
      <w:bodyDiv w:val="1"/>
      <w:marLeft w:val="0"/>
      <w:marRight w:val="0"/>
      <w:marTop w:val="0"/>
      <w:marBottom w:val="0"/>
      <w:divBdr>
        <w:top w:val="none" w:sz="0" w:space="0" w:color="auto"/>
        <w:left w:val="none" w:sz="0" w:space="0" w:color="auto"/>
        <w:bottom w:val="none" w:sz="0" w:space="0" w:color="auto"/>
        <w:right w:val="none" w:sz="0" w:space="0" w:color="auto"/>
      </w:divBdr>
    </w:div>
    <w:div w:id="166866071">
      <w:bodyDiv w:val="1"/>
      <w:marLeft w:val="0"/>
      <w:marRight w:val="0"/>
      <w:marTop w:val="0"/>
      <w:marBottom w:val="0"/>
      <w:divBdr>
        <w:top w:val="none" w:sz="0" w:space="0" w:color="auto"/>
        <w:left w:val="none" w:sz="0" w:space="0" w:color="auto"/>
        <w:bottom w:val="none" w:sz="0" w:space="0" w:color="auto"/>
        <w:right w:val="none" w:sz="0" w:space="0" w:color="auto"/>
      </w:divBdr>
    </w:div>
    <w:div w:id="202132641">
      <w:bodyDiv w:val="1"/>
      <w:marLeft w:val="0"/>
      <w:marRight w:val="0"/>
      <w:marTop w:val="0"/>
      <w:marBottom w:val="0"/>
      <w:divBdr>
        <w:top w:val="none" w:sz="0" w:space="0" w:color="auto"/>
        <w:left w:val="none" w:sz="0" w:space="0" w:color="auto"/>
        <w:bottom w:val="none" w:sz="0" w:space="0" w:color="auto"/>
        <w:right w:val="none" w:sz="0" w:space="0" w:color="auto"/>
      </w:divBdr>
    </w:div>
    <w:div w:id="208615969">
      <w:bodyDiv w:val="1"/>
      <w:marLeft w:val="0"/>
      <w:marRight w:val="0"/>
      <w:marTop w:val="0"/>
      <w:marBottom w:val="0"/>
      <w:divBdr>
        <w:top w:val="none" w:sz="0" w:space="0" w:color="auto"/>
        <w:left w:val="none" w:sz="0" w:space="0" w:color="auto"/>
        <w:bottom w:val="none" w:sz="0" w:space="0" w:color="auto"/>
        <w:right w:val="none" w:sz="0" w:space="0" w:color="auto"/>
      </w:divBdr>
    </w:div>
    <w:div w:id="233970795">
      <w:bodyDiv w:val="1"/>
      <w:marLeft w:val="0"/>
      <w:marRight w:val="0"/>
      <w:marTop w:val="0"/>
      <w:marBottom w:val="0"/>
      <w:divBdr>
        <w:top w:val="none" w:sz="0" w:space="0" w:color="auto"/>
        <w:left w:val="none" w:sz="0" w:space="0" w:color="auto"/>
        <w:bottom w:val="none" w:sz="0" w:space="0" w:color="auto"/>
        <w:right w:val="none" w:sz="0" w:space="0" w:color="auto"/>
      </w:divBdr>
    </w:div>
    <w:div w:id="238908245">
      <w:bodyDiv w:val="1"/>
      <w:marLeft w:val="0"/>
      <w:marRight w:val="0"/>
      <w:marTop w:val="0"/>
      <w:marBottom w:val="0"/>
      <w:divBdr>
        <w:top w:val="none" w:sz="0" w:space="0" w:color="auto"/>
        <w:left w:val="none" w:sz="0" w:space="0" w:color="auto"/>
        <w:bottom w:val="none" w:sz="0" w:space="0" w:color="auto"/>
        <w:right w:val="none" w:sz="0" w:space="0" w:color="auto"/>
      </w:divBdr>
    </w:div>
    <w:div w:id="268245866">
      <w:bodyDiv w:val="1"/>
      <w:marLeft w:val="0"/>
      <w:marRight w:val="0"/>
      <w:marTop w:val="0"/>
      <w:marBottom w:val="0"/>
      <w:divBdr>
        <w:top w:val="none" w:sz="0" w:space="0" w:color="auto"/>
        <w:left w:val="none" w:sz="0" w:space="0" w:color="auto"/>
        <w:bottom w:val="none" w:sz="0" w:space="0" w:color="auto"/>
        <w:right w:val="none" w:sz="0" w:space="0" w:color="auto"/>
      </w:divBdr>
    </w:div>
    <w:div w:id="272254498">
      <w:bodyDiv w:val="1"/>
      <w:marLeft w:val="0"/>
      <w:marRight w:val="0"/>
      <w:marTop w:val="0"/>
      <w:marBottom w:val="0"/>
      <w:divBdr>
        <w:top w:val="none" w:sz="0" w:space="0" w:color="auto"/>
        <w:left w:val="none" w:sz="0" w:space="0" w:color="auto"/>
        <w:bottom w:val="none" w:sz="0" w:space="0" w:color="auto"/>
        <w:right w:val="none" w:sz="0" w:space="0" w:color="auto"/>
      </w:divBdr>
    </w:div>
    <w:div w:id="310721361">
      <w:bodyDiv w:val="1"/>
      <w:marLeft w:val="0"/>
      <w:marRight w:val="0"/>
      <w:marTop w:val="0"/>
      <w:marBottom w:val="0"/>
      <w:divBdr>
        <w:top w:val="none" w:sz="0" w:space="0" w:color="auto"/>
        <w:left w:val="none" w:sz="0" w:space="0" w:color="auto"/>
        <w:bottom w:val="none" w:sz="0" w:space="0" w:color="auto"/>
        <w:right w:val="none" w:sz="0" w:space="0" w:color="auto"/>
      </w:divBdr>
    </w:div>
    <w:div w:id="345598026">
      <w:bodyDiv w:val="1"/>
      <w:marLeft w:val="0"/>
      <w:marRight w:val="0"/>
      <w:marTop w:val="0"/>
      <w:marBottom w:val="0"/>
      <w:divBdr>
        <w:top w:val="none" w:sz="0" w:space="0" w:color="auto"/>
        <w:left w:val="none" w:sz="0" w:space="0" w:color="auto"/>
        <w:bottom w:val="none" w:sz="0" w:space="0" w:color="auto"/>
        <w:right w:val="none" w:sz="0" w:space="0" w:color="auto"/>
      </w:divBdr>
    </w:div>
    <w:div w:id="358703786">
      <w:bodyDiv w:val="1"/>
      <w:marLeft w:val="0"/>
      <w:marRight w:val="0"/>
      <w:marTop w:val="0"/>
      <w:marBottom w:val="0"/>
      <w:divBdr>
        <w:top w:val="none" w:sz="0" w:space="0" w:color="auto"/>
        <w:left w:val="none" w:sz="0" w:space="0" w:color="auto"/>
        <w:bottom w:val="none" w:sz="0" w:space="0" w:color="auto"/>
        <w:right w:val="none" w:sz="0" w:space="0" w:color="auto"/>
      </w:divBdr>
      <w:divsChild>
        <w:div w:id="572933876">
          <w:marLeft w:val="0"/>
          <w:marRight w:val="0"/>
          <w:marTop w:val="58"/>
          <w:marBottom w:val="0"/>
          <w:divBdr>
            <w:top w:val="none" w:sz="0" w:space="0" w:color="auto"/>
            <w:left w:val="none" w:sz="0" w:space="0" w:color="auto"/>
            <w:bottom w:val="none" w:sz="0" w:space="0" w:color="auto"/>
            <w:right w:val="none" w:sz="0" w:space="0" w:color="auto"/>
          </w:divBdr>
        </w:div>
        <w:div w:id="1689603481">
          <w:marLeft w:val="0"/>
          <w:marRight w:val="0"/>
          <w:marTop w:val="58"/>
          <w:marBottom w:val="0"/>
          <w:divBdr>
            <w:top w:val="none" w:sz="0" w:space="0" w:color="auto"/>
            <w:left w:val="none" w:sz="0" w:space="0" w:color="auto"/>
            <w:bottom w:val="none" w:sz="0" w:space="0" w:color="auto"/>
            <w:right w:val="none" w:sz="0" w:space="0" w:color="auto"/>
          </w:divBdr>
        </w:div>
        <w:div w:id="654577742">
          <w:marLeft w:val="0"/>
          <w:marRight w:val="0"/>
          <w:marTop w:val="58"/>
          <w:marBottom w:val="0"/>
          <w:divBdr>
            <w:top w:val="none" w:sz="0" w:space="0" w:color="auto"/>
            <w:left w:val="none" w:sz="0" w:space="0" w:color="auto"/>
            <w:bottom w:val="none" w:sz="0" w:space="0" w:color="auto"/>
            <w:right w:val="none" w:sz="0" w:space="0" w:color="auto"/>
          </w:divBdr>
        </w:div>
        <w:div w:id="1880047613">
          <w:marLeft w:val="0"/>
          <w:marRight w:val="0"/>
          <w:marTop w:val="58"/>
          <w:marBottom w:val="0"/>
          <w:divBdr>
            <w:top w:val="none" w:sz="0" w:space="0" w:color="auto"/>
            <w:left w:val="none" w:sz="0" w:space="0" w:color="auto"/>
            <w:bottom w:val="none" w:sz="0" w:space="0" w:color="auto"/>
            <w:right w:val="none" w:sz="0" w:space="0" w:color="auto"/>
          </w:divBdr>
        </w:div>
        <w:div w:id="741802813">
          <w:marLeft w:val="0"/>
          <w:marRight w:val="0"/>
          <w:marTop w:val="58"/>
          <w:marBottom w:val="0"/>
          <w:divBdr>
            <w:top w:val="none" w:sz="0" w:space="0" w:color="auto"/>
            <w:left w:val="none" w:sz="0" w:space="0" w:color="auto"/>
            <w:bottom w:val="none" w:sz="0" w:space="0" w:color="auto"/>
            <w:right w:val="none" w:sz="0" w:space="0" w:color="auto"/>
          </w:divBdr>
        </w:div>
        <w:div w:id="1458453194">
          <w:marLeft w:val="0"/>
          <w:marRight w:val="0"/>
          <w:marTop w:val="58"/>
          <w:marBottom w:val="0"/>
          <w:divBdr>
            <w:top w:val="none" w:sz="0" w:space="0" w:color="auto"/>
            <w:left w:val="none" w:sz="0" w:space="0" w:color="auto"/>
            <w:bottom w:val="none" w:sz="0" w:space="0" w:color="auto"/>
            <w:right w:val="none" w:sz="0" w:space="0" w:color="auto"/>
          </w:divBdr>
        </w:div>
        <w:div w:id="558054021">
          <w:marLeft w:val="0"/>
          <w:marRight w:val="0"/>
          <w:marTop w:val="58"/>
          <w:marBottom w:val="0"/>
          <w:divBdr>
            <w:top w:val="none" w:sz="0" w:space="0" w:color="auto"/>
            <w:left w:val="none" w:sz="0" w:space="0" w:color="auto"/>
            <w:bottom w:val="none" w:sz="0" w:space="0" w:color="auto"/>
            <w:right w:val="none" w:sz="0" w:space="0" w:color="auto"/>
          </w:divBdr>
        </w:div>
        <w:div w:id="1614631702">
          <w:marLeft w:val="0"/>
          <w:marRight w:val="0"/>
          <w:marTop w:val="58"/>
          <w:marBottom w:val="0"/>
          <w:divBdr>
            <w:top w:val="none" w:sz="0" w:space="0" w:color="auto"/>
            <w:left w:val="none" w:sz="0" w:space="0" w:color="auto"/>
            <w:bottom w:val="none" w:sz="0" w:space="0" w:color="auto"/>
            <w:right w:val="none" w:sz="0" w:space="0" w:color="auto"/>
          </w:divBdr>
        </w:div>
        <w:div w:id="436755087">
          <w:marLeft w:val="0"/>
          <w:marRight w:val="0"/>
          <w:marTop w:val="58"/>
          <w:marBottom w:val="0"/>
          <w:divBdr>
            <w:top w:val="none" w:sz="0" w:space="0" w:color="auto"/>
            <w:left w:val="none" w:sz="0" w:space="0" w:color="auto"/>
            <w:bottom w:val="none" w:sz="0" w:space="0" w:color="auto"/>
            <w:right w:val="none" w:sz="0" w:space="0" w:color="auto"/>
          </w:divBdr>
        </w:div>
        <w:div w:id="1970360637">
          <w:marLeft w:val="0"/>
          <w:marRight w:val="0"/>
          <w:marTop w:val="58"/>
          <w:marBottom w:val="0"/>
          <w:divBdr>
            <w:top w:val="none" w:sz="0" w:space="0" w:color="auto"/>
            <w:left w:val="none" w:sz="0" w:space="0" w:color="auto"/>
            <w:bottom w:val="none" w:sz="0" w:space="0" w:color="auto"/>
            <w:right w:val="none" w:sz="0" w:space="0" w:color="auto"/>
          </w:divBdr>
        </w:div>
        <w:div w:id="1044674922">
          <w:marLeft w:val="0"/>
          <w:marRight w:val="0"/>
          <w:marTop w:val="58"/>
          <w:marBottom w:val="0"/>
          <w:divBdr>
            <w:top w:val="none" w:sz="0" w:space="0" w:color="auto"/>
            <w:left w:val="none" w:sz="0" w:space="0" w:color="auto"/>
            <w:bottom w:val="none" w:sz="0" w:space="0" w:color="auto"/>
            <w:right w:val="none" w:sz="0" w:space="0" w:color="auto"/>
          </w:divBdr>
        </w:div>
      </w:divsChild>
    </w:div>
    <w:div w:id="386102579">
      <w:bodyDiv w:val="1"/>
      <w:marLeft w:val="0"/>
      <w:marRight w:val="0"/>
      <w:marTop w:val="0"/>
      <w:marBottom w:val="0"/>
      <w:divBdr>
        <w:top w:val="none" w:sz="0" w:space="0" w:color="auto"/>
        <w:left w:val="none" w:sz="0" w:space="0" w:color="auto"/>
        <w:bottom w:val="none" w:sz="0" w:space="0" w:color="auto"/>
        <w:right w:val="none" w:sz="0" w:space="0" w:color="auto"/>
      </w:divBdr>
    </w:div>
    <w:div w:id="402679405">
      <w:bodyDiv w:val="1"/>
      <w:marLeft w:val="0"/>
      <w:marRight w:val="0"/>
      <w:marTop w:val="0"/>
      <w:marBottom w:val="0"/>
      <w:divBdr>
        <w:top w:val="none" w:sz="0" w:space="0" w:color="auto"/>
        <w:left w:val="none" w:sz="0" w:space="0" w:color="auto"/>
        <w:bottom w:val="none" w:sz="0" w:space="0" w:color="auto"/>
        <w:right w:val="none" w:sz="0" w:space="0" w:color="auto"/>
      </w:divBdr>
    </w:div>
    <w:div w:id="414321818">
      <w:bodyDiv w:val="1"/>
      <w:marLeft w:val="0"/>
      <w:marRight w:val="0"/>
      <w:marTop w:val="0"/>
      <w:marBottom w:val="0"/>
      <w:divBdr>
        <w:top w:val="none" w:sz="0" w:space="0" w:color="auto"/>
        <w:left w:val="none" w:sz="0" w:space="0" w:color="auto"/>
        <w:bottom w:val="none" w:sz="0" w:space="0" w:color="auto"/>
        <w:right w:val="none" w:sz="0" w:space="0" w:color="auto"/>
      </w:divBdr>
    </w:div>
    <w:div w:id="423039313">
      <w:bodyDiv w:val="1"/>
      <w:marLeft w:val="0"/>
      <w:marRight w:val="0"/>
      <w:marTop w:val="0"/>
      <w:marBottom w:val="0"/>
      <w:divBdr>
        <w:top w:val="none" w:sz="0" w:space="0" w:color="auto"/>
        <w:left w:val="none" w:sz="0" w:space="0" w:color="auto"/>
        <w:bottom w:val="none" w:sz="0" w:space="0" w:color="auto"/>
        <w:right w:val="none" w:sz="0" w:space="0" w:color="auto"/>
      </w:divBdr>
    </w:div>
    <w:div w:id="472138068">
      <w:bodyDiv w:val="1"/>
      <w:marLeft w:val="0"/>
      <w:marRight w:val="0"/>
      <w:marTop w:val="0"/>
      <w:marBottom w:val="0"/>
      <w:divBdr>
        <w:top w:val="none" w:sz="0" w:space="0" w:color="auto"/>
        <w:left w:val="none" w:sz="0" w:space="0" w:color="auto"/>
        <w:bottom w:val="none" w:sz="0" w:space="0" w:color="auto"/>
        <w:right w:val="none" w:sz="0" w:space="0" w:color="auto"/>
      </w:divBdr>
    </w:div>
    <w:div w:id="490951237">
      <w:bodyDiv w:val="1"/>
      <w:marLeft w:val="0"/>
      <w:marRight w:val="0"/>
      <w:marTop w:val="0"/>
      <w:marBottom w:val="0"/>
      <w:divBdr>
        <w:top w:val="none" w:sz="0" w:space="0" w:color="auto"/>
        <w:left w:val="none" w:sz="0" w:space="0" w:color="auto"/>
        <w:bottom w:val="none" w:sz="0" w:space="0" w:color="auto"/>
        <w:right w:val="none" w:sz="0" w:space="0" w:color="auto"/>
      </w:divBdr>
    </w:div>
    <w:div w:id="491215967">
      <w:bodyDiv w:val="1"/>
      <w:marLeft w:val="0"/>
      <w:marRight w:val="0"/>
      <w:marTop w:val="0"/>
      <w:marBottom w:val="0"/>
      <w:divBdr>
        <w:top w:val="none" w:sz="0" w:space="0" w:color="auto"/>
        <w:left w:val="none" w:sz="0" w:space="0" w:color="auto"/>
        <w:bottom w:val="none" w:sz="0" w:space="0" w:color="auto"/>
        <w:right w:val="none" w:sz="0" w:space="0" w:color="auto"/>
      </w:divBdr>
    </w:div>
    <w:div w:id="557741644">
      <w:bodyDiv w:val="1"/>
      <w:marLeft w:val="0"/>
      <w:marRight w:val="0"/>
      <w:marTop w:val="0"/>
      <w:marBottom w:val="0"/>
      <w:divBdr>
        <w:top w:val="none" w:sz="0" w:space="0" w:color="auto"/>
        <w:left w:val="none" w:sz="0" w:space="0" w:color="auto"/>
        <w:bottom w:val="none" w:sz="0" w:space="0" w:color="auto"/>
        <w:right w:val="none" w:sz="0" w:space="0" w:color="auto"/>
      </w:divBdr>
    </w:div>
    <w:div w:id="570777396">
      <w:bodyDiv w:val="1"/>
      <w:marLeft w:val="0"/>
      <w:marRight w:val="0"/>
      <w:marTop w:val="0"/>
      <w:marBottom w:val="0"/>
      <w:divBdr>
        <w:top w:val="none" w:sz="0" w:space="0" w:color="auto"/>
        <w:left w:val="none" w:sz="0" w:space="0" w:color="auto"/>
        <w:bottom w:val="none" w:sz="0" w:space="0" w:color="auto"/>
        <w:right w:val="none" w:sz="0" w:space="0" w:color="auto"/>
      </w:divBdr>
    </w:div>
    <w:div w:id="584072364">
      <w:bodyDiv w:val="1"/>
      <w:marLeft w:val="0"/>
      <w:marRight w:val="0"/>
      <w:marTop w:val="0"/>
      <w:marBottom w:val="0"/>
      <w:divBdr>
        <w:top w:val="none" w:sz="0" w:space="0" w:color="auto"/>
        <w:left w:val="none" w:sz="0" w:space="0" w:color="auto"/>
        <w:bottom w:val="none" w:sz="0" w:space="0" w:color="auto"/>
        <w:right w:val="none" w:sz="0" w:space="0" w:color="auto"/>
      </w:divBdr>
    </w:div>
    <w:div w:id="599879101">
      <w:bodyDiv w:val="1"/>
      <w:marLeft w:val="0"/>
      <w:marRight w:val="0"/>
      <w:marTop w:val="0"/>
      <w:marBottom w:val="0"/>
      <w:divBdr>
        <w:top w:val="none" w:sz="0" w:space="0" w:color="auto"/>
        <w:left w:val="none" w:sz="0" w:space="0" w:color="auto"/>
        <w:bottom w:val="none" w:sz="0" w:space="0" w:color="auto"/>
        <w:right w:val="none" w:sz="0" w:space="0" w:color="auto"/>
      </w:divBdr>
    </w:div>
    <w:div w:id="613902830">
      <w:bodyDiv w:val="1"/>
      <w:marLeft w:val="0"/>
      <w:marRight w:val="0"/>
      <w:marTop w:val="0"/>
      <w:marBottom w:val="0"/>
      <w:divBdr>
        <w:top w:val="none" w:sz="0" w:space="0" w:color="auto"/>
        <w:left w:val="none" w:sz="0" w:space="0" w:color="auto"/>
        <w:bottom w:val="none" w:sz="0" w:space="0" w:color="auto"/>
        <w:right w:val="none" w:sz="0" w:space="0" w:color="auto"/>
      </w:divBdr>
    </w:div>
    <w:div w:id="655189308">
      <w:bodyDiv w:val="1"/>
      <w:marLeft w:val="0"/>
      <w:marRight w:val="0"/>
      <w:marTop w:val="0"/>
      <w:marBottom w:val="0"/>
      <w:divBdr>
        <w:top w:val="none" w:sz="0" w:space="0" w:color="auto"/>
        <w:left w:val="none" w:sz="0" w:space="0" w:color="auto"/>
        <w:bottom w:val="none" w:sz="0" w:space="0" w:color="auto"/>
        <w:right w:val="none" w:sz="0" w:space="0" w:color="auto"/>
      </w:divBdr>
    </w:div>
    <w:div w:id="693188227">
      <w:bodyDiv w:val="1"/>
      <w:marLeft w:val="0"/>
      <w:marRight w:val="0"/>
      <w:marTop w:val="0"/>
      <w:marBottom w:val="0"/>
      <w:divBdr>
        <w:top w:val="none" w:sz="0" w:space="0" w:color="auto"/>
        <w:left w:val="none" w:sz="0" w:space="0" w:color="auto"/>
        <w:bottom w:val="none" w:sz="0" w:space="0" w:color="auto"/>
        <w:right w:val="none" w:sz="0" w:space="0" w:color="auto"/>
      </w:divBdr>
    </w:div>
    <w:div w:id="700713717">
      <w:bodyDiv w:val="1"/>
      <w:marLeft w:val="0"/>
      <w:marRight w:val="0"/>
      <w:marTop w:val="0"/>
      <w:marBottom w:val="0"/>
      <w:divBdr>
        <w:top w:val="none" w:sz="0" w:space="0" w:color="auto"/>
        <w:left w:val="none" w:sz="0" w:space="0" w:color="auto"/>
        <w:bottom w:val="none" w:sz="0" w:space="0" w:color="auto"/>
        <w:right w:val="none" w:sz="0" w:space="0" w:color="auto"/>
      </w:divBdr>
    </w:div>
    <w:div w:id="717631086">
      <w:bodyDiv w:val="1"/>
      <w:marLeft w:val="0"/>
      <w:marRight w:val="0"/>
      <w:marTop w:val="0"/>
      <w:marBottom w:val="0"/>
      <w:divBdr>
        <w:top w:val="none" w:sz="0" w:space="0" w:color="auto"/>
        <w:left w:val="none" w:sz="0" w:space="0" w:color="auto"/>
        <w:bottom w:val="none" w:sz="0" w:space="0" w:color="auto"/>
        <w:right w:val="none" w:sz="0" w:space="0" w:color="auto"/>
      </w:divBdr>
    </w:div>
    <w:div w:id="763040869">
      <w:bodyDiv w:val="1"/>
      <w:marLeft w:val="0"/>
      <w:marRight w:val="0"/>
      <w:marTop w:val="0"/>
      <w:marBottom w:val="0"/>
      <w:divBdr>
        <w:top w:val="none" w:sz="0" w:space="0" w:color="auto"/>
        <w:left w:val="none" w:sz="0" w:space="0" w:color="auto"/>
        <w:bottom w:val="none" w:sz="0" w:space="0" w:color="auto"/>
        <w:right w:val="none" w:sz="0" w:space="0" w:color="auto"/>
      </w:divBdr>
    </w:div>
    <w:div w:id="803622526">
      <w:bodyDiv w:val="1"/>
      <w:marLeft w:val="0"/>
      <w:marRight w:val="0"/>
      <w:marTop w:val="0"/>
      <w:marBottom w:val="0"/>
      <w:divBdr>
        <w:top w:val="none" w:sz="0" w:space="0" w:color="auto"/>
        <w:left w:val="none" w:sz="0" w:space="0" w:color="auto"/>
        <w:bottom w:val="none" w:sz="0" w:space="0" w:color="auto"/>
        <w:right w:val="none" w:sz="0" w:space="0" w:color="auto"/>
      </w:divBdr>
    </w:div>
    <w:div w:id="1011762357">
      <w:bodyDiv w:val="1"/>
      <w:marLeft w:val="0"/>
      <w:marRight w:val="0"/>
      <w:marTop w:val="0"/>
      <w:marBottom w:val="0"/>
      <w:divBdr>
        <w:top w:val="none" w:sz="0" w:space="0" w:color="auto"/>
        <w:left w:val="none" w:sz="0" w:space="0" w:color="auto"/>
        <w:bottom w:val="none" w:sz="0" w:space="0" w:color="auto"/>
        <w:right w:val="none" w:sz="0" w:space="0" w:color="auto"/>
      </w:divBdr>
    </w:div>
    <w:div w:id="1036664444">
      <w:bodyDiv w:val="1"/>
      <w:marLeft w:val="0"/>
      <w:marRight w:val="0"/>
      <w:marTop w:val="0"/>
      <w:marBottom w:val="0"/>
      <w:divBdr>
        <w:top w:val="none" w:sz="0" w:space="0" w:color="auto"/>
        <w:left w:val="none" w:sz="0" w:space="0" w:color="auto"/>
        <w:bottom w:val="none" w:sz="0" w:space="0" w:color="auto"/>
        <w:right w:val="none" w:sz="0" w:space="0" w:color="auto"/>
      </w:divBdr>
    </w:div>
    <w:div w:id="1086460499">
      <w:bodyDiv w:val="1"/>
      <w:marLeft w:val="0"/>
      <w:marRight w:val="0"/>
      <w:marTop w:val="0"/>
      <w:marBottom w:val="0"/>
      <w:divBdr>
        <w:top w:val="none" w:sz="0" w:space="0" w:color="auto"/>
        <w:left w:val="none" w:sz="0" w:space="0" w:color="auto"/>
        <w:bottom w:val="none" w:sz="0" w:space="0" w:color="auto"/>
        <w:right w:val="none" w:sz="0" w:space="0" w:color="auto"/>
      </w:divBdr>
    </w:div>
    <w:div w:id="1129057344">
      <w:bodyDiv w:val="1"/>
      <w:marLeft w:val="0"/>
      <w:marRight w:val="0"/>
      <w:marTop w:val="0"/>
      <w:marBottom w:val="0"/>
      <w:divBdr>
        <w:top w:val="none" w:sz="0" w:space="0" w:color="auto"/>
        <w:left w:val="none" w:sz="0" w:space="0" w:color="auto"/>
        <w:bottom w:val="none" w:sz="0" w:space="0" w:color="auto"/>
        <w:right w:val="none" w:sz="0" w:space="0" w:color="auto"/>
      </w:divBdr>
    </w:div>
    <w:div w:id="1139498896">
      <w:bodyDiv w:val="1"/>
      <w:marLeft w:val="0"/>
      <w:marRight w:val="0"/>
      <w:marTop w:val="0"/>
      <w:marBottom w:val="0"/>
      <w:divBdr>
        <w:top w:val="none" w:sz="0" w:space="0" w:color="auto"/>
        <w:left w:val="none" w:sz="0" w:space="0" w:color="auto"/>
        <w:bottom w:val="none" w:sz="0" w:space="0" w:color="auto"/>
        <w:right w:val="none" w:sz="0" w:space="0" w:color="auto"/>
      </w:divBdr>
    </w:div>
    <w:div w:id="1145658642">
      <w:bodyDiv w:val="1"/>
      <w:marLeft w:val="0"/>
      <w:marRight w:val="0"/>
      <w:marTop w:val="0"/>
      <w:marBottom w:val="0"/>
      <w:divBdr>
        <w:top w:val="none" w:sz="0" w:space="0" w:color="auto"/>
        <w:left w:val="none" w:sz="0" w:space="0" w:color="auto"/>
        <w:bottom w:val="none" w:sz="0" w:space="0" w:color="auto"/>
        <w:right w:val="none" w:sz="0" w:space="0" w:color="auto"/>
      </w:divBdr>
    </w:div>
    <w:div w:id="1200431010">
      <w:bodyDiv w:val="1"/>
      <w:marLeft w:val="0"/>
      <w:marRight w:val="0"/>
      <w:marTop w:val="0"/>
      <w:marBottom w:val="0"/>
      <w:divBdr>
        <w:top w:val="none" w:sz="0" w:space="0" w:color="auto"/>
        <w:left w:val="none" w:sz="0" w:space="0" w:color="auto"/>
        <w:bottom w:val="none" w:sz="0" w:space="0" w:color="auto"/>
        <w:right w:val="none" w:sz="0" w:space="0" w:color="auto"/>
      </w:divBdr>
    </w:div>
    <w:div w:id="1229221022">
      <w:bodyDiv w:val="1"/>
      <w:marLeft w:val="0"/>
      <w:marRight w:val="0"/>
      <w:marTop w:val="0"/>
      <w:marBottom w:val="0"/>
      <w:divBdr>
        <w:top w:val="none" w:sz="0" w:space="0" w:color="auto"/>
        <w:left w:val="none" w:sz="0" w:space="0" w:color="auto"/>
        <w:bottom w:val="none" w:sz="0" w:space="0" w:color="auto"/>
        <w:right w:val="none" w:sz="0" w:space="0" w:color="auto"/>
      </w:divBdr>
    </w:div>
    <w:div w:id="1249539573">
      <w:bodyDiv w:val="1"/>
      <w:marLeft w:val="0"/>
      <w:marRight w:val="0"/>
      <w:marTop w:val="0"/>
      <w:marBottom w:val="0"/>
      <w:divBdr>
        <w:top w:val="none" w:sz="0" w:space="0" w:color="auto"/>
        <w:left w:val="none" w:sz="0" w:space="0" w:color="auto"/>
        <w:bottom w:val="none" w:sz="0" w:space="0" w:color="auto"/>
        <w:right w:val="none" w:sz="0" w:space="0" w:color="auto"/>
      </w:divBdr>
    </w:div>
    <w:div w:id="1251355316">
      <w:bodyDiv w:val="1"/>
      <w:marLeft w:val="0"/>
      <w:marRight w:val="0"/>
      <w:marTop w:val="0"/>
      <w:marBottom w:val="0"/>
      <w:divBdr>
        <w:top w:val="none" w:sz="0" w:space="0" w:color="auto"/>
        <w:left w:val="none" w:sz="0" w:space="0" w:color="auto"/>
        <w:bottom w:val="none" w:sz="0" w:space="0" w:color="auto"/>
        <w:right w:val="none" w:sz="0" w:space="0" w:color="auto"/>
      </w:divBdr>
    </w:div>
    <w:div w:id="1284532964">
      <w:bodyDiv w:val="1"/>
      <w:marLeft w:val="0"/>
      <w:marRight w:val="0"/>
      <w:marTop w:val="0"/>
      <w:marBottom w:val="0"/>
      <w:divBdr>
        <w:top w:val="none" w:sz="0" w:space="0" w:color="auto"/>
        <w:left w:val="none" w:sz="0" w:space="0" w:color="auto"/>
        <w:bottom w:val="none" w:sz="0" w:space="0" w:color="auto"/>
        <w:right w:val="none" w:sz="0" w:space="0" w:color="auto"/>
      </w:divBdr>
    </w:div>
    <w:div w:id="1297905401">
      <w:bodyDiv w:val="1"/>
      <w:marLeft w:val="0"/>
      <w:marRight w:val="0"/>
      <w:marTop w:val="0"/>
      <w:marBottom w:val="0"/>
      <w:divBdr>
        <w:top w:val="none" w:sz="0" w:space="0" w:color="auto"/>
        <w:left w:val="none" w:sz="0" w:space="0" w:color="auto"/>
        <w:bottom w:val="none" w:sz="0" w:space="0" w:color="auto"/>
        <w:right w:val="none" w:sz="0" w:space="0" w:color="auto"/>
      </w:divBdr>
    </w:div>
    <w:div w:id="1373339587">
      <w:bodyDiv w:val="1"/>
      <w:marLeft w:val="0"/>
      <w:marRight w:val="0"/>
      <w:marTop w:val="0"/>
      <w:marBottom w:val="0"/>
      <w:divBdr>
        <w:top w:val="none" w:sz="0" w:space="0" w:color="auto"/>
        <w:left w:val="none" w:sz="0" w:space="0" w:color="auto"/>
        <w:bottom w:val="none" w:sz="0" w:space="0" w:color="auto"/>
        <w:right w:val="none" w:sz="0" w:space="0" w:color="auto"/>
      </w:divBdr>
    </w:div>
    <w:div w:id="1416517372">
      <w:bodyDiv w:val="1"/>
      <w:marLeft w:val="0"/>
      <w:marRight w:val="0"/>
      <w:marTop w:val="0"/>
      <w:marBottom w:val="0"/>
      <w:divBdr>
        <w:top w:val="none" w:sz="0" w:space="0" w:color="auto"/>
        <w:left w:val="none" w:sz="0" w:space="0" w:color="auto"/>
        <w:bottom w:val="none" w:sz="0" w:space="0" w:color="auto"/>
        <w:right w:val="none" w:sz="0" w:space="0" w:color="auto"/>
      </w:divBdr>
      <w:divsChild>
        <w:div w:id="620499930">
          <w:marLeft w:val="446"/>
          <w:marRight w:val="0"/>
          <w:marTop w:val="0"/>
          <w:marBottom w:val="0"/>
          <w:divBdr>
            <w:top w:val="none" w:sz="0" w:space="0" w:color="auto"/>
            <w:left w:val="none" w:sz="0" w:space="0" w:color="auto"/>
            <w:bottom w:val="none" w:sz="0" w:space="0" w:color="auto"/>
            <w:right w:val="none" w:sz="0" w:space="0" w:color="auto"/>
          </w:divBdr>
        </w:div>
        <w:div w:id="2085177298">
          <w:marLeft w:val="446"/>
          <w:marRight w:val="0"/>
          <w:marTop w:val="0"/>
          <w:marBottom w:val="0"/>
          <w:divBdr>
            <w:top w:val="none" w:sz="0" w:space="0" w:color="auto"/>
            <w:left w:val="none" w:sz="0" w:space="0" w:color="auto"/>
            <w:bottom w:val="none" w:sz="0" w:space="0" w:color="auto"/>
            <w:right w:val="none" w:sz="0" w:space="0" w:color="auto"/>
          </w:divBdr>
        </w:div>
        <w:div w:id="1125809729">
          <w:marLeft w:val="446"/>
          <w:marRight w:val="0"/>
          <w:marTop w:val="0"/>
          <w:marBottom w:val="0"/>
          <w:divBdr>
            <w:top w:val="none" w:sz="0" w:space="0" w:color="auto"/>
            <w:left w:val="none" w:sz="0" w:space="0" w:color="auto"/>
            <w:bottom w:val="none" w:sz="0" w:space="0" w:color="auto"/>
            <w:right w:val="none" w:sz="0" w:space="0" w:color="auto"/>
          </w:divBdr>
        </w:div>
        <w:div w:id="450635003">
          <w:marLeft w:val="446"/>
          <w:marRight w:val="0"/>
          <w:marTop w:val="0"/>
          <w:marBottom w:val="0"/>
          <w:divBdr>
            <w:top w:val="none" w:sz="0" w:space="0" w:color="auto"/>
            <w:left w:val="none" w:sz="0" w:space="0" w:color="auto"/>
            <w:bottom w:val="none" w:sz="0" w:space="0" w:color="auto"/>
            <w:right w:val="none" w:sz="0" w:space="0" w:color="auto"/>
          </w:divBdr>
        </w:div>
      </w:divsChild>
    </w:div>
    <w:div w:id="1453599020">
      <w:bodyDiv w:val="1"/>
      <w:marLeft w:val="0"/>
      <w:marRight w:val="0"/>
      <w:marTop w:val="0"/>
      <w:marBottom w:val="0"/>
      <w:divBdr>
        <w:top w:val="none" w:sz="0" w:space="0" w:color="auto"/>
        <w:left w:val="none" w:sz="0" w:space="0" w:color="auto"/>
        <w:bottom w:val="none" w:sz="0" w:space="0" w:color="auto"/>
        <w:right w:val="none" w:sz="0" w:space="0" w:color="auto"/>
      </w:divBdr>
    </w:div>
    <w:div w:id="1460495726">
      <w:bodyDiv w:val="1"/>
      <w:marLeft w:val="0"/>
      <w:marRight w:val="0"/>
      <w:marTop w:val="0"/>
      <w:marBottom w:val="0"/>
      <w:divBdr>
        <w:top w:val="none" w:sz="0" w:space="0" w:color="auto"/>
        <w:left w:val="none" w:sz="0" w:space="0" w:color="auto"/>
        <w:bottom w:val="none" w:sz="0" w:space="0" w:color="auto"/>
        <w:right w:val="none" w:sz="0" w:space="0" w:color="auto"/>
      </w:divBdr>
    </w:div>
    <w:div w:id="1476684735">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76014027">
      <w:bodyDiv w:val="1"/>
      <w:marLeft w:val="0"/>
      <w:marRight w:val="0"/>
      <w:marTop w:val="0"/>
      <w:marBottom w:val="0"/>
      <w:divBdr>
        <w:top w:val="none" w:sz="0" w:space="0" w:color="auto"/>
        <w:left w:val="none" w:sz="0" w:space="0" w:color="auto"/>
        <w:bottom w:val="none" w:sz="0" w:space="0" w:color="auto"/>
        <w:right w:val="none" w:sz="0" w:space="0" w:color="auto"/>
      </w:divBdr>
    </w:div>
    <w:div w:id="1627925709">
      <w:bodyDiv w:val="1"/>
      <w:marLeft w:val="0"/>
      <w:marRight w:val="0"/>
      <w:marTop w:val="0"/>
      <w:marBottom w:val="0"/>
      <w:divBdr>
        <w:top w:val="none" w:sz="0" w:space="0" w:color="auto"/>
        <w:left w:val="none" w:sz="0" w:space="0" w:color="auto"/>
        <w:bottom w:val="none" w:sz="0" w:space="0" w:color="auto"/>
        <w:right w:val="none" w:sz="0" w:space="0" w:color="auto"/>
      </w:divBdr>
    </w:div>
    <w:div w:id="1629630379">
      <w:bodyDiv w:val="1"/>
      <w:marLeft w:val="0"/>
      <w:marRight w:val="0"/>
      <w:marTop w:val="0"/>
      <w:marBottom w:val="0"/>
      <w:divBdr>
        <w:top w:val="none" w:sz="0" w:space="0" w:color="auto"/>
        <w:left w:val="none" w:sz="0" w:space="0" w:color="auto"/>
        <w:bottom w:val="none" w:sz="0" w:space="0" w:color="auto"/>
        <w:right w:val="none" w:sz="0" w:space="0" w:color="auto"/>
      </w:divBdr>
    </w:div>
    <w:div w:id="1651791881">
      <w:bodyDiv w:val="1"/>
      <w:marLeft w:val="0"/>
      <w:marRight w:val="0"/>
      <w:marTop w:val="0"/>
      <w:marBottom w:val="0"/>
      <w:divBdr>
        <w:top w:val="none" w:sz="0" w:space="0" w:color="auto"/>
        <w:left w:val="none" w:sz="0" w:space="0" w:color="auto"/>
        <w:bottom w:val="none" w:sz="0" w:space="0" w:color="auto"/>
        <w:right w:val="none" w:sz="0" w:space="0" w:color="auto"/>
      </w:divBdr>
    </w:div>
    <w:div w:id="1715960670">
      <w:bodyDiv w:val="1"/>
      <w:marLeft w:val="0"/>
      <w:marRight w:val="0"/>
      <w:marTop w:val="0"/>
      <w:marBottom w:val="0"/>
      <w:divBdr>
        <w:top w:val="none" w:sz="0" w:space="0" w:color="auto"/>
        <w:left w:val="none" w:sz="0" w:space="0" w:color="auto"/>
        <w:bottom w:val="none" w:sz="0" w:space="0" w:color="auto"/>
        <w:right w:val="none" w:sz="0" w:space="0" w:color="auto"/>
      </w:divBdr>
    </w:div>
    <w:div w:id="1727483825">
      <w:bodyDiv w:val="1"/>
      <w:marLeft w:val="0"/>
      <w:marRight w:val="0"/>
      <w:marTop w:val="0"/>
      <w:marBottom w:val="0"/>
      <w:divBdr>
        <w:top w:val="none" w:sz="0" w:space="0" w:color="auto"/>
        <w:left w:val="none" w:sz="0" w:space="0" w:color="auto"/>
        <w:bottom w:val="none" w:sz="0" w:space="0" w:color="auto"/>
        <w:right w:val="none" w:sz="0" w:space="0" w:color="auto"/>
      </w:divBdr>
    </w:div>
    <w:div w:id="1735591329">
      <w:bodyDiv w:val="1"/>
      <w:marLeft w:val="0"/>
      <w:marRight w:val="0"/>
      <w:marTop w:val="0"/>
      <w:marBottom w:val="0"/>
      <w:divBdr>
        <w:top w:val="none" w:sz="0" w:space="0" w:color="auto"/>
        <w:left w:val="none" w:sz="0" w:space="0" w:color="auto"/>
        <w:bottom w:val="none" w:sz="0" w:space="0" w:color="auto"/>
        <w:right w:val="none" w:sz="0" w:space="0" w:color="auto"/>
      </w:divBdr>
    </w:div>
    <w:div w:id="1740595496">
      <w:bodyDiv w:val="1"/>
      <w:marLeft w:val="0"/>
      <w:marRight w:val="0"/>
      <w:marTop w:val="0"/>
      <w:marBottom w:val="0"/>
      <w:divBdr>
        <w:top w:val="none" w:sz="0" w:space="0" w:color="auto"/>
        <w:left w:val="none" w:sz="0" w:space="0" w:color="auto"/>
        <w:bottom w:val="none" w:sz="0" w:space="0" w:color="auto"/>
        <w:right w:val="none" w:sz="0" w:space="0" w:color="auto"/>
      </w:divBdr>
    </w:div>
    <w:div w:id="1771466537">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33523381">
      <w:bodyDiv w:val="1"/>
      <w:marLeft w:val="0"/>
      <w:marRight w:val="0"/>
      <w:marTop w:val="0"/>
      <w:marBottom w:val="0"/>
      <w:divBdr>
        <w:top w:val="none" w:sz="0" w:space="0" w:color="auto"/>
        <w:left w:val="none" w:sz="0" w:space="0" w:color="auto"/>
        <w:bottom w:val="none" w:sz="0" w:space="0" w:color="auto"/>
        <w:right w:val="none" w:sz="0" w:space="0" w:color="auto"/>
      </w:divBdr>
    </w:div>
    <w:div w:id="1839229848">
      <w:bodyDiv w:val="1"/>
      <w:marLeft w:val="0"/>
      <w:marRight w:val="0"/>
      <w:marTop w:val="0"/>
      <w:marBottom w:val="0"/>
      <w:divBdr>
        <w:top w:val="none" w:sz="0" w:space="0" w:color="auto"/>
        <w:left w:val="none" w:sz="0" w:space="0" w:color="auto"/>
        <w:bottom w:val="none" w:sz="0" w:space="0" w:color="auto"/>
        <w:right w:val="none" w:sz="0" w:space="0" w:color="auto"/>
      </w:divBdr>
    </w:div>
    <w:div w:id="1839231373">
      <w:bodyDiv w:val="1"/>
      <w:marLeft w:val="0"/>
      <w:marRight w:val="0"/>
      <w:marTop w:val="0"/>
      <w:marBottom w:val="0"/>
      <w:divBdr>
        <w:top w:val="none" w:sz="0" w:space="0" w:color="auto"/>
        <w:left w:val="none" w:sz="0" w:space="0" w:color="auto"/>
        <w:bottom w:val="none" w:sz="0" w:space="0" w:color="auto"/>
        <w:right w:val="none" w:sz="0" w:space="0" w:color="auto"/>
      </w:divBdr>
    </w:div>
    <w:div w:id="1893884895">
      <w:bodyDiv w:val="1"/>
      <w:marLeft w:val="0"/>
      <w:marRight w:val="0"/>
      <w:marTop w:val="0"/>
      <w:marBottom w:val="0"/>
      <w:divBdr>
        <w:top w:val="none" w:sz="0" w:space="0" w:color="auto"/>
        <w:left w:val="none" w:sz="0" w:space="0" w:color="auto"/>
        <w:bottom w:val="none" w:sz="0" w:space="0" w:color="auto"/>
        <w:right w:val="none" w:sz="0" w:space="0" w:color="auto"/>
      </w:divBdr>
    </w:div>
    <w:div w:id="1896043586">
      <w:bodyDiv w:val="1"/>
      <w:marLeft w:val="0"/>
      <w:marRight w:val="0"/>
      <w:marTop w:val="0"/>
      <w:marBottom w:val="0"/>
      <w:divBdr>
        <w:top w:val="none" w:sz="0" w:space="0" w:color="auto"/>
        <w:left w:val="none" w:sz="0" w:space="0" w:color="auto"/>
        <w:bottom w:val="none" w:sz="0" w:space="0" w:color="auto"/>
        <w:right w:val="none" w:sz="0" w:space="0" w:color="auto"/>
      </w:divBdr>
    </w:div>
    <w:div w:id="1919365796">
      <w:bodyDiv w:val="1"/>
      <w:marLeft w:val="0"/>
      <w:marRight w:val="0"/>
      <w:marTop w:val="0"/>
      <w:marBottom w:val="0"/>
      <w:divBdr>
        <w:top w:val="none" w:sz="0" w:space="0" w:color="auto"/>
        <w:left w:val="none" w:sz="0" w:space="0" w:color="auto"/>
        <w:bottom w:val="none" w:sz="0" w:space="0" w:color="auto"/>
        <w:right w:val="none" w:sz="0" w:space="0" w:color="auto"/>
      </w:divBdr>
    </w:div>
    <w:div w:id="1952009262">
      <w:bodyDiv w:val="1"/>
      <w:marLeft w:val="0"/>
      <w:marRight w:val="0"/>
      <w:marTop w:val="0"/>
      <w:marBottom w:val="0"/>
      <w:divBdr>
        <w:top w:val="none" w:sz="0" w:space="0" w:color="auto"/>
        <w:left w:val="none" w:sz="0" w:space="0" w:color="auto"/>
        <w:bottom w:val="none" w:sz="0" w:space="0" w:color="auto"/>
        <w:right w:val="none" w:sz="0" w:space="0" w:color="auto"/>
      </w:divBdr>
    </w:div>
    <w:div w:id="1964653619">
      <w:bodyDiv w:val="1"/>
      <w:marLeft w:val="0"/>
      <w:marRight w:val="0"/>
      <w:marTop w:val="0"/>
      <w:marBottom w:val="0"/>
      <w:divBdr>
        <w:top w:val="none" w:sz="0" w:space="0" w:color="auto"/>
        <w:left w:val="none" w:sz="0" w:space="0" w:color="auto"/>
        <w:bottom w:val="none" w:sz="0" w:space="0" w:color="auto"/>
        <w:right w:val="none" w:sz="0" w:space="0" w:color="auto"/>
      </w:divBdr>
    </w:div>
    <w:div w:id="2029409042">
      <w:bodyDiv w:val="1"/>
      <w:marLeft w:val="0"/>
      <w:marRight w:val="0"/>
      <w:marTop w:val="0"/>
      <w:marBottom w:val="0"/>
      <w:divBdr>
        <w:top w:val="none" w:sz="0" w:space="0" w:color="auto"/>
        <w:left w:val="none" w:sz="0" w:space="0" w:color="auto"/>
        <w:bottom w:val="none" w:sz="0" w:space="0" w:color="auto"/>
        <w:right w:val="none" w:sz="0" w:space="0" w:color="auto"/>
      </w:divBdr>
    </w:div>
    <w:div w:id="2034765506">
      <w:bodyDiv w:val="1"/>
      <w:marLeft w:val="0"/>
      <w:marRight w:val="0"/>
      <w:marTop w:val="0"/>
      <w:marBottom w:val="0"/>
      <w:divBdr>
        <w:top w:val="none" w:sz="0" w:space="0" w:color="auto"/>
        <w:left w:val="none" w:sz="0" w:space="0" w:color="auto"/>
        <w:bottom w:val="none" w:sz="0" w:space="0" w:color="auto"/>
        <w:right w:val="none" w:sz="0" w:space="0" w:color="auto"/>
      </w:divBdr>
    </w:div>
    <w:div w:id="2067486944">
      <w:bodyDiv w:val="1"/>
      <w:marLeft w:val="0"/>
      <w:marRight w:val="0"/>
      <w:marTop w:val="0"/>
      <w:marBottom w:val="0"/>
      <w:divBdr>
        <w:top w:val="none" w:sz="0" w:space="0" w:color="auto"/>
        <w:left w:val="none" w:sz="0" w:space="0" w:color="auto"/>
        <w:bottom w:val="none" w:sz="0" w:space="0" w:color="auto"/>
        <w:right w:val="none" w:sz="0" w:space="0" w:color="auto"/>
      </w:divBdr>
    </w:div>
    <w:div w:id="2077051137">
      <w:bodyDiv w:val="1"/>
      <w:marLeft w:val="0"/>
      <w:marRight w:val="0"/>
      <w:marTop w:val="0"/>
      <w:marBottom w:val="0"/>
      <w:divBdr>
        <w:top w:val="none" w:sz="0" w:space="0" w:color="auto"/>
        <w:left w:val="none" w:sz="0" w:space="0" w:color="auto"/>
        <w:bottom w:val="none" w:sz="0" w:space="0" w:color="auto"/>
        <w:right w:val="none" w:sz="0" w:space="0" w:color="auto"/>
      </w:divBdr>
    </w:div>
    <w:div w:id="21402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eader" Target="header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hart" Target="charts/chart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hyperlink" Target="http://softwareworks.com.co:8086/confluence/display/SM3/2013++++01.+++Mayo" TargetMode="External"/><Relationship Id="rId20" Type="http://schemas.openxmlformats.org/officeDocument/2006/relationships/chart" Target="charts/chart1.xml"/><Relationship Id="rId29" Type="http://schemas.openxmlformats.org/officeDocument/2006/relationships/chart" Target="charts/chart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header" Target="header3.xml"/><Relationship Id="rId28" Type="http://schemas.openxmlformats.org/officeDocument/2006/relationships/image" Target="media/image11.png"/><Relationship Id="rId10" Type="http://schemas.openxmlformats.org/officeDocument/2006/relationships/image" Target="media/image1.jpe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hyperlink" Target="http://softwareworks.com.co:8086/confluence/display/SM4/2013/12/16/Lecciones+Aprendidas+SOLUCIONES+MOVILES+4+-+Diciembre+20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BRICA%20DE%20SOFTWARE\Plantillas\GLFS2-PLN-PLLA-001%20v.4.1.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esktop\SOLUCIONES%20MOVILES%204\Informes%20Semanales\GLFS2-SM4-INF-20140103-InformeSemanalDeSeguimiento-N7.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esktop\SOLUCIONES%20MOVILES%204\Informes%20Semanales\GLFS2-SM4-INF-20140103-InformeSemanalDeSeguimiento-N7.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uario\Desktop\SOLUCIONES%20MOVILES%204\Informes%20Semanales\GLFS2-SM4-INF-20140103-InformeSemanalDeSeguimiento-N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pivotSource>
    <c:name>[GLFS2-SM4-INF-20140103-InformeSemanalDeSeguimiento-N7.xls]ENTREGABLES!Tabla dinámica4</c:name>
    <c:fmtId val="-1"/>
  </c:pivotSource>
  <c:chart>
    <c:autoTitleDeleted val="1"/>
    <c:pivotFmts>
      <c:pivotFmt>
        <c:idx val="0"/>
        <c:spPr>
          <a:solidFill>
            <a:srgbClr val="7030A0"/>
          </a:solidFill>
        </c:spPr>
        <c:marker>
          <c:symbol val="none"/>
        </c:marker>
        <c:dLbl>
          <c:idx val="0"/>
          <c:spPr/>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dLbl>
      </c:pivotFmt>
      <c:pivotFmt>
        <c:idx val="1"/>
        <c:spPr>
          <a:solidFill>
            <a:srgbClr val="FF0000"/>
          </a:solidFill>
        </c:spPr>
      </c:pivotFmt>
      <c:pivotFmt>
        <c:idx val="2"/>
        <c:spPr>
          <a:solidFill>
            <a:srgbClr val="92D050"/>
          </a:solidFill>
        </c:spPr>
      </c:pivotFmt>
      <c:pivotFmt>
        <c:idx val="3"/>
        <c:spPr>
          <a:solidFill>
            <a:srgbClr val="7030A0"/>
          </a:solidFill>
        </c:spPr>
        <c:marker>
          <c:symbol val="none"/>
        </c:marker>
        <c:dLbl>
          <c:idx val="0"/>
          <c:spPr/>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dLbl>
      </c:pivotFmt>
      <c:pivotFmt>
        <c:idx val="4"/>
        <c:spPr>
          <a:solidFill>
            <a:srgbClr val="92D050"/>
          </a:solidFill>
        </c:spPr>
      </c:pivotFmt>
      <c:pivotFmt>
        <c:idx val="5"/>
        <c:spPr>
          <a:solidFill>
            <a:srgbClr val="7030A0"/>
          </a:solidFill>
        </c:spPr>
        <c:marker>
          <c:symbol val="none"/>
        </c:marker>
        <c:dLbl>
          <c:idx val="0"/>
          <c:spPr/>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dLbl>
      </c:pivotFmt>
      <c:pivotFmt>
        <c:idx val="6"/>
        <c:spPr>
          <a:solidFill>
            <a:srgbClr val="92D050"/>
          </a:solidFill>
        </c:spPr>
      </c:pivotFmt>
    </c:pivotFmts>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ENTREGABLES!$B$6:$B$7</c:f>
              <c:strCache>
                <c:ptCount val="1"/>
                <c:pt idx="0">
                  <c:v>Total</c:v>
                </c:pt>
              </c:strCache>
            </c:strRef>
          </c:tx>
          <c:spPr>
            <a:solidFill>
              <a:srgbClr val="7030A0"/>
            </a:solidFill>
          </c:spPr>
          <c:invertIfNegative val="0"/>
          <c:dPt>
            <c:idx val="0"/>
            <c:invertIfNegative val="0"/>
            <c:bubble3D val="0"/>
            <c:spPr>
              <a:solidFill>
                <a:srgbClr val="92D050"/>
              </a:solidFill>
            </c:spPr>
          </c:dPt>
          <c:dLbls>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showLeaderLines val="0"/>
          </c:dLbls>
          <c:cat>
            <c:strRef>
              <c:f>ENTREGABLES!$A$8:$A$10</c:f>
              <c:strCache>
                <c:ptCount val="2"/>
                <c:pt idx="0">
                  <c:v>2. Revisión de Interventoría</c:v>
                </c:pt>
                <c:pt idx="1">
                  <c:v>7. Revisión Interventoría QA Final</c:v>
                </c:pt>
              </c:strCache>
            </c:strRef>
          </c:cat>
          <c:val>
            <c:numRef>
              <c:f>ENTREGABLES!$B$8:$B$10</c:f>
              <c:numCache>
                <c:formatCode>General</c:formatCode>
                <c:ptCount val="2"/>
                <c:pt idx="0">
                  <c:v>9</c:v>
                </c:pt>
                <c:pt idx="1">
                  <c:v>1</c:v>
                </c:pt>
              </c:numCache>
            </c:numRef>
          </c:val>
        </c:ser>
        <c:dLbls>
          <c:showLegendKey val="0"/>
          <c:showVal val="0"/>
          <c:showCatName val="0"/>
          <c:showSerName val="0"/>
          <c:showPercent val="0"/>
          <c:showBubbleSize val="0"/>
        </c:dLbls>
        <c:gapWidth val="150"/>
        <c:shape val="box"/>
        <c:axId val="242525312"/>
        <c:axId val="242527232"/>
        <c:axId val="0"/>
      </c:bar3DChart>
      <c:catAx>
        <c:axId val="242525312"/>
        <c:scaling>
          <c:orientation val="minMax"/>
        </c:scaling>
        <c:delete val="0"/>
        <c:axPos val="b"/>
        <c:numFmt formatCode="General" sourceLinked="1"/>
        <c:majorTickMark val="out"/>
        <c:minorTickMark val="none"/>
        <c:tickLblPos val="nextTo"/>
        <c:txPr>
          <a:bodyPr rot="-2700000" vert="horz"/>
          <a:lstStyle/>
          <a:p>
            <a:pPr>
              <a:defRPr sz="1000" b="0" i="0" u="none" strike="noStrike" baseline="0">
                <a:solidFill>
                  <a:srgbClr val="000000"/>
                </a:solidFill>
                <a:latin typeface="Calibri"/>
                <a:ea typeface="Calibri"/>
                <a:cs typeface="Calibri"/>
              </a:defRPr>
            </a:pPr>
            <a:endParaRPr lang="es-CO"/>
          </a:p>
        </c:txPr>
        <c:crossAx val="242527232"/>
        <c:crosses val="autoZero"/>
        <c:auto val="0"/>
        <c:lblAlgn val="ctr"/>
        <c:lblOffset val="100"/>
        <c:noMultiLvlLbl val="0"/>
      </c:catAx>
      <c:valAx>
        <c:axId val="242527232"/>
        <c:scaling>
          <c:orientation val="minMax"/>
        </c:scaling>
        <c:delete val="0"/>
        <c:axPos val="l"/>
        <c:majorGridlines/>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s-CO"/>
          </a:p>
        </c:txPr>
        <c:crossAx val="242525312"/>
        <c:crosses val="autoZero"/>
        <c:crossBetween val="between"/>
      </c:valAx>
      <c:spPr>
        <a:noFill/>
        <a:ln w="25400">
          <a:noFill/>
        </a:ln>
      </c:spPr>
    </c:plotArea>
    <c:legend>
      <c:legendPos val="r"/>
      <c:overlay val="0"/>
      <c:txPr>
        <a:bodyPr/>
        <a:lstStyle/>
        <a:p>
          <a:pPr>
            <a:defRPr sz="710" b="0" i="0" u="none" strike="noStrike" baseline="0">
              <a:solidFill>
                <a:srgbClr val="000000"/>
              </a:solidFill>
              <a:latin typeface="Calibri"/>
              <a:ea typeface="Calibri"/>
              <a:cs typeface="Calibri"/>
            </a:defRPr>
          </a:pPr>
          <a:endParaRPr lang="es-CO"/>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s-CO"/>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pivotSource>
    <c:name>[GLFS2-SM4-INF-20140103-InformeSemanalDeSeguimiento-N7.xls]ACTAS!Tabla dinámica4</c:name>
    <c:fmtId val="-1"/>
  </c:pivotSource>
  <c:chart>
    <c:autoTitleDeleted val="1"/>
    <c:pivotFmts>
      <c:pivotFmt>
        <c:idx val="0"/>
        <c:marker>
          <c:symbol val="none"/>
        </c:marker>
        <c:dLbl>
          <c:idx val="0"/>
          <c:spPr/>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dLbl>
      </c:pivotFmt>
      <c:pivotFmt>
        <c:idx val="1"/>
        <c:spPr>
          <a:solidFill>
            <a:srgbClr val="92D050"/>
          </a:solidFill>
        </c:spPr>
      </c:pivotFmt>
      <c:pivotFmt>
        <c:idx val="2"/>
        <c:spPr>
          <a:solidFill>
            <a:srgbClr val="FF0000"/>
          </a:solidFill>
        </c:spPr>
      </c:pivotFmt>
      <c:pivotFmt>
        <c:idx val="3"/>
        <c:marker>
          <c:symbol val="none"/>
        </c:marker>
        <c:dLbl>
          <c:idx val="0"/>
          <c:spPr/>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dLbl>
      </c:pivotFmt>
      <c:pivotFmt>
        <c:idx val="4"/>
        <c:spPr>
          <a:solidFill>
            <a:srgbClr val="92D050"/>
          </a:solidFill>
        </c:spPr>
      </c:pivotFmt>
      <c:pivotFmt>
        <c:idx val="5"/>
        <c:spPr>
          <a:solidFill>
            <a:srgbClr val="FF0000"/>
          </a:solidFill>
        </c:spPr>
      </c:pivotFmt>
      <c:pivotFmt>
        <c:idx val="6"/>
        <c:marker>
          <c:symbol val="none"/>
        </c:marker>
        <c:dLbl>
          <c:idx val="0"/>
          <c:spPr/>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dLbl>
      </c:pivotFmt>
      <c:pivotFmt>
        <c:idx val="7"/>
        <c:spPr>
          <a:solidFill>
            <a:srgbClr val="92D050"/>
          </a:solidFill>
        </c:spPr>
      </c:pivotFmt>
      <c:pivotFmt>
        <c:idx val="8"/>
        <c:spPr>
          <a:solidFill>
            <a:srgbClr val="FF0000"/>
          </a:solidFill>
        </c:spPr>
      </c:pivotFmt>
    </c:pivotFmts>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ACTAS!$B$6:$B$7</c:f>
              <c:strCache>
                <c:ptCount val="1"/>
                <c:pt idx="0">
                  <c:v>Total</c:v>
                </c:pt>
              </c:strCache>
            </c:strRef>
          </c:tx>
          <c:invertIfNegative val="0"/>
          <c:dPt>
            <c:idx val="0"/>
            <c:invertIfNegative val="0"/>
            <c:bubble3D val="0"/>
            <c:spPr>
              <a:solidFill>
                <a:srgbClr val="92D050"/>
              </a:solidFill>
            </c:spPr>
          </c:dPt>
          <c:dPt>
            <c:idx val="1"/>
            <c:invertIfNegative val="0"/>
            <c:bubble3D val="0"/>
            <c:spPr>
              <a:solidFill>
                <a:srgbClr val="FF0000"/>
              </a:solidFill>
            </c:spPr>
          </c:dPt>
          <c:dLbls>
            <c:txPr>
              <a:bodyPr/>
              <a:lstStyle/>
              <a:p>
                <a:pPr>
                  <a:defRPr sz="1000" b="0" i="0" u="none" strike="noStrike" baseline="0">
                    <a:solidFill>
                      <a:srgbClr val="000000"/>
                    </a:solidFill>
                    <a:latin typeface="Calibri"/>
                    <a:ea typeface="Calibri"/>
                    <a:cs typeface="Calibri"/>
                  </a:defRPr>
                </a:pPr>
                <a:endParaRPr lang="es-CO"/>
              </a:p>
            </c:txPr>
            <c:showLegendKey val="0"/>
            <c:showVal val="1"/>
            <c:showCatName val="0"/>
            <c:showSerName val="0"/>
            <c:showPercent val="0"/>
            <c:showBubbleSize val="0"/>
            <c:showLeaderLines val="0"/>
          </c:dLbls>
          <c:cat>
            <c:strRef>
              <c:f>ACTAS!$A$8:$A$11</c:f>
              <c:strCache>
                <c:ptCount val="3"/>
                <c:pt idx="0">
                  <c:v>2. Revisión de Interventoría</c:v>
                </c:pt>
                <c:pt idx="1">
                  <c:v>3. Revisión GEL</c:v>
                </c:pt>
                <c:pt idx="2">
                  <c:v>11.Cerrado</c:v>
                </c:pt>
              </c:strCache>
            </c:strRef>
          </c:cat>
          <c:val>
            <c:numRef>
              <c:f>ACTAS!$B$8:$B$11</c:f>
              <c:numCache>
                <c:formatCode>General</c:formatCode>
                <c:ptCount val="3"/>
                <c:pt idx="0">
                  <c:v>6</c:v>
                </c:pt>
                <c:pt idx="1">
                  <c:v>1</c:v>
                </c:pt>
                <c:pt idx="2">
                  <c:v>4</c:v>
                </c:pt>
              </c:numCache>
            </c:numRef>
          </c:val>
        </c:ser>
        <c:dLbls>
          <c:showLegendKey val="0"/>
          <c:showVal val="0"/>
          <c:showCatName val="0"/>
          <c:showSerName val="0"/>
          <c:showPercent val="0"/>
          <c:showBubbleSize val="0"/>
        </c:dLbls>
        <c:gapWidth val="150"/>
        <c:shape val="box"/>
        <c:axId val="265044736"/>
        <c:axId val="265046272"/>
        <c:axId val="0"/>
      </c:bar3DChart>
      <c:catAx>
        <c:axId val="265044736"/>
        <c:scaling>
          <c:orientation val="minMax"/>
        </c:scaling>
        <c:delete val="0"/>
        <c:axPos val="b"/>
        <c:numFmt formatCode="General" sourceLinked="1"/>
        <c:majorTickMark val="out"/>
        <c:minorTickMark val="none"/>
        <c:tickLblPos val="nextTo"/>
        <c:txPr>
          <a:bodyPr rot="-1200000" vert="horz"/>
          <a:lstStyle/>
          <a:p>
            <a:pPr>
              <a:defRPr sz="1000" b="0" i="0" u="none" strike="noStrike" baseline="0">
                <a:solidFill>
                  <a:srgbClr val="000000"/>
                </a:solidFill>
                <a:latin typeface="Calibri"/>
                <a:ea typeface="Calibri"/>
                <a:cs typeface="Calibri"/>
              </a:defRPr>
            </a:pPr>
            <a:endParaRPr lang="es-CO"/>
          </a:p>
        </c:txPr>
        <c:crossAx val="265046272"/>
        <c:crosses val="autoZero"/>
        <c:auto val="0"/>
        <c:lblAlgn val="ctr"/>
        <c:lblOffset val="100"/>
        <c:noMultiLvlLbl val="0"/>
      </c:catAx>
      <c:valAx>
        <c:axId val="265046272"/>
        <c:scaling>
          <c:orientation val="minMax"/>
        </c:scaling>
        <c:delete val="0"/>
        <c:axPos val="l"/>
        <c:majorGridlines/>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s-CO"/>
          </a:p>
        </c:txPr>
        <c:crossAx val="265044736"/>
        <c:crosses val="autoZero"/>
        <c:crossBetween val="between"/>
      </c:valAx>
      <c:spPr>
        <a:noFill/>
        <a:ln w="25400">
          <a:noFill/>
        </a:ln>
      </c:spPr>
    </c:plotArea>
    <c:legend>
      <c:legendPos val="r"/>
      <c:overlay val="0"/>
      <c:txPr>
        <a:bodyPr/>
        <a:lstStyle/>
        <a:p>
          <a:pPr>
            <a:defRPr sz="710" b="0" i="0" u="none" strike="noStrike" baseline="0">
              <a:solidFill>
                <a:srgbClr val="000000"/>
              </a:solidFill>
              <a:latin typeface="Calibri"/>
              <a:ea typeface="Calibri"/>
              <a:cs typeface="Calibri"/>
            </a:defRPr>
          </a:pPr>
          <a:endParaRPr lang="es-CO"/>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s-CO"/>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pivotSource>
    <c:name>[GLFS2-SM4-INF-20140103-InformeSemanalDeSeguimiento-N7.xls]ESTADO DE INCIDENCIAS INTERNAS !Tabla dinámica5</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s>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'ESTADO DE INCIDENCIAS INTERNAS '!$H$7:$H$8</c:f>
              <c:strCache>
                <c:ptCount val="1"/>
                <c:pt idx="0">
                  <c:v>Cosmético</c:v>
                </c:pt>
              </c:strCache>
            </c:strRef>
          </c:tx>
          <c:invertIfNegative val="0"/>
          <c:cat>
            <c:strRef>
              <c:f>'ESTADO DE INCIDENCIAS INTERNAS '!$G$9:$G$13</c:f>
              <c:strCache>
                <c:ptCount val="4"/>
                <c:pt idx="0">
                  <c:v>DI_Asignado</c:v>
                </c:pt>
                <c:pt idx="1">
                  <c:v>DI_Corregido</c:v>
                </c:pt>
                <c:pt idx="2">
                  <c:v>DI_Cerrado</c:v>
                </c:pt>
                <c:pt idx="3">
                  <c:v>DI_Evaluar Incidencia</c:v>
                </c:pt>
              </c:strCache>
            </c:strRef>
          </c:cat>
          <c:val>
            <c:numRef>
              <c:f>'ESTADO DE INCIDENCIAS INTERNAS '!$H$9:$H$13</c:f>
              <c:numCache>
                <c:formatCode>General</c:formatCode>
                <c:ptCount val="4"/>
                <c:pt idx="1">
                  <c:v>1</c:v>
                </c:pt>
                <c:pt idx="2">
                  <c:v>6</c:v>
                </c:pt>
                <c:pt idx="3">
                  <c:v>2</c:v>
                </c:pt>
              </c:numCache>
            </c:numRef>
          </c:val>
        </c:ser>
        <c:ser>
          <c:idx val="1"/>
          <c:order val="1"/>
          <c:tx>
            <c:strRef>
              <c:f>'ESTADO DE INCIDENCIAS INTERNAS '!$I$7:$I$8</c:f>
              <c:strCache>
                <c:ptCount val="1"/>
                <c:pt idx="0">
                  <c:v>Mayor</c:v>
                </c:pt>
              </c:strCache>
            </c:strRef>
          </c:tx>
          <c:invertIfNegative val="0"/>
          <c:cat>
            <c:strRef>
              <c:f>'ESTADO DE INCIDENCIAS INTERNAS '!$G$9:$G$13</c:f>
              <c:strCache>
                <c:ptCount val="4"/>
                <c:pt idx="0">
                  <c:v>DI_Asignado</c:v>
                </c:pt>
                <c:pt idx="1">
                  <c:v>DI_Corregido</c:v>
                </c:pt>
                <c:pt idx="2">
                  <c:v>DI_Cerrado</c:v>
                </c:pt>
                <c:pt idx="3">
                  <c:v>DI_Evaluar Incidencia</c:v>
                </c:pt>
              </c:strCache>
            </c:strRef>
          </c:cat>
          <c:val>
            <c:numRef>
              <c:f>'ESTADO DE INCIDENCIAS INTERNAS '!$I$9:$I$13</c:f>
              <c:numCache>
                <c:formatCode>General</c:formatCode>
                <c:ptCount val="4"/>
                <c:pt idx="0">
                  <c:v>4</c:v>
                </c:pt>
                <c:pt idx="2">
                  <c:v>1</c:v>
                </c:pt>
                <c:pt idx="3">
                  <c:v>1</c:v>
                </c:pt>
              </c:numCache>
            </c:numRef>
          </c:val>
        </c:ser>
        <c:ser>
          <c:idx val="2"/>
          <c:order val="2"/>
          <c:tx>
            <c:strRef>
              <c:f>'ESTADO DE INCIDENCIAS INTERNAS '!$J$7:$J$8</c:f>
              <c:strCache>
                <c:ptCount val="1"/>
                <c:pt idx="0">
                  <c:v>Menor</c:v>
                </c:pt>
              </c:strCache>
            </c:strRef>
          </c:tx>
          <c:invertIfNegative val="0"/>
          <c:cat>
            <c:strRef>
              <c:f>'ESTADO DE INCIDENCIAS INTERNAS '!$G$9:$G$13</c:f>
              <c:strCache>
                <c:ptCount val="4"/>
                <c:pt idx="0">
                  <c:v>DI_Asignado</c:v>
                </c:pt>
                <c:pt idx="1">
                  <c:v>DI_Corregido</c:v>
                </c:pt>
                <c:pt idx="2">
                  <c:v>DI_Cerrado</c:v>
                </c:pt>
                <c:pt idx="3">
                  <c:v>DI_Evaluar Incidencia</c:v>
                </c:pt>
              </c:strCache>
            </c:strRef>
          </c:cat>
          <c:val>
            <c:numRef>
              <c:f>'ESTADO DE INCIDENCIAS INTERNAS '!$J$9:$J$13</c:f>
              <c:numCache>
                <c:formatCode>General</c:formatCode>
                <c:ptCount val="4"/>
                <c:pt idx="0">
                  <c:v>5</c:v>
                </c:pt>
                <c:pt idx="1">
                  <c:v>2</c:v>
                </c:pt>
                <c:pt idx="2">
                  <c:v>12</c:v>
                </c:pt>
              </c:numCache>
            </c:numRef>
          </c:val>
        </c:ser>
        <c:dLbls>
          <c:showLegendKey val="0"/>
          <c:showVal val="0"/>
          <c:showCatName val="0"/>
          <c:showSerName val="0"/>
          <c:showPercent val="0"/>
          <c:showBubbleSize val="0"/>
        </c:dLbls>
        <c:gapWidth val="150"/>
        <c:shape val="box"/>
        <c:axId val="267368704"/>
        <c:axId val="269820672"/>
        <c:axId val="0"/>
      </c:bar3DChart>
      <c:catAx>
        <c:axId val="267368704"/>
        <c:scaling>
          <c:orientation val="minMax"/>
        </c:scaling>
        <c:delete val="0"/>
        <c:axPos val="b"/>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s-CO"/>
          </a:p>
        </c:txPr>
        <c:crossAx val="269820672"/>
        <c:crosses val="autoZero"/>
        <c:auto val="0"/>
        <c:lblAlgn val="ctr"/>
        <c:lblOffset val="100"/>
        <c:noMultiLvlLbl val="0"/>
      </c:catAx>
      <c:valAx>
        <c:axId val="269820672"/>
        <c:scaling>
          <c:orientation val="minMax"/>
        </c:scaling>
        <c:delete val="0"/>
        <c:axPos val="l"/>
        <c:majorGridlines/>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s-CO"/>
          </a:p>
        </c:txPr>
        <c:crossAx val="267368704"/>
        <c:crosses val="autoZero"/>
        <c:crossBetween val="between"/>
      </c:valAx>
      <c:spPr>
        <a:noFill/>
        <a:ln w="25400">
          <a:noFill/>
        </a:ln>
      </c:spPr>
    </c:plotArea>
    <c:legend>
      <c:legendPos val="r"/>
      <c:overlay val="0"/>
      <c:txPr>
        <a:bodyPr/>
        <a:lstStyle/>
        <a:p>
          <a:pPr>
            <a:defRPr sz="710" b="0" i="0" u="none" strike="noStrike" baseline="0">
              <a:solidFill>
                <a:srgbClr val="000000"/>
              </a:solidFill>
              <a:latin typeface="Calibri"/>
              <a:ea typeface="Calibri"/>
              <a:cs typeface="Calibri"/>
            </a:defRPr>
          </a:pPr>
          <a:endParaRPr lang="es-CO"/>
        </a:p>
      </c:txPr>
    </c:legend>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s-CO"/>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186A2-CE4B-4BF7-8D8E-32251634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GLFS2-PLN-PLLA-001 v.4.1</Template>
  <TotalTime>0</TotalTime>
  <Pages>22</Pages>
  <Words>6718</Words>
  <Characters>36951</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Usuario</cp:lastModifiedBy>
  <cp:revision>2</cp:revision>
  <cp:lastPrinted>2014-04-21T22:25:00Z</cp:lastPrinted>
  <dcterms:created xsi:type="dcterms:W3CDTF">2014-04-22T15:39:00Z</dcterms:created>
  <dcterms:modified xsi:type="dcterms:W3CDTF">2014-04-22T15:39:00Z</dcterms:modified>
</cp:coreProperties>
</file>