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86F" w:rsidRDefault="006A686F" w:rsidP="006A686F">
      <w:pPr>
        <w:pStyle w:val="GELParrafo"/>
      </w:pPr>
    </w:p>
    <w:p w:rsidR="009215FE" w:rsidRDefault="003C2601">
      <w:pPr>
        <w:pStyle w:val="GELParrafo"/>
        <w:ind w:left="708"/>
        <w:jc w:val="left"/>
      </w:pPr>
      <w:r w:rsidRPr="003C2601">
        <w:rPr>
          <w:noProof/>
          <w:lang w:val="es-CO" w:eastAsia="es-CO"/>
        </w:rPr>
        <w:drawing>
          <wp:anchor distT="0" distB="0" distL="114300" distR="114300" simplePos="0" relativeHeight="251659264" behindDoc="0" locked="0" layoutInCell="1" allowOverlap="1" wp14:anchorId="598D3BAB" wp14:editId="1A36EB83">
            <wp:simplePos x="0" y="0"/>
            <wp:positionH relativeFrom="column">
              <wp:posOffset>-165735</wp:posOffset>
            </wp:positionH>
            <wp:positionV relativeFrom="paragraph">
              <wp:posOffset>261620</wp:posOffset>
            </wp:positionV>
            <wp:extent cx="2973705" cy="78740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3705" cy="787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5B35" w:rsidRDefault="003C2601" w:rsidP="006A686F">
      <w:pPr>
        <w:pStyle w:val="GELParrafo"/>
      </w:pPr>
      <w:r w:rsidRPr="003C2601">
        <w:rPr>
          <w:noProof/>
          <w:lang w:val="es-CO" w:eastAsia="es-CO"/>
        </w:rPr>
        <w:drawing>
          <wp:anchor distT="0" distB="0" distL="114300" distR="114300" simplePos="0" relativeHeight="251660288" behindDoc="0" locked="0" layoutInCell="1" allowOverlap="1" wp14:anchorId="47F5BE1B" wp14:editId="398AF085">
            <wp:simplePos x="0" y="0"/>
            <wp:positionH relativeFrom="column">
              <wp:posOffset>3444240</wp:posOffset>
            </wp:positionH>
            <wp:positionV relativeFrom="paragraph">
              <wp:posOffset>-1270</wp:posOffset>
            </wp:positionV>
            <wp:extent cx="2628900" cy="657225"/>
            <wp:effectExtent l="0" t="0" r="0" b="9525"/>
            <wp:wrapNone/>
            <wp:docPr id="4" name="Imagen 4" descr="vive digital logo 20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ve digital logo 2012-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89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605CAC" w:rsidRDefault="00605CAC"/>
    <w:p w:rsidR="001A67CF" w:rsidRDefault="001A67CF"/>
    <w:p w:rsidR="00413226" w:rsidRDefault="00E50D40" w:rsidP="006E3188">
      <w:pPr>
        <w:pStyle w:val="GELPortadatitulo"/>
      </w:pPr>
      <w:r>
        <w:rPr>
          <w:rFonts w:cs="Arial"/>
          <w:noProof/>
          <w:lang w:val="es-CO" w:eastAsia="es-CO"/>
        </w:rPr>
        <w:drawing>
          <wp:inline distT="0" distB="0" distL="0" distR="0" wp14:anchorId="2239E893" wp14:editId="229C031B">
            <wp:extent cx="690880" cy="3403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0880" cy="340360"/>
                    </a:xfrm>
                    <a:prstGeom prst="rect">
                      <a:avLst/>
                    </a:prstGeom>
                    <a:noFill/>
                    <a:ln>
                      <a:noFill/>
                    </a:ln>
                  </pic:spPr>
                </pic:pic>
              </a:graphicData>
            </a:graphic>
          </wp:inline>
        </w:drawing>
      </w:r>
      <w:r>
        <w:rPr>
          <w:rFonts w:cs="Arial"/>
          <w:noProof/>
          <w:lang w:val="es-CO" w:eastAsia="es-CO"/>
        </w:rPr>
        <w:drawing>
          <wp:inline distT="0" distB="0" distL="0" distR="0" wp14:anchorId="562FE305" wp14:editId="06252A36">
            <wp:extent cx="999490" cy="3403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9490" cy="340360"/>
                    </a:xfrm>
                    <a:prstGeom prst="rect">
                      <a:avLst/>
                    </a:prstGeom>
                    <a:noFill/>
                    <a:ln>
                      <a:noFill/>
                    </a:ln>
                  </pic:spPr>
                </pic:pic>
              </a:graphicData>
            </a:graphic>
          </wp:inline>
        </w:drawing>
      </w:r>
      <w:r>
        <w:rPr>
          <w:rFonts w:cs="Arial"/>
          <w:noProof/>
          <w:lang w:val="es-CO" w:eastAsia="es-CO"/>
        </w:rPr>
        <w:drawing>
          <wp:inline distT="0" distB="0" distL="0" distR="0" wp14:anchorId="5AD1029A" wp14:editId="1F5DB580">
            <wp:extent cx="935355" cy="266065"/>
            <wp:effectExtent l="0" t="0" r="0" b="635"/>
            <wp:docPr id="3" name="Imagen 3" descr="Logo ubiqua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ubiquand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5355" cy="266065"/>
                    </a:xfrm>
                    <a:prstGeom prst="rect">
                      <a:avLst/>
                    </a:prstGeom>
                    <a:noFill/>
                    <a:ln>
                      <a:noFill/>
                    </a:ln>
                  </pic:spPr>
                </pic:pic>
              </a:graphicData>
            </a:graphic>
          </wp:inline>
        </w:drawing>
      </w:r>
      <w:r w:rsidR="00932624">
        <w:t>PLAN DE PRUEBAS</w:t>
      </w:r>
    </w:p>
    <w:p w:rsidR="00E1367E" w:rsidRPr="00A52BC2" w:rsidRDefault="00C9347D" w:rsidP="00E1367E">
      <w:pPr>
        <w:pStyle w:val="GELPortadatitulo"/>
      </w:pPr>
      <w:r>
        <w:t>YO cuido lo público</w:t>
      </w:r>
      <w:r w:rsidR="00E1367E" w:rsidRPr="00A52BC2">
        <w:t xml:space="preserve"> </w:t>
      </w:r>
      <w:r w:rsidR="0000383A">
        <w:t>administrador</w:t>
      </w:r>
    </w:p>
    <w:p w:rsidR="00E1367E" w:rsidRPr="00A52BC2" w:rsidRDefault="00E1367E" w:rsidP="00E1367E">
      <w:pPr>
        <w:pStyle w:val="GELPortadatitulo"/>
      </w:pPr>
      <w:r w:rsidRPr="00A52BC2">
        <w:t>SOLUCIONES MÓVILES 4</w:t>
      </w:r>
    </w:p>
    <w:p w:rsidR="002737A7" w:rsidRDefault="002737A7" w:rsidP="006E3188">
      <w:pPr>
        <w:pStyle w:val="GELPortadatitulo"/>
      </w:pPr>
      <w:r>
        <w:t>PROYECTO F</w:t>
      </w:r>
      <w:r w:rsidR="00A65EB0">
        <w:t>Á</w:t>
      </w:r>
      <w:r>
        <w:t>BRICA DE SOFTWARE GRUPO 2</w:t>
      </w:r>
    </w:p>
    <w:p w:rsidR="007E098C" w:rsidRDefault="007E098C" w:rsidP="007E098C">
      <w:pPr>
        <w:pStyle w:val="GELPortadacontenido"/>
        <w:ind w:left="709"/>
      </w:pPr>
      <w:r>
        <w:t>Soluciones y Servicios Tecnológicos</w:t>
      </w:r>
    </w:p>
    <w:p w:rsidR="007E098C" w:rsidRDefault="007E098C" w:rsidP="007E098C">
      <w:pPr>
        <w:pStyle w:val="GELPortadacontenido"/>
        <w:ind w:left="709"/>
      </w:pPr>
      <w:r>
        <w:t>Dirección de Gobierno en línea</w:t>
      </w:r>
    </w:p>
    <w:p w:rsidR="007E098C" w:rsidRDefault="007E098C" w:rsidP="007E098C">
      <w:pPr>
        <w:pStyle w:val="GELPortadacontenido"/>
        <w:ind w:left="709"/>
        <w:rPr>
          <w:sz w:val="22"/>
        </w:rPr>
      </w:pPr>
      <w:r w:rsidRPr="006E3188">
        <w:rPr>
          <w:sz w:val="22"/>
        </w:rPr>
        <w:t>@República de Colombia – Derechos Reservados</w:t>
      </w:r>
    </w:p>
    <w:p w:rsidR="007E098C" w:rsidRDefault="007E098C" w:rsidP="007E098C"/>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7E098C" w:rsidRDefault="007E098C" w:rsidP="007E098C">
      <w:pPr>
        <w:pStyle w:val="GELPiePagina"/>
        <w:jc w:val="center"/>
        <w:rPr>
          <w:color w:val="548DD4" w:themeColor="text2" w:themeTint="99"/>
          <w:sz w:val="20"/>
          <w:szCs w:val="20"/>
        </w:rPr>
      </w:pPr>
      <w:r w:rsidRPr="00A8584A">
        <w:rPr>
          <w:sz w:val="20"/>
          <w:szCs w:val="20"/>
        </w:rPr>
        <w:t>Bogotá, D</w:t>
      </w:r>
      <w:r>
        <w:rPr>
          <w:sz w:val="20"/>
          <w:szCs w:val="20"/>
        </w:rPr>
        <w:t>.</w:t>
      </w:r>
      <w:r w:rsidRPr="00A8584A">
        <w:rPr>
          <w:sz w:val="20"/>
          <w:szCs w:val="20"/>
        </w:rPr>
        <w:t>C,</w:t>
      </w:r>
      <w:r w:rsidRPr="00532A30">
        <w:rPr>
          <w:sz w:val="20"/>
          <w:szCs w:val="20"/>
        </w:rPr>
        <w:t xml:space="preserve"> </w:t>
      </w:r>
      <w:r w:rsidR="009E0401">
        <w:rPr>
          <w:sz w:val="20"/>
          <w:szCs w:val="20"/>
        </w:rPr>
        <w:t>abril</w:t>
      </w:r>
      <w:r w:rsidRPr="00532A30">
        <w:rPr>
          <w:sz w:val="20"/>
          <w:szCs w:val="20"/>
        </w:rPr>
        <w:t xml:space="preserve"> de </w:t>
      </w:r>
      <w:r w:rsidR="001250B2">
        <w:rPr>
          <w:sz w:val="20"/>
          <w:szCs w:val="20"/>
        </w:rPr>
        <w:t>2014</w:t>
      </w:r>
    </w:p>
    <w:p w:rsidR="00532A30" w:rsidRDefault="009E0401" w:rsidP="007E098C">
      <w:pPr>
        <w:pStyle w:val="GELPiePagina"/>
        <w:jc w:val="center"/>
        <w:rPr>
          <w:sz w:val="20"/>
          <w:szCs w:val="20"/>
        </w:rPr>
      </w:pPr>
      <w:r>
        <w:rPr>
          <w:noProof/>
          <w:sz w:val="20"/>
          <w:szCs w:val="20"/>
          <w:lang w:val="es-CO" w:eastAsia="es-CO"/>
        </w:rPr>
        <w:drawing>
          <wp:inline distT="0" distB="0" distL="0" distR="0" wp14:anchorId="031AEEC8" wp14:editId="3B47274D">
            <wp:extent cx="1714500" cy="466725"/>
            <wp:effectExtent l="0" t="0" r="0" b="952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osperidad_para_todos_TamañoPequeño.png"/>
                    <pic:cNvPicPr/>
                  </pic:nvPicPr>
                  <pic:blipFill>
                    <a:blip r:embed="rId13">
                      <a:extLst>
                        <a:ext uri="{28A0092B-C50C-407E-A947-70E740481C1C}">
                          <a14:useLocalDpi xmlns:a14="http://schemas.microsoft.com/office/drawing/2010/main" val="0"/>
                        </a:ext>
                      </a:extLst>
                    </a:blip>
                    <a:stretch>
                      <a:fillRect/>
                    </a:stretch>
                  </pic:blipFill>
                  <pic:spPr>
                    <a:xfrm>
                      <a:off x="0" y="0"/>
                      <a:ext cx="1714500" cy="466725"/>
                    </a:xfrm>
                    <a:prstGeom prst="rect">
                      <a:avLst/>
                    </a:prstGeom>
                  </pic:spPr>
                </pic:pic>
              </a:graphicData>
            </a:graphic>
          </wp:inline>
        </w:drawing>
      </w:r>
    </w:p>
    <w:p w:rsidR="007E098C" w:rsidRDefault="007E098C" w:rsidP="007E098C">
      <w:pPr>
        <w:pStyle w:val="GELPiePagina"/>
        <w:jc w:val="center"/>
        <w:rPr>
          <w:sz w:val="20"/>
          <w:szCs w:val="20"/>
        </w:rPr>
      </w:pPr>
    </w:p>
    <w:p w:rsidR="007E098C" w:rsidRPr="00A8584A" w:rsidRDefault="007E098C" w:rsidP="007E098C">
      <w:pPr>
        <w:pStyle w:val="GELPiePagina"/>
        <w:jc w:val="center"/>
        <w:rPr>
          <w:sz w:val="20"/>
          <w:szCs w:val="20"/>
        </w:rPr>
      </w:pPr>
    </w:p>
    <w:p w:rsidR="00F41DF6" w:rsidRPr="00BF582D" w:rsidRDefault="00F41DF6" w:rsidP="00BF582D">
      <w:pPr>
        <w:pStyle w:val="GELTtulogen"/>
      </w:pPr>
      <w:r w:rsidRPr="00BF582D">
        <w:t xml:space="preserve">FORMATO </w:t>
      </w:r>
      <w:r w:rsidRPr="00BF582D">
        <w:rPr>
          <w:rStyle w:val="GELTtulogenCar"/>
          <w:b/>
          <w:caps/>
        </w:rPr>
        <w:t>PRELIMINAR</w:t>
      </w:r>
      <w:r w:rsidRPr="00BF582D">
        <w:t xml:space="preserve"> AL DOCUMENTO</w:t>
      </w:r>
    </w:p>
    <w:tbl>
      <w:tblPr>
        <w:tblW w:w="9972" w:type="dxa"/>
        <w:jc w:val="center"/>
        <w:tblBorders>
          <w:insideH w:val="single" w:sz="18" w:space="0" w:color="FFFFFF"/>
          <w:insideV w:val="single" w:sz="18" w:space="0" w:color="FFFFFF"/>
        </w:tblBorders>
        <w:tblLayout w:type="fixed"/>
        <w:tblCellMar>
          <w:left w:w="70" w:type="dxa"/>
          <w:right w:w="70" w:type="dxa"/>
        </w:tblCellMar>
        <w:tblLook w:val="04A0" w:firstRow="1" w:lastRow="0" w:firstColumn="1" w:lastColumn="0" w:noHBand="0" w:noVBand="1"/>
      </w:tblPr>
      <w:tblGrid>
        <w:gridCol w:w="2365"/>
        <w:gridCol w:w="1320"/>
        <w:gridCol w:w="1277"/>
        <w:gridCol w:w="992"/>
        <w:gridCol w:w="326"/>
        <w:gridCol w:w="808"/>
        <w:gridCol w:w="558"/>
        <w:gridCol w:w="2326"/>
      </w:tblGrid>
      <w:tr w:rsidR="008622C8" w:rsidTr="008622C8">
        <w:trPr>
          <w:jc w:val="center"/>
        </w:trPr>
        <w:tc>
          <w:tcPr>
            <w:tcW w:w="2365" w:type="dxa"/>
            <w:tcBorders>
              <w:top w:val="nil"/>
              <w:left w:val="nil"/>
              <w:bottom w:val="single" w:sz="18" w:space="0" w:color="FFFFFF"/>
              <w:right w:val="single" w:sz="18" w:space="0" w:color="FFFFFF"/>
            </w:tcBorders>
            <w:shd w:val="pct20" w:color="000000" w:fill="FFFFFF"/>
            <w:vAlign w:val="center"/>
            <w:hideMark/>
          </w:tcPr>
          <w:p w:rsidR="008622C8" w:rsidRPr="009E0401" w:rsidRDefault="008622C8">
            <w:pPr>
              <w:tabs>
                <w:tab w:val="left" w:pos="2880"/>
              </w:tabs>
              <w:ind w:right="178"/>
              <w:rPr>
                <w:rFonts w:ascii="Tahoma" w:hAnsi="Tahoma" w:cs="Tahoma"/>
                <w:color w:val="000000"/>
                <w:sz w:val="18"/>
                <w:szCs w:val="18"/>
              </w:rPr>
            </w:pPr>
            <w:r w:rsidRPr="009E0401">
              <w:rPr>
                <w:rFonts w:ascii="Tahoma" w:hAnsi="Tahoma" w:cs="Tahoma"/>
                <w:color w:val="000000"/>
                <w:sz w:val="18"/>
                <w:szCs w:val="18"/>
              </w:rPr>
              <w:t>Título:</w:t>
            </w:r>
          </w:p>
        </w:tc>
        <w:tc>
          <w:tcPr>
            <w:tcW w:w="7607" w:type="dxa"/>
            <w:gridSpan w:val="7"/>
            <w:tcBorders>
              <w:top w:val="nil"/>
              <w:left w:val="single" w:sz="18" w:space="0" w:color="FFFFFF"/>
              <w:bottom w:val="single" w:sz="18" w:space="0" w:color="FFFFFF"/>
              <w:right w:val="nil"/>
            </w:tcBorders>
            <w:shd w:val="pct20" w:color="000000" w:fill="FFFFFF"/>
          </w:tcPr>
          <w:p w:rsidR="008622C8" w:rsidRPr="009E0401" w:rsidRDefault="00932624" w:rsidP="00480019">
            <w:pPr>
              <w:spacing w:before="60" w:after="60"/>
              <w:ind w:right="204"/>
              <w:jc w:val="both"/>
              <w:rPr>
                <w:rFonts w:ascii="Arial" w:hAnsi="Arial" w:cs="Arial"/>
                <w:b/>
                <w:sz w:val="18"/>
                <w:szCs w:val="18"/>
              </w:rPr>
            </w:pPr>
            <w:r w:rsidRPr="009E0401">
              <w:rPr>
                <w:rFonts w:ascii="Arial" w:hAnsi="Arial" w:cs="Arial"/>
                <w:b/>
                <w:sz w:val="18"/>
                <w:szCs w:val="18"/>
              </w:rPr>
              <w:t>PLAN DE PRUEBAS</w:t>
            </w:r>
          </w:p>
        </w:tc>
      </w:tr>
      <w:tr w:rsidR="008622C8" w:rsidTr="008622C8">
        <w:trPr>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8622C8" w:rsidRPr="009E0401" w:rsidRDefault="008622C8">
            <w:pPr>
              <w:tabs>
                <w:tab w:val="left" w:pos="2880"/>
              </w:tabs>
              <w:ind w:right="178"/>
              <w:rPr>
                <w:rFonts w:ascii="Tahoma" w:hAnsi="Tahoma" w:cs="Tahoma"/>
                <w:color w:val="000000"/>
                <w:sz w:val="18"/>
                <w:szCs w:val="18"/>
              </w:rPr>
            </w:pPr>
            <w:r w:rsidRPr="009E0401">
              <w:rPr>
                <w:rFonts w:ascii="Tahoma" w:hAnsi="Tahoma" w:cs="Tahoma"/>
                <w:color w:val="000000"/>
                <w:sz w:val="18"/>
                <w:szCs w:val="18"/>
              </w:rPr>
              <w:t>Fecha elaboración aaaa-mm-dd:</w:t>
            </w:r>
          </w:p>
        </w:tc>
        <w:tc>
          <w:tcPr>
            <w:tcW w:w="7607" w:type="dxa"/>
            <w:gridSpan w:val="7"/>
            <w:tcBorders>
              <w:top w:val="single" w:sz="18" w:space="0" w:color="FFFFFF"/>
              <w:left w:val="single" w:sz="18" w:space="0" w:color="FFFFFF"/>
              <w:bottom w:val="single" w:sz="18" w:space="0" w:color="FFFFFF"/>
              <w:right w:val="nil"/>
            </w:tcBorders>
            <w:shd w:val="pct5" w:color="000000" w:fill="FFFFFF"/>
            <w:vAlign w:val="center"/>
          </w:tcPr>
          <w:p w:rsidR="008622C8" w:rsidRPr="009E0401" w:rsidRDefault="00532A30" w:rsidP="001250B2">
            <w:pPr>
              <w:tabs>
                <w:tab w:val="left" w:pos="2880"/>
              </w:tabs>
              <w:ind w:right="178"/>
              <w:rPr>
                <w:rFonts w:ascii="Arial" w:hAnsi="Arial" w:cs="Arial"/>
                <w:color w:val="548DD4" w:themeColor="text2" w:themeTint="99"/>
                <w:sz w:val="18"/>
                <w:szCs w:val="18"/>
              </w:rPr>
            </w:pPr>
            <w:r w:rsidRPr="00A91EB5">
              <w:rPr>
                <w:rFonts w:ascii="Arial" w:hAnsi="Arial" w:cs="Arial"/>
                <w:sz w:val="18"/>
                <w:szCs w:val="18"/>
              </w:rPr>
              <w:t>201</w:t>
            </w:r>
            <w:r w:rsidR="001250B2" w:rsidRPr="00A91EB5">
              <w:rPr>
                <w:rFonts w:ascii="Arial" w:hAnsi="Arial" w:cs="Arial"/>
                <w:sz w:val="18"/>
                <w:szCs w:val="18"/>
              </w:rPr>
              <w:t>4</w:t>
            </w:r>
            <w:r w:rsidRPr="00A91EB5">
              <w:rPr>
                <w:rFonts w:ascii="Arial" w:hAnsi="Arial" w:cs="Arial"/>
                <w:sz w:val="18"/>
                <w:szCs w:val="18"/>
              </w:rPr>
              <w:t>-</w:t>
            </w:r>
            <w:r w:rsidR="001250B2" w:rsidRPr="00A91EB5">
              <w:rPr>
                <w:rFonts w:ascii="Arial" w:hAnsi="Arial" w:cs="Arial"/>
                <w:sz w:val="18"/>
                <w:szCs w:val="18"/>
              </w:rPr>
              <w:t>02-07</w:t>
            </w:r>
          </w:p>
        </w:tc>
      </w:tr>
      <w:tr w:rsidR="008622C8" w:rsidTr="008622C8">
        <w:trPr>
          <w:trHeight w:val="565"/>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hideMark/>
          </w:tcPr>
          <w:p w:rsidR="008622C8" w:rsidRPr="009E0401" w:rsidRDefault="008622C8">
            <w:pPr>
              <w:tabs>
                <w:tab w:val="left" w:pos="2880"/>
              </w:tabs>
              <w:ind w:right="178"/>
              <w:rPr>
                <w:rFonts w:ascii="Tahoma" w:hAnsi="Tahoma" w:cs="Tahoma"/>
                <w:color w:val="000000"/>
                <w:sz w:val="18"/>
                <w:szCs w:val="18"/>
              </w:rPr>
            </w:pPr>
            <w:r w:rsidRPr="009E0401">
              <w:rPr>
                <w:rFonts w:ascii="Tahoma" w:hAnsi="Tahoma" w:cs="Tahoma"/>
                <w:color w:val="000000"/>
                <w:sz w:val="18"/>
                <w:szCs w:val="18"/>
              </w:rPr>
              <w:t>Sumario:</w:t>
            </w:r>
          </w:p>
        </w:tc>
        <w:tc>
          <w:tcPr>
            <w:tcW w:w="7607" w:type="dxa"/>
            <w:gridSpan w:val="7"/>
            <w:tcBorders>
              <w:top w:val="single" w:sz="18" w:space="0" w:color="FFFFFF"/>
              <w:left w:val="single" w:sz="18" w:space="0" w:color="FFFFFF"/>
              <w:bottom w:val="single" w:sz="18" w:space="0" w:color="FFFFFF"/>
              <w:right w:val="nil"/>
            </w:tcBorders>
            <w:shd w:val="pct20" w:color="000000" w:fill="FFFFFF"/>
          </w:tcPr>
          <w:p w:rsidR="008622C8" w:rsidRPr="009E0401" w:rsidRDefault="00932624" w:rsidP="00480019">
            <w:pPr>
              <w:spacing w:before="60"/>
              <w:ind w:right="51"/>
              <w:jc w:val="both"/>
              <w:rPr>
                <w:rFonts w:ascii="Arial" w:hAnsi="Arial" w:cs="Arial"/>
                <w:sz w:val="18"/>
                <w:szCs w:val="18"/>
              </w:rPr>
            </w:pPr>
            <w:r w:rsidRPr="009E0401">
              <w:rPr>
                <w:rFonts w:ascii="Arial" w:hAnsi="Arial" w:cs="Arial"/>
                <w:sz w:val="18"/>
                <w:szCs w:val="18"/>
              </w:rPr>
              <w:t xml:space="preserve">El </w:t>
            </w:r>
            <w:r w:rsidR="004F3E43" w:rsidRPr="009E0401">
              <w:rPr>
                <w:rFonts w:ascii="Arial" w:hAnsi="Arial" w:cs="Arial"/>
                <w:sz w:val="18"/>
                <w:szCs w:val="18"/>
              </w:rPr>
              <w:t>p</w:t>
            </w:r>
            <w:r w:rsidRPr="009E0401">
              <w:rPr>
                <w:rFonts w:ascii="Arial" w:hAnsi="Arial" w:cs="Arial"/>
                <w:sz w:val="18"/>
                <w:szCs w:val="18"/>
              </w:rPr>
              <w:t xml:space="preserve">lan de </w:t>
            </w:r>
            <w:r w:rsidR="004F3E43" w:rsidRPr="009E0401">
              <w:rPr>
                <w:rFonts w:ascii="Arial" w:hAnsi="Arial" w:cs="Arial"/>
                <w:sz w:val="18"/>
                <w:szCs w:val="18"/>
              </w:rPr>
              <w:t>pruebas</w:t>
            </w:r>
            <w:r w:rsidR="00854F75" w:rsidRPr="009E0401">
              <w:rPr>
                <w:rFonts w:ascii="Arial" w:hAnsi="Arial" w:cs="Arial"/>
                <w:sz w:val="18"/>
                <w:szCs w:val="18"/>
              </w:rPr>
              <w:t xml:space="preserve"> </w:t>
            </w:r>
            <w:r w:rsidR="004F3E43" w:rsidRPr="009E0401">
              <w:rPr>
                <w:rFonts w:ascii="Arial" w:hAnsi="Arial" w:cs="Arial"/>
                <w:sz w:val="18"/>
                <w:szCs w:val="18"/>
              </w:rPr>
              <w:t>describe de manera general y detallada el propósito y funcionalidad del proceso de pruebas</w:t>
            </w:r>
            <w:r w:rsidR="009E0401">
              <w:rPr>
                <w:rFonts w:ascii="Arial" w:hAnsi="Arial" w:cs="Arial"/>
                <w:sz w:val="18"/>
                <w:szCs w:val="18"/>
              </w:rPr>
              <w:t xml:space="preserve"> de la aplicación </w:t>
            </w:r>
            <w:r w:rsidR="00C9347D">
              <w:rPr>
                <w:rFonts w:ascii="Arial" w:hAnsi="Arial" w:cs="Arial"/>
                <w:sz w:val="18"/>
                <w:szCs w:val="18"/>
              </w:rPr>
              <w:t>Yo Cuido Lo Público</w:t>
            </w:r>
            <w:r w:rsidR="009E0401">
              <w:rPr>
                <w:rFonts w:ascii="Arial" w:hAnsi="Arial" w:cs="Arial"/>
                <w:sz w:val="18"/>
                <w:szCs w:val="18"/>
              </w:rPr>
              <w:t xml:space="preserve"> Administrador del proyecto Soluciones Móviles4</w:t>
            </w:r>
            <w:r w:rsidR="004F3E43" w:rsidRPr="009E0401">
              <w:rPr>
                <w:rFonts w:ascii="Arial" w:hAnsi="Arial" w:cs="Arial"/>
                <w:sz w:val="18"/>
                <w:szCs w:val="18"/>
              </w:rPr>
              <w:t>.</w:t>
            </w:r>
          </w:p>
        </w:tc>
      </w:tr>
      <w:tr w:rsidR="008622C8" w:rsidTr="00461BEE">
        <w:trPr>
          <w:trHeight w:val="310"/>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8622C8" w:rsidRPr="009E0401" w:rsidRDefault="008622C8">
            <w:pPr>
              <w:tabs>
                <w:tab w:val="left" w:pos="2880"/>
              </w:tabs>
              <w:ind w:right="178"/>
              <w:rPr>
                <w:rFonts w:ascii="Tahoma" w:hAnsi="Tahoma" w:cs="Tahoma"/>
                <w:color w:val="000000"/>
                <w:sz w:val="18"/>
                <w:szCs w:val="18"/>
              </w:rPr>
            </w:pPr>
            <w:r w:rsidRPr="009E0401">
              <w:rPr>
                <w:rFonts w:ascii="Tahoma" w:hAnsi="Tahoma" w:cs="Tahoma"/>
                <w:color w:val="000000"/>
                <w:sz w:val="18"/>
                <w:szCs w:val="18"/>
              </w:rPr>
              <w:t>Palabras Claves:</w:t>
            </w:r>
          </w:p>
        </w:tc>
        <w:tc>
          <w:tcPr>
            <w:tcW w:w="7607" w:type="dxa"/>
            <w:gridSpan w:val="7"/>
            <w:tcBorders>
              <w:top w:val="single" w:sz="18" w:space="0" w:color="FFFFFF"/>
              <w:left w:val="single" w:sz="18" w:space="0" w:color="FFFFFF"/>
              <w:bottom w:val="single" w:sz="18" w:space="0" w:color="FFFFFF"/>
              <w:right w:val="nil"/>
            </w:tcBorders>
            <w:shd w:val="pct5" w:color="000000" w:fill="FFFFFF"/>
            <w:vAlign w:val="center"/>
          </w:tcPr>
          <w:p w:rsidR="008622C8" w:rsidRPr="009E0401" w:rsidRDefault="00946D61" w:rsidP="00854F75">
            <w:pPr>
              <w:tabs>
                <w:tab w:val="left" w:pos="2880"/>
              </w:tabs>
              <w:ind w:right="178"/>
              <w:rPr>
                <w:rFonts w:ascii="Arial" w:hAnsi="Arial" w:cs="Arial"/>
                <w:color w:val="000000"/>
                <w:sz w:val="18"/>
                <w:szCs w:val="18"/>
              </w:rPr>
            </w:pPr>
            <w:r w:rsidRPr="009E0401">
              <w:rPr>
                <w:rFonts w:ascii="Arial" w:hAnsi="Arial" w:cs="Arial"/>
                <w:color w:val="000000"/>
                <w:sz w:val="18"/>
                <w:szCs w:val="18"/>
              </w:rPr>
              <w:t>Plan de pruebas</w:t>
            </w:r>
            <w:r w:rsidR="005A525A" w:rsidRPr="009E0401">
              <w:rPr>
                <w:rFonts w:ascii="Arial" w:hAnsi="Arial" w:cs="Arial"/>
                <w:color w:val="000000"/>
                <w:sz w:val="18"/>
                <w:szCs w:val="18"/>
              </w:rPr>
              <w:t>, pruebas funcionales, pruebas no funcionales.</w:t>
            </w:r>
          </w:p>
        </w:tc>
      </w:tr>
      <w:tr w:rsidR="008622C8" w:rsidTr="00461BEE">
        <w:trPr>
          <w:trHeight w:val="372"/>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hideMark/>
          </w:tcPr>
          <w:p w:rsidR="008622C8" w:rsidRPr="009E0401" w:rsidRDefault="008622C8">
            <w:pPr>
              <w:tabs>
                <w:tab w:val="left" w:pos="2880"/>
              </w:tabs>
              <w:ind w:right="178"/>
              <w:rPr>
                <w:rFonts w:ascii="Tahoma" w:hAnsi="Tahoma" w:cs="Tahoma"/>
                <w:color w:val="000000"/>
                <w:sz w:val="18"/>
                <w:szCs w:val="18"/>
              </w:rPr>
            </w:pPr>
            <w:r w:rsidRPr="009E0401">
              <w:rPr>
                <w:rFonts w:ascii="Tahoma" w:hAnsi="Tahoma" w:cs="Tahoma"/>
                <w:color w:val="000000"/>
                <w:sz w:val="18"/>
                <w:szCs w:val="18"/>
              </w:rPr>
              <w:t>Formato:</w:t>
            </w:r>
          </w:p>
        </w:tc>
        <w:tc>
          <w:tcPr>
            <w:tcW w:w="2597" w:type="dxa"/>
            <w:gridSpan w:val="2"/>
            <w:tcBorders>
              <w:top w:val="single" w:sz="18" w:space="0" w:color="FFFFFF"/>
              <w:left w:val="single" w:sz="18" w:space="0" w:color="FFFFFF"/>
              <w:bottom w:val="single" w:sz="18" w:space="0" w:color="FFFFFF"/>
              <w:right w:val="nil"/>
            </w:tcBorders>
            <w:shd w:val="pct20" w:color="000000" w:fill="FFFFFF"/>
            <w:vAlign w:val="center"/>
          </w:tcPr>
          <w:p w:rsidR="008622C8" w:rsidRPr="009E0401" w:rsidRDefault="000D34A1">
            <w:pPr>
              <w:tabs>
                <w:tab w:val="left" w:pos="2880"/>
              </w:tabs>
              <w:ind w:right="178"/>
              <w:rPr>
                <w:rFonts w:ascii="Arial" w:hAnsi="Arial" w:cs="Arial"/>
                <w:color w:val="000000"/>
                <w:sz w:val="18"/>
                <w:szCs w:val="18"/>
              </w:rPr>
            </w:pPr>
            <w:r w:rsidRPr="009E0401">
              <w:rPr>
                <w:rFonts w:ascii="Arial" w:hAnsi="Arial" w:cs="Arial"/>
                <w:sz w:val="18"/>
                <w:szCs w:val="18"/>
              </w:rPr>
              <w:t>DOC</w:t>
            </w:r>
          </w:p>
        </w:tc>
        <w:tc>
          <w:tcPr>
            <w:tcW w:w="2684" w:type="dxa"/>
            <w:gridSpan w:val="4"/>
            <w:tcBorders>
              <w:top w:val="single" w:sz="18" w:space="0" w:color="FFFFFF"/>
              <w:left w:val="single" w:sz="18" w:space="0" w:color="FFFFFF"/>
              <w:bottom w:val="single" w:sz="18" w:space="0" w:color="FFFFFF"/>
              <w:right w:val="nil"/>
            </w:tcBorders>
            <w:shd w:val="pct20" w:color="000000" w:fill="FFFFFF"/>
            <w:vAlign w:val="center"/>
          </w:tcPr>
          <w:p w:rsidR="008622C8" w:rsidRPr="009E0401" w:rsidRDefault="000D34A1">
            <w:pPr>
              <w:tabs>
                <w:tab w:val="left" w:pos="2880"/>
              </w:tabs>
              <w:ind w:right="178"/>
              <w:rPr>
                <w:rFonts w:ascii="Arial" w:hAnsi="Arial" w:cs="Arial"/>
                <w:color w:val="000000"/>
                <w:sz w:val="18"/>
                <w:szCs w:val="18"/>
              </w:rPr>
            </w:pPr>
            <w:r w:rsidRPr="009E0401">
              <w:rPr>
                <w:rFonts w:ascii="Arial" w:hAnsi="Arial" w:cs="Arial"/>
                <w:sz w:val="18"/>
                <w:szCs w:val="18"/>
              </w:rPr>
              <w:t>Lenguaje:</w:t>
            </w:r>
          </w:p>
        </w:tc>
        <w:tc>
          <w:tcPr>
            <w:tcW w:w="2326" w:type="dxa"/>
            <w:tcBorders>
              <w:top w:val="single" w:sz="18" w:space="0" w:color="FFFFFF"/>
              <w:left w:val="single" w:sz="18" w:space="0" w:color="FFFFFF"/>
              <w:bottom w:val="single" w:sz="18" w:space="0" w:color="FFFFFF"/>
              <w:right w:val="nil"/>
            </w:tcBorders>
            <w:shd w:val="pct20" w:color="000000" w:fill="FFFFFF"/>
            <w:vAlign w:val="center"/>
          </w:tcPr>
          <w:p w:rsidR="008622C8" w:rsidRPr="009E0401" w:rsidRDefault="000D34A1">
            <w:pPr>
              <w:tabs>
                <w:tab w:val="left" w:pos="2074"/>
              </w:tabs>
              <w:ind w:right="-28"/>
              <w:rPr>
                <w:rFonts w:ascii="Arial" w:hAnsi="Arial" w:cs="Arial"/>
                <w:color w:val="000000"/>
                <w:sz w:val="18"/>
                <w:szCs w:val="18"/>
              </w:rPr>
            </w:pPr>
            <w:r w:rsidRPr="009E0401">
              <w:rPr>
                <w:rFonts w:ascii="Arial" w:hAnsi="Arial" w:cs="Arial"/>
                <w:sz w:val="18"/>
                <w:szCs w:val="18"/>
              </w:rPr>
              <w:t>Español</w:t>
            </w:r>
          </w:p>
        </w:tc>
      </w:tr>
      <w:tr w:rsidR="008622C8" w:rsidTr="00461BEE">
        <w:trPr>
          <w:trHeight w:val="392"/>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8622C8" w:rsidRPr="009E0401" w:rsidRDefault="008622C8">
            <w:pPr>
              <w:tabs>
                <w:tab w:val="left" w:pos="2880"/>
              </w:tabs>
              <w:ind w:right="178"/>
              <w:rPr>
                <w:rFonts w:ascii="Tahoma" w:hAnsi="Tahoma" w:cs="Tahoma"/>
                <w:color w:val="000000"/>
                <w:sz w:val="18"/>
                <w:szCs w:val="18"/>
              </w:rPr>
            </w:pPr>
            <w:r w:rsidRPr="009E0401">
              <w:rPr>
                <w:rFonts w:ascii="Tahoma" w:hAnsi="Tahoma" w:cs="Tahoma"/>
                <w:color w:val="000000"/>
                <w:sz w:val="18"/>
                <w:szCs w:val="18"/>
              </w:rPr>
              <w:t>Dependencia:</w:t>
            </w:r>
          </w:p>
        </w:tc>
        <w:tc>
          <w:tcPr>
            <w:tcW w:w="7607" w:type="dxa"/>
            <w:gridSpan w:val="7"/>
            <w:tcBorders>
              <w:top w:val="single" w:sz="18" w:space="0" w:color="FFFFFF"/>
              <w:left w:val="single" w:sz="18" w:space="0" w:color="FFFFFF"/>
              <w:bottom w:val="single" w:sz="18" w:space="0" w:color="FFFFFF"/>
              <w:right w:val="nil"/>
            </w:tcBorders>
            <w:shd w:val="pct5" w:color="000000" w:fill="FFFFFF"/>
            <w:vAlign w:val="center"/>
          </w:tcPr>
          <w:p w:rsidR="008622C8" w:rsidRPr="009E0401" w:rsidRDefault="00BD48BD" w:rsidP="00DB724E">
            <w:pPr>
              <w:tabs>
                <w:tab w:val="left" w:pos="2880"/>
              </w:tabs>
              <w:ind w:right="178"/>
              <w:rPr>
                <w:rFonts w:ascii="Arial" w:hAnsi="Arial" w:cs="Arial"/>
                <w:color w:val="000000"/>
                <w:sz w:val="18"/>
                <w:szCs w:val="18"/>
              </w:rPr>
            </w:pPr>
            <w:r w:rsidRPr="009E0401">
              <w:rPr>
                <w:rFonts w:ascii="Arial" w:hAnsi="Arial" w:cs="Arial"/>
                <w:sz w:val="18"/>
                <w:szCs w:val="18"/>
              </w:rPr>
              <w:t>Ministerio de Tecnologías de la Información y las Comunicaciones: Dirección de Gobierno en línea – Soluciones y Servicios Tecnológicos</w:t>
            </w:r>
          </w:p>
        </w:tc>
      </w:tr>
      <w:tr w:rsidR="008622C8" w:rsidTr="008622C8">
        <w:trPr>
          <w:trHeight w:val="551"/>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hideMark/>
          </w:tcPr>
          <w:p w:rsidR="008622C8" w:rsidRPr="009E0401" w:rsidRDefault="008622C8">
            <w:pPr>
              <w:tabs>
                <w:tab w:val="left" w:pos="2880"/>
              </w:tabs>
              <w:ind w:right="178"/>
              <w:rPr>
                <w:rFonts w:ascii="Tahoma" w:hAnsi="Tahoma" w:cs="Tahoma"/>
                <w:color w:val="000000"/>
                <w:sz w:val="18"/>
                <w:szCs w:val="18"/>
              </w:rPr>
            </w:pPr>
            <w:r w:rsidRPr="009E0401">
              <w:rPr>
                <w:rFonts w:ascii="Tahoma" w:hAnsi="Tahoma" w:cs="Tahoma"/>
                <w:color w:val="000000"/>
                <w:sz w:val="18"/>
                <w:szCs w:val="18"/>
              </w:rPr>
              <w:t>Código:</w:t>
            </w:r>
          </w:p>
        </w:tc>
        <w:tc>
          <w:tcPr>
            <w:tcW w:w="1320" w:type="dxa"/>
            <w:tcBorders>
              <w:top w:val="single" w:sz="18" w:space="0" w:color="FFFFFF"/>
              <w:left w:val="single" w:sz="18" w:space="0" w:color="FFFFFF"/>
              <w:bottom w:val="single" w:sz="18" w:space="0" w:color="FFFFFF"/>
              <w:right w:val="single" w:sz="18" w:space="0" w:color="FFFFFF"/>
            </w:tcBorders>
            <w:shd w:val="pct20" w:color="000000" w:fill="FFFFFF"/>
            <w:vAlign w:val="center"/>
          </w:tcPr>
          <w:p w:rsidR="008622C8" w:rsidRPr="009E0401" w:rsidRDefault="004F3E43" w:rsidP="001250B2">
            <w:pPr>
              <w:tabs>
                <w:tab w:val="left" w:pos="2880"/>
              </w:tabs>
              <w:ind w:right="178"/>
              <w:rPr>
                <w:rFonts w:ascii="Arial" w:hAnsi="Arial" w:cs="Arial"/>
                <w:color w:val="000000"/>
                <w:sz w:val="18"/>
                <w:szCs w:val="18"/>
              </w:rPr>
            </w:pPr>
            <w:r w:rsidRPr="009E0401">
              <w:rPr>
                <w:rFonts w:ascii="Arial" w:hAnsi="Arial" w:cs="Arial"/>
                <w:sz w:val="18"/>
                <w:szCs w:val="18"/>
              </w:rPr>
              <w:t>GLFS2</w:t>
            </w:r>
            <w:r w:rsidR="00D821C2" w:rsidRPr="009E0401">
              <w:rPr>
                <w:rFonts w:ascii="Arial" w:hAnsi="Arial" w:cs="Arial"/>
                <w:sz w:val="18"/>
                <w:szCs w:val="18"/>
              </w:rPr>
              <w:t>-</w:t>
            </w:r>
            <w:r w:rsidR="001250B2" w:rsidRPr="009E0401">
              <w:rPr>
                <w:rFonts w:ascii="Arial" w:hAnsi="Arial" w:cs="Arial"/>
                <w:sz w:val="18"/>
                <w:szCs w:val="18"/>
              </w:rPr>
              <w:t>SM4</w:t>
            </w:r>
            <w:r w:rsidR="00946D61" w:rsidRPr="009E0401">
              <w:rPr>
                <w:rFonts w:ascii="Arial" w:hAnsi="Arial" w:cs="Arial"/>
                <w:sz w:val="18"/>
                <w:szCs w:val="18"/>
              </w:rPr>
              <w:t>-PPR</w:t>
            </w:r>
          </w:p>
        </w:tc>
        <w:tc>
          <w:tcPr>
            <w:tcW w:w="1277" w:type="dxa"/>
            <w:tcBorders>
              <w:top w:val="single" w:sz="18" w:space="0" w:color="FFFFFF"/>
              <w:left w:val="single" w:sz="18" w:space="0" w:color="FFFFFF"/>
              <w:bottom w:val="single" w:sz="18" w:space="0" w:color="FFFFFF"/>
              <w:right w:val="single" w:sz="18" w:space="0" w:color="FFFFFF"/>
            </w:tcBorders>
            <w:shd w:val="pct20" w:color="000000" w:fill="FFFFFF"/>
            <w:vAlign w:val="center"/>
          </w:tcPr>
          <w:p w:rsidR="008622C8" w:rsidRPr="009E0401" w:rsidRDefault="000D34A1">
            <w:pPr>
              <w:tabs>
                <w:tab w:val="left" w:pos="2880"/>
              </w:tabs>
              <w:ind w:right="178"/>
              <w:rPr>
                <w:rFonts w:ascii="Arial" w:hAnsi="Arial" w:cs="Arial"/>
                <w:sz w:val="18"/>
                <w:szCs w:val="18"/>
              </w:rPr>
            </w:pPr>
            <w:r w:rsidRPr="009E0401">
              <w:rPr>
                <w:rFonts w:ascii="Arial" w:hAnsi="Arial" w:cs="Arial"/>
                <w:sz w:val="18"/>
                <w:szCs w:val="18"/>
              </w:rPr>
              <w:t>Versión:</w:t>
            </w:r>
          </w:p>
        </w:tc>
        <w:tc>
          <w:tcPr>
            <w:tcW w:w="1318" w:type="dxa"/>
            <w:gridSpan w:val="2"/>
            <w:tcBorders>
              <w:top w:val="single" w:sz="18" w:space="0" w:color="FFFFFF"/>
              <w:left w:val="single" w:sz="18" w:space="0" w:color="FFFFFF"/>
              <w:bottom w:val="single" w:sz="18" w:space="0" w:color="FFFFFF"/>
              <w:right w:val="nil"/>
            </w:tcBorders>
            <w:shd w:val="pct20" w:color="000000" w:fill="FFFFFF"/>
            <w:vAlign w:val="center"/>
          </w:tcPr>
          <w:p w:rsidR="008622C8" w:rsidRPr="009E0401" w:rsidRDefault="009E0401" w:rsidP="00A91EB5">
            <w:pPr>
              <w:tabs>
                <w:tab w:val="left" w:pos="945"/>
              </w:tabs>
              <w:ind w:right="178"/>
              <w:rPr>
                <w:rFonts w:ascii="Arial" w:hAnsi="Arial" w:cs="Arial"/>
                <w:sz w:val="18"/>
                <w:szCs w:val="18"/>
              </w:rPr>
            </w:pPr>
            <w:r>
              <w:rPr>
                <w:rFonts w:ascii="Arial" w:hAnsi="Arial" w:cs="Arial"/>
                <w:sz w:val="18"/>
                <w:szCs w:val="18"/>
              </w:rPr>
              <w:t>2.0</w:t>
            </w:r>
          </w:p>
        </w:tc>
        <w:tc>
          <w:tcPr>
            <w:tcW w:w="1366" w:type="dxa"/>
            <w:gridSpan w:val="2"/>
            <w:tcBorders>
              <w:top w:val="single" w:sz="18" w:space="0" w:color="FFFFFF"/>
              <w:left w:val="single" w:sz="18" w:space="0" w:color="FFFFFF"/>
              <w:bottom w:val="single" w:sz="18" w:space="0" w:color="FFFFFF"/>
              <w:right w:val="nil"/>
            </w:tcBorders>
            <w:shd w:val="pct20" w:color="000000" w:fill="FFFFFF"/>
            <w:vAlign w:val="center"/>
          </w:tcPr>
          <w:p w:rsidR="008622C8" w:rsidRPr="009E0401" w:rsidRDefault="000D34A1">
            <w:pPr>
              <w:tabs>
                <w:tab w:val="left" w:pos="945"/>
              </w:tabs>
              <w:ind w:right="178"/>
              <w:rPr>
                <w:rFonts w:ascii="Arial" w:hAnsi="Arial" w:cs="Arial"/>
                <w:sz w:val="18"/>
                <w:szCs w:val="18"/>
              </w:rPr>
            </w:pPr>
            <w:r w:rsidRPr="009E0401">
              <w:rPr>
                <w:rFonts w:ascii="Arial" w:hAnsi="Arial" w:cs="Arial"/>
                <w:sz w:val="18"/>
                <w:szCs w:val="18"/>
              </w:rPr>
              <w:t>Estado:</w:t>
            </w:r>
          </w:p>
        </w:tc>
        <w:tc>
          <w:tcPr>
            <w:tcW w:w="2326" w:type="dxa"/>
            <w:tcBorders>
              <w:top w:val="single" w:sz="18" w:space="0" w:color="FFFFFF"/>
              <w:left w:val="single" w:sz="18" w:space="0" w:color="FFFFFF"/>
              <w:bottom w:val="single" w:sz="18" w:space="0" w:color="FFFFFF"/>
              <w:right w:val="nil"/>
            </w:tcBorders>
            <w:shd w:val="pct20" w:color="000000" w:fill="FFFFFF"/>
            <w:vAlign w:val="center"/>
          </w:tcPr>
          <w:p w:rsidR="008622C8" w:rsidRPr="009E0401" w:rsidRDefault="009E0401">
            <w:pPr>
              <w:tabs>
                <w:tab w:val="left" w:pos="945"/>
              </w:tabs>
              <w:ind w:right="178"/>
              <w:rPr>
                <w:rFonts w:ascii="Arial" w:hAnsi="Arial" w:cs="Arial"/>
                <w:sz w:val="18"/>
                <w:szCs w:val="18"/>
                <w:lang w:val="es-MX"/>
              </w:rPr>
            </w:pPr>
            <w:r>
              <w:rPr>
                <w:rFonts w:ascii="Arial" w:hAnsi="Arial" w:cs="Arial"/>
                <w:sz w:val="18"/>
                <w:szCs w:val="18"/>
                <w:lang w:val="es-MX"/>
              </w:rPr>
              <w:t>Aprobado</w:t>
            </w:r>
          </w:p>
        </w:tc>
      </w:tr>
      <w:tr w:rsidR="008622C8" w:rsidTr="00461BEE">
        <w:trPr>
          <w:trHeight w:val="268"/>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8622C8" w:rsidRPr="009E0401" w:rsidRDefault="008622C8">
            <w:pPr>
              <w:tabs>
                <w:tab w:val="left" w:pos="2880"/>
              </w:tabs>
              <w:ind w:right="178"/>
              <w:rPr>
                <w:rFonts w:ascii="Tahoma" w:hAnsi="Tahoma" w:cs="Tahoma"/>
                <w:color w:val="000000"/>
                <w:sz w:val="18"/>
                <w:szCs w:val="18"/>
              </w:rPr>
            </w:pPr>
            <w:r w:rsidRPr="009E0401">
              <w:rPr>
                <w:rFonts w:ascii="Tahoma" w:hAnsi="Tahoma" w:cs="Tahoma"/>
                <w:color w:val="000000"/>
                <w:sz w:val="18"/>
                <w:szCs w:val="18"/>
              </w:rPr>
              <w:t>Categoría:</w:t>
            </w:r>
          </w:p>
        </w:tc>
        <w:tc>
          <w:tcPr>
            <w:tcW w:w="7607" w:type="dxa"/>
            <w:gridSpan w:val="7"/>
            <w:tcBorders>
              <w:top w:val="single" w:sz="18" w:space="0" w:color="FFFFFF"/>
              <w:left w:val="single" w:sz="18" w:space="0" w:color="FFFFFF"/>
              <w:bottom w:val="single" w:sz="18" w:space="0" w:color="FFFFFF"/>
              <w:right w:val="nil"/>
            </w:tcBorders>
            <w:shd w:val="pct5" w:color="000000" w:fill="FFFFFF"/>
            <w:vAlign w:val="center"/>
          </w:tcPr>
          <w:p w:rsidR="008622C8" w:rsidRPr="009E0401" w:rsidRDefault="008622C8">
            <w:pPr>
              <w:tabs>
                <w:tab w:val="left" w:pos="2880"/>
              </w:tabs>
              <w:ind w:right="178"/>
              <w:rPr>
                <w:rFonts w:ascii="Arial" w:hAnsi="Arial" w:cs="Arial"/>
                <w:sz w:val="18"/>
                <w:szCs w:val="18"/>
              </w:rPr>
            </w:pPr>
          </w:p>
        </w:tc>
      </w:tr>
      <w:tr w:rsidR="008622C8" w:rsidTr="00CD72D1">
        <w:trPr>
          <w:trHeight w:val="723"/>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8622C8" w:rsidRPr="009E0401" w:rsidRDefault="008622C8">
            <w:pPr>
              <w:tabs>
                <w:tab w:val="left" w:pos="2880"/>
              </w:tabs>
              <w:ind w:right="178"/>
              <w:jc w:val="both"/>
              <w:rPr>
                <w:rFonts w:ascii="Tahoma" w:hAnsi="Tahoma" w:cs="Tahoma"/>
                <w:color w:val="000000"/>
                <w:sz w:val="18"/>
                <w:szCs w:val="18"/>
              </w:rPr>
            </w:pPr>
            <w:r w:rsidRPr="009E0401">
              <w:rPr>
                <w:rFonts w:ascii="Tahoma" w:hAnsi="Tahoma" w:cs="Tahoma"/>
                <w:color w:val="000000"/>
                <w:sz w:val="18"/>
                <w:szCs w:val="18"/>
              </w:rPr>
              <w:t>Autor (es):</w:t>
            </w:r>
          </w:p>
        </w:tc>
        <w:tc>
          <w:tcPr>
            <w:tcW w:w="3589" w:type="dxa"/>
            <w:gridSpan w:val="3"/>
            <w:tcBorders>
              <w:top w:val="single" w:sz="18" w:space="0" w:color="FFFFFF"/>
              <w:left w:val="single" w:sz="18" w:space="0" w:color="FFFFFF"/>
              <w:bottom w:val="single" w:sz="18" w:space="0" w:color="FFFFFF"/>
              <w:right w:val="nil"/>
            </w:tcBorders>
            <w:shd w:val="pct5" w:color="000000" w:fill="FFFFFF"/>
            <w:vAlign w:val="center"/>
          </w:tcPr>
          <w:p w:rsidR="00532A30" w:rsidRPr="00A91EB5" w:rsidRDefault="001250B2" w:rsidP="00CD72D1">
            <w:pPr>
              <w:tabs>
                <w:tab w:val="left" w:pos="2880"/>
              </w:tabs>
              <w:ind w:right="178"/>
              <w:rPr>
                <w:rFonts w:ascii="Arial" w:hAnsi="Arial" w:cs="Arial"/>
                <w:sz w:val="18"/>
                <w:szCs w:val="18"/>
                <w:lang w:val="es-CO"/>
              </w:rPr>
            </w:pPr>
            <w:r w:rsidRPr="00A91EB5">
              <w:rPr>
                <w:rFonts w:ascii="Arial" w:hAnsi="Arial" w:cs="Arial"/>
                <w:sz w:val="18"/>
                <w:szCs w:val="18"/>
                <w:lang w:val="es-CO"/>
              </w:rPr>
              <w:t>Cristina Cortes Albadan</w:t>
            </w:r>
          </w:p>
          <w:p w:rsidR="00532A30" w:rsidRPr="00A91EB5" w:rsidRDefault="001250B2" w:rsidP="00CD72D1">
            <w:pPr>
              <w:tabs>
                <w:tab w:val="left" w:pos="2880"/>
              </w:tabs>
              <w:ind w:right="178"/>
              <w:rPr>
                <w:rFonts w:ascii="Arial" w:hAnsi="Arial" w:cs="Arial"/>
                <w:sz w:val="18"/>
                <w:szCs w:val="18"/>
                <w:lang w:val="es-CO"/>
              </w:rPr>
            </w:pPr>
            <w:r w:rsidRPr="00A91EB5">
              <w:rPr>
                <w:rFonts w:ascii="Arial" w:hAnsi="Arial" w:cs="Arial"/>
                <w:sz w:val="18"/>
                <w:szCs w:val="18"/>
                <w:lang w:val="es-CO"/>
              </w:rPr>
              <w:t>Líder Técnico</w:t>
            </w:r>
          </w:p>
          <w:p w:rsidR="008622C8" w:rsidRPr="009E0401" w:rsidRDefault="00532A30" w:rsidP="00CD72D1">
            <w:pPr>
              <w:rPr>
                <w:rFonts w:ascii="Arial" w:hAnsi="Arial" w:cs="Arial"/>
                <w:sz w:val="18"/>
                <w:szCs w:val="18"/>
                <w:lang w:val="es-CO"/>
              </w:rPr>
            </w:pPr>
            <w:r w:rsidRPr="00A91EB5">
              <w:rPr>
                <w:rFonts w:ascii="Arial" w:hAnsi="Arial" w:cs="Arial"/>
                <w:sz w:val="18"/>
                <w:szCs w:val="18"/>
                <w:lang w:val="es-CO"/>
              </w:rPr>
              <w:t>UT Software Works</w:t>
            </w:r>
          </w:p>
        </w:tc>
        <w:tc>
          <w:tcPr>
            <w:tcW w:w="1134" w:type="dxa"/>
            <w:gridSpan w:val="2"/>
            <w:vMerge w:val="restart"/>
            <w:tcBorders>
              <w:top w:val="single" w:sz="18" w:space="0" w:color="FFFFFF"/>
              <w:left w:val="single" w:sz="18" w:space="0" w:color="FFFFFF"/>
              <w:bottom w:val="single" w:sz="18" w:space="0" w:color="FFFFFF"/>
              <w:right w:val="nil"/>
            </w:tcBorders>
            <w:shd w:val="pct5" w:color="000000" w:fill="FFFFFF"/>
            <w:vAlign w:val="center"/>
          </w:tcPr>
          <w:p w:rsidR="008622C8" w:rsidRPr="009E0401" w:rsidRDefault="000D34A1">
            <w:pPr>
              <w:autoSpaceDE w:val="0"/>
              <w:autoSpaceDN w:val="0"/>
              <w:adjustRightInd w:val="0"/>
              <w:ind w:right="178"/>
              <w:jc w:val="both"/>
              <w:rPr>
                <w:rFonts w:ascii="Arial" w:hAnsi="Arial" w:cs="Arial"/>
                <w:sz w:val="18"/>
                <w:szCs w:val="18"/>
              </w:rPr>
            </w:pPr>
            <w:r w:rsidRPr="009E0401">
              <w:rPr>
                <w:rFonts w:ascii="Arial" w:hAnsi="Arial" w:cs="Arial"/>
                <w:sz w:val="18"/>
                <w:szCs w:val="18"/>
              </w:rPr>
              <w:t>Firmas:</w:t>
            </w:r>
          </w:p>
        </w:tc>
        <w:tc>
          <w:tcPr>
            <w:tcW w:w="2884" w:type="dxa"/>
            <w:gridSpan w:val="2"/>
            <w:tcBorders>
              <w:top w:val="single" w:sz="18" w:space="0" w:color="FFFFFF"/>
              <w:left w:val="single" w:sz="18" w:space="0" w:color="FFFFFF"/>
              <w:bottom w:val="single" w:sz="18" w:space="0" w:color="FFFFFF"/>
              <w:right w:val="nil"/>
            </w:tcBorders>
            <w:shd w:val="pct5" w:color="000000" w:fill="FFFFFF"/>
            <w:vAlign w:val="center"/>
          </w:tcPr>
          <w:p w:rsidR="008622C8" w:rsidRPr="009E0401" w:rsidRDefault="008622C8">
            <w:pPr>
              <w:autoSpaceDE w:val="0"/>
              <w:autoSpaceDN w:val="0"/>
              <w:adjustRightInd w:val="0"/>
              <w:ind w:right="178"/>
              <w:jc w:val="both"/>
              <w:rPr>
                <w:rFonts w:ascii="Arial" w:hAnsi="Arial" w:cs="Arial"/>
                <w:sz w:val="18"/>
                <w:szCs w:val="18"/>
              </w:rPr>
            </w:pPr>
          </w:p>
        </w:tc>
      </w:tr>
      <w:tr w:rsidR="00A32574" w:rsidTr="008622C8">
        <w:trPr>
          <w:trHeight w:val="565"/>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hideMark/>
          </w:tcPr>
          <w:p w:rsidR="00A32574" w:rsidRPr="009E0401" w:rsidRDefault="00A32574">
            <w:pPr>
              <w:tabs>
                <w:tab w:val="left" w:pos="2880"/>
              </w:tabs>
              <w:ind w:right="178"/>
              <w:jc w:val="both"/>
              <w:rPr>
                <w:rFonts w:ascii="Tahoma" w:hAnsi="Tahoma" w:cs="Tahoma"/>
                <w:color w:val="000000"/>
                <w:sz w:val="18"/>
                <w:szCs w:val="18"/>
              </w:rPr>
            </w:pPr>
            <w:r w:rsidRPr="009E0401">
              <w:rPr>
                <w:rFonts w:ascii="Tahoma" w:hAnsi="Tahoma" w:cs="Tahoma"/>
                <w:color w:val="000000"/>
                <w:sz w:val="18"/>
                <w:szCs w:val="18"/>
              </w:rPr>
              <w:t>Revisó:</w:t>
            </w:r>
          </w:p>
        </w:tc>
        <w:tc>
          <w:tcPr>
            <w:tcW w:w="3589" w:type="dxa"/>
            <w:gridSpan w:val="3"/>
            <w:tcBorders>
              <w:top w:val="single" w:sz="18" w:space="0" w:color="FFFFFF"/>
              <w:left w:val="single" w:sz="18" w:space="0" w:color="FFFFFF"/>
              <w:bottom w:val="single" w:sz="18" w:space="0" w:color="FFFFFF"/>
              <w:right w:val="nil"/>
            </w:tcBorders>
            <w:shd w:val="pct20" w:color="000000" w:fill="FFFFFF"/>
            <w:vAlign w:val="center"/>
          </w:tcPr>
          <w:p w:rsidR="00A32574" w:rsidRPr="00591871" w:rsidRDefault="00A32574" w:rsidP="00C9347D">
            <w:pPr>
              <w:rPr>
                <w:rFonts w:ascii="Arial" w:hAnsi="Arial" w:cs="Arial"/>
                <w:sz w:val="18"/>
                <w:szCs w:val="18"/>
                <w:lang w:val="es-CO"/>
              </w:rPr>
            </w:pPr>
            <w:r w:rsidRPr="00591871">
              <w:rPr>
                <w:rFonts w:ascii="Arial" w:hAnsi="Arial" w:cs="Arial"/>
                <w:sz w:val="18"/>
                <w:szCs w:val="18"/>
                <w:lang w:val="es-CO"/>
              </w:rPr>
              <w:t>Mónica Monroy</w:t>
            </w:r>
          </w:p>
          <w:p w:rsidR="00A32574" w:rsidRPr="00591871" w:rsidRDefault="00A32574" w:rsidP="00C9347D">
            <w:pPr>
              <w:tabs>
                <w:tab w:val="left" w:pos="2880"/>
              </w:tabs>
              <w:ind w:right="178"/>
              <w:rPr>
                <w:rFonts w:ascii="Arial" w:hAnsi="Arial" w:cs="Arial"/>
                <w:sz w:val="18"/>
                <w:szCs w:val="18"/>
              </w:rPr>
            </w:pPr>
            <w:r w:rsidRPr="00591871">
              <w:rPr>
                <w:rFonts w:ascii="Arial" w:hAnsi="Arial" w:cs="Arial"/>
                <w:sz w:val="18"/>
                <w:szCs w:val="18"/>
              </w:rPr>
              <w:t xml:space="preserve">Consultor Procedimientos y </w:t>
            </w:r>
            <w:r>
              <w:rPr>
                <w:rFonts w:ascii="Arial" w:hAnsi="Arial" w:cs="Arial"/>
                <w:sz w:val="18"/>
                <w:szCs w:val="18"/>
              </w:rPr>
              <w:t>H</w:t>
            </w:r>
            <w:r w:rsidRPr="00591871">
              <w:rPr>
                <w:rFonts w:ascii="Arial" w:hAnsi="Arial" w:cs="Arial"/>
                <w:sz w:val="18"/>
                <w:szCs w:val="18"/>
              </w:rPr>
              <w:t>erramientas de Interventoría</w:t>
            </w:r>
          </w:p>
          <w:p w:rsidR="00A32574" w:rsidRPr="00591871" w:rsidRDefault="00A32574" w:rsidP="00C9347D">
            <w:pPr>
              <w:tabs>
                <w:tab w:val="left" w:pos="2880"/>
              </w:tabs>
              <w:ind w:right="176"/>
              <w:rPr>
                <w:rFonts w:ascii="Arial" w:hAnsi="Arial" w:cs="Arial"/>
                <w:sz w:val="18"/>
                <w:szCs w:val="18"/>
              </w:rPr>
            </w:pPr>
            <w:r w:rsidRPr="00591871">
              <w:rPr>
                <w:rFonts w:ascii="Arial" w:hAnsi="Arial" w:cs="Arial"/>
                <w:sz w:val="18"/>
                <w:szCs w:val="18"/>
              </w:rPr>
              <w:t>Consorcio S&amp;M</w:t>
            </w:r>
          </w:p>
          <w:p w:rsidR="00A32574" w:rsidRPr="00591871" w:rsidRDefault="00A32574" w:rsidP="00C9347D">
            <w:pPr>
              <w:tabs>
                <w:tab w:val="left" w:pos="2880"/>
              </w:tabs>
              <w:ind w:right="178"/>
              <w:rPr>
                <w:rFonts w:ascii="Arial" w:hAnsi="Arial" w:cs="Arial"/>
                <w:sz w:val="18"/>
                <w:szCs w:val="18"/>
              </w:rPr>
            </w:pPr>
          </w:p>
          <w:p w:rsidR="00A32574" w:rsidRPr="00591871" w:rsidRDefault="00A32574" w:rsidP="00C9347D">
            <w:pPr>
              <w:rPr>
                <w:rFonts w:ascii="Arial" w:hAnsi="Arial" w:cs="Arial"/>
                <w:sz w:val="18"/>
                <w:szCs w:val="18"/>
                <w:lang w:val="es-CO"/>
              </w:rPr>
            </w:pPr>
            <w:r w:rsidRPr="00591871">
              <w:rPr>
                <w:rFonts w:ascii="Arial" w:hAnsi="Arial" w:cs="Arial"/>
                <w:sz w:val="18"/>
                <w:szCs w:val="18"/>
                <w:lang w:val="es-CO"/>
              </w:rPr>
              <w:t>Jorge Santiago Moreno</w:t>
            </w:r>
          </w:p>
          <w:p w:rsidR="00A32574" w:rsidRPr="00591871" w:rsidRDefault="00A32574" w:rsidP="00C9347D">
            <w:pPr>
              <w:rPr>
                <w:rFonts w:ascii="Arial" w:hAnsi="Arial" w:cs="Arial"/>
                <w:sz w:val="18"/>
                <w:szCs w:val="18"/>
                <w:lang w:val="es-CO"/>
              </w:rPr>
            </w:pPr>
            <w:r w:rsidRPr="00591871">
              <w:rPr>
                <w:rFonts w:ascii="Arial" w:hAnsi="Arial" w:cs="Arial"/>
                <w:sz w:val="18"/>
                <w:szCs w:val="18"/>
                <w:lang w:val="es-CO"/>
              </w:rPr>
              <w:t>Dirección Gobierno en línea</w:t>
            </w:r>
          </w:p>
          <w:p w:rsidR="00A32574" w:rsidRPr="00591871" w:rsidRDefault="00A32574" w:rsidP="00C9347D">
            <w:pPr>
              <w:rPr>
                <w:rFonts w:ascii="Arial" w:hAnsi="Arial" w:cs="Arial"/>
                <w:sz w:val="18"/>
                <w:szCs w:val="18"/>
                <w:lang w:val="es-CO"/>
              </w:rPr>
            </w:pPr>
          </w:p>
          <w:p w:rsidR="00A32574" w:rsidRPr="00591871" w:rsidRDefault="00A32574" w:rsidP="00C9347D">
            <w:pPr>
              <w:tabs>
                <w:tab w:val="left" w:pos="2880"/>
              </w:tabs>
              <w:ind w:right="176"/>
              <w:rPr>
                <w:rFonts w:ascii="Arial" w:hAnsi="Arial" w:cs="Arial"/>
                <w:color w:val="000000"/>
                <w:sz w:val="18"/>
                <w:szCs w:val="18"/>
              </w:rPr>
            </w:pPr>
            <w:r w:rsidRPr="00591871">
              <w:rPr>
                <w:rFonts w:ascii="Arial" w:hAnsi="Arial" w:cs="Arial"/>
                <w:color w:val="000000"/>
                <w:sz w:val="18"/>
                <w:szCs w:val="18"/>
              </w:rPr>
              <w:t xml:space="preserve">Luisa Fernanda </w:t>
            </w:r>
            <w:r>
              <w:rPr>
                <w:rFonts w:ascii="Arial" w:hAnsi="Arial" w:cs="Arial"/>
                <w:color w:val="000000"/>
                <w:sz w:val="18"/>
                <w:szCs w:val="18"/>
              </w:rPr>
              <w:t>M</w:t>
            </w:r>
            <w:r w:rsidRPr="00591871">
              <w:rPr>
                <w:rFonts w:ascii="Arial" w:hAnsi="Arial" w:cs="Arial"/>
                <w:color w:val="000000"/>
                <w:sz w:val="18"/>
                <w:szCs w:val="18"/>
              </w:rPr>
              <w:t>edina</w:t>
            </w:r>
          </w:p>
          <w:p w:rsidR="00A32574" w:rsidRPr="00591871" w:rsidRDefault="00A32574" w:rsidP="00C9347D">
            <w:pPr>
              <w:rPr>
                <w:rFonts w:ascii="Arial" w:hAnsi="Arial" w:cs="Arial"/>
                <w:sz w:val="18"/>
                <w:szCs w:val="18"/>
                <w:lang w:val="es-CO"/>
              </w:rPr>
            </w:pPr>
            <w:r w:rsidRPr="00591871">
              <w:rPr>
                <w:rFonts w:ascii="Arial" w:hAnsi="Arial" w:cs="Arial"/>
                <w:sz w:val="18"/>
                <w:szCs w:val="18"/>
                <w:lang w:val="es-CO"/>
              </w:rPr>
              <w:t>Dirección Gobierno en línea</w:t>
            </w:r>
          </w:p>
          <w:p w:rsidR="00A32574" w:rsidRPr="00BA6A1A" w:rsidRDefault="00A32574" w:rsidP="00C9347D">
            <w:pPr>
              <w:tabs>
                <w:tab w:val="left" w:pos="2880"/>
              </w:tabs>
              <w:spacing w:before="240"/>
              <w:ind w:right="178"/>
              <w:jc w:val="both"/>
              <w:rPr>
                <w:rFonts w:ascii="Arial" w:hAnsi="Arial" w:cs="Arial"/>
                <w:sz w:val="18"/>
                <w:szCs w:val="18"/>
                <w:lang w:val="es-CO"/>
              </w:rPr>
            </w:pPr>
            <w:r w:rsidRPr="00BA6A1A">
              <w:rPr>
                <w:rFonts w:ascii="Arial" w:hAnsi="Arial" w:cs="Arial"/>
                <w:sz w:val="18"/>
                <w:szCs w:val="18"/>
                <w:lang w:val="es-CO"/>
              </w:rPr>
              <w:t xml:space="preserve">Fernando Segura </w:t>
            </w:r>
          </w:p>
          <w:p w:rsidR="00A32574" w:rsidRPr="00BA6A1A" w:rsidRDefault="00A32574" w:rsidP="00C9347D">
            <w:pPr>
              <w:tabs>
                <w:tab w:val="left" w:pos="2880"/>
              </w:tabs>
              <w:ind w:right="178"/>
              <w:jc w:val="both"/>
              <w:rPr>
                <w:rFonts w:ascii="Arial" w:hAnsi="Arial" w:cs="Arial"/>
                <w:sz w:val="18"/>
                <w:szCs w:val="18"/>
                <w:lang w:val="es-CO"/>
              </w:rPr>
            </w:pPr>
            <w:r w:rsidRPr="00BA6A1A">
              <w:rPr>
                <w:rFonts w:ascii="Arial" w:hAnsi="Arial" w:cs="Arial"/>
                <w:sz w:val="18"/>
                <w:szCs w:val="18"/>
                <w:lang w:val="es-CO"/>
              </w:rPr>
              <w:t>Asesor</w:t>
            </w:r>
          </w:p>
          <w:p w:rsidR="00A32574" w:rsidRPr="00591871" w:rsidRDefault="00A32574" w:rsidP="00C9347D">
            <w:pPr>
              <w:tabs>
                <w:tab w:val="left" w:pos="2880"/>
              </w:tabs>
              <w:ind w:right="178"/>
              <w:jc w:val="both"/>
              <w:rPr>
                <w:rFonts w:ascii="Arial" w:hAnsi="Arial" w:cs="Arial"/>
                <w:sz w:val="18"/>
                <w:szCs w:val="18"/>
              </w:rPr>
            </w:pPr>
            <w:r w:rsidRPr="00591871">
              <w:rPr>
                <w:rFonts w:ascii="Arial" w:hAnsi="Arial" w:cs="Arial"/>
                <w:sz w:val="18"/>
                <w:szCs w:val="18"/>
              </w:rPr>
              <w:t>Secretaría de Transparencia</w:t>
            </w:r>
          </w:p>
        </w:tc>
        <w:tc>
          <w:tcPr>
            <w:tcW w:w="1134" w:type="dxa"/>
            <w:gridSpan w:val="2"/>
            <w:vMerge/>
            <w:tcBorders>
              <w:top w:val="single" w:sz="18" w:space="0" w:color="FFFFFF"/>
              <w:left w:val="single" w:sz="18" w:space="0" w:color="FFFFFF"/>
              <w:bottom w:val="single" w:sz="18" w:space="0" w:color="FFFFFF"/>
              <w:right w:val="nil"/>
            </w:tcBorders>
            <w:vAlign w:val="center"/>
          </w:tcPr>
          <w:p w:rsidR="00A32574" w:rsidRPr="009E0401" w:rsidRDefault="00A32574">
            <w:pPr>
              <w:rPr>
                <w:rFonts w:ascii="Arial" w:hAnsi="Arial" w:cs="Arial"/>
                <w:sz w:val="18"/>
                <w:szCs w:val="18"/>
              </w:rPr>
            </w:pPr>
          </w:p>
        </w:tc>
        <w:tc>
          <w:tcPr>
            <w:tcW w:w="2884" w:type="dxa"/>
            <w:gridSpan w:val="2"/>
            <w:tcBorders>
              <w:top w:val="single" w:sz="18" w:space="0" w:color="FFFFFF"/>
              <w:left w:val="single" w:sz="18" w:space="0" w:color="FFFFFF"/>
              <w:bottom w:val="single" w:sz="18" w:space="0" w:color="FFFFFF"/>
              <w:right w:val="nil"/>
            </w:tcBorders>
            <w:shd w:val="pct20" w:color="000000" w:fill="FFFFFF"/>
            <w:vAlign w:val="center"/>
          </w:tcPr>
          <w:p w:rsidR="00A32574" w:rsidRPr="009E0401" w:rsidRDefault="00A32574">
            <w:pPr>
              <w:tabs>
                <w:tab w:val="left" w:pos="2880"/>
              </w:tabs>
              <w:ind w:right="178"/>
              <w:jc w:val="both"/>
              <w:rPr>
                <w:rFonts w:ascii="Arial" w:hAnsi="Arial" w:cs="Arial"/>
                <w:sz w:val="18"/>
                <w:szCs w:val="18"/>
              </w:rPr>
            </w:pPr>
          </w:p>
        </w:tc>
      </w:tr>
      <w:tr w:rsidR="00A32574" w:rsidTr="008622C8">
        <w:trPr>
          <w:trHeight w:val="345"/>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A32574" w:rsidRPr="009E0401" w:rsidRDefault="00A32574">
            <w:pPr>
              <w:tabs>
                <w:tab w:val="left" w:pos="2880"/>
              </w:tabs>
              <w:ind w:right="178"/>
              <w:jc w:val="both"/>
              <w:rPr>
                <w:rFonts w:ascii="Tahoma" w:hAnsi="Tahoma" w:cs="Tahoma"/>
                <w:color w:val="000000"/>
                <w:sz w:val="18"/>
                <w:szCs w:val="18"/>
              </w:rPr>
            </w:pPr>
            <w:r w:rsidRPr="009E0401">
              <w:rPr>
                <w:rFonts w:ascii="Tahoma" w:hAnsi="Tahoma" w:cs="Tahoma"/>
                <w:color w:val="000000"/>
                <w:sz w:val="18"/>
                <w:szCs w:val="18"/>
              </w:rPr>
              <w:t>Aprobó:</w:t>
            </w:r>
          </w:p>
        </w:tc>
        <w:tc>
          <w:tcPr>
            <w:tcW w:w="3589" w:type="dxa"/>
            <w:gridSpan w:val="3"/>
            <w:tcBorders>
              <w:top w:val="single" w:sz="18" w:space="0" w:color="FFFFFF"/>
              <w:left w:val="single" w:sz="18" w:space="0" w:color="FFFFFF"/>
              <w:bottom w:val="single" w:sz="18" w:space="0" w:color="FFFFFF"/>
              <w:right w:val="nil"/>
            </w:tcBorders>
            <w:shd w:val="pct5" w:color="000000" w:fill="FFFFFF"/>
            <w:vAlign w:val="center"/>
          </w:tcPr>
          <w:p w:rsidR="00A32574" w:rsidRPr="009E0401" w:rsidRDefault="00A32574" w:rsidP="003C5B8A">
            <w:pPr>
              <w:spacing w:before="60"/>
              <w:rPr>
                <w:rFonts w:ascii="Arial" w:hAnsi="Arial" w:cs="Arial"/>
                <w:sz w:val="18"/>
                <w:szCs w:val="18"/>
                <w:lang w:val="es-CO"/>
              </w:rPr>
            </w:pPr>
            <w:r w:rsidRPr="009E0401">
              <w:rPr>
                <w:rFonts w:ascii="Arial" w:hAnsi="Arial" w:cs="Arial"/>
                <w:sz w:val="18"/>
                <w:szCs w:val="18"/>
                <w:lang w:val="es-CO"/>
              </w:rPr>
              <w:t>Luis Felipe Galeano</w:t>
            </w:r>
          </w:p>
          <w:p w:rsidR="00A32574" w:rsidRPr="009E0401" w:rsidRDefault="00A32574" w:rsidP="003A2BD9">
            <w:pPr>
              <w:tabs>
                <w:tab w:val="left" w:pos="2880"/>
              </w:tabs>
              <w:ind w:right="176"/>
              <w:rPr>
                <w:rFonts w:ascii="Arial" w:hAnsi="Arial" w:cs="Arial"/>
                <w:sz w:val="18"/>
                <w:szCs w:val="18"/>
              </w:rPr>
            </w:pPr>
            <w:r w:rsidRPr="009E0401">
              <w:rPr>
                <w:rFonts w:ascii="Arial" w:hAnsi="Arial" w:cs="Arial"/>
                <w:sz w:val="18"/>
                <w:szCs w:val="18"/>
              </w:rPr>
              <w:t>Arquitecto IT</w:t>
            </w:r>
          </w:p>
          <w:p w:rsidR="00A32574" w:rsidRPr="009E0401" w:rsidRDefault="00A32574" w:rsidP="003A2BD9">
            <w:pPr>
              <w:tabs>
                <w:tab w:val="left" w:pos="2880"/>
              </w:tabs>
              <w:ind w:right="176"/>
              <w:rPr>
                <w:rFonts w:ascii="Arial" w:hAnsi="Arial" w:cs="Arial"/>
                <w:sz w:val="18"/>
                <w:szCs w:val="18"/>
              </w:rPr>
            </w:pPr>
            <w:r w:rsidRPr="009E0401">
              <w:rPr>
                <w:rFonts w:ascii="Arial" w:hAnsi="Arial" w:cs="Arial"/>
                <w:sz w:val="18"/>
                <w:szCs w:val="18"/>
              </w:rPr>
              <w:t>Consorcio S&amp;M</w:t>
            </w:r>
          </w:p>
          <w:p w:rsidR="00A32574" w:rsidRPr="009E0401" w:rsidRDefault="00A32574" w:rsidP="003A2BD9">
            <w:pPr>
              <w:tabs>
                <w:tab w:val="left" w:pos="2880"/>
              </w:tabs>
              <w:ind w:right="178"/>
              <w:rPr>
                <w:rFonts w:ascii="Arial" w:hAnsi="Arial" w:cs="Arial"/>
                <w:sz w:val="18"/>
                <w:szCs w:val="18"/>
              </w:rPr>
            </w:pPr>
          </w:p>
          <w:p w:rsidR="00A32574" w:rsidRPr="009E0401" w:rsidRDefault="00A32574" w:rsidP="000D34A1">
            <w:pPr>
              <w:tabs>
                <w:tab w:val="left" w:pos="2880"/>
              </w:tabs>
              <w:ind w:right="176"/>
              <w:jc w:val="both"/>
              <w:rPr>
                <w:rFonts w:ascii="Arial" w:hAnsi="Arial" w:cs="Arial"/>
                <w:sz w:val="18"/>
                <w:szCs w:val="18"/>
                <w:lang w:val="es-CO"/>
              </w:rPr>
            </w:pPr>
            <w:r w:rsidRPr="009E0401">
              <w:rPr>
                <w:rFonts w:ascii="Arial" w:hAnsi="Arial" w:cs="Arial"/>
                <w:sz w:val="18"/>
                <w:szCs w:val="18"/>
                <w:lang w:val="es-CO"/>
              </w:rPr>
              <w:t>Rafael Londoño</w:t>
            </w:r>
          </w:p>
          <w:p w:rsidR="00A32574" w:rsidRPr="009E0401" w:rsidRDefault="00A32574" w:rsidP="00526CB9">
            <w:pPr>
              <w:tabs>
                <w:tab w:val="left" w:pos="2880"/>
              </w:tabs>
              <w:spacing w:after="60"/>
              <w:ind w:right="176"/>
              <w:jc w:val="both"/>
              <w:rPr>
                <w:rFonts w:ascii="Arial" w:hAnsi="Arial" w:cs="Arial"/>
                <w:sz w:val="18"/>
                <w:szCs w:val="18"/>
              </w:rPr>
            </w:pPr>
            <w:r w:rsidRPr="009E0401">
              <w:rPr>
                <w:rFonts w:ascii="Arial" w:hAnsi="Arial" w:cs="Arial"/>
                <w:sz w:val="18"/>
                <w:szCs w:val="18"/>
              </w:rPr>
              <w:t>Dirección de Gobierno en línea</w:t>
            </w:r>
          </w:p>
        </w:tc>
        <w:tc>
          <w:tcPr>
            <w:tcW w:w="1134" w:type="dxa"/>
            <w:gridSpan w:val="2"/>
            <w:vMerge/>
            <w:tcBorders>
              <w:top w:val="single" w:sz="18" w:space="0" w:color="FFFFFF"/>
              <w:left w:val="single" w:sz="18" w:space="0" w:color="FFFFFF"/>
              <w:bottom w:val="single" w:sz="18" w:space="0" w:color="FFFFFF"/>
              <w:right w:val="nil"/>
            </w:tcBorders>
            <w:vAlign w:val="center"/>
          </w:tcPr>
          <w:p w:rsidR="00A32574" w:rsidRPr="009E0401" w:rsidRDefault="00A32574">
            <w:pPr>
              <w:rPr>
                <w:rFonts w:ascii="Arial" w:hAnsi="Arial" w:cs="Arial"/>
                <w:sz w:val="18"/>
                <w:szCs w:val="18"/>
              </w:rPr>
            </w:pPr>
          </w:p>
        </w:tc>
        <w:tc>
          <w:tcPr>
            <w:tcW w:w="2884" w:type="dxa"/>
            <w:gridSpan w:val="2"/>
            <w:tcBorders>
              <w:top w:val="single" w:sz="18" w:space="0" w:color="FFFFFF"/>
              <w:left w:val="single" w:sz="18" w:space="0" w:color="FFFFFF"/>
              <w:bottom w:val="single" w:sz="18" w:space="0" w:color="FFFFFF"/>
              <w:right w:val="nil"/>
            </w:tcBorders>
            <w:shd w:val="pct5" w:color="000000" w:fill="FFFFFF"/>
            <w:vAlign w:val="center"/>
          </w:tcPr>
          <w:p w:rsidR="00A32574" w:rsidRPr="009E0401" w:rsidRDefault="00A32574">
            <w:pPr>
              <w:tabs>
                <w:tab w:val="left" w:pos="2880"/>
              </w:tabs>
              <w:ind w:right="176"/>
              <w:jc w:val="both"/>
              <w:rPr>
                <w:rFonts w:ascii="Arial" w:hAnsi="Arial" w:cs="Arial"/>
                <w:sz w:val="18"/>
                <w:szCs w:val="18"/>
              </w:rPr>
            </w:pPr>
          </w:p>
        </w:tc>
      </w:tr>
      <w:tr w:rsidR="00A32574" w:rsidTr="00461BEE">
        <w:trPr>
          <w:trHeight w:val="367"/>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A32574" w:rsidRPr="009E0401" w:rsidRDefault="00A32574">
            <w:pPr>
              <w:tabs>
                <w:tab w:val="left" w:pos="2880"/>
              </w:tabs>
              <w:ind w:right="178"/>
              <w:rPr>
                <w:rFonts w:ascii="Tahoma" w:hAnsi="Tahoma" w:cs="Tahoma"/>
                <w:color w:val="000000"/>
                <w:sz w:val="18"/>
                <w:szCs w:val="18"/>
              </w:rPr>
            </w:pPr>
            <w:r w:rsidRPr="009E0401">
              <w:rPr>
                <w:rFonts w:ascii="Tahoma" w:hAnsi="Tahoma" w:cs="Tahoma"/>
                <w:color w:val="000000"/>
                <w:sz w:val="18"/>
                <w:szCs w:val="18"/>
              </w:rPr>
              <w:t>Información Adicional:</w:t>
            </w:r>
          </w:p>
        </w:tc>
        <w:tc>
          <w:tcPr>
            <w:tcW w:w="7607" w:type="dxa"/>
            <w:gridSpan w:val="7"/>
            <w:tcBorders>
              <w:top w:val="single" w:sz="18" w:space="0" w:color="FFFFFF"/>
              <w:left w:val="single" w:sz="18" w:space="0" w:color="FFFFFF"/>
              <w:bottom w:val="single" w:sz="18" w:space="0" w:color="FFFFFF"/>
              <w:right w:val="nil"/>
            </w:tcBorders>
            <w:shd w:val="pct5" w:color="000000" w:fill="FFFFFF"/>
          </w:tcPr>
          <w:p w:rsidR="00A32574" w:rsidRPr="009E0401" w:rsidRDefault="00A32574" w:rsidP="003C5B8A">
            <w:pPr>
              <w:spacing w:before="60" w:after="60"/>
              <w:rPr>
                <w:rFonts w:ascii="Arial" w:hAnsi="Arial" w:cs="Arial"/>
                <w:color w:val="000000" w:themeColor="text1"/>
                <w:sz w:val="18"/>
                <w:szCs w:val="18"/>
              </w:rPr>
            </w:pPr>
            <w:r w:rsidRPr="009E0401">
              <w:rPr>
                <w:rFonts w:ascii="Arial" w:hAnsi="Arial" w:cs="Arial"/>
                <w:color w:val="000000" w:themeColor="text1"/>
                <w:sz w:val="18"/>
                <w:szCs w:val="18"/>
                <w:lang w:val="en-US"/>
              </w:rPr>
              <w:t>No Aplica</w:t>
            </w:r>
          </w:p>
        </w:tc>
      </w:tr>
      <w:tr w:rsidR="00A32574" w:rsidTr="00CD72D1">
        <w:trPr>
          <w:trHeight w:val="949"/>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hideMark/>
          </w:tcPr>
          <w:p w:rsidR="00A32574" w:rsidRPr="009E0401" w:rsidRDefault="00A32574">
            <w:pPr>
              <w:tabs>
                <w:tab w:val="left" w:pos="2880"/>
              </w:tabs>
              <w:ind w:right="178"/>
              <w:rPr>
                <w:rFonts w:ascii="Tahoma" w:hAnsi="Tahoma" w:cs="Tahoma"/>
                <w:color w:val="000000"/>
                <w:sz w:val="18"/>
                <w:szCs w:val="18"/>
              </w:rPr>
            </w:pPr>
            <w:r w:rsidRPr="009E0401">
              <w:rPr>
                <w:rFonts w:ascii="Tahoma" w:hAnsi="Tahoma" w:cs="Tahoma"/>
                <w:color w:val="000000"/>
                <w:sz w:val="18"/>
                <w:szCs w:val="18"/>
              </w:rPr>
              <w:t>Ubicación:</w:t>
            </w:r>
          </w:p>
        </w:tc>
        <w:tc>
          <w:tcPr>
            <w:tcW w:w="7607" w:type="dxa"/>
            <w:gridSpan w:val="7"/>
            <w:tcBorders>
              <w:top w:val="single" w:sz="18" w:space="0" w:color="FFFFFF"/>
              <w:left w:val="single" w:sz="18" w:space="0" w:color="FFFFFF"/>
              <w:bottom w:val="single" w:sz="18" w:space="0" w:color="FFFFFF"/>
              <w:right w:val="nil"/>
            </w:tcBorders>
            <w:shd w:val="pct20" w:color="000000" w:fill="FFFFFF"/>
            <w:vAlign w:val="center"/>
          </w:tcPr>
          <w:p w:rsidR="00A32574" w:rsidRPr="009E0401" w:rsidRDefault="00A32574" w:rsidP="00CD72D1">
            <w:pPr>
              <w:tabs>
                <w:tab w:val="left" w:pos="2880"/>
              </w:tabs>
              <w:spacing w:before="60" w:after="60"/>
              <w:ind w:right="176"/>
              <w:rPr>
                <w:rFonts w:ascii="Arial" w:hAnsi="Arial" w:cs="Arial"/>
                <w:sz w:val="18"/>
                <w:szCs w:val="18"/>
              </w:rPr>
            </w:pPr>
            <w:r w:rsidRPr="009E0401">
              <w:rPr>
                <w:rStyle w:val="EstiloArial"/>
                <w:rFonts w:cs="Arial"/>
                <w:sz w:val="18"/>
                <w:szCs w:val="18"/>
              </w:rPr>
              <w:t xml:space="preserve">El archivo magnético asociado al documento está localizado en el repositorio 24 – SOLUCIONES MOVILES 4 en la  siguiente ruta: </w:t>
            </w:r>
            <w:r w:rsidRPr="009E0401">
              <w:rPr>
                <w:rStyle w:val="EstiloArial"/>
                <w:sz w:val="18"/>
                <w:szCs w:val="18"/>
              </w:rPr>
              <w:t>03. Fase de Ejecución / 02. Diseño / 03. Plan de Pruebas / 01. Plan de Pruebas</w:t>
            </w:r>
          </w:p>
        </w:tc>
      </w:tr>
    </w:tbl>
    <w:p w:rsidR="00F41DF6" w:rsidRDefault="00F41DF6" w:rsidP="00F41DF6">
      <w:pPr>
        <w:ind w:right="176"/>
        <w:rPr>
          <w:rFonts w:ascii="Tahoma" w:hAnsi="Tahoma" w:cs="Tahoma"/>
          <w:color w:val="000000"/>
        </w:rPr>
      </w:pPr>
    </w:p>
    <w:p w:rsidR="004F3E43" w:rsidRDefault="004F3E43" w:rsidP="00F41DF6">
      <w:pPr>
        <w:ind w:right="176"/>
        <w:rPr>
          <w:rFonts w:ascii="Tahoma" w:hAnsi="Tahoma" w:cs="Tahoma"/>
          <w:color w:val="000000"/>
        </w:rPr>
      </w:pPr>
    </w:p>
    <w:p w:rsidR="00D92248" w:rsidRDefault="00D92248">
      <w:pPr>
        <w:rPr>
          <w:rFonts w:ascii="Tahoma" w:hAnsi="Tahoma" w:cs="Tahoma"/>
          <w:color w:val="000000"/>
        </w:rPr>
      </w:pPr>
      <w:r>
        <w:rPr>
          <w:rFonts w:ascii="Tahoma" w:hAnsi="Tahoma" w:cs="Tahoma"/>
          <w:color w:val="000000"/>
        </w:rPr>
        <w:br w:type="page"/>
      </w:r>
    </w:p>
    <w:p w:rsidR="004F3E43" w:rsidRDefault="004F3E43" w:rsidP="00F41DF6">
      <w:pPr>
        <w:ind w:right="176"/>
        <w:rPr>
          <w:rFonts w:ascii="Tahoma" w:hAnsi="Tahoma" w:cs="Tahoma"/>
          <w:color w:val="000000"/>
        </w:rPr>
      </w:pPr>
    </w:p>
    <w:p w:rsidR="004F3E43" w:rsidRDefault="004F3E43" w:rsidP="00F41DF6">
      <w:pPr>
        <w:ind w:right="176"/>
        <w:rPr>
          <w:rFonts w:ascii="Tahoma" w:hAnsi="Tahoma" w:cs="Tahoma"/>
          <w:color w:val="000000"/>
        </w:rPr>
      </w:pPr>
    </w:p>
    <w:p w:rsidR="00F41DF6" w:rsidRDefault="00F41DF6">
      <w:pPr>
        <w:rPr>
          <w:rFonts w:ascii="Tahoma" w:hAnsi="Tahoma"/>
          <w:b/>
        </w:rPr>
      </w:pPr>
    </w:p>
    <w:p w:rsidR="00F41DF6" w:rsidRDefault="00F41DF6" w:rsidP="0087108A">
      <w:pPr>
        <w:pStyle w:val="GELTtulogen"/>
      </w:pPr>
      <w:r w:rsidRPr="004468AE">
        <w:t>CONTROL DE CAMBIOS</w:t>
      </w:r>
    </w:p>
    <w:tbl>
      <w:tblPr>
        <w:tblW w:w="7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9"/>
        <w:gridCol w:w="1344"/>
        <w:gridCol w:w="1418"/>
        <w:gridCol w:w="1774"/>
        <w:gridCol w:w="2439"/>
      </w:tblGrid>
      <w:tr w:rsidR="00A10A6F" w:rsidRPr="00EC0A7F" w:rsidTr="00A10A6F">
        <w:trPr>
          <w:tblHeader/>
          <w:jc w:val="center"/>
        </w:trPr>
        <w:tc>
          <w:tcPr>
            <w:tcW w:w="1009" w:type="dxa"/>
            <w:shd w:val="clear" w:color="auto" w:fill="E6E6E6"/>
          </w:tcPr>
          <w:p w:rsidR="00A10A6F" w:rsidRPr="0017503C" w:rsidRDefault="00A10A6F" w:rsidP="00D64E0E">
            <w:pPr>
              <w:jc w:val="center"/>
              <w:rPr>
                <w:rFonts w:ascii="Tahoma" w:eastAsia="Batang" w:hAnsi="Tahoma" w:cs="Tahoma"/>
                <w:b/>
                <w:sz w:val="16"/>
                <w:szCs w:val="16"/>
                <w:lang w:val="es-VE"/>
              </w:rPr>
            </w:pPr>
            <w:r w:rsidRPr="0017503C">
              <w:rPr>
                <w:rFonts w:ascii="Tahoma" w:eastAsia="Batang" w:hAnsi="Tahoma" w:cs="Tahoma"/>
                <w:b/>
                <w:sz w:val="16"/>
                <w:szCs w:val="16"/>
                <w:lang w:val="es-VE"/>
              </w:rPr>
              <w:t>VERSIÓN</w:t>
            </w:r>
          </w:p>
        </w:tc>
        <w:tc>
          <w:tcPr>
            <w:tcW w:w="1344" w:type="dxa"/>
            <w:shd w:val="clear" w:color="auto" w:fill="E6E6E6"/>
          </w:tcPr>
          <w:p w:rsidR="00A10A6F" w:rsidRPr="0017503C" w:rsidRDefault="00A10A6F" w:rsidP="00D64E0E">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FECHA</w:t>
            </w:r>
          </w:p>
        </w:tc>
        <w:tc>
          <w:tcPr>
            <w:tcW w:w="1418" w:type="dxa"/>
            <w:shd w:val="clear" w:color="auto" w:fill="E6E6E6"/>
          </w:tcPr>
          <w:p w:rsidR="00A10A6F" w:rsidRPr="0017503C" w:rsidRDefault="00A10A6F" w:rsidP="00D64E0E">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No. SOLICITUD</w:t>
            </w:r>
          </w:p>
        </w:tc>
        <w:tc>
          <w:tcPr>
            <w:tcW w:w="1774" w:type="dxa"/>
            <w:shd w:val="clear" w:color="auto" w:fill="E6E6E6"/>
          </w:tcPr>
          <w:p w:rsidR="00A10A6F" w:rsidRPr="0017503C" w:rsidRDefault="00A10A6F" w:rsidP="00D64E0E">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RESPONSABLE</w:t>
            </w:r>
          </w:p>
        </w:tc>
        <w:tc>
          <w:tcPr>
            <w:tcW w:w="2439" w:type="dxa"/>
            <w:shd w:val="clear" w:color="auto" w:fill="E6E6E6"/>
          </w:tcPr>
          <w:p w:rsidR="00A10A6F" w:rsidRPr="0017503C" w:rsidRDefault="00A10A6F" w:rsidP="00D64E0E">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DESCRIPCIÓN</w:t>
            </w:r>
          </w:p>
        </w:tc>
      </w:tr>
      <w:tr w:rsidR="00CB01B5" w:rsidRPr="00EC0A7F" w:rsidTr="00D74389">
        <w:trPr>
          <w:trHeight w:val="389"/>
          <w:jc w:val="center"/>
        </w:trPr>
        <w:tc>
          <w:tcPr>
            <w:tcW w:w="1009" w:type="dxa"/>
            <w:vAlign w:val="center"/>
          </w:tcPr>
          <w:p w:rsidR="00CB01B5" w:rsidRPr="00532A30" w:rsidRDefault="001250B2" w:rsidP="00D74389">
            <w:pPr>
              <w:jc w:val="center"/>
              <w:rPr>
                <w:rFonts w:ascii="Arial" w:hAnsi="Arial" w:cs="Arial"/>
                <w:sz w:val="18"/>
                <w:szCs w:val="18"/>
              </w:rPr>
            </w:pPr>
            <w:r>
              <w:rPr>
                <w:rFonts w:ascii="Arial" w:hAnsi="Arial" w:cs="Arial"/>
                <w:sz w:val="16"/>
                <w:szCs w:val="16"/>
              </w:rPr>
              <w:t>1.0</w:t>
            </w:r>
          </w:p>
        </w:tc>
        <w:tc>
          <w:tcPr>
            <w:tcW w:w="1344" w:type="dxa"/>
            <w:vAlign w:val="center"/>
          </w:tcPr>
          <w:p w:rsidR="00CB01B5" w:rsidRPr="00532A30" w:rsidRDefault="00532A30" w:rsidP="001250B2">
            <w:pPr>
              <w:jc w:val="center"/>
              <w:rPr>
                <w:rFonts w:ascii="Arial" w:hAnsi="Arial" w:cs="Arial"/>
                <w:sz w:val="18"/>
                <w:szCs w:val="18"/>
              </w:rPr>
            </w:pPr>
            <w:r w:rsidRPr="00532A30">
              <w:rPr>
                <w:rFonts w:ascii="Arial" w:hAnsi="Arial" w:cs="Arial"/>
                <w:sz w:val="16"/>
                <w:szCs w:val="16"/>
              </w:rPr>
              <w:t>201</w:t>
            </w:r>
            <w:r w:rsidR="001250B2">
              <w:rPr>
                <w:rFonts w:ascii="Arial" w:hAnsi="Arial" w:cs="Arial"/>
                <w:sz w:val="16"/>
                <w:szCs w:val="16"/>
              </w:rPr>
              <w:t>4</w:t>
            </w:r>
            <w:r w:rsidRPr="00532A30">
              <w:rPr>
                <w:rFonts w:ascii="Arial" w:hAnsi="Arial" w:cs="Arial"/>
                <w:sz w:val="16"/>
                <w:szCs w:val="16"/>
              </w:rPr>
              <w:t>-</w:t>
            </w:r>
            <w:r w:rsidR="001250B2">
              <w:rPr>
                <w:rFonts w:ascii="Arial" w:hAnsi="Arial" w:cs="Arial"/>
                <w:sz w:val="16"/>
                <w:szCs w:val="16"/>
              </w:rPr>
              <w:t>02</w:t>
            </w:r>
            <w:r w:rsidRPr="00532A30">
              <w:rPr>
                <w:rFonts w:ascii="Arial" w:hAnsi="Arial" w:cs="Arial"/>
                <w:sz w:val="16"/>
                <w:szCs w:val="16"/>
              </w:rPr>
              <w:t>-0</w:t>
            </w:r>
            <w:r w:rsidR="001250B2">
              <w:rPr>
                <w:rFonts w:ascii="Arial" w:hAnsi="Arial" w:cs="Arial"/>
                <w:sz w:val="16"/>
                <w:szCs w:val="16"/>
              </w:rPr>
              <w:t>7</w:t>
            </w:r>
          </w:p>
        </w:tc>
        <w:tc>
          <w:tcPr>
            <w:tcW w:w="1418" w:type="dxa"/>
            <w:vAlign w:val="center"/>
          </w:tcPr>
          <w:p w:rsidR="00CB01B5" w:rsidRPr="0017503C" w:rsidRDefault="00CB01B5" w:rsidP="00D74389">
            <w:pPr>
              <w:jc w:val="center"/>
              <w:rPr>
                <w:rFonts w:ascii="Arial" w:hAnsi="Arial" w:cs="Arial"/>
                <w:sz w:val="16"/>
                <w:szCs w:val="16"/>
              </w:rPr>
            </w:pPr>
            <w:r w:rsidRPr="0017503C">
              <w:rPr>
                <w:rFonts w:ascii="Arial" w:hAnsi="Arial" w:cs="Arial"/>
                <w:sz w:val="16"/>
                <w:szCs w:val="16"/>
              </w:rPr>
              <w:t>No aplica</w:t>
            </w:r>
          </w:p>
        </w:tc>
        <w:tc>
          <w:tcPr>
            <w:tcW w:w="1774" w:type="dxa"/>
            <w:vAlign w:val="center"/>
          </w:tcPr>
          <w:p w:rsidR="00CB01B5" w:rsidRPr="0017503C" w:rsidRDefault="00CB01B5" w:rsidP="00D74389">
            <w:pPr>
              <w:jc w:val="center"/>
              <w:rPr>
                <w:rFonts w:ascii="Arial" w:hAnsi="Arial" w:cs="Arial"/>
                <w:sz w:val="16"/>
                <w:szCs w:val="16"/>
              </w:rPr>
            </w:pPr>
            <w:r w:rsidRPr="0017503C">
              <w:rPr>
                <w:rFonts w:ascii="Arial" w:hAnsi="Arial" w:cs="Arial"/>
                <w:sz w:val="16"/>
                <w:szCs w:val="16"/>
              </w:rPr>
              <w:t>UT Software Works</w:t>
            </w:r>
          </w:p>
        </w:tc>
        <w:tc>
          <w:tcPr>
            <w:tcW w:w="2439" w:type="dxa"/>
            <w:vAlign w:val="center"/>
          </w:tcPr>
          <w:p w:rsidR="00CB01B5" w:rsidRPr="0017503C" w:rsidRDefault="00532A30" w:rsidP="00D74389">
            <w:pPr>
              <w:jc w:val="both"/>
              <w:rPr>
                <w:rFonts w:ascii="Arial" w:hAnsi="Arial" w:cs="Arial"/>
                <w:sz w:val="16"/>
                <w:szCs w:val="16"/>
              </w:rPr>
            </w:pPr>
            <w:r w:rsidRPr="00532A30">
              <w:rPr>
                <w:rFonts w:ascii="Arial" w:hAnsi="Arial" w:cs="Arial"/>
                <w:sz w:val="16"/>
                <w:szCs w:val="16"/>
              </w:rPr>
              <w:t>Elaboración del documento</w:t>
            </w:r>
          </w:p>
        </w:tc>
      </w:tr>
      <w:tr w:rsidR="007F02F5" w:rsidRPr="00EC0A7F" w:rsidTr="00D74389">
        <w:trPr>
          <w:trHeight w:val="389"/>
          <w:jc w:val="center"/>
        </w:trPr>
        <w:tc>
          <w:tcPr>
            <w:tcW w:w="1009" w:type="dxa"/>
            <w:vAlign w:val="center"/>
          </w:tcPr>
          <w:p w:rsidR="007F02F5" w:rsidRDefault="00D34A13" w:rsidP="00D74389">
            <w:pPr>
              <w:jc w:val="center"/>
              <w:rPr>
                <w:rFonts w:ascii="Arial" w:hAnsi="Arial" w:cs="Arial"/>
                <w:sz w:val="16"/>
                <w:szCs w:val="16"/>
              </w:rPr>
            </w:pPr>
            <w:r>
              <w:rPr>
                <w:rFonts w:ascii="Arial" w:hAnsi="Arial" w:cs="Arial"/>
                <w:sz w:val="16"/>
                <w:szCs w:val="16"/>
              </w:rPr>
              <w:t>1.1</w:t>
            </w:r>
          </w:p>
        </w:tc>
        <w:tc>
          <w:tcPr>
            <w:tcW w:w="1344" w:type="dxa"/>
            <w:vAlign w:val="center"/>
          </w:tcPr>
          <w:p w:rsidR="007F02F5" w:rsidRPr="00532A30" w:rsidRDefault="007F02F5" w:rsidP="001250B2">
            <w:pPr>
              <w:jc w:val="center"/>
              <w:rPr>
                <w:rFonts w:ascii="Arial" w:hAnsi="Arial" w:cs="Arial"/>
                <w:sz w:val="16"/>
                <w:szCs w:val="16"/>
              </w:rPr>
            </w:pPr>
            <w:r>
              <w:rPr>
                <w:rFonts w:ascii="Arial" w:hAnsi="Arial" w:cs="Arial"/>
                <w:sz w:val="16"/>
                <w:szCs w:val="16"/>
              </w:rPr>
              <w:t>2014-02-26</w:t>
            </w:r>
          </w:p>
        </w:tc>
        <w:tc>
          <w:tcPr>
            <w:tcW w:w="1418" w:type="dxa"/>
            <w:vAlign w:val="center"/>
          </w:tcPr>
          <w:p w:rsidR="007F02F5" w:rsidRPr="0017503C" w:rsidRDefault="007F02F5" w:rsidP="00D74389">
            <w:pPr>
              <w:jc w:val="center"/>
              <w:rPr>
                <w:rFonts w:ascii="Arial" w:hAnsi="Arial" w:cs="Arial"/>
                <w:sz w:val="16"/>
                <w:szCs w:val="16"/>
              </w:rPr>
            </w:pPr>
            <w:r w:rsidRPr="0017503C">
              <w:rPr>
                <w:rFonts w:ascii="Arial" w:hAnsi="Arial" w:cs="Arial"/>
                <w:sz w:val="16"/>
                <w:szCs w:val="16"/>
              </w:rPr>
              <w:t>No aplica</w:t>
            </w:r>
          </w:p>
        </w:tc>
        <w:tc>
          <w:tcPr>
            <w:tcW w:w="1774" w:type="dxa"/>
            <w:vAlign w:val="center"/>
          </w:tcPr>
          <w:p w:rsidR="007F02F5" w:rsidRPr="0017503C" w:rsidRDefault="007F02F5" w:rsidP="00D74389">
            <w:pPr>
              <w:jc w:val="center"/>
              <w:rPr>
                <w:rFonts w:ascii="Arial" w:hAnsi="Arial" w:cs="Arial"/>
                <w:sz w:val="16"/>
                <w:szCs w:val="16"/>
              </w:rPr>
            </w:pPr>
            <w:r w:rsidRPr="0017503C">
              <w:rPr>
                <w:rFonts w:ascii="Arial" w:hAnsi="Arial" w:cs="Arial"/>
                <w:sz w:val="16"/>
                <w:szCs w:val="16"/>
              </w:rPr>
              <w:t>UT Software Works</w:t>
            </w:r>
          </w:p>
        </w:tc>
        <w:tc>
          <w:tcPr>
            <w:tcW w:w="2439" w:type="dxa"/>
            <w:vAlign w:val="center"/>
          </w:tcPr>
          <w:p w:rsidR="007F02F5" w:rsidRPr="00532A30" w:rsidRDefault="007F02F5" w:rsidP="00D74389">
            <w:pPr>
              <w:jc w:val="both"/>
              <w:rPr>
                <w:rFonts w:ascii="Arial" w:hAnsi="Arial" w:cs="Arial"/>
                <w:sz w:val="16"/>
                <w:szCs w:val="16"/>
              </w:rPr>
            </w:pPr>
            <w:r>
              <w:rPr>
                <w:rFonts w:ascii="Arial" w:hAnsi="Arial" w:cs="Arial"/>
                <w:sz w:val="16"/>
                <w:szCs w:val="16"/>
                <w:lang w:val="es-CO"/>
              </w:rPr>
              <w:t>Ajustes solicitados por interventoría a la sección 4.2.2 Pruebas No Funcionales.</w:t>
            </w:r>
          </w:p>
        </w:tc>
      </w:tr>
      <w:tr w:rsidR="00A91EB5" w:rsidRPr="00EC0A7F" w:rsidTr="00D74389">
        <w:trPr>
          <w:trHeight w:val="389"/>
          <w:jc w:val="center"/>
        </w:trPr>
        <w:tc>
          <w:tcPr>
            <w:tcW w:w="1009" w:type="dxa"/>
            <w:vAlign w:val="center"/>
          </w:tcPr>
          <w:p w:rsidR="00A91EB5" w:rsidRDefault="00A91EB5" w:rsidP="00D74389">
            <w:pPr>
              <w:jc w:val="center"/>
              <w:rPr>
                <w:rFonts w:ascii="Arial" w:hAnsi="Arial" w:cs="Arial"/>
                <w:sz w:val="16"/>
                <w:szCs w:val="16"/>
              </w:rPr>
            </w:pPr>
            <w:r>
              <w:rPr>
                <w:rFonts w:ascii="Arial" w:hAnsi="Arial" w:cs="Arial"/>
                <w:sz w:val="16"/>
                <w:szCs w:val="16"/>
              </w:rPr>
              <w:t xml:space="preserve">1.2 </w:t>
            </w:r>
          </w:p>
        </w:tc>
        <w:tc>
          <w:tcPr>
            <w:tcW w:w="1344" w:type="dxa"/>
            <w:vAlign w:val="center"/>
          </w:tcPr>
          <w:p w:rsidR="00A91EB5" w:rsidRDefault="00A91EB5" w:rsidP="001250B2">
            <w:pPr>
              <w:jc w:val="center"/>
              <w:rPr>
                <w:rFonts w:ascii="Arial" w:hAnsi="Arial" w:cs="Arial"/>
                <w:sz w:val="16"/>
                <w:szCs w:val="16"/>
              </w:rPr>
            </w:pPr>
            <w:r>
              <w:rPr>
                <w:rFonts w:ascii="Arial" w:hAnsi="Arial" w:cs="Arial"/>
                <w:sz w:val="16"/>
                <w:szCs w:val="16"/>
              </w:rPr>
              <w:t>2014-04-14</w:t>
            </w:r>
          </w:p>
        </w:tc>
        <w:tc>
          <w:tcPr>
            <w:tcW w:w="1418" w:type="dxa"/>
            <w:vAlign w:val="center"/>
          </w:tcPr>
          <w:p w:rsidR="00A91EB5" w:rsidRPr="0017503C" w:rsidRDefault="00A91EB5" w:rsidP="00D74389">
            <w:pPr>
              <w:jc w:val="center"/>
              <w:rPr>
                <w:rFonts w:ascii="Arial" w:hAnsi="Arial" w:cs="Arial"/>
                <w:sz w:val="16"/>
                <w:szCs w:val="16"/>
              </w:rPr>
            </w:pPr>
            <w:r w:rsidRPr="0017503C">
              <w:rPr>
                <w:rFonts w:ascii="Arial" w:hAnsi="Arial" w:cs="Arial"/>
                <w:sz w:val="16"/>
                <w:szCs w:val="16"/>
              </w:rPr>
              <w:t>No aplica</w:t>
            </w:r>
          </w:p>
        </w:tc>
        <w:tc>
          <w:tcPr>
            <w:tcW w:w="1774" w:type="dxa"/>
            <w:vAlign w:val="center"/>
          </w:tcPr>
          <w:p w:rsidR="00A91EB5" w:rsidRPr="0017503C" w:rsidRDefault="00A91EB5" w:rsidP="00D74389">
            <w:pPr>
              <w:jc w:val="center"/>
              <w:rPr>
                <w:rFonts w:ascii="Arial" w:hAnsi="Arial" w:cs="Arial"/>
                <w:sz w:val="16"/>
                <w:szCs w:val="16"/>
              </w:rPr>
            </w:pPr>
            <w:r w:rsidRPr="0017503C">
              <w:rPr>
                <w:rFonts w:ascii="Arial" w:hAnsi="Arial" w:cs="Arial"/>
                <w:sz w:val="16"/>
                <w:szCs w:val="16"/>
              </w:rPr>
              <w:t>UT Software Works</w:t>
            </w:r>
          </w:p>
        </w:tc>
        <w:tc>
          <w:tcPr>
            <w:tcW w:w="2439" w:type="dxa"/>
            <w:vAlign w:val="center"/>
          </w:tcPr>
          <w:p w:rsidR="00A91EB5" w:rsidRDefault="00A91EB5" w:rsidP="00D74389">
            <w:pPr>
              <w:jc w:val="both"/>
              <w:rPr>
                <w:rFonts w:ascii="Arial" w:hAnsi="Arial" w:cs="Arial"/>
                <w:sz w:val="16"/>
                <w:szCs w:val="16"/>
                <w:lang w:val="es-CO"/>
              </w:rPr>
            </w:pPr>
            <w:r>
              <w:rPr>
                <w:rFonts w:ascii="Arial" w:hAnsi="Arial" w:cs="Arial"/>
                <w:sz w:val="16"/>
                <w:szCs w:val="16"/>
              </w:rPr>
              <w:t>Ajustes solicitados por interventoría GEL y Entidad</w:t>
            </w:r>
          </w:p>
        </w:tc>
      </w:tr>
      <w:tr w:rsidR="009E0401" w:rsidRPr="00EC0A7F" w:rsidTr="00D74389">
        <w:trPr>
          <w:trHeight w:val="389"/>
          <w:jc w:val="center"/>
        </w:trPr>
        <w:tc>
          <w:tcPr>
            <w:tcW w:w="1009" w:type="dxa"/>
            <w:vAlign w:val="center"/>
          </w:tcPr>
          <w:p w:rsidR="009E0401" w:rsidRDefault="009E0401" w:rsidP="00D74389">
            <w:pPr>
              <w:jc w:val="center"/>
              <w:rPr>
                <w:rFonts w:ascii="Arial" w:hAnsi="Arial" w:cs="Arial"/>
                <w:sz w:val="16"/>
                <w:szCs w:val="16"/>
              </w:rPr>
            </w:pPr>
            <w:r>
              <w:rPr>
                <w:rFonts w:ascii="Arial" w:hAnsi="Arial" w:cs="Arial"/>
                <w:sz w:val="16"/>
                <w:szCs w:val="16"/>
              </w:rPr>
              <w:t>2.0</w:t>
            </w:r>
          </w:p>
        </w:tc>
        <w:tc>
          <w:tcPr>
            <w:tcW w:w="1344" w:type="dxa"/>
            <w:vAlign w:val="center"/>
          </w:tcPr>
          <w:p w:rsidR="009E0401" w:rsidRDefault="009E0401" w:rsidP="001250B2">
            <w:pPr>
              <w:jc w:val="center"/>
              <w:rPr>
                <w:rFonts w:ascii="Arial" w:hAnsi="Arial" w:cs="Arial"/>
                <w:sz w:val="16"/>
                <w:szCs w:val="16"/>
              </w:rPr>
            </w:pPr>
            <w:r>
              <w:rPr>
                <w:rFonts w:ascii="Arial" w:hAnsi="Arial" w:cs="Arial"/>
                <w:sz w:val="16"/>
                <w:szCs w:val="16"/>
              </w:rPr>
              <w:t>2014-04-22</w:t>
            </w:r>
          </w:p>
        </w:tc>
        <w:tc>
          <w:tcPr>
            <w:tcW w:w="1418" w:type="dxa"/>
            <w:vAlign w:val="center"/>
          </w:tcPr>
          <w:p w:rsidR="009E0401" w:rsidRPr="0017503C" w:rsidRDefault="009E0401" w:rsidP="00C9347D">
            <w:pPr>
              <w:jc w:val="center"/>
              <w:rPr>
                <w:rFonts w:ascii="Arial" w:hAnsi="Arial" w:cs="Arial"/>
                <w:sz w:val="16"/>
                <w:szCs w:val="16"/>
              </w:rPr>
            </w:pPr>
            <w:r w:rsidRPr="0017503C">
              <w:rPr>
                <w:rFonts w:ascii="Arial" w:hAnsi="Arial" w:cs="Arial"/>
                <w:sz w:val="16"/>
                <w:szCs w:val="16"/>
              </w:rPr>
              <w:t>No aplica</w:t>
            </w:r>
          </w:p>
        </w:tc>
        <w:tc>
          <w:tcPr>
            <w:tcW w:w="1774" w:type="dxa"/>
            <w:vAlign w:val="center"/>
          </w:tcPr>
          <w:p w:rsidR="009E0401" w:rsidRPr="0017503C" w:rsidRDefault="009E0401" w:rsidP="00C9347D">
            <w:pPr>
              <w:jc w:val="center"/>
              <w:rPr>
                <w:rFonts w:ascii="Arial" w:hAnsi="Arial" w:cs="Arial"/>
                <w:sz w:val="16"/>
                <w:szCs w:val="16"/>
              </w:rPr>
            </w:pPr>
            <w:r w:rsidRPr="0017503C">
              <w:rPr>
                <w:rFonts w:ascii="Arial" w:hAnsi="Arial" w:cs="Arial"/>
                <w:sz w:val="16"/>
                <w:szCs w:val="16"/>
              </w:rPr>
              <w:t>UT Software Works</w:t>
            </w:r>
          </w:p>
        </w:tc>
        <w:tc>
          <w:tcPr>
            <w:tcW w:w="2439" w:type="dxa"/>
            <w:vAlign w:val="center"/>
          </w:tcPr>
          <w:p w:rsidR="009E0401" w:rsidRDefault="009E0401" w:rsidP="00D74389">
            <w:pPr>
              <w:jc w:val="both"/>
              <w:rPr>
                <w:rFonts w:ascii="Arial" w:hAnsi="Arial" w:cs="Arial"/>
                <w:sz w:val="16"/>
                <w:szCs w:val="16"/>
              </w:rPr>
            </w:pPr>
            <w:r>
              <w:rPr>
                <w:rFonts w:ascii="Arial" w:hAnsi="Arial" w:cs="Arial"/>
                <w:sz w:val="16"/>
                <w:szCs w:val="16"/>
              </w:rPr>
              <w:t>Aprobación del do</w:t>
            </w:r>
            <w:r w:rsidR="00A32574">
              <w:rPr>
                <w:rFonts w:ascii="Arial" w:hAnsi="Arial" w:cs="Arial"/>
                <w:sz w:val="16"/>
                <w:szCs w:val="16"/>
              </w:rPr>
              <w:t>c</w:t>
            </w:r>
            <w:r>
              <w:rPr>
                <w:rFonts w:ascii="Arial" w:hAnsi="Arial" w:cs="Arial"/>
                <w:sz w:val="16"/>
                <w:szCs w:val="16"/>
              </w:rPr>
              <w:t>umento</w:t>
            </w:r>
          </w:p>
        </w:tc>
      </w:tr>
    </w:tbl>
    <w:p w:rsidR="00F41DF6" w:rsidRDefault="00F41DF6" w:rsidP="00F41DF6">
      <w:pPr>
        <w:ind w:right="176"/>
        <w:rPr>
          <w:rFonts w:ascii="Tahoma" w:hAnsi="Tahoma" w:cs="Tahoma"/>
        </w:rPr>
      </w:pPr>
    </w:p>
    <w:p w:rsidR="00BF582D" w:rsidRDefault="00F41DF6" w:rsidP="00BF582D">
      <w:pPr>
        <w:pStyle w:val="GELTtulogen"/>
      </w:pPr>
      <w:r>
        <w:br w:type="page"/>
      </w:r>
    </w:p>
    <w:p w:rsidR="00BF582D" w:rsidRDefault="00BF582D" w:rsidP="00BF582D">
      <w:pPr>
        <w:pStyle w:val="GELTtulogen"/>
      </w:pPr>
    </w:p>
    <w:p w:rsidR="00F41DF6" w:rsidRPr="00BF582D" w:rsidRDefault="00F41DF6" w:rsidP="00BF582D">
      <w:pPr>
        <w:pStyle w:val="GELTtulogen"/>
      </w:pPr>
      <w:r w:rsidRPr="00BF582D">
        <w:t>TABLA DE CONTENIDO</w:t>
      </w:r>
    </w:p>
    <w:p w:rsidR="009E0401" w:rsidRDefault="00866016">
      <w:pPr>
        <w:pStyle w:val="TDC1"/>
        <w:tabs>
          <w:tab w:val="left" w:pos="403"/>
        </w:tabs>
        <w:rPr>
          <w:rFonts w:asciiTheme="minorHAnsi" w:hAnsiTheme="minorHAnsi"/>
          <w:lang w:val="es-CO" w:eastAsia="es-CO"/>
        </w:rPr>
      </w:pPr>
      <w:r>
        <w:fldChar w:fldCharType="begin"/>
      </w:r>
      <w:r>
        <w:instrText xml:space="preserve"> TOC \o "2-3" \h \z \t "Título 1,1,GEL_Título1,1,GEL_Titulo2,2,GEL_Título4,3,GEL_Titulo22,2,Título 11,1" </w:instrText>
      </w:r>
      <w:r>
        <w:fldChar w:fldCharType="separate"/>
      </w:r>
      <w:hyperlink w:anchor="_Toc385950972" w:history="1">
        <w:r w:rsidR="009E0401" w:rsidRPr="00185AE7">
          <w:rPr>
            <w:rStyle w:val="Hipervnculo"/>
          </w:rPr>
          <w:t>1.</w:t>
        </w:r>
        <w:r w:rsidR="009E0401">
          <w:rPr>
            <w:rFonts w:asciiTheme="minorHAnsi" w:hAnsiTheme="minorHAnsi"/>
            <w:lang w:val="es-CO" w:eastAsia="es-CO"/>
          </w:rPr>
          <w:tab/>
        </w:r>
        <w:r w:rsidR="009E0401" w:rsidRPr="00185AE7">
          <w:rPr>
            <w:rStyle w:val="Hipervnculo"/>
          </w:rPr>
          <w:t>AUDIENCIA</w:t>
        </w:r>
        <w:r w:rsidR="009E0401">
          <w:rPr>
            <w:webHidden/>
          </w:rPr>
          <w:tab/>
        </w:r>
        <w:r w:rsidR="009E0401">
          <w:rPr>
            <w:webHidden/>
          </w:rPr>
          <w:fldChar w:fldCharType="begin"/>
        </w:r>
        <w:r w:rsidR="009E0401">
          <w:rPr>
            <w:webHidden/>
          </w:rPr>
          <w:instrText xml:space="preserve"> PAGEREF _Toc385950972 \h </w:instrText>
        </w:r>
        <w:r w:rsidR="009E0401">
          <w:rPr>
            <w:webHidden/>
          </w:rPr>
        </w:r>
        <w:r w:rsidR="009E0401">
          <w:rPr>
            <w:webHidden/>
          </w:rPr>
          <w:fldChar w:fldCharType="separate"/>
        </w:r>
        <w:r w:rsidR="00913C5D">
          <w:rPr>
            <w:webHidden/>
          </w:rPr>
          <w:t>8</w:t>
        </w:r>
        <w:r w:rsidR="009E0401">
          <w:rPr>
            <w:webHidden/>
          </w:rPr>
          <w:fldChar w:fldCharType="end"/>
        </w:r>
      </w:hyperlink>
    </w:p>
    <w:p w:rsidR="009E0401" w:rsidRDefault="007C55F4">
      <w:pPr>
        <w:pStyle w:val="TDC1"/>
        <w:tabs>
          <w:tab w:val="left" w:pos="403"/>
        </w:tabs>
        <w:rPr>
          <w:rFonts w:asciiTheme="minorHAnsi" w:hAnsiTheme="minorHAnsi"/>
          <w:lang w:val="es-CO" w:eastAsia="es-CO"/>
        </w:rPr>
      </w:pPr>
      <w:hyperlink w:anchor="_Toc385950973" w:history="1">
        <w:r w:rsidR="009E0401" w:rsidRPr="00185AE7">
          <w:rPr>
            <w:rStyle w:val="Hipervnculo"/>
          </w:rPr>
          <w:t>2.</w:t>
        </w:r>
        <w:r w:rsidR="009E0401">
          <w:rPr>
            <w:rFonts w:asciiTheme="minorHAnsi" w:hAnsiTheme="minorHAnsi"/>
            <w:lang w:val="es-CO" w:eastAsia="es-CO"/>
          </w:rPr>
          <w:tab/>
        </w:r>
        <w:r w:rsidR="009E0401" w:rsidRPr="00185AE7">
          <w:rPr>
            <w:rStyle w:val="Hipervnculo"/>
          </w:rPr>
          <w:t>INTRODUCCIÓN</w:t>
        </w:r>
        <w:r w:rsidR="009E0401">
          <w:rPr>
            <w:webHidden/>
          </w:rPr>
          <w:tab/>
        </w:r>
        <w:r w:rsidR="009E0401">
          <w:rPr>
            <w:webHidden/>
          </w:rPr>
          <w:fldChar w:fldCharType="begin"/>
        </w:r>
        <w:r w:rsidR="009E0401">
          <w:rPr>
            <w:webHidden/>
          </w:rPr>
          <w:instrText xml:space="preserve"> PAGEREF _Toc385950973 \h </w:instrText>
        </w:r>
        <w:r w:rsidR="009E0401">
          <w:rPr>
            <w:webHidden/>
          </w:rPr>
        </w:r>
        <w:r w:rsidR="009E0401">
          <w:rPr>
            <w:webHidden/>
          </w:rPr>
          <w:fldChar w:fldCharType="separate"/>
        </w:r>
        <w:r w:rsidR="00913C5D">
          <w:rPr>
            <w:webHidden/>
          </w:rPr>
          <w:t>9</w:t>
        </w:r>
        <w:r w:rsidR="009E0401">
          <w:rPr>
            <w:webHidden/>
          </w:rPr>
          <w:fldChar w:fldCharType="end"/>
        </w:r>
      </w:hyperlink>
    </w:p>
    <w:p w:rsidR="009E0401" w:rsidRDefault="007C55F4">
      <w:pPr>
        <w:pStyle w:val="TDC1"/>
        <w:tabs>
          <w:tab w:val="left" w:pos="403"/>
        </w:tabs>
        <w:rPr>
          <w:rFonts w:asciiTheme="minorHAnsi" w:hAnsiTheme="minorHAnsi"/>
          <w:lang w:val="es-CO" w:eastAsia="es-CO"/>
        </w:rPr>
      </w:pPr>
      <w:hyperlink w:anchor="_Toc385950974" w:history="1">
        <w:r w:rsidR="009E0401" w:rsidRPr="00185AE7">
          <w:rPr>
            <w:rStyle w:val="Hipervnculo"/>
          </w:rPr>
          <w:t>3.</w:t>
        </w:r>
        <w:r w:rsidR="009E0401">
          <w:rPr>
            <w:rFonts w:asciiTheme="minorHAnsi" w:hAnsiTheme="minorHAnsi"/>
            <w:lang w:val="es-CO" w:eastAsia="es-CO"/>
          </w:rPr>
          <w:tab/>
        </w:r>
        <w:r w:rsidR="009E0401" w:rsidRPr="00185AE7">
          <w:rPr>
            <w:rStyle w:val="Hipervnculo"/>
          </w:rPr>
          <w:t>ALCANCE</w:t>
        </w:r>
        <w:r w:rsidR="009E0401">
          <w:rPr>
            <w:webHidden/>
          </w:rPr>
          <w:tab/>
        </w:r>
        <w:r w:rsidR="009E0401">
          <w:rPr>
            <w:webHidden/>
          </w:rPr>
          <w:fldChar w:fldCharType="begin"/>
        </w:r>
        <w:r w:rsidR="009E0401">
          <w:rPr>
            <w:webHidden/>
          </w:rPr>
          <w:instrText xml:space="preserve"> PAGEREF _Toc385950974 \h </w:instrText>
        </w:r>
        <w:r w:rsidR="009E0401">
          <w:rPr>
            <w:webHidden/>
          </w:rPr>
        </w:r>
        <w:r w:rsidR="009E0401">
          <w:rPr>
            <w:webHidden/>
          </w:rPr>
          <w:fldChar w:fldCharType="separate"/>
        </w:r>
        <w:r w:rsidR="00913C5D">
          <w:rPr>
            <w:webHidden/>
          </w:rPr>
          <w:t>10</w:t>
        </w:r>
        <w:r w:rsidR="009E0401">
          <w:rPr>
            <w:webHidden/>
          </w:rPr>
          <w:fldChar w:fldCharType="end"/>
        </w:r>
      </w:hyperlink>
    </w:p>
    <w:p w:rsidR="009E0401" w:rsidRDefault="007C55F4">
      <w:pPr>
        <w:pStyle w:val="TDC1"/>
        <w:tabs>
          <w:tab w:val="left" w:pos="403"/>
        </w:tabs>
        <w:rPr>
          <w:rFonts w:asciiTheme="minorHAnsi" w:hAnsiTheme="minorHAnsi"/>
          <w:lang w:val="es-CO" w:eastAsia="es-CO"/>
        </w:rPr>
      </w:pPr>
      <w:hyperlink w:anchor="_Toc385950975" w:history="1">
        <w:r w:rsidR="009E0401" w:rsidRPr="00185AE7">
          <w:rPr>
            <w:rStyle w:val="Hipervnculo"/>
          </w:rPr>
          <w:t>4.</w:t>
        </w:r>
        <w:r w:rsidR="009E0401">
          <w:rPr>
            <w:rFonts w:asciiTheme="minorHAnsi" w:hAnsiTheme="minorHAnsi"/>
            <w:lang w:val="es-CO" w:eastAsia="es-CO"/>
          </w:rPr>
          <w:tab/>
        </w:r>
        <w:r w:rsidR="009E0401" w:rsidRPr="00185AE7">
          <w:rPr>
            <w:rStyle w:val="Hipervnculo"/>
          </w:rPr>
          <w:t>PLAN DE PRUEBAS DETALLADO</w:t>
        </w:r>
        <w:r w:rsidR="009E0401">
          <w:rPr>
            <w:webHidden/>
          </w:rPr>
          <w:tab/>
        </w:r>
        <w:r w:rsidR="009E0401">
          <w:rPr>
            <w:webHidden/>
          </w:rPr>
          <w:fldChar w:fldCharType="begin"/>
        </w:r>
        <w:r w:rsidR="009E0401">
          <w:rPr>
            <w:webHidden/>
          </w:rPr>
          <w:instrText xml:space="preserve"> PAGEREF _Toc385950975 \h </w:instrText>
        </w:r>
        <w:r w:rsidR="009E0401">
          <w:rPr>
            <w:webHidden/>
          </w:rPr>
        </w:r>
        <w:r w:rsidR="009E0401">
          <w:rPr>
            <w:webHidden/>
          </w:rPr>
          <w:fldChar w:fldCharType="separate"/>
        </w:r>
        <w:r w:rsidR="00913C5D">
          <w:rPr>
            <w:webHidden/>
          </w:rPr>
          <w:t>11</w:t>
        </w:r>
        <w:r w:rsidR="009E0401">
          <w:rPr>
            <w:webHidden/>
          </w:rPr>
          <w:fldChar w:fldCharType="end"/>
        </w:r>
      </w:hyperlink>
    </w:p>
    <w:p w:rsidR="009E0401" w:rsidRDefault="007C55F4">
      <w:pPr>
        <w:pStyle w:val="TDC2"/>
        <w:rPr>
          <w:rFonts w:asciiTheme="minorHAnsi" w:eastAsiaTheme="minorEastAsia" w:hAnsiTheme="minorHAnsi" w:cstheme="minorBidi"/>
          <w:bCs w:val="0"/>
          <w:caps w:val="0"/>
          <w:noProof/>
          <w:lang w:val="es-CO" w:eastAsia="es-CO"/>
        </w:rPr>
      </w:pPr>
      <w:hyperlink w:anchor="_Toc385950976" w:history="1">
        <w:r w:rsidR="009E0401" w:rsidRPr="00185AE7">
          <w:rPr>
            <w:rStyle w:val="Hipervnculo"/>
            <w:noProof/>
          </w:rPr>
          <w:t>4.1</w:t>
        </w:r>
        <w:r w:rsidR="009E0401">
          <w:rPr>
            <w:rFonts w:asciiTheme="minorHAnsi" w:eastAsiaTheme="minorEastAsia" w:hAnsiTheme="minorHAnsi" w:cstheme="minorBidi"/>
            <w:bCs w:val="0"/>
            <w:caps w:val="0"/>
            <w:noProof/>
            <w:lang w:val="es-CO" w:eastAsia="es-CO"/>
          </w:rPr>
          <w:tab/>
        </w:r>
        <w:r w:rsidR="009E0401" w:rsidRPr="00185AE7">
          <w:rPr>
            <w:rStyle w:val="Hipervnculo"/>
            <w:noProof/>
          </w:rPr>
          <w:t>metodología de pruebas</w:t>
        </w:r>
        <w:r w:rsidR="009E0401">
          <w:rPr>
            <w:noProof/>
            <w:webHidden/>
          </w:rPr>
          <w:tab/>
        </w:r>
        <w:r w:rsidR="009E0401">
          <w:rPr>
            <w:noProof/>
            <w:webHidden/>
          </w:rPr>
          <w:fldChar w:fldCharType="begin"/>
        </w:r>
        <w:r w:rsidR="009E0401">
          <w:rPr>
            <w:noProof/>
            <w:webHidden/>
          </w:rPr>
          <w:instrText xml:space="preserve"> PAGEREF _Toc385950976 \h </w:instrText>
        </w:r>
        <w:r w:rsidR="009E0401">
          <w:rPr>
            <w:noProof/>
            <w:webHidden/>
          </w:rPr>
        </w:r>
        <w:r w:rsidR="009E0401">
          <w:rPr>
            <w:noProof/>
            <w:webHidden/>
          </w:rPr>
          <w:fldChar w:fldCharType="separate"/>
        </w:r>
        <w:r w:rsidR="00913C5D">
          <w:rPr>
            <w:noProof/>
            <w:webHidden/>
          </w:rPr>
          <w:t>11</w:t>
        </w:r>
        <w:r w:rsidR="009E0401">
          <w:rPr>
            <w:noProof/>
            <w:webHidden/>
          </w:rPr>
          <w:fldChar w:fldCharType="end"/>
        </w:r>
      </w:hyperlink>
    </w:p>
    <w:p w:rsidR="009E0401" w:rsidRDefault="007C55F4">
      <w:pPr>
        <w:pStyle w:val="TDC2"/>
        <w:rPr>
          <w:rFonts w:asciiTheme="minorHAnsi" w:eastAsiaTheme="minorEastAsia" w:hAnsiTheme="minorHAnsi" w:cstheme="minorBidi"/>
          <w:bCs w:val="0"/>
          <w:caps w:val="0"/>
          <w:noProof/>
          <w:lang w:val="es-CO" w:eastAsia="es-CO"/>
        </w:rPr>
      </w:pPr>
      <w:hyperlink w:anchor="_Toc385950977" w:history="1">
        <w:r w:rsidR="009E0401" w:rsidRPr="00185AE7">
          <w:rPr>
            <w:rStyle w:val="Hipervnculo"/>
            <w:noProof/>
          </w:rPr>
          <w:t>4.2</w:t>
        </w:r>
        <w:r w:rsidR="009E0401">
          <w:rPr>
            <w:rFonts w:asciiTheme="minorHAnsi" w:eastAsiaTheme="minorEastAsia" w:hAnsiTheme="minorHAnsi" w:cstheme="minorBidi"/>
            <w:bCs w:val="0"/>
            <w:caps w:val="0"/>
            <w:noProof/>
            <w:lang w:val="es-CO" w:eastAsia="es-CO"/>
          </w:rPr>
          <w:tab/>
        </w:r>
        <w:r w:rsidR="009E0401" w:rsidRPr="00185AE7">
          <w:rPr>
            <w:rStyle w:val="Hipervnculo"/>
            <w:noProof/>
          </w:rPr>
          <w:t>tipos de pruebas</w:t>
        </w:r>
        <w:r w:rsidR="009E0401">
          <w:rPr>
            <w:noProof/>
            <w:webHidden/>
          </w:rPr>
          <w:tab/>
        </w:r>
        <w:r w:rsidR="009E0401">
          <w:rPr>
            <w:noProof/>
            <w:webHidden/>
          </w:rPr>
          <w:fldChar w:fldCharType="begin"/>
        </w:r>
        <w:r w:rsidR="009E0401">
          <w:rPr>
            <w:noProof/>
            <w:webHidden/>
          </w:rPr>
          <w:instrText xml:space="preserve"> PAGEREF _Toc385950977 \h </w:instrText>
        </w:r>
        <w:r w:rsidR="009E0401">
          <w:rPr>
            <w:noProof/>
            <w:webHidden/>
          </w:rPr>
        </w:r>
        <w:r w:rsidR="009E0401">
          <w:rPr>
            <w:noProof/>
            <w:webHidden/>
          </w:rPr>
          <w:fldChar w:fldCharType="separate"/>
        </w:r>
        <w:r w:rsidR="00913C5D">
          <w:rPr>
            <w:noProof/>
            <w:webHidden/>
          </w:rPr>
          <w:t>13</w:t>
        </w:r>
        <w:r w:rsidR="009E0401">
          <w:rPr>
            <w:noProof/>
            <w:webHidden/>
          </w:rPr>
          <w:fldChar w:fldCharType="end"/>
        </w:r>
      </w:hyperlink>
    </w:p>
    <w:p w:rsidR="009E0401" w:rsidRDefault="007C55F4">
      <w:pPr>
        <w:pStyle w:val="TDC3"/>
        <w:rPr>
          <w:rFonts w:asciiTheme="minorHAnsi" w:eastAsiaTheme="minorEastAsia" w:hAnsiTheme="minorHAnsi" w:cstheme="minorBidi"/>
          <w:caps w:val="0"/>
          <w:lang w:val="es-CO" w:eastAsia="es-CO"/>
        </w:rPr>
      </w:pPr>
      <w:hyperlink w:anchor="_Toc385950978" w:history="1">
        <w:r w:rsidR="009E0401" w:rsidRPr="00185AE7">
          <w:rPr>
            <w:rStyle w:val="Hipervnculo"/>
          </w:rPr>
          <w:t>4.2.1</w:t>
        </w:r>
        <w:r w:rsidR="009E0401">
          <w:rPr>
            <w:rFonts w:asciiTheme="minorHAnsi" w:eastAsiaTheme="minorEastAsia" w:hAnsiTheme="minorHAnsi" w:cstheme="minorBidi"/>
            <w:caps w:val="0"/>
            <w:lang w:val="es-CO" w:eastAsia="es-CO"/>
          </w:rPr>
          <w:tab/>
        </w:r>
        <w:r w:rsidR="009E0401" w:rsidRPr="00185AE7">
          <w:rPr>
            <w:rStyle w:val="Hipervnculo"/>
          </w:rPr>
          <w:t>pruebas funcionales</w:t>
        </w:r>
        <w:r w:rsidR="009E0401">
          <w:rPr>
            <w:webHidden/>
          </w:rPr>
          <w:tab/>
        </w:r>
        <w:r w:rsidR="009E0401">
          <w:rPr>
            <w:webHidden/>
          </w:rPr>
          <w:fldChar w:fldCharType="begin"/>
        </w:r>
        <w:r w:rsidR="009E0401">
          <w:rPr>
            <w:webHidden/>
          </w:rPr>
          <w:instrText xml:space="preserve"> PAGEREF _Toc385950978 \h </w:instrText>
        </w:r>
        <w:r w:rsidR="009E0401">
          <w:rPr>
            <w:webHidden/>
          </w:rPr>
        </w:r>
        <w:r w:rsidR="009E0401">
          <w:rPr>
            <w:webHidden/>
          </w:rPr>
          <w:fldChar w:fldCharType="separate"/>
        </w:r>
        <w:r w:rsidR="00913C5D">
          <w:rPr>
            <w:webHidden/>
          </w:rPr>
          <w:t>13</w:t>
        </w:r>
        <w:r w:rsidR="009E0401">
          <w:rPr>
            <w:webHidden/>
          </w:rPr>
          <w:fldChar w:fldCharType="end"/>
        </w:r>
      </w:hyperlink>
    </w:p>
    <w:p w:rsidR="009E0401" w:rsidRDefault="007C55F4">
      <w:pPr>
        <w:pStyle w:val="TDC3"/>
        <w:rPr>
          <w:rFonts w:asciiTheme="minorHAnsi" w:eastAsiaTheme="minorEastAsia" w:hAnsiTheme="minorHAnsi" w:cstheme="minorBidi"/>
          <w:caps w:val="0"/>
          <w:lang w:val="es-CO" w:eastAsia="es-CO"/>
        </w:rPr>
      </w:pPr>
      <w:hyperlink w:anchor="_Toc385950979" w:history="1">
        <w:r w:rsidR="009E0401" w:rsidRPr="00185AE7">
          <w:rPr>
            <w:rStyle w:val="Hipervnculo"/>
          </w:rPr>
          <w:t>4.2.1.1</w:t>
        </w:r>
        <w:r w:rsidR="009E0401">
          <w:rPr>
            <w:rFonts w:asciiTheme="minorHAnsi" w:eastAsiaTheme="minorEastAsia" w:hAnsiTheme="minorHAnsi" w:cstheme="minorBidi"/>
            <w:caps w:val="0"/>
            <w:lang w:val="es-CO" w:eastAsia="es-CO"/>
          </w:rPr>
          <w:tab/>
        </w:r>
        <w:r w:rsidR="009E0401" w:rsidRPr="00185AE7">
          <w:rPr>
            <w:rStyle w:val="Hipervnculo"/>
          </w:rPr>
          <w:t>PRUEBAS FUNCIONALES A EJECUTAR</w:t>
        </w:r>
        <w:r w:rsidR="009E0401">
          <w:rPr>
            <w:webHidden/>
          </w:rPr>
          <w:tab/>
        </w:r>
        <w:r w:rsidR="009E0401">
          <w:rPr>
            <w:webHidden/>
          </w:rPr>
          <w:fldChar w:fldCharType="begin"/>
        </w:r>
        <w:r w:rsidR="009E0401">
          <w:rPr>
            <w:webHidden/>
          </w:rPr>
          <w:instrText xml:space="preserve"> PAGEREF _Toc385950979 \h </w:instrText>
        </w:r>
        <w:r w:rsidR="009E0401">
          <w:rPr>
            <w:webHidden/>
          </w:rPr>
        </w:r>
        <w:r w:rsidR="009E0401">
          <w:rPr>
            <w:webHidden/>
          </w:rPr>
          <w:fldChar w:fldCharType="separate"/>
        </w:r>
        <w:r w:rsidR="00913C5D">
          <w:rPr>
            <w:webHidden/>
          </w:rPr>
          <w:t>13</w:t>
        </w:r>
        <w:r w:rsidR="009E0401">
          <w:rPr>
            <w:webHidden/>
          </w:rPr>
          <w:fldChar w:fldCharType="end"/>
        </w:r>
      </w:hyperlink>
    </w:p>
    <w:p w:rsidR="009E0401" w:rsidRDefault="007C55F4">
      <w:pPr>
        <w:pStyle w:val="TDC3"/>
        <w:rPr>
          <w:rFonts w:asciiTheme="minorHAnsi" w:eastAsiaTheme="minorEastAsia" w:hAnsiTheme="minorHAnsi" w:cstheme="minorBidi"/>
          <w:caps w:val="0"/>
          <w:lang w:val="es-CO" w:eastAsia="es-CO"/>
        </w:rPr>
      </w:pPr>
      <w:hyperlink w:anchor="_Toc385950980" w:history="1">
        <w:r w:rsidR="009E0401" w:rsidRPr="00185AE7">
          <w:rPr>
            <w:rStyle w:val="Hipervnculo"/>
          </w:rPr>
          <w:t>4.2.2</w:t>
        </w:r>
        <w:r w:rsidR="009E0401">
          <w:rPr>
            <w:rFonts w:asciiTheme="minorHAnsi" w:eastAsiaTheme="minorEastAsia" w:hAnsiTheme="minorHAnsi" w:cstheme="minorBidi"/>
            <w:caps w:val="0"/>
            <w:lang w:val="es-CO" w:eastAsia="es-CO"/>
          </w:rPr>
          <w:tab/>
        </w:r>
        <w:r w:rsidR="009E0401" w:rsidRPr="00185AE7">
          <w:rPr>
            <w:rStyle w:val="Hipervnculo"/>
          </w:rPr>
          <w:t>pruebas NO funcionales</w:t>
        </w:r>
        <w:r w:rsidR="009E0401">
          <w:rPr>
            <w:webHidden/>
          </w:rPr>
          <w:tab/>
        </w:r>
        <w:r w:rsidR="009E0401">
          <w:rPr>
            <w:webHidden/>
          </w:rPr>
          <w:fldChar w:fldCharType="begin"/>
        </w:r>
        <w:r w:rsidR="009E0401">
          <w:rPr>
            <w:webHidden/>
          </w:rPr>
          <w:instrText xml:space="preserve"> PAGEREF _Toc385950980 \h </w:instrText>
        </w:r>
        <w:r w:rsidR="009E0401">
          <w:rPr>
            <w:webHidden/>
          </w:rPr>
        </w:r>
        <w:r w:rsidR="009E0401">
          <w:rPr>
            <w:webHidden/>
          </w:rPr>
          <w:fldChar w:fldCharType="separate"/>
        </w:r>
        <w:r w:rsidR="00913C5D">
          <w:rPr>
            <w:webHidden/>
          </w:rPr>
          <w:t>14</w:t>
        </w:r>
        <w:r w:rsidR="009E0401">
          <w:rPr>
            <w:webHidden/>
          </w:rPr>
          <w:fldChar w:fldCharType="end"/>
        </w:r>
      </w:hyperlink>
    </w:p>
    <w:p w:rsidR="009E0401" w:rsidRDefault="007C55F4">
      <w:pPr>
        <w:pStyle w:val="TDC3"/>
        <w:rPr>
          <w:rFonts w:asciiTheme="minorHAnsi" w:eastAsiaTheme="minorEastAsia" w:hAnsiTheme="minorHAnsi" w:cstheme="minorBidi"/>
          <w:caps w:val="0"/>
          <w:lang w:val="es-CO" w:eastAsia="es-CO"/>
        </w:rPr>
      </w:pPr>
      <w:hyperlink w:anchor="_Toc385950981" w:history="1">
        <w:r w:rsidR="009E0401" w:rsidRPr="00185AE7">
          <w:rPr>
            <w:rStyle w:val="Hipervnculo"/>
          </w:rPr>
          <w:t>4.2.2.1</w:t>
        </w:r>
        <w:r w:rsidR="009E0401">
          <w:rPr>
            <w:rFonts w:asciiTheme="minorHAnsi" w:eastAsiaTheme="minorEastAsia" w:hAnsiTheme="minorHAnsi" w:cstheme="minorBidi"/>
            <w:caps w:val="0"/>
            <w:lang w:val="es-CO" w:eastAsia="es-CO"/>
          </w:rPr>
          <w:tab/>
        </w:r>
        <w:r w:rsidR="009E0401" w:rsidRPr="00185AE7">
          <w:rPr>
            <w:rStyle w:val="Hipervnculo"/>
          </w:rPr>
          <w:t>PRUEBAS NO FUNCIONALES A EJECUTAR</w:t>
        </w:r>
        <w:r w:rsidR="009E0401">
          <w:rPr>
            <w:webHidden/>
          </w:rPr>
          <w:tab/>
        </w:r>
        <w:r w:rsidR="009E0401">
          <w:rPr>
            <w:webHidden/>
          </w:rPr>
          <w:fldChar w:fldCharType="begin"/>
        </w:r>
        <w:r w:rsidR="009E0401">
          <w:rPr>
            <w:webHidden/>
          </w:rPr>
          <w:instrText xml:space="preserve"> PAGEREF _Toc385950981 \h </w:instrText>
        </w:r>
        <w:r w:rsidR="009E0401">
          <w:rPr>
            <w:webHidden/>
          </w:rPr>
        </w:r>
        <w:r w:rsidR="009E0401">
          <w:rPr>
            <w:webHidden/>
          </w:rPr>
          <w:fldChar w:fldCharType="separate"/>
        </w:r>
        <w:r w:rsidR="00913C5D">
          <w:rPr>
            <w:webHidden/>
          </w:rPr>
          <w:t>15</w:t>
        </w:r>
        <w:r w:rsidR="009E0401">
          <w:rPr>
            <w:webHidden/>
          </w:rPr>
          <w:fldChar w:fldCharType="end"/>
        </w:r>
      </w:hyperlink>
    </w:p>
    <w:p w:rsidR="009E0401" w:rsidRDefault="007C55F4">
      <w:pPr>
        <w:pStyle w:val="TDC3"/>
        <w:rPr>
          <w:rFonts w:asciiTheme="minorHAnsi" w:eastAsiaTheme="minorEastAsia" w:hAnsiTheme="minorHAnsi" w:cstheme="minorBidi"/>
          <w:caps w:val="0"/>
          <w:lang w:val="es-CO" w:eastAsia="es-CO"/>
        </w:rPr>
      </w:pPr>
      <w:hyperlink w:anchor="_Toc385950982" w:history="1">
        <w:r w:rsidR="009E0401" w:rsidRPr="00185AE7">
          <w:rPr>
            <w:rStyle w:val="Hipervnculo"/>
          </w:rPr>
          <w:t>4.2.2.2</w:t>
        </w:r>
        <w:r w:rsidR="009E0401">
          <w:rPr>
            <w:rFonts w:asciiTheme="minorHAnsi" w:eastAsiaTheme="minorEastAsia" w:hAnsiTheme="minorHAnsi" w:cstheme="minorBidi"/>
            <w:caps w:val="0"/>
            <w:lang w:val="es-CO" w:eastAsia="es-CO"/>
          </w:rPr>
          <w:tab/>
        </w:r>
        <w:r w:rsidR="009E0401" w:rsidRPr="00185AE7">
          <w:rPr>
            <w:rStyle w:val="Hipervnculo"/>
          </w:rPr>
          <w:t>Metodología utilizada para la elaboración de las pruebas de carga, STRESS, DESEMPEÑO Y CONCURRENCIA</w:t>
        </w:r>
        <w:r w:rsidR="009E0401">
          <w:rPr>
            <w:webHidden/>
          </w:rPr>
          <w:tab/>
        </w:r>
        <w:r w:rsidR="009E0401">
          <w:rPr>
            <w:webHidden/>
          </w:rPr>
          <w:fldChar w:fldCharType="begin"/>
        </w:r>
        <w:r w:rsidR="009E0401">
          <w:rPr>
            <w:webHidden/>
          </w:rPr>
          <w:instrText xml:space="preserve"> PAGEREF _Toc385950982 \h </w:instrText>
        </w:r>
        <w:r w:rsidR="009E0401">
          <w:rPr>
            <w:webHidden/>
          </w:rPr>
        </w:r>
        <w:r w:rsidR="009E0401">
          <w:rPr>
            <w:webHidden/>
          </w:rPr>
          <w:fldChar w:fldCharType="separate"/>
        </w:r>
        <w:r w:rsidR="00913C5D">
          <w:rPr>
            <w:webHidden/>
          </w:rPr>
          <w:t>16</w:t>
        </w:r>
        <w:r w:rsidR="009E0401">
          <w:rPr>
            <w:webHidden/>
          </w:rPr>
          <w:fldChar w:fldCharType="end"/>
        </w:r>
      </w:hyperlink>
    </w:p>
    <w:p w:rsidR="009E0401" w:rsidRDefault="007C55F4">
      <w:pPr>
        <w:pStyle w:val="TDC3"/>
        <w:rPr>
          <w:rFonts w:asciiTheme="minorHAnsi" w:eastAsiaTheme="minorEastAsia" w:hAnsiTheme="minorHAnsi" w:cstheme="minorBidi"/>
          <w:caps w:val="0"/>
          <w:lang w:val="es-CO" w:eastAsia="es-CO"/>
        </w:rPr>
      </w:pPr>
      <w:hyperlink w:anchor="_Toc385950983" w:history="1">
        <w:r w:rsidR="009E0401" w:rsidRPr="00185AE7">
          <w:rPr>
            <w:rStyle w:val="Hipervnculo"/>
          </w:rPr>
          <w:t>4.2.2.3</w:t>
        </w:r>
        <w:r w:rsidR="009E0401">
          <w:rPr>
            <w:rFonts w:asciiTheme="minorHAnsi" w:eastAsiaTheme="minorEastAsia" w:hAnsiTheme="minorHAnsi" w:cstheme="minorBidi"/>
            <w:caps w:val="0"/>
            <w:lang w:val="es-CO" w:eastAsia="es-CO"/>
          </w:rPr>
          <w:tab/>
        </w:r>
        <w:r w:rsidR="009E0401" w:rsidRPr="00185AE7">
          <w:rPr>
            <w:rStyle w:val="Hipervnculo"/>
          </w:rPr>
          <w:t>METODOLOGÍA UTILIZADA PARA PRUEBAS DE SEGURIDAD (VULNERABILIDAD) Y CONTROL DE ACCESO</w:t>
        </w:r>
        <w:r w:rsidR="009E0401">
          <w:rPr>
            <w:webHidden/>
          </w:rPr>
          <w:tab/>
        </w:r>
        <w:r w:rsidR="009E0401">
          <w:rPr>
            <w:webHidden/>
          </w:rPr>
          <w:fldChar w:fldCharType="begin"/>
        </w:r>
        <w:r w:rsidR="009E0401">
          <w:rPr>
            <w:webHidden/>
          </w:rPr>
          <w:instrText xml:space="preserve"> PAGEREF _Toc385950983 \h </w:instrText>
        </w:r>
        <w:r w:rsidR="009E0401">
          <w:rPr>
            <w:webHidden/>
          </w:rPr>
        </w:r>
        <w:r w:rsidR="009E0401">
          <w:rPr>
            <w:webHidden/>
          </w:rPr>
          <w:fldChar w:fldCharType="separate"/>
        </w:r>
        <w:r w:rsidR="00913C5D">
          <w:rPr>
            <w:webHidden/>
          </w:rPr>
          <w:t>20</w:t>
        </w:r>
        <w:r w:rsidR="009E0401">
          <w:rPr>
            <w:webHidden/>
          </w:rPr>
          <w:fldChar w:fldCharType="end"/>
        </w:r>
      </w:hyperlink>
    </w:p>
    <w:p w:rsidR="009E0401" w:rsidRDefault="007C55F4">
      <w:pPr>
        <w:pStyle w:val="TDC3"/>
        <w:rPr>
          <w:rFonts w:asciiTheme="minorHAnsi" w:eastAsiaTheme="minorEastAsia" w:hAnsiTheme="minorHAnsi" w:cstheme="minorBidi"/>
          <w:caps w:val="0"/>
          <w:lang w:val="es-CO" w:eastAsia="es-CO"/>
        </w:rPr>
      </w:pPr>
      <w:hyperlink w:anchor="_Toc385950984" w:history="1">
        <w:r w:rsidR="009E0401" w:rsidRPr="00185AE7">
          <w:rPr>
            <w:rStyle w:val="Hipervnculo"/>
          </w:rPr>
          <w:t>4.2.2.4</w:t>
        </w:r>
        <w:r w:rsidR="009E0401">
          <w:rPr>
            <w:rFonts w:asciiTheme="minorHAnsi" w:eastAsiaTheme="minorEastAsia" w:hAnsiTheme="minorHAnsi" w:cstheme="minorBidi"/>
            <w:caps w:val="0"/>
            <w:lang w:val="es-CO" w:eastAsia="es-CO"/>
          </w:rPr>
          <w:tab/>
        </w:r>
        <w:r w:rsidR="009E0401" w:rsidRPr="00185AE7">
          <w:rPr>
            <w:rStyle w:val="Hipervnculo"/>
          </w:rPr>
          <w:t>METODOLOGÍA UTILIZADA PARA PRUEBAS DE ETHICAL HACKING</w:t>
        </w:r>
        <w:r w:rsidR="009E0401">
          <w:rPr>
            <w:webHidden/>
          </w:rPr>
          <w:tab/>
        </w:r>
        <w:r w:rsidR="009E0401">
          <w:rPr>
            <w:webHidden/>
          </w:rPr>
          <w:fldChar w:fldCharType="begin"/>
        </w:r>
        <w:r w:rsidR="009E0401">
          <w:rPr>
            <w:webHidden/>
          </w:rPr>
          <w:instrText xml:space="preserve"> PAGEREF _Toc385950984 \h </w:instrText>
        </w:r>
        <w:r w:rsidR="009E0401">
          <w:rPr>
            <w:webHidden/>
          </w:rPr>
        </w:r>
        <w:r w:rsidR="009E0401">
          <w:rPr>
            <w:webHidden/>
          </w:rPr>
          <w:fldChar w:fldCharType="separate"/>
        </w:r>
        <w:r w:rsidR="00913C5D">
          <w:rPr>
            <w:webHidden/>
          </w:rPr>
          <w:t>21</w:t>
        </w:r>
        <w:r w:rsidR="009E0401">
          <w:rPr>
            <w:webHidden/>
          </w:rPr>
          <w:fldChar w:fldCharType="end"/>
        </w:r>
      </w:hyperlink>
    </w:p>
    <w:p w:rsidR="009E0401" w:rsidRDefault="007C55F4">
      <w:pPr>
        <w:pStyle w:val="TDC2"/>
        <w:rPr>
          <w:rFonts w:asciiTheme="minorHAnsi" w:eastAsiaTheme="minorEastAsia" w:hAnsiTheme="minorHAnsi" w:cstheme="minorBidi"/>
          <w:bCs w:val="0"/>
          <w:caps w:val="0"/>
          <w:noProof/>
          <w:lang w:val="es-CO" w:eastAsia="es-CO"/>
        </w:rPr>
      </w:pPr>
      <w:hyperlink w:anchor="_Toc385950985" w:history="1">
        <w:r w:rsidR="009E0401" w:rsidRPr="00185AE7">
          <w:rPr>
            <w:rStyle w:val="Hipervnculo"/>
            <w:noProof/>
          </w:rPr>
          <w:t>4.3</w:t>
        </w:r>
        <w:r w:rsidR="009E0401">
          <w:rPr>
            <w:rFonts w:asciiTheme="minorHAnsi" w:eastAsiaTheme="minorEastAsia" w:hAnsiTheme="minorHAnsi" w:cstheme="minorBidi"/>
            <w:bCs w:val="0"/>
            <w:caps w:val="0"/>
            <w:noProof/>
            <w:lang w:val="es-CO" w:eastAsia="es-CO"/>
          </w:rPr>
          <w:tab/>
        </w:r>
        <w:r w:rsidR="009E0401" w:rsidRPr="00185AE7">
          <w:rPr>
            <w:rStyle w:val="Hipervnculo"/>
            <w:noProof/>
          </w:rPr>
          <w:t>ENTREGABLES DE LA EJECUCIÓN DE PRUEBAS</w:t>
        </w:r>
        <w:r w:rsidR="009E0401">
          <w:rPr>
            <w:noProof/>
            <w:webHidden/>
          </w:rPr>
          <w:tab/>
        </w:r>
        <w:r w:rsidR="009E0401">
          <w:rPr>
            <w:noProof/>
            <w:webHidden/>
          </w:rPr>
          <w:fldChar w:fldCharType="begin"/>
        </w:r>
        <w:r w:rsidR="009E0401">
          <w:rPr>
            <w:noProof/>
            <w:webHidden/>
          </w:rPr>
          <w:instrText xml:space="preserve"> PAGEREF _Toc385950985 \h </w:instrText>
        </w:r>
        <w:r w:rsidR="009E0401">
          <w:rPr>
            <w:noProof/>
            <w:webHidden/>
          </w:rPr>
        </w:r>
        <w:r w:rsidR="009E0401">
          <w:rPr>
            <w:noProof/>
            <w:webHidden/>
          </w:rPr>
          <w:fldChar w:fldCharType="separate"/>
        </w:r>
        <w:r w:rsidR="00913C5D">
          <w:rPr>
            <w:noProof/>
            <w:webHidden/>
          </w:rPr>
          <w:t>24</w:t>
        </w:r>
        <w:r w:rsidR="009E0401">
          <w:rPr>
            <w:noProof/>
            <w:webHidden/>
          </w:rPr>
          <w:fldChar w:fldCharType="end"/>
        </w:r>
      </w:hyperlink>
    </w:p>
    <w:p w:rsidR="009E0401" w:rsidRDefault="007C55F4">
      <w:pPr>
        <w:pStyle w:val="TDC2"/>
        <w:rPr>
          <w:rFonts w:asciiTheme="minorHAnsi" w:eastAsiaTheme="minorEastAsia" w:hAnsiTheme="minorHAnsi" w:cstheme="minorBidi"/>
          <w:bCs w:val="0"/>
          <w:caps w:val="0"/>
          <w:noProof/>
          <w:lang w:val="es-CO" w:eastAsia="es-CO"/>
        </w:rPr>
      </w:pPr>
      <w:hyperlink w:anchor="_Toc385950986" w:history="1">
        <w:r w:rsidR="009E0401" w:rsidRPr="00185AE7">
          <w:rPr>
            <w:rStyle w:val="Hipervnculo"/>
            <w:noProof/>
          </w:rPr>
          <w:t>4.4</w:t>
        </w:r>
        <w:r w:rsidR="009E0401">
          <w:rPr>
            <w:rFonts w:asciiTheme="minorHAnsi" w:eastAsiaTheme="minorEastAsia" w:hAnsiTheme="minorHAnsi" w:cstheme="minorBidi"/>
            <w:bCs w:val="0"/>
            <w:caps w:val="0"/>
            <w:noProof/>
            <w:lang w:val="es-CO" w:eastAsia="es-CO"/>
          </w:rPr>
          <w:tab/>
        </w:r>
        <w:r w:rsidR="009E0401" w:rsidRPr="00185AE7">
          <w:rPr>
            <w:rStyle w:val="Hipervnculo"/>
            <w:noProof/>
          </w:rPr>
          <w:t>ambiente de pruebas</w:t>
        </w:r>
        <w:r w:rsidR="009E0401">
          <w:rPr>
            <w:noProof/>
            <w:webHidden/>
          </w:rPr>
          <w:tab/>
        </w:r>
        <w:r w:rsidR="009E0401">
          <w:rPr>
            <w:noProof/>
            <w:webHidden/>
          </w:rPr>
          <w:fldChar w:fldCharType="begin"/>
        </w:r>
        <w:r w:rsidR="009E0401">
          <w:rPr>
            <w:noProof/>
            <w:webHidden/>
          </w:rPr>
          <w:instrText xml:space="preserve"> PAGEREF _Toc385950986 \h </w:instrText>
        </w:r>
        <w:r w:rsidR="009E0401">
          <w:rPr>
            <w:noProof/>
            <w:webHidden/>
          </w:rPr>
        </w:r>
        <w:r w:rsidR="009E0401">
          <w:rPr>
            <w:noProof/>
            <w:webHidden/>
          </w:rPr>
          <w:fldChar w:fldCharType="separate"/>
        </w:r>
        <w:r w:rsidR="00913C5D">
          <w:rPr>
            <w:noProof/>
            <w:webHidden/>
          </w:rPr>
          <w:t>25</w:t>
        </w:r>
        <w:r w:rsidR="009E0401">
          <w:rPr>
            <w:noProof/>
            <w:webHidden/>
          </w:rPr>
          <w:fldChar w:fldCharType="end"/>
        </w:r>
      </w:hyperlink>
    </w:p>
    <w:p w:rsidR="009E0401" w:rsidRDefault="007C55F4">
      <w:pPr>
        <w:pStyle w:val="TDC3"/>
        <w:rPr>
          <w:rFonts w:asciiTheme="minorHAnsi" w:eastAsiaTheme="minorEastAsia" w:hAnsiTheme="minorHAnsi" w:cstheme="minorBidi"/>
          <w:caps w:val="0"/>
          <w:lang w:val="es-CO" w:eastAsia="es-CO"/>
        </w:rPr>
      </w:pPr>
      <w:hyperlink w:anchor="_Toc385950987" w:history="1">
        <w:r w:rsidR="009E0401" w:rsidRPr="00185AE7">
          <w:rPr>
            <w:rStyle w:val="Hipervnculo"/>
          </w:rPr>
          <w:t>4.4.1</w:t>
        </w:r>
        <w:r w:rsidR="009E0401">
          <w:rPr>
            <w:rFonts w:asciiTheme="minorHAnsi" w:eastAsiaTheme="minorEastAsia" w:hAnsiTheme="minorHAnsi" w:cstheme="minorBidi"/>
            <w:caps w:val="0"/>
            <w:lang w:val="es-CO" w:eastAsia="es-CO"/>
          </w:rPr>
          <w:tab/>
        </w:r>
        <w:r w:rsidR="009E0401" w:rsidRPr="00185AE7">
          <w:rPr>
            <w:rStyle w:val="Hipervnculo"/>
          </w:rPr>
          <w:t>hardware</w:t>
        </w:r>
        <w:r w:rsidR="009E0401">
          <w:rPr>
            <w:webHidden/>
          </w:rPr>
          <w:tab/>
        </w:r>
        <w:r w:rsidR="009E0401">
          <w:rPr>
            <w:webHidden/>
          </w:rPr>
          <w:fldChar w:fldCharType="begin"/>
        </w:r>
        <w:r w:rsidR="009E0401">
          <w:rPr>
            <w:webHidden/>
          </w:rPr>
          <w:instrText xml:space="preserve"> PAGEREF _Toc385950987 \h </w:instrText>
        </w:r>
        <w:r w:rsidR="009E0401">
          <w:rPr>
            <w:webHidden/>
          </w:rPr>
        </w:r>
        <w:r w:rsidR="009E0401">
          <w:rPr>
            <w:webHidden/>
          </w:rPr>
          <w:fldChar w:fldCharType="separate"/>
        </w:r>
        <w:r w:rsidR="00913C5D">
          <w:rPr>
            <w:webHidden/>
          </w:rPr>
          <w:t>25</w:t>
        </w:r>
        <w:r w:rsidR="009E0401">
          <w:rPr>
            <w:webHidden/>
          </w:rPr>
          <w:fldChar w:fldCharType="end"/>
        </w:r>
      </w:hyperlink>
    </w:p>
    <w:p w:rsidR="009E0401" w:rsidRDefault="007C55F4">
      <w:pPr>
        <w:pStyle w:val="TDC3"/>
        <w:rPr>
          <w:rFonts w:asciiTheme="minorHAnsi" w:eastAsiaTheme="minorEastAsia" w:hAnsiTheme="minorHAnsi" w:cstheme="minorBidi"/>
          <w:caps w:val="0"/>
          <w:lang w:val="es-CO" w:eastAsia="es-CO"/>
        </w:rPr>
      </w:pPr>
      <w:hyperlink w:anchor="_Toc385950988" w:history="1">
        <w:r w:rsidR="009E0401" w:rsidRPr="00185AE7">
          <w:rPr>
            <w:rStyle w:val="Hipervnculo"/>
          </w:rPr>
          <w:t>4.4.2</w:t>
        </w:r>
        <w:r w:rsidR="009E0401">
          <w:rPr>
            <w:rFonts w:asciiTheme="minorHAnsi" w:eastAsiaTheme="minorEastAsia" w:hAnsiTheme="minorHAnsi" w:cstheme="minorBidi"/>
            <w:caps w:val="0"/>
            <w:lang w:val="es-CO" w:eastAsia="es-CO"/>
          </w:rPr>
          <w:tab/>
        </w:r>
        <w:r w:rsidR="009E0401" w:rsidRPr="00185AE7">
          <w:rPr>
            <w:rStyle w:val="Hipervnculo"/>
          </w:rPr>
          <w:t>software</w:t>
        </w:r>
        <w:r w:rsidR="009E0401">
          <w:rPr>
            <w:webHidden/>
          </w:rPr>
          <w:tab/>
        </w:r>
        <w:r w:rsidR="009E0401">
          <w:rPr>
            <w:webHidden/>
          </w:rPr>
          <w:fldChar w:fldCharType="begin"/>
        </w:r>
        <w:r w:rsidR="009E0401">
          <w:rPr>
            <w:webHidden/>
          </w:rPr>
          <w:instrText xml:space="preserve"> PAGEREF _Toc385950988 \h </w:instrText>
        </w:r>
        <w:r w:rsidR="009E0401">
          <w:rPr>
            <w:webHidden/>
          </w:rPr>
        </w:r>
        <w:r w:rsidR="009E0401">
          <w:rPr>
            <w:webHidden/>
          </w:rPr>
          <w:fldChar w:fldCharType="separate"/>
        </w:r>
        <w:r w:rsidR="00913C5D">
          <w:rPr>
            <w:webHidden/>
          </w:rPr>
          <w:t>25</w:t>
        </w:r>
        <w:r w:rsidR="009E0401">
          <w:rPr>
            <w:webHidden/>
          </w:rPr>
          <w:fldChar w:fldCharType="end"/>
        </w:r>
      </w:hyperlink>
    </w:p>
    <w:p w:rsidR="009E0401" w:rsidRDefault="007C55F4">
      <w:pPr>
        <w:pStyle w:val="TDC2"/>
        <w:rPr>
          <w:rFonts w:asciiTheme="minorHAnsi" w:eastAsiaTheme="minorEastAsia" w:hAnsiTheme="minorHAnsi" w:cstheme="minorBidi"/>
          <w:bCs w:val="0"/>
          <w:caps w:val="0"/>
          <w:noProof/>
          <w:lang w:val="es-CO" w:eastAsia="es-CO"/>
        </w:rPr>
      </w:pPr>
      <w:hyperlink w:anchor="_Toc385950989" w:history="1">
        <w:r w:rsidR="009E0401" w:rsidRPr="00185AE7">
          <w:rPr>
            <w:rStyle w:val="Hipervnculo"/>
            <w:noProof/>
          </w:rPr>
          <w:t>4.5</w:t>
        </w:r>
        <w:r w:rsidR="009E0401">
          <w:rPr>
            <w:rFonts w:asciiTheme="minorHAnsi" w:eastAsiaTheme="minorEastAsia" w:hAnsiTheme="minorHAnsi" w:cstheme="minorBidi"/>
            <w:bCs w:val="0"/>
            <w:caps w:val="0"/>
            <w:noProof/>
            <w:lang w:val="es-CO" w:eastAsia="es-CO"/>
          </w:rPr>
          <w:tab/>
        </w:r>
        <w:r w:rsidR="009E0401" w:rsidRPr="00185AE7">
          <w:rPr>
            <w:rStyle w:val="Hipervnculo"/>
            <w:noProof/>
          </w:rPr>
          <w:t>despliegue de versión PARA de pruebas</w:t>
        </w:r>
        <w:r w:rsidR="009E0401">
          <w:rPr>
            <w:noProof/>
            <w:webHidden/>
          </w:rPr>
          <w:tab/>
        </w:r>
        <w:r w:rsidR="009E0401">
          <w:rPr>
            <w:noProof/>
            <w:webHidden/>
          </w:rPr>
          <w:fldChar w:fldCharType="begin"/>
        </w:r>
        <w:r w:rsidR="009E0401">
          <w:rPr>
            <w:noProof/>
            <w:webHidden/>
          </w:rPr>
          <w:instrText xml:space="preserve"> PAGEREF _Toc385950989 \h </w:instrText>
        </w:r>
        <w:r w:rsidR="009E0401">
          <w:rPr>
            <w:noProof/>
            <w:webHidden/>
          </w:rPr>
        </w:r>
        <w:r w:rsidR="009E0401">
          <w:rPr>
            <w:noProof/>
            <w:webHidden/>
          </w:rPr>
          <w:fldChar w:fldCharType="separate"/>
        </w:r>
        <w:r w:rsidR="00913C5D">
          <w:rPr>
            <w:noProof/>
            <w:webHidden/>
          </w:rPr>
          <w:t>26</w:t>
        </w:r>
        <w:r w:rsidR="009E0401">
          <w:rPr>
            <w:noProof/>
            <w:webHidden/>
          </w:rPr>
          <w:fldChar w:fldCharType="end"/>
        </w:r>
      </w:hyperlink>
    </w:p>
    <w:p w:rsidR="009E0401" w:rsidRDefault="007C55F4">
      <w:pPr>
        <w:pStyle w:val="TDC2"/>
        <w:rPr>
          <w:rFonts w:asciiTheme="minorHAnsi" w:eastAsiaTheme="minorEastAsia" w:hAnsiTheme="minorHAnsi" w:cstheme="minorBidi"/>
          <w:bCs w:val="0"/>
          <w:caps w:val="0"/>
          <w:noProof/>
          <w:lang w:val="es-CO" w:eastAsia="es-CO"/>
        </w:rPr>
      </w:pPr>
      <w:hyperlink w:anchor="_Toc385950990" w:history="1">
        <w:r w:rsidR="009E0401" w:rsidRPr="00185AE7">
          <w:rPr>
            <w:rStyle w:val="Hipervnculo"/>
            <w:noProof/>
          </w:rPr>
          <w:t>4.6</w:t>
        </w:r>
        <w:r w:rsidR="009E0401">
          <w:rPr>
            <w:rFonts w:asciiTheme="minorHAnsi" w:eastAsiaTheme="minorEastAsia" w:hAnsiTheme="minorHAnsi" w:cstheme="minorBidi"/>
            <w:bCs w:val="0"/>
            <w:caps w:val="0"/>
            <w:noProof/>
            <w:lang w:val="es-CO" w:eastAsia="es-CO"/>
          </w:rPr>
          <w:tab/>
        </w:r>
        <w:r w:rsidR="009E0401" w:rsidRPr="00185AE7">
          <w:rPr>
            <w:rStyle w:val="Hipervnculo"/>
            <w:noProof/>
          </w:rPr>
          <w:t>proceso de reporte y manejo de incidencias</w:t>
        </w:r>
        <w:r w:rsidR="009E0401">
          <w:rPr>
            <w:noProof/>
            <w:webHidden/>
          </w:rPr>
          <w:tab/>
        </w:r>
        <w:r w:rsidR="009E0401">
          <w:rPr>
            <w:noProof/>
            <w:webHidden/>
          </w:rPr>
          <w:fldChar w:fldCharType="begin"/>
        </w:r>
        <w:r w:rsidR="009E0401">
          <w:rPr>
            <w:noProof/>
            <w:webHidden/>
          </w:rPr>
          <w:instrText xml:space="preserve"> PAGEREF _Toc385950990 \h </w:instrText>
        </w:r>
        <w:r w:rsidR="009E0401">
          <w:rPr>
            <w:noProof/>
            <w:webHidden/>
          </w:rPr>
        </w:r>
        <w:r w:rsidR="009E0401">
          <w:rPr>
            <w:noProof/>
            <w:webHidden/>
          </w:rPr>
          <w:fldChar w:fldCharType="separate"/>
        </w:r>
        <w:r w:rsidR="00913C5D">
          <w:rPr>
            <w:noProof/>
            <w:webHidden/>
          </w:rPr>
          <w:t>26</w:t>
        </w:r>
        <w:r w:rsidR="009E0401">
          <w:rPr>
            <w:noProof/>
            <w:webHidden/>
          </w:rPr>
          <w:fldChar w:fldCharType="end"/>
        </w:r>
      </w:hyperlink>
    </w:p>
    <w:p w:rsidR="009E0401" w:rsidRDefault="007C55F4">
      <w:pPr>
        <w:pStyle w:val="TDC1"/>
        <w:tabs>
          <w:tab w:val="left" w:pos="403"/>
        </w:tabs>
        <w:rPr>
          <w:rFonts w:asciiTheme="minorHAnsi" w:hAnsiTheme="minorHAnsi"/>
          <w:lang w:val="es-CO" w:eastAsia="es-CO"/>
        </w:rPr>
      </w:pPr>
      <w:hyperlink w:anchor="_Toc385950991" w:history="1">
        <w:r w:rsidR="009E0401" w:rsidRPr="00185AE7">
          <w:rPr>
            <w:rStyle w:val="Hipervnculo"/>
          </w:rPr>
          <w:t>5.</w:t>
        </w:r>
        <w:r w:rsidR="009E0401">
          <w:rPr>
            <w:rFonts w:asciiTheme="minorHAnsi" w:hAnsiTheme="minorHAnsi"/>
            <w:lang w:val="es-CO" w:eastAsia="es-CO"/>
          </w:rPr>
          <w:tab/>
        </w:r>
        <w:r w:rsidR="009E0401" w:rsidRPr="00185AE7">
          <w:rPr>
            <w:rStyle w:val="Hipervnculo"/>
          </w:rPr>
          <w:t>TERMINOLOGÍA</w:t>
        </w:r>
        <w:r w:rsidR="009E0401">
          <w:rPr>
            <w:webHidden/>
          </w:rPr>
          <w:tab/>
        </w:r>
        <w:r w:rsidR="009E0401">
          <w:rPr>
            <w:webHidden/>
          </w:rPr>
          <w:fldChar w:fldCharType="begin"/>
        </w:r>
        <w:r w:rsidR="009E0401">
          <w:rPr>
            <w:webHidden/>
          </w:rPr>
          <w:instrText xml:space="preserve"> PAGEREF _Toc385950991 \h </w:instrText>
        </w:r>
        <w:r w:rsidR="009E0401">
          <w:rPr>
            <w:webHidden/>
          </w:rPr>
        </w:r>
        <w:r w:rsidR="009E0401">
          <w:rPr>
            <w:webHidden/>
          </w:rPr>
          <w:fldChar w:fldCharType="separate"/>
        </w:r>
        <w:r w:rsidR="00913C5D">
          <w:rPr>
            <w:webHidden/>
          </w:rPr>
          <w:t>27</w:t>
        </w:r>
        <w:r w:rsidR="009E0401">
          <w:rPr>
            <w:webHidden/>
          </w:rPr>
          <w:fldChar w:fldCharType="end"/>
        </w:r>
      </w:hyperlink>
    </w:p>
    <w:p w:rsidR="009F612F" w:rsidRPr="00CD72D1" w:rsidRDefault="00866016" w:rsidP="00CD72D1">
      <w:pPr>
        <w:pStyle w:val="TDC1"/>
        <w:tabs>
          <w:tab w:val="left" w:pos="403"/>
        </w:tabs>
        <w:rPr>
          <w:rFonts w:asciiTheme="minorHAnsi" w:hAnsiTheme="minorHAnsi"/>
          <w:lang w:val="es-CO" w:eastAsia="es-CO"/>
        </w:rPr>
      </w:pPr>
      <w:r>
        <w:fldChar w:fldCharType="end"/>
      </w:r>
    </w:p>
    <w:p w:rsidR="009F612F" w:rsidRDefault="00425E42">
      <w:pPr>
        <w:rPr>
          <w:rFonts w:ascii="Tahoma" w:hAnsi="Tahoma"/>
          <w:b/>
          <w:caps/>
          <w:sz w:val="24"/>
        </w:rPr>
      </w:pPr>
      <w:r>
        <w:rPr>
          <w:rFonts w:ascii="Tahoma" w:hAnsi="Tahoma"/>
          <w:b/>
          <w:caps/>
          <w:sz w:val="24"/>
        </w:rPr>
        <w:tab/>
      </w:r>
    </w:p>
    <w:p w:rsidR="00D53E9F" w:rsidRDefault="00D53E9F">
      <w:pPr>
        <w:rPr>
          <w:rFonts w:ascii="Tahoma" w:hAnsi="Tahoma"/>
          <w:b/>
          <w:caps/>
          <w:sz w:val="24"/>
        </w:rPr>
      </w:pPr>
    </w:p>
    <w:p w:rsidR="00D53E9F" w:rsidRDefault="00D53E9F">
      <w:pPr>
        <w:rPr>
          <w:rFonts w:ascii="Tahoma" w:hAnsi="Tahoma"/>
          <w:b/>
          <w:caps/>
          <w:sz w:val="24"/>
        </w:rPr>
      </w:pPr>
    </w:p>
    <w:p w:rsidR="00D53E9F" w:rsidRDefault="00D53E9F">
      <w:pPr>
        <w:rPr>
          <w:rFonts w:ascii="Tahoma" w:hAnsi="Tahoma"/>
          <w:b/>
          <w:caps/>
          <w:sz w:val="24"/>
        </w:rPr>
      </w:pPr>
    </w:p>
    <w:p w:rsidR="00D53E9F" w:rsidRDefault="00D53E9F">
      <w:pPr>
        <w:rPr>
          <w:rFonts w:ascii="Tahoma" w:hAnsi="Tahoma"/>
          <w:b/>
          <w:caps/>
          <w:sz w:val="24"/>
        </w:rPr>
      </w:pPr>
    </w:p>
    <w:p w:rsidR="00D53E9F" w:rsidRDefault="00D53E9F">
      <w:pPr>
        <w:rPr>
          <w:rFonts w:ascii="Tahoma" w:hAnsi="Tahoma"/>
          <w:b/>
          <w:caps/>
          <w:sz w:val="24"/>
        </w:rPr>
      </w:pPr>
    </w:p>
    <w:p w:rsidR="00D53E9F" w:rsidRDefault="00D53E9F">
      <w:pPr>
        <w:rPr>
          <w:rFonts w:ascii="Tahoma" w:hAnsi="Tahoma"/>
          <w:b/>
          <w:caps/>
          <w:sz w:val="24"/>
        </w:rPr>
      </w:pPr>
    </w:p>
    <w:p w:rsidR="003D66B5" w:rsidRDefault="003D66B5" w:rsidP="003D66B5">
      <w:pPr>
        <w:jc w:val="center"/>
        <w:rPr>
          <w:rFonts w:ascii="Tahoma" w:hAnsi="Tahoma"/>
          <w:b/>
          <w:caps/>
          <w:sz w:val="24"/>
        </w:rPr>
      </w:pPr>
    </w:p>
    <w:p w:rsidR="00CD72D1" w:rsidRDefault="00CD72D1" w:rsidP="003D66B5">
      <w:pPr>
        <w:jc w:val="center"/>
        <w:rPr>
          <w:rFonts w:ascii="Tahoma" w:hAnsi="Tahoma"/>
          <w:b/>
          <w:caps/>
          <w:sz w:val="24"/>
        </w:rPr>
      </w:pPr>
    </w:p>
    <w:p w:rsidR="00CD72D1" w:rsidRDefault="00CD72D1" w:rsidP="003D66B5">
      <w:pPr>
        <w:jc w:val="center"/>
        <w:rPr>
          <w:rFonts w:ascii="Tahoma" w:hAnsi="Tahoma"/>
          <w:b/>
          <w:caps/>
          <w:sz w:val="24"/>
        </w:rPr>
      </w:pPr>
    </w:p>
    <w:p w:rsidR="003D66B5" w:rsidRDefault="003D66B5" w:rsidP="003D66B5">
      <w:pPr>
        <w:jc w:val="center"/>
        <w:rPr>
          <w:rFonts w:ascii="Tahoma" w:hAnsi="Tahoma"/>
          <w:b/>
          <w:caps/>
          <w:sz w:val="24"/>
        </w:rPr>
      </w:pPr>
    </w:p>
    <w:p w:rsidR="003D66B5" w:rsidRDefault="003D66B5" w:rsidP="003D66B5">
      <w:pPr>
        <w:jc w:val="center"/>
        <w:rPr>
          <w:rFonts w:ascii="Tahoma" w:hAnsi="Tahoma"/>
          <w:b/>
          <w:caps/>
          <w:sz w:val="24"/>
        </w:rPr>
      </w:pPr>
    </w:p>
    <w:p w:rsidR="003D66B5" w:rsidRDefault="003D66B5" w:rsidP="003D66B5">
      <w:pPr>
        <w:jc w:val="center"/>
        <w:rPr>
          <w:rFonts w:ascii="Tahoma" w:hAnsi="Tahoma"/>
          <w:b/>
          <w:caps/>
          <w:sz w:val="24"/>
        </w:rPr>
      </w:pPr>
    </w:p>
    <w:p w:rsidR="003D66B5" w:rsidRDefault="003D66B5" w:rsidP="003D66B5">
      <w:pPr>
        <w:jc w:val="center"/>
        <w:rPr>
          <w:rFonts w:ascii="Tahoma" w:hAnsi="Tahoma"/>
          <w:b/>
          <w:caps/>
          <w:sz w:val="24"/>
        </w:rPr>
      </w:pPr>
    </w:p>
    <w:p w:rsidR="003D66B5" w:rsidRDefault="003D66B5" w:rsidP="003D66B5">
      <w:pPr>
        <w:jc w:val="center"/>
        <w:rPr>
          <w:rFonts w:ascii="Tahoma" w:hAnsi="Tahoma"/>
          <w:b/>
          <w:caps/>
          <w:sz w:val="24"/>
        </w:rPr>
      </w:pPr>
    </w:p>
    <w:p w:rsidR="003D66B5" w:rsidRDefault="003D66B5" w:rsidP="003D66B5">
      <w:pPr>
        <w:jc w:val="center"/>
        <w:rPr>
          <w:rFonts w:ascii="Tahoma" w:hAnsi="Tahoma"/>
          <w:b/>
          <w:caps/>
          <w:sz w:val="24"/>
        </w:rPr>
      </w:pPr>
    </w:p>
    <w:p w:rsidR="00D53E9F" w:rsidRDefault="00D53E9F" w:rsidP="00143973">
      <w:pPr>
        <w:rPr>
          <w:rFonts w:ascii="Tahoma" w:hAnsi="Tahoma"/>
          <w:b/>
          <w:caps/>
          <w:sz w:val="24"/>
        </w:rPr>
      </w:pPr>
    </w:p>
    <w:p w:rsidR="003D66B5" w:rsidRPr="009B4755" w:rsidRDefault="003D66B5" w:rsidP="003D66B5">
      <w:pPr>
        <w:pStyle w:val="GELTtulogen"/>
      </w:pPr>
      <w:r>
        <w:t>LISTA DE tablas</w:t>
      </w:r>
    </w:p>
    <w:p w:rsidR="009E0401" w:rsidRDefault="00D74389">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r>
        <w:rPr>
          <w:rFonts w:asciiTheme="minorHAnsi" w:hAnsiTheme="minorHAnsi"/>
          <w:b/>
          <w:i w:val="0"/>
          <w:iCs w:val="0"/>
          <w:caps/>
        </w:rPr>
        <w:fldChar w:fldCharType="begin"/>
      </w:r>
      <w:r>
        <w:rPr>
          <w:rFonts w:asciiTheme="minorHAnsi" w:hAnsiTheme="minorHAnsi"/>
          <w:b/>
          <w:i w:val="0"/>
          <w:iCs w:val="0"/>
          <w:caps/>
        </w:rPr>
        <w:instrText xml:space="preserve"> TOC \h \z \c "Tabla" </w:instrText>
      </w:r>
      <w:r>
        <w:rPr>
          <w:rFonts w:asciiTheme="minorHAnsi" w:hAnsiTheme="minorHAnsi"/>
          <w:b/>
          <w:i w:val="0"/>
          <w:iCs w:val="0"/>
          <w:caps/>
        </w:rPr>
        <w:fldChar w:fldCharType="separate"/>
      </w:r>
      <w:hyperlink w:anchor="_Toc385950968" w:history="1">
        <w:r w:rsidR="009E0401" w:rsidRPr="0093644A">
          <w:rPr>
            <w:rStyle w:val="Hipervnculo"/>
            <w:noProof/>
          </w:rPr>
          <w:t>Tabla 1. Pruebas Funcionales a ejecutar</w:t>
        </w:r>
        <w:r w:rsidR="009E0401">
          <w:rPr>
            <w:noProof/>
            <w:webHidden/>
          </w:rPr>
          <w:tab/>
        </w:r>
        <w:r w:rsidR="009E0401">
          <w:rPr>
            <w:noProof/>
            <w:webHidden/>
          </w:rPr>
          <w:fldChar w:fldCharType="begin"/>
        </w:r>
        <w:r w:rsidR="009E0401">
          <w:rPr>
            <w:noProof/>
            <w:webHidden/>
          </w:rPr>
          <w:instrText xml:space="preserve"> PAGEREF _Toc385950968 \h </w:instrText>
        </w:r>
        <w:r w:rsidR="009E0401">
          <w:rPr>
            <w:noProof/>
            <w:webHidden/>
          </w:rPr>
        </w:r>
        <w:r w:rsidR="009E0401">
          <w:rPr>
            <w:noProof/>
            <w:webHidden/>
          </w:rPr>
          <w:fldChar w:fldCharType="separate"/>
        </w:r>
        <w:r w:rsidR="00913C5D">
          <w:rPr>
            <w:noProof/>
            <w:webHidden/>
          </w:rPr>
          <w:t>13</w:t>
        </w:r>
        <w:r w:rsidR="009E0401">
          <w:rPr>
            <w:noProof/>
            <w:webHidden/>
          </w:rPr>
          <w:fldChar w:fldCharType="end"/>
        </w:r>
      </w:hyperlink>
    </w:p>
    <w:p w:rsidR="009E0401" w:rsidRDefault="007C55F4">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5950969" w:history="1">
        <w:r w:rsidR="009E0401" w:rsidRPr="0093644A">
          <w:rPr>
            <w:rStyle w:val="Hipervnculo"/>
            <w:noProof/>
          </w:rPr>
          <w:t>Tabla 2. Pruebas No Funcionales a ejecutar</w:t>
        </w:r>
        <w:r w:rsidR="009E0401">
          <w:rPr>
            <w:noProof/>
            <w:webHidden/>
          </w:rPr>
          <w:tab/>
        </w:r>
        <w:r w:rsidR="009E0401">
          <w:rPr>
            <w:noProof/>
            <w:webHidden/>
          </w:rPr>
          <w:fldChar w:fldCharType="begin"/>
        </w:r>
        <w:r w:rsidR="009E0401">
          <w:rPr>
            <w:noProof/>
            <w:webHidden/>
          </w:rPr>
          <w:instrText xml:space="preserve"> PAGEREF _Toc385950969 \h </w:instrText>
        </w:r>
        <w:r w:rsidR="009E0401">
          <w:rPr>
            <w:noProof/>
            <w:webHidden/>
          </w:rPr>
        </w:r>
        <w:r w:rsidR="009E0401">
          <w:rPr>
            <w:noProof/>
            <w:webHidden/>
          </w:rPr>
          <w:fldChar w:fldCharType="separate"/>
        </w:r>
        <w:r w:rsidR="00913C5D">
          <w:rPr>
            <w:noProof/>
            <w:webHidden/>
          </w:rPr>
          <w:t>15</w:t>
        </w:r>
        <w:r w:rsidR="009E0401">
          <w:rPr>
            <w:noProof/>
            <w:webHidden/>
          </w:rPr>
          <w:fldChar w:fldCharType="end"/>
        </w:r>
      </w:hyperlink>
    </w:p>
    <w:p w:rsidR="009E0401" w:rsidRDefault="007C55F4">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5950970" w:history="1">
        <w:r w:rsidR="009E0401" w:rsidRPr="0093644A">
          <w:rPr>
            <w:rStyle w:val="Hipervnculo"/>
            <w:noProof/>
          </w:rPr>
          <w:t>Tabla 3. Hardware requisito</w:t>
        </w:r>
        <w:r w:rsidR="009E0401">
          <w:rPr>
            <w:noProof/>
            <w:webHidden/>
          </w:rPr>
          <w:tab/>
        </w:r>
        <w:r w:rsidR="009E0401">
          <w:rPr>
            <w:noProof/>
            <w:webHidden/>
          </w:rPr>
          <w:fldChar w:fldCharType="begin"/>
        </w:r>
        <w:r w:rsidR="009E0401">
          <w:rPr>
            <w:noProof/>
            <w:webHidden/>
          </w:rPr>
          <w:instrText xml:space="preserve"> PAGEREF _Toc385950970 \h </w:instrText>
        </w:r>
        <w:r w:rsidR="009E0401">
          <w:rPr>
            <w:noProof/>
            <w:webHidden/>
          </w:rPr>
        </w:r>
        <w:r w:rsidR="009E0401">
          <w:rPr>
            <w:noProof/>
            <w:webHidden/>
          </w:rPr>
          <w:fldChar w:fldCharType="separate"/>
        </w:r>
        <w:r w:rsidR="00913C5D">
          <w:rPr>
            <w:noProof/>
            <w:webHidden/>
          </w:rPr>
          <w:t>25</w:t>
        </w:r>
        <w:r w:rsidR="009E0401">
          <w:rPr>
            <w:noProof/>
            <w:webHidden/>
          </w:rPr>
          <w:fldChar w:fldCharType="end"/>
        </w:r>
      </w:hyperlink>
    </w:p>
    <w:p w:rsidR="009E0401" w:rsidRDefault="007C55F4">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5950971" w:history="1">
        <w:r w:rsidR="009E0401" w:rsidRPr="0093644A">
          <w:rPr>
            <w:rStyle w:val="Hipervnculo"/>
            <w:noProof/>
          </w:rPr>
          <w:t>Tabla 4. Software requisito</w:t>
        </w:r>
        <w:r w:rsidR="009E0401">
          <w:rPr>
            <w:noProof/>
            <w:webHidden/>
          </w:rPr>
          <w:tab/>
        </w:r>
        <w:r w:rsidR="009E0401">
          <w:rPr>
            <w:noProof/>
            <w:webHidden/>
          </w:rPr>
          <w:fldChar w:fldCharType="begin"/>
        </w:r>
        <w:r w:rsidR="009E0401">
          <w:rPr>
            <w:noProof/>
            <w:webHidden/>
          </w:rPr>
          <w:instrText xml:space="preserve"> PAGEREF _Toc385950971 \h </w:instrText>
        </w:r>
        <w:r w:rsidR="009E0401">
          <w:rPr>
            <w:noProof/>
            <w:webHidden/>
          </w:rPr>
        </w:r>
        <w:r w:rsidR="009E0401">
          <w:rPr>
            <w:noProof/>
            <w:webHidden/>
          </w:rPr>
          <w:fldChar w:fldCharType="separate"/>
        </w:r>
        <w:r w:rsidR="00913C5D">
          <w:rPr>
            <w:noProof/>
            <w:webHidden/>
          </w:rPr>
          <w:t>26</w:t>
        </w:r>
        <w:r w:rsidR="009E0401">
          <w:rPr>
            <w:noProof/>
            <w:webHidden/>
          </w:rPr>
          <w:fldChar w:fldCharType="end"/>
        </w:r>
      </w:hyperlink>
    </w:p>
    <w:p w:rsidR="004F3E43" w:rsidRDefault="00D74389" w:rsidP="003D66B5">
      <w:pPr>
        <w:pStyle w:val="GELTtulogen"/>
        <w:jc w:val="both"/>
        <w:rPr>
          <w:rFonts w:asciiTheme="minorHAnsi" w:hAnsiTheme="minorHAnsi" w:cstheme="minorHAnsi"/>
          <w:b w:val="0"/>
          <w:sz w:val="20"/>
          <w:szCs w:val="20"/>
        </w:rPr>
      </w:pPr>
      <w:r>
        <w:rPr>
          <w:rFonts w:asciiTheme="minorHAnsi" w:hAnsiTheme="minorHAnsi" w:cstheme="minorHAnsi"/>
          <w:b w:val="0"/>
          <w:i/>
          <w:iCs/>
          <w:caps w:val="0"/>
          <w:sz w:val="20"/>
          <w:szCs w:val="20"/>
        </w:rPr>
        <w:fldChar w:fldCharType="end"/>
      </w:r>
    </w:p>
    <w:p w:rsidR="003D66B5" w:rsidRDefault="003D66B5" w:rsidP="003D66B5">
      <w:pPr>
        <w:pStyle w:val="GELTtulogen"/>
        <w:jc w:val="both"/>
        <w:rPr>
          <w:rFonts w:asciiTheme="minorHAnsi" w:hAnsiTheme="minorHAnsi" w:cstheme="minorHAnsi"/>
          <w:b w:val="0"/>
          <w:sz w:val="20"/>
          <w:szCs w:val="20"/>
        </w:rPr>
      </w:pPr>
    </w:p>
    <w:p w:rsidR="003D66B5" w:rsidRDefault="003D66B5" w:rsidP="003D66B5">
      <w:pPr>
        <w:pStyle w:val="GELTtulogen"/>
        <w:jc w:val="both"/>
      </w:pPr>
    </w:p>
    <w:p w:rsidR="00755127" w:rsidRDefault="00754E53" w:rsidP="00E06978">
      <w:pPr>
        <w:pStyle w:val="GELTtulo0"/>
      </w:pPr>
      <w:bookmarkStart w:id="0" w:name="_Toc315033083"/>
      <w:r>
        <w:lastRenderedPageBreak/>
        <w:t>DE</w:t>
      </w:r>
      <w:r w:rsidR="00B36464">
        <w:t xml:space="preserve">RECHOS DE </w:t>
      </w:r>
      <w:r w:rsidR="00B36464" w:rsidRPr="00EC36BC">
        <w:t>AUTOR</w:t>
      </w:r>
      <w:bookmarkEnd w:id="0"/>
    </w:p>
    <w:p w:rsidR="00D37660" w:rsidRPr="00D37660" w:rsidRDefault="00D37660" w:rsidP="00D37660">
      <w:pPr>
        <w:keepNext/>
        <w:framePr w:dropCap="drop" w:lines="3" w:wrap="around" w:vAnchor="text" w:hAnchor="text"/>
        <w:spacing w:line="827" w:lineRule="exact"/>
        <w:textAlignment w:val="baseline"/>
        <w:rPr>
          <w:rStyle w:val="EstiloArial"/>
          <w:rFonts w:cs="Arial"/>
          <w:position w:val="-11"/>
          <w:sz w:val="104"/>
          <w:lang w:val="es-MX"/>
        </w:rPr>
      </w:pPr>
      <w:r w:rsidRPr="00D37660">
        <w:rPr>
          <w:rStyle w:val="EstiloArial"/>
          <w:rFonts w:cs="Arial"/>
          <w:position w:val="-11"/>
          <w:sz w:val="104"/>
          <w:lang w:val="es-MX"/>
        </w:rPr>
        <w:t>A</w:t>
      </w:r>
    </w:p>
    <w:p w:rsidR="00D37660" w:rsidRPr="00D37660" w:rsidRDefault="00D37660" w:rsidP="00D37660">
      <w:pPr>
        <w:pStyle w:val="GELParrafo"/>
        <w:rPr>
          <w:rStyle w:val="EstiloArial"/>
          <w:sz w:val="24"/>
        </w:rPr>
      </w:pPr>
      <w:r w:rsidRPr="00D37660">
        <w:rPr>
          <w:rStyle w:val="EstiloArial"/>
          <w:sz w:val="24"/>
        </w:rPr>
        <w:t>menos que se indique de forma contraria, el derecho de copia del texto incluido en este documento es del Gobierno de la República de Colombia. Se puede reproducir gratuitamente en cualquier formato o medio sin requerir un permiso expreso para ello, bajo las siguientes condiciones:</w:t>
      </w:r>
    </w:p>
    <w:p w:rsidR="00C51CAC" w:rsidRPr="008E056E" w:rsidRDefault="00C51CAC" w:rsidP="008E056E">
      <w:pPr>
        <w:pStyle w:val="GELVietanum"/>
        <w:rPr>
          <w:rStyle w:val="EstiloArial"/>
          <w:sz w:val="24"/>
        </w:rPr>
      </w:pPr>
      <w:r w:rsidRPr="008E056E">
        <w:rPr>
          <w:rStyle w:val="EstiloArial"/>
          <w:sz w:val="24"/>
        </w:rPr>
        <w:t>El texto particular no se ha indicado como excluido y por lo tanto no puede ser copiado o distribuido.</w:t>
      </w:r>
    </w:p>
    <w:p w:rsidR="00C51CAC" w:rsidRPr="008E056E" w:rsidRDefault="00C51CAC" w:rsidP="008E056E">
      <w:pPr>
        <w:pStyle w:val="GELVietanum"/>
        <w:rPr>
          <w:rStyle w:val="EstiloArial"/>
          <w:sz w:val="24"/>
        </w:rPr>
      </w:pPr>
      <w:r w:rsidRPr="008E056E">
        <w:rPr>
          <w:rStyle w:val="EstiloArial"/>
          <w:sz w:val="24"/>
        </w:rPr>
        <w:t>La copia no se hace con el fin de distribuirla comercialmente.</w:t>
      </w:r>
    </w:p>
    <w:p w:rsidR="00C51CAC" w:rsidRPr="008E056E" w:rsidRDefault="00C51CAC" w:rsidP="008E056E">
      <w:pPr>
        <w:pStyle w:val="GELVietanum"/>
        <w:rPr>
          <w:rStyle w:val="EstiloArial"/>
          <w:sz w:val="24"/>
        </w:rPr>
      </w:pPr>
      <w:r w:rsidRPr="008E056E">
        <w:rPr>
          <w:rStyle w:val="EstiloArial"/>
          <w:sz w:val="24"/>
        </w:rPr>
        <w:t>Los materiales se deben reproducir exactamente y no se deben utilizar en un contexto engañoso.</w:t>
      </w:r>
    </w:p>
    <w:p w:rsidR="00C51CAC" w:rsidRPr="008E056E" w:rsidRDefault="00C51CAC" w:rsidP="008E056E">
      <w:pPr>
        <w:pStyle w:val="GELVietanum"/>
        <w:rPr>
          <w:rStyle w:val="EstiloArial"/>
          <w:sz w:val="24"/>
        </w:rPr>
      </w:pPr>
      <w:r w:rsidRPr="008E056E">
        <w:rPr>
          <w:rStyle w:val="EstiloArial"/>
          <w:sz w:val="24"/>
        </w:rPr>
        <w:t xml:space="preserve">Las copias serán acompañadas por las palabras "copiado/distribuido con permiso de la República de Colombia. Todos los derechos reservados." </w:t>
      </w:r>
    </w:p>
    <w:p w:rsidR="00C51CAC" w:rsidRPr="008E056E" w:rsidRDefault="00C51CAC" w:rsidP="008E056E">
      <w:pPr>
        <w:pStyle w:val="GELVietanum"/>
        <w:rPr>
          <w:rStyle w:val="EstiloArial"/>
          <w:sz w:val="24"/>
        </w:rPr>
      </w:pPr>
      <w:r w:rsidRPr="008E056E">
        <w:rPr>
          <w:rStyle w:val="EstiloArial"/>
          <w:sz w:val="24"/>
        </w:rPr>
        <w:t>El título del documento debe ser incluido al ser reproducido como parte de otra publicación o servicio.</w:t>
      </w:r>
    </w:p>
    <w:p w:rsidR="00C51CAC" w:rsidRPr="008E056E" w:rsidRDefault="00C51CAC" w:rsidP="008E056E">
      <w:pPr>
        <w:pStyle w:val="GELParrafo"/>
      </w:pPr>
      <w:r w:rsidRPr="008E056E">
        <w:rPr>
          <w:rStyle w:val="EstiloArial"/>
          <w:sz w:val="24"/>
        </w:rPr>
        <w:t>Si se desea copiar o distribuir el documento con otros propósitos,</w:t>
      </w:r>
      <w:r w:rsidR="00185B70" w:rsidRPr="008E056E">
        <w:rPr>
          <w:rStyle w:val="EstiloArial"/>
          <w:sz w:val="24"/>
        </w:rPr>
        <w:t xml:space="preserve"> se</w:t>
      </w:r>
      <w:r w:rsidRPr="008E056E">
        <w:rPr>
          <w:rStyle w:val="EstiloArial"/>
          <w:sz w:val="24"/>
        </w:rPr>
        <w:t xml:space="preserve"> debe solicitar el permiso entrando en contacto con </w:t>
      </w:r>
      <w:r w:rsidR="00BD48BD">
        <w:rPr>
          <w:rStyle w:val="EstiloArial"/>
          <w:sz w:val="24"/>
        </w:rPr>
        <w:t xml:space="preserve">la Dirección de Gobierno en </w:t>
      </w:r>
      <w:r w:rsidR="00422FAC">
        <w:rPr>
          <w:rStyle w:val="EstiloArial"/>
          <w:sz w:val="24"/>
        </w:rPr>
        <w:t xml:space="preserve">línea </w:t>
      </w:r>
      <w:r w:rsidRPr="008E056E">
        <w:rPr>
          <w:rStyle w:val="EstiloArial"/>
          <w:sz w:val="24"/>
        </w:rPr>
        <w:t xml:space="preserve">del Ministerio de </w:t>
      </w:r>
      <w:r w:rsidR="00987BFE">
        <w:rPr>
          <w:rStyle w:val="EstiloArial"/>
          <w:sz w:val="24"/>
        </w:rPr>
        <w:t xml:space="preserve">Tecnologías de la Información y las </w:t>
      </w:r>
      <w:r w:rsidRPr="008E056E">
        <w:rPr>
          <w:rStyle w:val="EstiloArial"/>
          <w:sz w:val="24"/>
        </w:rPr>
        <w:t>Comunicaciones de la República de Colombia.</w:t>
      </w:r>
    </w:p>
    <w:p w:rsidR="00D37660" w:rsidRDefault="00D37660" w:rsidP="00D37660">
      <w:pPr>
        <w:pStyle w:val="GELParrafo"/>
      </w:pPr>
    </w:p>
    <w:p w:rsidR="00D17C06" w:rsidRDefault="00D17C06" w:rsidP="00E06978">
      <w:pPr>
        <w:pStyle w:val="GELTtulo0"/>
      </w:pPr>
      <w:bookmarkStart w:id="1" w:name="_Toc315033084"/>
      <w:r>
        <w:lastRenderedPageBreak/>
        <w:t>CRÉDITOS</w:t>
      </w:r>
      <w:bookmarkEnd w:id="1"/>
    </w:p>
    <w:p w:rsidR="00E10A84" w:rsidRPr="00E10A84" w:rsidRDefault="00E10A84" w:rsidP="00E10A84">
      <w:pPr>
        <w:pStyle w:val="GELParrafo"/>
        <w:keepNext/>
        <w:framePr w:dropCap="drop" w:lines="3" w:wrap="around" w:vAnchor="text" w:hAnchor="text"/>
        <w:spacing w:before="0" w:line="827" w:lineRule="exact"/>
        <w:textAlignment w:val="baseline"/>
        <w:rPr>
          <w:rFonts w:cs="Arial"/>
          <w:position w:val="-11"/>
          <w:sz w:val="104"/>
        </w:rPr>
      </w:pPr>
      <w:r w:rsidRPr="00E10A84">
        <w:rPr>
          <w:rFonts w:cs="Arial"/>
          <w:position w:val="-11"/>
          <w:sz w:val="104"/>
        </w:rPr>
        <w:t>E</w:t>
      </w:r>
    </w:p>
    <w:p w:rsidR="00D1489F" w:rsidRPr="004359FB" w:rsidRDefault="00E10A84" w:rsidP="00D1489F">
      <w:pPr>
        <w:pStyle w:val="GELParrafo"/>
        <w:rPr>
          <w:b/>
          <w:bCs/>
        </w:rPr>
      </w:pPr>
      <w:r w:rsidRPr="00BE02F9">
        <w:t>n un trabajo conjunto entre los consultores de</w:t>
      </w:r>
      <w:r w:rsidR="00BD48BD">
        <w:t xml:space="preserve"> la</w:t>
      </w:r>
      <w:r w:rsidR="00526CB9">
        <w:t xml:space="preserve"> Dirección de Gobierno en línea, </w:t>
      </w:r>
      <w:r w:rsidR="004359FB" w:rsidRPr="003C7163">
        <w:t xml:space="preserve">las firmas </w:t>
      </w:r>
      <w:r w:rsidR="009E0401">
        <w:t xml:space="preserve"> Secretaría de Transparencia, </w:t>
      </w:r>
      <w:r w:rsidR="004359FB" w:rsidRPr="003C7163">
        <w:t>Consorcio S&amp;M y la UT Software Works</w:t>
      </w:r>
      <w:r w:rsidR="004359FB">
        <w:t xml:space="preserve">, </w:t>
      </w:r>
      <w:r w:rsidR="004359FB" w:rsidRPr="003C7163">
        <w:t xml:space="preserve">se ha generado </w:t>
      </w:r>
      <w:r w:rsidR="004359FB">
        <w:t>el presente documento</w:t>
      </w:r>
      <w:r w:rsidR="004359FB" w:rsidRPr="003C7163">
        <w:t xml:space="preserve"> siguiendo los estándares establecidos en el Sistema de Gestión de Calidad de</w:t>
      </w:r>
      <w:r w:rsidR="00BD48BD">
        <w:t xml:space="preserve"> </w:t>
      </w:r>
      <w:r w:rsidR="004359FB" w:rsidRPr="003C7163">
        <w:t>l</w:t>
      </w:r>
      <w:r w:rsidR="00BD48BD">
        <w:t>a</w:t>
      </w:r>
      <w:r w:rsidR="004359FB" w:rsidRPr="003C7163">
        <w:t xml:space="preserve"> </w:t>
      </w:r>
      <w:r w:rsidR="00BD48BD">
        <w:t>Dirección de Gobierno en línea</w:t>
      </w:r>
      <w:r w:rsidR="004359FB">
        <w:t xml:space="preserve">, para el proyecto </w:t>
      </w:r>
      <w:r w:rsidR="00D1489F" w:rsidRPr="004907FE">
        <w:rPr>
          <w:b/>
          <w:bCs/>
        </w:rPr>
        <w:t>IMPLEMENTACIÓN DE SOLUCIONES TECNOLÓGICAS BAJO EL MODELO DE FÁBRICA DE SOFTWARE PARA LAS INICIATIVAS DEL PLAN VIVE DIGITAL A CARGO DE</w:t>
      </w:r>
      <w:r w:rsidR="00D1489F">
        <w:rPr>
          <w:b/>
          <w:bCs/>
        </w:rPr>
        <w:t>L PROGRAMA AGENDA DE CONECTIVIDAD Y LA EVOLUCION DE LAS SOLUCIONES QUE SOPORTAN LA ESTRATEGIA DE GOBIERNO EN LÍNEA   GRUPO 2</w:t>
      </w:r>
      <w:r w:rsidR="00D1489F" w:rsidRPr="004907FE">
        <w:rPr>
          <w:b/>
          <w:bCs/>
        </w:rPr>
        <w:t>.</w:t>
      </w:r>
    </w:p>
    <w:p w:rsidR="00E10A84" w:rsidRPr="00BE02F9" w:rsidRDefault="004359FB" w:rsidP="004359FB">
      <w:pPr>
        <w:pStyle w:val="GELParrafo"/>
      </w:pPr>
      <w:r w:rsidRPr="00D6557B">
        <w:rPr>
          <w:rFonts w:eastAsia="Calibri"/>
        </w:rPr>
        <w:t>Este documento fue revisado y aprobado por los consultores y profesionales de</w:t>
      </w:r>
      <w:r w:rsidR="00BD48BD">
        <w:rPr>
          <w:rFonts w:eastAsia="Calibri"/>
        </w:rPr>
        <w:t xml:space="preserve"> </w:t>
      </w:r>
      <w:r w:rsidRPr="00D6557B">
        <w:rPr>
          <w:rFonts w:eastAsia="Calibri"/>
        </w:rPr>
        <w:t>l</w:t>
      </w:r>
      <w:r w:rsidR="00BD48BD">
        <w:rPr>
          <w:rFonts w:eastAsia="Calibri"/>
        </w:rPr>
        <w:t>a</w:t>
      </w:r>
      <w:r w:rsidRPr="00D6557B">
        <w:rPr>
          <w:rFonts w:eastAsia="Calibri"/>
        </w:rPr>
        <w:t xml:space="preserve"> </w:t>
      </w:r>
      <w:r w:rsidR="00BD48BD">
        <w:rPr>
          <w:rFonts w:eastAsia="Calibri"/>
        </w:rPr>
        <w:t>Dirección de Gobierno en línea</w:t>
      </w:r>
      <w:r w:rsidRPr="00D6557B">
        <w:rPr>
          <w:rFonts w:eastAsia="Calibri"/>
        </w:rPr>
        <w:t>, previa validación de la empresa interventora del contrato Consorcio S&amp;M.</w:t>
      </w:r>
    </w:p>
    <w:p w:rsidR="00461A2E" w:rsidRPr="00461A2E" w:rsidRDefault="00461A2E" w:rsidP="00461A2E">
      <w:pPr>
        <w:pStyle w:val="GELParrafo"/>
      </w:pPr>
    </w:p>
    <w:p w:rsidR="00BB7088" w:rsidRPr="00C37631" w:rsidRDefault="00E90E32" w:rsidP="00232DDA">
      <w:pPr>
        <w:pStyle w:val="GELTtulo1"/>
      </w:pPr>
      <w:bookmarkStart w:id="2" w:name="_Toc315033085"/>
      <w:bookmarkStart w:id="3" w:name="_Toc385950972"/>
      <w:r w:rsidRPr="00232DDA">
        <w:lastRenderedPageBreak/>
        <w:t>AUDIENCIA</w:t>
      </w:r>
      <w:bookmarkEnd w:id="2"/>
      <w:bookmarkEnd w:id="3"/>
    </w:p>
    <w:p w:rsidR="00E10A84" w:rsidRPr="00E10A84" w:rsidRDefault="00E10A84" w:rsidP="00E10A84">
      <w:pPr>
        <w:pStyle w:val="GELParrafo"/>
        <w:keepNext/>
        <w:framePr w:dropCap="drop" w:lines="3" w:wrap="around" w:vAnchor="text" w:hAnchor="text"/>
        <w:spacing w:before="0" w:line="827" w:lineRule="exact"/>
        <w:textAlignment w:val="baseline"/>
        <w:rPr>
          <w:rFonts w:cs="Arial"/>
          <w:position w:val="-11"/>
          <w:sz w:val="104"/>
        </w:rPr>
      </w:pPr>
      <w:r w:rsidRPr="00E10A84">
        <w:rPr>
          <w:rFonts w:cs="Arial"/>
          <w:position w:val="-11"/>
          <w:sz w:val="104"/>
        </w:rPr>
        <w:t>E</w:t>
      </w:r>
    </w:p>
    <w:p w:rsidR="004359FB" w:rsidRPr="001B4C5F" w:rsidRDefault="00E10A84" w:rsidP="004359FB">
      <w:pPr>
        <w:pStyle w:val="GELParrafo"/>
        <w:rPr>
          <w:szCs w:val="24"/>
        </w:rPr>
      </w:pPr>
      <w:r w:rsidRPr="004423A9">
        <w:t xml:space="preserve">ste </w:t>
      </w:r>
      <w:r w:rsidR="006B2A46">
        <w:t xml:space="preserve">documento está dirigido a los integrantes de los equipos </w:t>
      </w:r>
      <w:r w:rsidR="00691DBF">
        <w:t>de</w:t>
      </w:r>
      <w:r w:rsidR="00BD48BD">
        <w:t xml:space="preserve"> </w:t>
      </w:r>
      <w:r w:rsidR="00691DBF">
        <w:t>l</w:t>
      </w:r>
      <w:r w:rsidR="00BD48BD">
        <w:t>a</w:t>
      </w:r>
      <w:r w:rsidR="00691DBF">
        <w:t xml:space="preserve"> </w:t>
      </w:r>
      <w:r w:rsidR="00BD48BD">
        <w:rPr>
          <w:rFonts w:cs="Arial"/>
          <w:szCs w:val="24"/>
        </w:rPr>
        <w:t>Dirección de</w:t>
      </w:r>
      <w:r w:rsidR="004359FB" w:rsidRPr="001B4C5F">
        <w:rPr>
          <w:szCs w:val="24"/>
        </w:rPr>
        <w:t xml:space="preserve"> Gobierno en </w:t>
      </w:r>
      <w:r w:rsidR="00422FAC">
        <w:rPr>
          <w:szCs w:val="24"/>
        </w:rPr>
        <w:t>l</w:t>
      </w:r>
      <w:r w:rsidR="00422FAC" w:rsidRPr="001B4C5F">
        <w:rPr>
          <w:szCs w:val="24"/>
        </w:rPr>
        <w:t>ínea</w:t>
      </w:r>
      <w:r w:rsidR="004359FB" w:rsidRPr="001B4C5F">
        <w:rPr>
          <w:szCs w:val="24"/>
        </w:rPr>
        <w:t xml:space="preserve">, el Consorcio S&amp;M </w:t>
      </w:r>
      <w:r w:rsidR="00F21D13">
        <w:rPr>
          <w:szCs w:val="24"/>
        </w:rPr>
        <w:t xml:space="preserve">, </w:t>
      </w:r>
      <w:r w:rsidR="005014E8">
        <w:rPr>
          <w:szCs w:val="24"/>
        </w:rPr>
        <w:t>S</w:t>
      </w:r>
      <w:r w:rsidR="00F21D13">
        <w:rPr>
          <w:szCs w:val="24"/>
        </w:rPr>
        <w:t xml:space="preserve">ecretaria de </w:t>
      </w:r>
      <w:r w:rsidR="005014E8">
        <w:rPr>
          <w:szCs w:val="24"/>
        </w:rPr>
        <w:t>T</w:t>
      </w:r>
      <w:r w:rsidR="00F21D13">
        <w:rPr>
          <w:szCs w:val="24"/>
        </w:rPr>
        <w:t xml:space="preserve">ransparencia </w:t>
      </w:r>
      <w:r w:rsidR="004359FB" w:rsidRPr="001B4C5F">
        <w:rPr>
          <w:szCs w:val="24"/>
        </w:rPr>
        <w:t xml:space="preserve">y la Unión Temporal UT  Software Works que participan en </w:t>
      </w:r>
      <w:r w:rsidR="004359FB" w:rsidRPr="001B4C5F">
        <w:rPr>
          <w:rFonts w:cs="Arial"/>
          <w:szCs w:val="24"/>
        </w:rPr>
        <w:t>el proyecto. Este documento es aplicable</w:t>
      </w:r>
      <w:r w:rsidR="004359FB">
        <w:rPr>
          <w:rFonts w:cs="Arial"/>
          <w:szCs w:val="24"/>
        </w:rPr>
        <w:t xml:space="preserve"> a la solución</w:t>
      </w:r>
      <w:r w:rsidR="00F21D13">
        <w:rPr>
          <w:rFonts w:cs="Arial"/>
          <w:szCs w:val="24"/>
        </w:rPr>
        <w:t xml:space="preserve"> </w:t>
      </w:r>
      <w:r w:rsidR="00C9347D">
        <w:rPr>
          <w:rFonts w:cs="Arial"/>
          <w:szCs w:val="24"/>
        </w:rPr>
        <w:t>Yo Cuido Lo Público</w:t>
      </w:r>
      <w:r w:rsidR="00F21D13">
        <w:rPr>
          <w:rFonts w:cs="Arial"/>
          <w:szCs w:val="24"/>
        </w:rPr>
        <w:t xml:space="preserve"> Web</w:t>
      </w:r>
      <w:r w:rsidR="004359FB">
        <w:rPr>
          <w:rFonts w:cs="Arial"/>
          <w:szCs w:val="24"/>
        </w:rPr>
        <w:t xml:space="preserve"> del proyecto</w:t>
      </w:r>
      <w:r w:rsidR="00F21D13">
        <w:rPr>
          <w:rFonts w:cs="Arial"/>
          <w:szCs w:val="24"/>
        </w:rPr>
        <w:t xml:space="preserve"> soluciones móviles 4</w:t>
      </w:r>
      <w:r w:rsidR="004359FB">
        <w:rPr>
          <w:rFonts w:cs="Arial"/>
          <w:szCs w:val="24"/>
        </w:rPr>
        <w:t xml:space="preserve"> </w:t>
      </w:r>
      <w:r w:rsidR="004359FB" w:rsidRPr="001B4C5F">
        <w:rPr>
          <w:rFonts w:cs="Arial"/>
          <w:szCs w:val="24"/>
        </w:rPr>
        <w:t xml:space="preserve">, el cual debe ser conocido por los miembros de los equipos del proyecto: </w:t>
      </w:r>
      <w:r w:rsidR="00D1489F" w:rsidRPr="004907FE">
        <w:rPr>
          <w:b/>
          <w:bCs/>
        </w:rPr>
        <w:t>IMPLEMENTACIÓN DE SOLUCIONES TECNOLÓGICAS BAJO EL MODELO DE FÁBRICA DE SOFTWARE PARA LAS INICIATIVAS DEL PLAN VIVE DIGITAL A CARGO DE</w:t>
      </w:r>
      <w:r w:rsidR="00D1489F">
        <w:rPr>
          <w:b/>
          <w:bCs/>
        </w:rPr>
        <w:t>L PROGRAMA AGENDA DE CONECTIVIDAD Y LA EVOLUCION DE LAS SOLUCIONES QUE SOPORTAN LA ESTRATEGIA DE GOBIERNO EN LÍNEA   GRUPO 2</w:t>
      </w:r>
      <w:r w:rsidR="00D1489F" w:rsidRPr="004907FE">
        <w:rPr>
          <w:b/>
          <w:bCs/>
        </w:rPr>
        <w:t>.</w:t>
      </w:r>
    </w:p>
    <w:p w:rsidR="004359FB" w:rsidRDefault="004359FB" w:rsidP="008B562B">
      <w:pPr>
        <w:pStyle w:val="GELParrafo"/>
      </w:pPr>
    </w:p>
    <w:p w:rsidR="009215FE" w:rsidRPr="00C37631" w:rsidRDefault="00E90E32" w:rsidP="00232DDA">
      <w:pPr>
        <w:pStyle w:val="GELTtulo1"/>
      </w:pPr>
      <w:bookmarkStart w:id="4" w:name="_Toc315033086"/>
      <w:bookmarkStart w:id="5" w:name="_Toc385950973"/>
      <w:r w:rsidRPr="00C37631">
        <w:lastRenderedPageBreak/>
        <w:t>INTRODUCCIÓN</w:t>
      </w:r>
      <w:bookmarkEnd w:id="4"/>
      <w:bookmarkEnd w:id="5"/>
    </w:p>
    <w:p w:rsidR="00312B0C" w:rsidRPr="00312B0C" w:rsidRDefault="00312B0C" w:rsidP="00312B0C">
      <w:pPr>
        <w:pStyle w:val="GELParrafo"/>
        <w:keepNext/>
        <w:framePr w:dropCap="drop" w:lines="3" w:wrap="around" w:vAnchor="text" w:hAnchor="text"/>
        <w:spacing w:before="0" w:line="827" w:lineRule="exact"/>
        <w:textAlignment w:val="baseline"/>
        <w:rPr>
          <w:rFonts w:cs="Arial"/>
          <w:position w:val="-11"/>
          <w:sz w:val="104"/>
        </w:rPr>
      </w:pPr>
      <w:bookmarkStart w:id="6" w:name="_Toc315033087"/>
      <w:r w:rsidRPr="00312B0C">
        <w:rPr>
          <w:rFonts w:cs="Arial"/>
          <w:position w:val="-11"/>
          <w:sz w:val="104"/>
        </w:rPr>
        <w:t>E</w:t>
      </w:r>
    </w:p>
    <w:p w:rsidR="00312B0C" w:rsidRPr="00312B0C" w:rsidRDefault="00312B0C" w:rsidP="00312B0C">
      <w:pPr>
        <w:pStyle w:val="GELParrafo"/>
      </w:pPr>
      <w:r w:rsidRPr="00312B0C">
        <w:t xml:space="preserve">l presente documento presenta el plan de pruebas para satisfacer los requisitos de calidad </w:t>
      </w:r>
      <w:r w:rsidR="00B27318">
        <w:t>de la solución</w:t>
      </w:r>
      <w:r w:rsidRPr="00312B0C">
        <w:t xml:space="preserve"> asegurando la satisfacción de</w:t>
      </w:r>
      <w:r w:rsidR="00BD48BD">
        <w:t xml:space="preserve"> </w:t>
      </w:r>
      <w:r w:rsidRPr="00312B0C">
        <w:t>l</w:t>
      </w:r>
      <w:r w:rsidR="00BD48BD">
        <w:t>a</w:t>
      </w:r>
      <w:r w:rsidRPr="00312B0C">
        <w:t xml:space="preserve"> </w:t>
      </w:r>
      <w:r w:rsidR="00BD48BD">
        <w:t>Dirección de Gobierno en línea</w:t>
      </w:r>
      <w:r w:rsidRPr="00312B0C">
        <w:t>.</w:t>
      </w:r>
    </w:p>
    <w:p w:rsidR="00312B0C" w:rsidRPr="00312B0C" w:rsidRDefault="00312B0C" w:rsidP="00312B0C">
      <w:pPr>
        <w:pStyle w:val="GELParrafo"/>
      </w:pPr>
      <w:r w:rsidRPr="00312B0C">
        <w:t>El propósito del Plan de pruebas es proveer un artefacto central que gobierne la planeación y control del esfuerzo de pruebas. Este define el enfoque general que será empleado para probar el software y para evaluar los resultados de esas pruebas y es el plan de más alto nivel que será usado por los administradores para guiar y dirigir el trabajo de pruebas en detalle.</w:t>
      </w: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C37631" w:rsidRPr="00C37631" w:rsidRDefault="00C37631" w:rsidP="00232DDA">
      <w:pPr>
        <w:pStyle w:val="GELTtulo1"/>
      </w:pPr>
      <w:bookmarkStart w:id="7" w:name="_Toc385950974"/>
      <w:r w:rsidRPr="00C37631">
        <w:lastRenderedPageBreak/>
        <w:t>ALCANCE</w:t>
      </w:r>
      <w:bookmarkEnd w:id="7"/>
    </w:p>
    <w:p w:rsidR="00312B0C" w:rsidRPr="00312B0C" w:rsidRDefault="00312B0C" w:rsidP="00312B0C">
      <w:pPr>
        <w:pStyle w:val="GELMEMANORMAL"/>
        <w:keepNext/>
        <w:framePr w:dropCap="drop" w:lines="3" w:wrap="around" w:vAnchor="text" w:hAnchor="text"/>
        <w:spacing w:line="758" w:lineRule="exact"/>
        <w:textAlignment w:val="baseline"/>
        <w:rPr>
          <w:position w:val="-11"/>
          <w:sz w:val="95"/>
          <w:lang w:val="es-ES"/>
        </w:rPr>
      </w:pPr>
      <w:r w:rsidRPr="00312B0C">
        <w:rPr>
          <w:position w:val="-11"/>
          <w:sz w:val="95"/>
          <w:lang w:val="es-ES"/>
        </w:rPr>
        <w:t>E</w:t>
      </w:r>
    </w:p>
    <w:p w:rsidR="00312B0C" w:rsidRPr="00855B4B" w:rsidRDefault="00312B0C" w:rsidP="00312B0C">
      <w:pPr>
        <w:pStyle w:val="GELMEMANORMAL"/>
        <w:rPr>
          <w:rFonts w:eastAsiaTheme="minorHAnsi" w:cstheme="minorBidi"/>
          <w:sz w:val="24"/>
          <w:szCs w:val="22"/>
          <w:lang w:val="es-ES" w:eastAsia="en-US"/>
        </w:rPr>
      </w:pPr>
      <w:r w:rsidRPr="00855B4B">
        <w:rPr>
          <w:rFonts w:eastAsiaTheme="minorHAnsi" w:cstheme="minorBidi"/>
          <w:sz w:val="24"/>
          <w:szCs w:val="22"/>
          <w:lang w:val="es-ES" w:eastAsia="en-US"/>
        </w:rPr>
        <w:t xml:space="preserve">ste documento detalla las actividades necesarias para ejecutar los tipos de pruebas que se realizarán </w:t>
      </w:r>
      <w:r w:rsidR="00DF0038" w:rsidRPr="00855B4B">
        <w:rPr>
          <w:rFonts w:eastAsiaTheme="minorHAnsi" w:cstheme="minorBidi"/>
          <w:sz w:val="24"/>
          <w:szCs w:val="22"/>
          <w:lang w:val="es-ES" w:eastAsia="en-US"/>
        </w:rPr>
        <w:t xml:space="preserve">para </w:t>
      </w:r>
      <w:r w:rsidR="0014017F">
        <w:rPr>
          <w:rFonts w:eastAsiaTheme="minorHAnsi" w:cstheme="minorBidi"/>
          <w:sz w:val="24"/>
          <w:szCs w:val="22"/>
          <w:lang w:val="es-ES" w:eastAsia="en-US"/>
        </w:rPr>
        <w:t>el proyecto Soluciones Móviles 4</w:t>
      </w:r>
      <w:r w:rsidRPr="00855B4B">
        <w:rPr>
          <w:rFonts w:eastAsiaTheme="minorHAnsi" w:cstheme="minorBidi"/>
          <w:sz w:val="24"/>
          <w:szCs w:val="22"/>
          <w:lang w:val="es-ES" w:eastAsia="en-US"/>
        </w:rPr>
        <w:t xml:space="preserve"> solución </w:t>
      </w:r>
      <w:r w:rsidR="00C9347D">
        <w:rPr>
          <w:rFonts w:eastAsiaTheme="minorHAnsi" w:cstheme="minorBidi"/>
          <w:sz w:val="24"/>
          <w:szCs w:val="22"/>
          <w:lang w:val="es-ES" w:eastAsia="en-US"/>
        </w:rPr>
        <w:t xml:space="preserve">Yo Cuido Lo Público </w:t>
      </w:r>
      <w:r w:rsidR="00912577">
        <w:rPr>
          <w:rFonts w:eastAsiaTheme="minorHAnsi" w:cstheme="minorBidi"/>
          <w:sz w:val="24"/>
          <w:szCs w:val="22"/>
          <w:lang w:val="es-ES" w:eastAsia="en-US"/>
        </w:rPr>
        <w:t xml:space="preserve">Administrador </w:t>
      </w:r>
      <w:r w:rsidR="00F21D13">
        <w:rPr>
          <w:rFonts w:eastAsiaTheme="minorHAnsi" w:cstheme="minorBidi"/>
          <w:sz w:val="24"/>
          <w:szCs w:val="22"/>
          <w:lang w:val="es-ES" w:eastAsia="en-US"/>
        </w:rPr>
        <w:t>Web</w:t>
      </w:r>
      <w:r w:rsidRPr="00855B4B">
        <w:rPr>
          <w:rFonts w:eastAsiaTheme="minorHAnsi" w:cstheme="minorBidi"/>
          <w:sz w:val="24"/>
          <w:szCs w:val="22"/>
          <w:lang w:val="es-ES" w:eastAsia="en-US"/>
        </w:rPr>
        <w:t xml:space="preserve"> desarrollada por la UT Software Works.</w:t>
      </w:r>
      <w:r w:rsidR="00F36269" w:rsidRPr="00855B4B">
        <w:rPr>
          <w:rFonts w:eastAsiaTheme="minorHAnsi" w:cstheme="minorBidi"/>
          <w:sz w:val="24"/>
          <w:szCs w:val="22"/>
          <w:lang w:val="es-ES" w:eastAsia="en-US"/>
        </w:rPr>
        <w:t xml:space="preserve"> El alcance de las pruebas está enfocado </w:t>
      </w:r>
      <w:r w:rsidR="00C532AA">
        <w:rPr>
          <w:rFonts w:eastAsiaTheme="minorHAnsi" w:cstheme="minorBidi"/>
          <w:sz w:val="24"/>
          <w:szCs w:val="22"/>
          <w:lang w:val="es-ES" w:eastAsia="en-US"/>
        </w:rPr>
        <w:t>en</w:t>
      </w:r>
      <w:r w:rsidR="00F36269" w:rsidRPr="00855B4B">
        <w:rPr>
          <w:rFonts w:eastAsiaTheme="minorHAnsi" w:cstheme="minorBidi"/>
          <w:sz w:val="24"/>
          <w:szCs w:val="22"/>
          <w:lang w:val="es-ES" w:eastAsia="en-US"/>
        </w:rPr>
        <w:t xml:space="preserve"> probar todas las historias de usuario y requerimientos no funcionales desarrollados para la solución.</w:t>
      </w:r>
    </w:p>
    <w:bookmarkEnd w:id="6"/>
    <w:p w:rsidR="00443559" w:rsidRDefault="000A7EE2" w:rsidP="000A7EE2">
      <w:pPr>
        <w:pStyle w:val="GELMEMANORMAL"/>
        <w:rPr>
          <w:color w:val="548DD4" w:themeColor="text2" w:themeTint="99"/>
        </w:rPr>
      </w:pPr>
      <w:r>
        <w:rPr>
          <w:color w:val="548DD4" w:themeColor="text2" w:themeTint="99"/>
        </w:rPr>
        <w:t xml:space="preserve"> </w:t>
      </w:r>
    </w:p>
    <w:p w:rsidR="00443559" w:rsidRDefault="00443559" w:rsidP="00443559">
      <w:pPr>
        <w:pStyle w:val="GELParrafo"/>
        <w:rPr>
          <w:color w:val="548DD4" w:themeColor="text2" w:themeTint="99"/>
        </w:rPr>
      </w:pPr>
    </w:p>
    <w:p w:rsidR="00443559" w:rsidRPr="00C37631" w:rsidRDefault="00C37631" w:rsidP="00232DDA">
      <w:pPr>
        <w:pStyle w:val="GELTtulo1"/>
      </w:pPr>
      <w:bookmarkStart w:id="8" w:name="_Toc385950975"/>
      <w:r w:rsidRPr="00C37631">
        <w:lastRenderedPageBreak/>
        <w:t>PLAN DE PRUEBAS DETALLADO</w:t>
      </w:r>
      <w:bookmarkEnd w:id="8"/>
    </w:p>
    <w:p w:rsidR="0017125B" w:rsidRDefault="0017125B" w:rsidP="00232DDA">
      <w:pPr>
        <w:pStyle w:val="GELTtulo2"/>
      </w:pPr>
      <w:bookmarkStart w:id="9" w:name="_Toc385950976"/>
      <w:r>
        <w:t>metodología de pruebas</w:t>
      </w:r>
      <w:bookmarkEnd w:id="9"/>
    </w:p>
    <w:p w:rsidR="00BB4609" w:rsidRDefault="00BB4609" w:rsidP="00BB4609">
      <w:pPr>
        <w:pStyle w:val="GELParrafo"/>
      </w:pPr>
      <w:r>
        <w:t xml:space="preserve">A </w:t>
      </w:r>
      <w:r w:rsidR="00A461D4">
        <w:t>continuación,</w:t>
      </w:r>
      <w:r>
        <w:t xml:space="preserve"> se presenta la metodología de pruebas por cada uno de los ambientes de prueba que se tienen definidos:</w:t>
      </w:r>
    </w:p>
    <w:p w:rsidR="00BB4609" w:rsidRDefault="00BB4609" w:rsidP="00B20F04">
      <w:pPr>
        <w:pStyle w:val="GELParrafo"/>
        <w:numPr>
          <w:ilvl w:val="0"/>
          <w:numId w:val="15"/>
        </w:numPr>
        <w:rPr>
          <w:b/>
        </w:rPr>
      </w:pPr>
      <w:r>
        <w:rPr>
          <w:b/>
        </w:rPr>
        <w:t>Ambiente</w:t>
      </w:r>
      <w:r w:rsidR="00590D50">
        <w:rPr>
          <w:b/>
        </w:rPr>
        <w:t xml:space="preserve"> local (ambiente de desarrollo)</w:t>
      </w:r>
    </w:p>
    <w:p w:rsidR="00BB4609" w:rsidRPr="006C6F81" w:rsidRDefault="00BB4609" w:rsidP="008C6FA6">
      <w:pPr>
        <w:pStyle w:val="GELParrafo"/>
        <w:rPr>
          <w:color w:val="548DD4" w:themeColor="text2" w:themeTint="99"/>
        </w:rPr>
      </w:pPr>
      <w:r w:rsidRPr="008C6FA6">
        <w:rPr>
          <w:color w:val="000000" w:themeColor="text1"/>
        </w:rPr>
        <w:t xml:space="preserve">En este ambiente se </w:t>
      </w:r>
      <w:r w:rsidR="00A461D4" w:rsidRPr="008C6FA6">
        <w:rPr>
          <w:color w:val="000000" w:themeColor="text1"/>
        </w:rPr>
        <w:t>realizan las</w:t>
      </w:r>
      <w:r w:rsidRPr="008C6FA6">
        <w:rPr>
          <w:color w:val="000000" w:themeColor="text1"/>
        </w:rPr>
        <w:t xml:space="preserve"> pruebas unitarias por parte de los desarrolladores</w:t>
      </w:r>
      <w:r w:rsidR="00831A94" w:rsidRPr="008C6FA6">
        <w:rPr>
          <w:color w:val="000000" w:themeColor="text1"/>
        </w:rPr>
        <w:t xml:space="preserve">, las pruebas </w:t>
      </w:r>
      <w:r w:rsidR="00183BA5" w:rsidRPr="008C6FA6">
        <w:rPr>
          <w:color w:val="000000" w:themeColor="text1"/>
        </w:rPr>
        <w:t>se realizará</w:t>
      </w:r>
      <w:r w:rsidR="00831A94" w:rsidRPr="008C6FA6">
        <w:rPr>
          <w:color w:val="000000" w:themeColor="text1"/>
        </w:rPr>
        <w:t xml:space="preserve">n </w:t>
      </w:r>
      <w:r w:rsidR="00831A94" w:rsidRPr="008C6FA6">
        <w:t xml:space="preserve">usando </w:t>
      </w:r>
      <w:r w:rsidR="00A73BD5" w:rsidRPr="008C6FA6">
        <w:t>la herramienta</w:t>
      </w:r>
      <w:r w:rsidR="008C6FA6" w:rsidRPr="008C6FA6">
        <w:t xml:space="preserve"> </w:t>
      </w:r>
      <w:r w:rsidR="008C6FA6">
        <w:tab/>
        <w:t>Visual</w:t>
      </w:r>
      <w:r w:rsidR="00912577">
        <w:t xml:space="preserve"> </w:t>
      </w:r>
      <w:r w:rsidR="008C6FA6" w:rsidRPr="008C6FA6">
        <w:t>Studio .Net 2012.</w:t>
      </w:r>
    </w:p>
    <w:p w:rsidR="00BB4609" w:rsidRPr="006C6F81" w:rsidRDefault="00831A94" w:rsidP="00BB4609">
      <w:pPr>
        <w:pStyle w:val="GELParrafo"/>
        <w:rPr>
          <w:color w:val="000000" w:themeColor="text1"/>
        </w:rPr>
      </w:pPr>
      <w:r w:rsidRPr="006C6F81">
        <w:rPr>
          <w:color w:val="000000" w:themeColor="text1"/>
        </w:rPr>
        <w:t>Estas pruebas deben ser realizadas antes de liber</w:t>
      </w:r>
      <w:r w:rsidR="00805FE7">
        <w:rPr>
          <w:color w:val="000000" w:themeColor="text1"/>
        </w:rPr>
        <w:t xml:space="preserve">ar </w:t>
      </w:r>
      <w:r w:rsidRPr="006C6F81">
        <w:rPr>
          <w:color w:val="000000" w:themeColor="text1"/>
        </w:rPr>
        <w:t>versi</w:t>
      </w:r>
      <w:r w:rsidR="00805FE7">
        <w:rPr>
          <w:color w:val="000000" w:themeColor="text1"/>
        </w:rPr>
        <w:t>ones</w:t>
      </w:r>
      <w:r w:rsidR="00855B4B">
        <w:rPr>
          <w:color w:val="000000" w:themeColor="text1"/>
        </w:rPr>
        <w:t xml:space="preserve"> en el ambiente de pruebas interno (pruebas UTSW)</w:t>
      </w:r>
      <w:r w:rsidRPr="006C6F81">
        <w:rPr>
          <w:color w:val="000000" w:themeColor="text1"/>
        </w:rPr>
        <w:t xml:space="preserve"> para pruebas internas</w:t>
      </w:r>
      <w:r w:rsidR="00590D50">
        <w:rPr>
          <w:color w:val="000000" w:themeColor="text1"/>
        </w:rPr>
        <w:t xml:space="preserve"> de la UT</w:t>
      </w:r>
      <w:r w:rsidR="0014017F">
        <w:rPr>
          <w:color w:val="000000" w:themeColor="text1"/>
        </w:rPr>
        <w:t>SW</w:t>
      </w:r>
      <w:r w:rsidRPr="006C6F81">
        <w:rPr>
          <w:color w:val="000000" w:themeColor="text1"/>
        </w:rPr>
        <w:t>.</w:t>
      </w:r>
    </w:p>
    <w:p w:rsidR="00BB4609" w:rsidRDefault="007C4AE9" w:rsidP="00B20F04">
      <w:pPr>
        <w:pStyle w:val="GELParrafo"/>
        <w:numPr>
          <w:ilvl w:val="0"/>
          <w:numId w:val="15"/>
        </w:numPr>
        <w:rPr>
          <w:b/>
        </w:rPr>
      </w:pPr>
      <w:r>
        <w:rPr>
          <w:b/>
        </w:rPr>
        <w:t>Ambiente pruebas interno</w:t>
      </w:r>
      <w:r w:rsidR="00590D50">
        <w:rPr>
          <w:b/>
        </w:rPr>
        <w:t xml:space="preserve"> (pruebas UT</w:t>
      </w:r>
      <w:r w:rsidR="00855B4B">
        <w:rPr>
          <w:b/>
        </w:rPr>
        <w:t>SW</w:t>
      </w:r>
      <w:r w:rsidR="00590D50">
        <w:rPr>
          <w:b/>
        </w:rPr>
        <w:t>)</w:t>
      </w:r>
    </w:p>
    <w:p w:rsidR="00BB4609" w:rsidRPr="00210AE7" w:rsidRDefault="00BB4609" w:rsidP="00210AE7">
      <w:pPr>
        <w:pStyle w:val="GELParrafo"/>
        <w:rPr>
          <w:color w:val="000000" w:themeColor="text1"/>
        </w:rPr>
      </w:pPr>
      <w:r w:rsidRPr="00210AE7">
        <w:rPr>
          <w:color w:val="000000" w:themeColor="text1"/>
        </w:rPr>
        <w:t xml:space="preserve">En este ambiente se realizan las pruebas internas por parte </w:t>
      </w:r>
      <w:r w:rsidR="006C6F81">
        <w:rPr>
          <w:color w:val="000000" w:themeColor="text1"/>
        </w:rPr>
        <w:t xml:space="preserve">de las personas asignadas a las pruebas de la solución por parte </w:t>
      </w:r>
      <w:r w:rsidRPr="00210AE7">
        <w:rPr>
          <w:color w:val="000000" w:themeColor="text1"/>
        </w:rPr>
        <w:t>de la UT</w:t>
      </w:r>
      <w:r w:rsidR="0014017F">
        <w:rPr>
          <w:color w:val="000000" w:themeColor="text1"/>
        </w:rPr>
        <w:t>SW</w:t>
      </w:r>
      <w:r w:rsidR="007C4AE9" w:rsidRPr="00210AE7">
        <w:rPr>
          <w:color w:val="000000" w:themeColor="text1"/>
        </w:rPr>
        <w:t xml:space="preserve">. </w:t>
      </w:r>
    </w:p>
    <w:p w:rsidR="00BB4609" w:rsidRPr="00210AE7" w:rsidRDefault="00BB4609" w:rsidP="00E7710B">
      <w:pPr>
        <w:pStyle w:val="GELParrafo"/>
        <w:rPr>
          <w:color w:val="000000" w:themeColor="text1"/>
        </w:rPr>
      </w:pPr>
      <w:r w:rsidRPr="00210AE7">
        <w:rPr>
          <w:color w:val="000000" w:themeColor="text1"/>
        </w:rPr>
        <w:t xml:space="preserve">Para ejecutar las pruebas en este ambiente se deben diseñar los casos de prueba que se requieran para </w:t>
      </w:r>
      <w:r w:rsidR="0014017F">
        <w:rPr>
          <w:color w:val="000000" w:themeColor="text1"/>
        </w:rPr>
        <w:t xml:space="preserve">cada una de </w:t>
      </w:r>
      <w:r w:rsidRPr="00210AE7">
        <w:rPr>
          <w:color w:val="000000" w:themeColor="text1"/>
        </w:rPr>
        <w:t xml:space="preserve">las historias de usuario que se van a probar en el sprint. El diseño de casos de prueba se realizará teniendo en cuenta la plantilla GELFS2-GB-DPR-CasosDePrueba que se encuentra en </w:t>
      </w:r>
      <w:r w:rsidR="00E7710B" w:rsidRPr="00210AE7">
        <w:rPr>
          <w:color w:val="000000" w:themeColor="text1"/>
        </w:rPr>
        <w:t>el repositorio 00-FABRICA DE SOFTWARE en la ruta MODULO DOCUMENTOS / Administración / 2. Planeación / Plan de Trabajo / Anexos / Formatos/Plantillas / Otros</w:t>
      </w:r>
      <w:r w:rsidRPr="00210AE7">
        <w:rPr>
          <w:color w:val="000000" w:themeColor="text1"/>
        </w:rPr>
        <w:t>.</w:t>
      </w:r>
    </w:p>
    <w:p w:rsidR="00A73BD5" w:rsidRDefault="00A73BD5" w:rsidP="00A73BD5">
      <w:pPr>
        <w:pStyle w:val="GELParrafo"/>
        <w:rPr>
          <w:color w:val="000000" w:themeColor="text1"/>
        </w:rPr>
      </w:pPr>
      <w:r w:rsidRPr="00210AE7">
        <w:rPr>
          <w:color w:val="000000" w:themeColor="text1"/>
        </w:rPr>
        <w:t>Los ciclos de prueba previstos para ejecutarse en este ambiente son:</w:t>
      </w:r>
    </w:p>
    <w:p w:rsidR="00A73BD5" w:rsidRPr="00DC3388" w:rsidRDefault="00A73BD5" w:rsidP="00A73BD5">
      <w:pPr>
        <w:pStyle w:val="GELParrafo"/>
        <w:numPr>
          <w:ilvl w:val="1"/>
          <w:numId w:val="15"/>
        </w:numPr>
      </w:pPr>
      <w:r w:rsidRPr="00DC3388">
        <w:t>Sprint 1</w:t>
      </w:r>
      <w:r w:rsidR="00AE2320">
        <w:t xml:space="preserve"> al </w:t>
      </w:r>
      <w:r w:rsidR="00CD72D1">
        <w:t>antepenúltimo</w:t>
      </w:r>
    </w:p>
    <w:p w:rsidR="00A73BD5" w:rsidRPr="00DC3388" w:rsidRDefault="00322193" w:rsidP="00A73BD5">
      <w:pPr>
        <w:pStyle w:val="GELVietapunto"/>
        <w:numPr>
          <w:ilvl w:val="0"/>
          <w:numId w:val="21"/>
        </w:numPr>
        <w:rPr>
          <w:lang w:val="es-CO"/>
        </w:rPr>
      </w:pPr>
      <w:r>
        <w:rPr>
          <w:lang w:val="es-CO"/>
        </w:rPr>
        <w:t>Se ejecutan</w:t>
      </w:r>
      <w:r w:rsidR="00A73BD5" w:rsidRPr="00DC3388">
        <w:t xml:space="preserve"> todos los casos de prueba que se tengan definidos para las historias de usuario realizadas en el sprint.</w:t>
      </w:r>
    </w:p>
    <w:p w:rsidR="00A73BD5" w:rsidRPr="00DC3388" w:rsidRDefault="00AE2320" w:rsidP="00A73BD5">
      <w:pPr>
        <w:pStyle w:val="GELParrafo"/>
        <w:numPr>
          <w:ilvl w:val="1"/>
          <w:numId w:val="15"/>
        </w:numPr>
      </w:pPr>
      <w:r>
        <w:t>Sprint revisión final de calidad</w:t>
      </w:r>
    </w:p>
    <w:p w:rsidR="00A73BD5" w:rsidRDefault="00322193" w:rsidP="00A73BD5">
      <w:pPr>
        <w:pStyle w:val="GELVietapunto"/>
        <w:numPr>
          <w:ilvl w:val="0"/>
          <w:numId w:val="21"/>
        </w:numPr>
        <w:rPr>
          <w:lang w:val="es-CO"/>
        </w:rPr>
      </w:pPr>
      <w:r>
        <w:rPr>
          <w:lang w:val="es-CO"/>
        </w:rPr>
        <w:t>Se ejecutan todos</w:t>
      </w:r>
      <w:r w:rsidR="00A73BD5" w:rsidRPr="00DC3388">
        <w:rPr>
          <w:lang w:val="es-CO"/>
        </w:rPr>
        <w:t xml:space="preserve"> los casos de prueba que se tengan definidos para las historias de usuario realizadas en el sprint.</w:t>
      </w:r>
    </w:p>
    <w:p w:rsidR="00A73BD5" w:rsidRPr="00DC3388" w:rsidRDefault="00A73BD5" w:rsidP="00A73BD5">
      <w:pPr>
        <w:pStyle w:val="GELVietapunto"/>
        <w:ind w:left="1080"/>
        <w:rPr>
          <w:lang w:val="es-CO"/>
        </w:rPr>
      </w:pPr>
    </w:p>
    <w:p w:rsidR="00210AE7" w:rsidRDefault="000C5D60" w:rsidP="00B20F04">
      <w:pPr>
        <w:pStyle w:val="GELParrafo"/>
        <w:numPr>
          <w:ilvl w:val="0"/>
          <w:numId w:val="15"/>
        </w:numPr>
        <w:rPr>
          <w:b/>
        </w:rPr>
      </w:pPr>
      <w:r>
        <w:rPr>
          <w:b/>
        </w:rPr>
        <w:lastRenderedPageBreak/>
        <w:t xml:space="preserve">Ambiente de pruebas preproducción </w:t>
      </w:r>
    </w:p>
    <w:p w:rsidR="00F553BC" w:rsidRDefault="00911C24" w:rsidP="00911C24">
      <w:pPr>
        <w:pStyle w:val="GELParrafo"/>
        <w:rPr>
          <w:b/>
        </w:rPr>
      </w:pPr>
      <w:r>
        <w:t>C</w:t>
      </w:r>
      <w:r w:rsidRPr="00911C24">
        <w:t xml:space="preserve">uando la solución ha terminado el último sprint de construcción </w:t>
      </w:r>
      <w:r>
        <w:t>se in</w:t>
      </w:r>
      <w:r w:rsidR="00446C54">
        <w:t>i</w:t>
      </w:r>
      <w:r>
        <w:t xml:space="preserve">cian las pruebas en el </w:t>
      </w:r>
      <w:r w:rsidR="00F553BC" w:rsidRPr="00911C24">
        <w:t>ambiente de preproducción</w:t>
      </w:r>
      <w:r>
        <w:t xml:space="preserve">, las cuales se </w:t>
      </w:r>
      <w:r w:rsidR="00F553BC" w:rsidRPr="00911C24">
        <w:t>realizan en dos</w:t>
      </w:r>
      <w:r>
        <w:t xml:space="preserve"> fases</w:t>
      </w:r>
      <w:r w:rsidR="00F553BC" w:rsidRPr="00387203">
        <w:t xml:space="preserve">, la fase </w:t>
      </w:r>
      <w:r w:rsidR="00F553BC">
        <w:t>1</w:t>
      </w:r>
      <w:r w:rsidR="00F553BC" w:rsidRPr="00911C24">
        <w:t xml:space="preserve"> para que </w:t>
      </w:r>
      <w:r w:rsidR="00526CB9">
        <w:t>la UTSW</w:t>
      </w:r>
      <w:r w:rsidR="00F553BC" w:rsidRPr="00911C24">
        <w:t xml:space="preserve"> realice </w:t>
      </w:r>
      <w:r w:rsidR="00F553BC">
        <w:t xml:space="preserve">una revisión final de calidad </w:t>
      </w:r>
      <w:r w:rsidR="00F553BC" w:rsidRPr="00911C24">
        <w:t xml:space="preserve">antes de liberar la versión final a pruebas </w:t>
      </w:r>
      <w:r w:rsidR="00F553BC" w:rsidRPr="00387203">
        <w:t xml:space="preserve">por </w:t>
      </w:r>
      <w:r w:rsidR="00F553BC" w:rsidRPr="00911C24">
        <w:t xml:space="preserve">parte de Interventoría/Entidad/GEL y la fase </w:t>
      </w:r>
      <w:r w:rsidR="00F553BC">
        <w:t xml:space="preserve">2 </w:t>
      </w:r>
      <w:r w:rsidR="00F553BC" w:rsidRPr="00387203">
        <w:t xml:space="preserve">donde </w:t>
      </w:r>
      <w:r w:rsidR="00F05167">
        <w:t xml:space="preserve">el </w:t>
      </w:r>
      <w:r w:rsidR="00526CB9">
        <w:t>la UTSW</w:t>
      </w:r>
      <w:r w:rsidR="00F553BC">
        <w:t xml:space="preserve"> verifica que la versión se encuentra correctamente instalada y notifica a Interventoría/Entidad/</w:t>
      </w:r>
      <w:r w:rsidR="00F553BC" w:rsidRPr="00647267">
        <w:t>GEL</w:t>
      </w:r>
      <w:r w:rsidR="00F553BC">
        <w:t xml:space="preserve"> que se puede dar inicio a las pruebas que ellos realizan, teniendo en cuenta lo que se indica a continuación para cada una de las fases</w:t>
      </w:r>
      <w:r w:rsidRPr="00911C24">
        <w:t>.</w:t>
      </w:r>
    </w:p>
    <w:p w:rsidR="000C5D60" w:rsidRDefault="009A0FEA" w:rsidP="00B20F04">
      <w:pPr>
        <w:pStyle w:val="GELParrafo"/>
        <w:numPr>
          <w:ilvl w:val="0"/>
          <w:numId w:val="22"/>
        </w:numPr>
        <w:rPr>
          <w:b/>
        </w:rPr>
      </w:pPr>
      <w:r>
        <w:rPr>
          <w:b/>
        </w:rPr>
        <w:t>Fase 1</w:t>
      </w:r>
    </w:p>
    <w:p w:rsidR="00382E85" w:rsidRDefault="00382E85" w:rsidP="004B405C">
      <w:pPr>
        <w:pStyle w:val="GELVietapunto"/>
        <w:ind w:left="709"/>
        <w:rPr>
          <w:color w:val="0070C0"/>
          <w:lang w:val="es-CO"/>
        </w:rPr>
      </w:pPr>
      <w:r w:rsidRPr="00946DB4">
        <w:rPr>
          <w:color w:val="000000" w:themeColor="text1"/>
        </w:rPr>
        <w:t>En esta fase se realizan pruebas por par</w:t>
      </w:r>
      <w:r>
        <w:rPr>
          <w:color w:val="000000" w:themeColor="text1"/>
        </w:rPr>
        <w:t>t</w:t>
      </w:r>
      <w:r w:rsidRPr="00946DB4">
        <w:rPr>
          <w:color w:val="000000" w:themeColor="text1"/>
        </w:rPr>
        <w:t>e d</w:t>
      </w:r>
      <w:r w:rsidR="00526CB9">
        <w:rPr>
          <w:color w:val="000000" w:themeColor="text1"/>
        </w:rPr>
        <w:t>e la UTSW</w:t>
      </w:r>
      <w:r>
        <w:rPr>
          <w:color w:val="000000" w:themeColor="text1"/>
        </w:rPr>
        <w:t>.</w:t>
      </w:r>
    </w:p>
    <w:p w:rsidR="000C5D60" w:rsidRDefault="000C5D60" w:rsidP="004B405C">
      <w:pPr>
        <w:pStyle w:val="GELVietapunto"/>
        <w:ind w:left="709"/>
      </w:pPr>
      <w:r>
        <w:rPr>
          <w:color w:val="000000" w:themeColor="text1"/>
        </w:rPr>
        <w:t xml:space="preserve">Si el ambiente de Preproducción es provisto por </w:t>
      </w:r>
      <w:r w:rsidR="00526CB9">
        <w:rPr>
          <w:color w:val="000000" w:themeColor="text1"/>
        </w:rPr>
        <w:t>la UTSW</w:t>
      </w:r>
      <w:r>
        <w:rPr>
          <w:color w:val="000000" w:themeColor="text1"/>
        </w:rPr>
        <w:t xml:space="preserve"> se </w:t>
      </w:r>
      <w:r w:rsidRPr="00EC556F">
        <w:rPr>
          <w:color w:val="000000" w:themeColor="text1"/>
        </w:rPr>
        <w:t xml:space="preserve">realizará la actividad de </w:t>
      </w:r>
      <w:r>
        <w:rPr>
          <w:color w:val="000000" w:themeColor="text1"/>
        </w:rPr>
        <w:t>Revisión Fi</w:t>
      </w:r>
      <w:r w:rsidR="00590D50">
        <w:rPr>
          <w:color w:val="000000" w:themeColor="text1"/>
        </w:rPr>
        <w:t>nal de Calidad en el ambiente</w:t>
      </w:r>
      <w:r>
        <w:rPr>
          <w:color w:val="000000" w:themeColor="text1"/>
        </w:rPr>
        <w:t xml:space="preserve"> de preproducción, para la ejecución de pruebas se realizarán </w:t>
      </w:r>
      <w:r w:rsidR="00A73BD5" w:rsidRPr="00A73BD5">
        <w:t>dos</w:t>
      </w:r>
      <w:r w:rsidR="00A73BD5">
        <w:rPr>
          <w:color w:val="548DD4" w:themeColor="text2" w:themeTint="99"/>
        </w:rPr>
        <w:t xml:space="preserve"> </w:t>
      </w:r>
      <w:r w:rsidRPr="00EC556F">
        <w:rPr>
          <w:lang w:val="es-CO"/>
        </w:rPr>
        <w:t xml:space="preserve">ciclos </w:t>
      </w:r>
      <w:r>
        <w:rPr>
          <w:lang w:val="es-CO"/>
        </w:rPr>
        <w:t xml:space="preserve">de prueba </w:t>
      </w:r>
      <w:r w:rsidRPr="00EC556F">
        <w:rPr>
          <w:lang w:val="es-CO"/>
        </w:rPr>
        <w:t xml:space="preserve">para </w:t>
      </w:r>
      <w:r w:rsidRPr="00EC556F">
        <w:t xml:space="preserve">ejecutar las pruebas </w:t>
      </w:r>
      <w:r>
        <w:t xml:space="preserve">Funcionales y No funcionales definidas en el presente documento. La versión a probar será la que </w:t>
      </w:r>
      <w:r w:rsidRPr="00EC556F">
        <w:t xml:space="preserve">se liberará para pruebas por parte de </w:t>
      </w:r>
      <w:r w:rsidR="00590D50">
        <w:t>Interventoría/Entidad/</w:t>
      </w:r>
      <w:r w:rsidRPr="00EC556F">
        <w:t>GEL</w:t>
      </w:r>
      <w:r>
        <w:t xml:space="preserve"> en el Sprint de Preproducción</w:t>
      </w:r>
      <w:r w:rsidRPr="00EC556F">
        <w:t>.</w:t>
      </w:r>
    </w:p>
    <w:p w:rsidR="00BB4609" w:rsidRDefault="00210AE7" w:rsidP="00B20F04">
      <w:pPr>
        <w:pStyle w:val="GELParrafo"/>
        <w:numPr>
          <w:ilvl w:val="0"/>
          <w:numId w:val="22"/>
        </w:numPr>
        <w:rPr>
          <w:b/>
        </w:rPr>
      </w:pPr>
      <w:r>
        <w:rPr>
          <w:b/>
        </w:rPr>
        <w:t>F</w:t>
      </w:r>
      <w:r w:rsidR="009A0FEA">
        <w:rPr>
          <w:b/>
        </w:rPr>
        <w:t>ase 2</w:t>
      </w:r>
    </w:p>
    <w:p w:rsidR="00730939" w:rsidRDefault="00730939" w:rsidP="00E06978">
      <w:pPr>
        <w:pStyle w:val="GELParrafo"/>
        <w:ind w:left="709"/>
        <w:rPr>
          <w:color w:val="000000" w:themeColor="text1"/>
        </w:rPr>
      </w:pPr>
      <w:r w:rsidRPr="004B405C">
        <w:rPr>
          <w:color w:val="000000" w:themeColor="text1"/>
        </w:rPr>
        <w:t>En esta fase se realizan pruebas por par</w:t>
      </w:r>
      <w:r>
        <w:rPr>
          <w:color w:val="000000" w:themeColor="text1"/>
        </w:rPr>
        <w:t>t</w:t>
      </w:r>
      <w:r w:rsidRPr="004B405C">
        <w:rPr>
          <w:color w:val="000000" w:themeColor="text1"/>
        </w:rPr>
        <w:t>e de la</w:t>
      </w:r>
      <w:r>
        <w:rPr>
          <w:b/>
        </w:rPr>
        <w:t xml:space="preserve"> </w:t>
      </w:r>
      <w:r>
        <w:rPr>
          <w:color w:val="000000" w:themeColor="text1"/>
        </w:rPr>
        <w:t>Interventoría/Entidad/GEL</w:t>
      </w:r>
      <w:r w:rsidR="003E5F6D">
        <w:rPr>
          <w:color w:val="000000" w:themeColor="text1"/>
        </w:rPr>
        <w:t xml:space="preserve"> una vez </w:t>
      </w:r>
      <w:r w:rsidR="00526CB9">
        <w:rPr>
          <w:color w:val="000000" w:themeColor="text1"/>
        </w:rPr>
        <w:t>la UTSW</w:t>
      </w:r>
      <w:r w:rsidR="003E5F6D">
        <w:rPr>
          <w:color w:val="000000" w:themeColor="text1"/>
        </w:rPr>
        <w:t xml:space="preserve"> ha verificado </w:t>
      </w:r>
      <w:r w:rsidR="003E5F6D" w:rsidRPr="00210AE7">
        <w:rPr>
          <w:color w:val="000000" w:themeColor="text1"/>
        </w:rPr>
        <w:t>que la versión se encuentra correctamente instalada</w:t>
      </w:r>
      <w:r>
        <w:rPr>
          <w:color w:val="000000" w:themeColor="text1"/>
        </w:rPr>
        <w:t>.</w:t>
      </w:r>
    </w:p>
    <w:p w:rsidR="002D23C4" w:rsidRDefault="00590D50" w:rsidP="00E06978">
      <w:pPr>
        <w:pStyle w:val="GELParrafo"/>
        <w:ind w:left="709"/>
        <w:rPr>
          <w:color w:val="000000" w:themeColor="text1"/>
        </w:rPr>
      </w:pPr>
      <w:r>
        <w:rPr>
          <w:color w:val="000000" w:themeColor="text1"/>
        </w:rPr>
        <w:t xml:space="preserve">Si el ambiente de preproducción es provisto por </w:t>
      </w:r>
      <w:r w:rsidR="00526CB9">
        <w:rPr>
          <w:color w:val="000000" w:themeColor="text1"/>
        </w:rPr>
        <w:t>la UTSW</w:t>
      </w:r>
      <w:r>
        <w:rPr>
          <w:color w:val="000000" w:themeColor="text1"/>
        </w:rPr>
        <w:t xml:space="preserve"> </w:t>
      </w:r>
      <w:r w:rsidR="002D23C4">
        <w:rPr>
          <w:color w:val="000000" w:themeColor="text1"/>
        </w:rPr>
        <w:t xml:space="preserve">entonces </w:t>
      </w:r>
      <w:r w:rsidR="00526CB9">
        <w:rPr>
          <w:color w:val="000000" w:themeColor="text1"/>
        </w:rPr>
        <w:t>la UTSW</w:t>
      </w:r>
      <w:r w:rsidR="002D23C4">
        <w:rPr>
          <w:color w:val="000000" w:themeColor="text1"/>
        </w:rPr>
        <w:t>:</w:t>
      </w:r>
    </w:p>
    <w:p w:rsidR="00590D50" w:rsidRDefault="002D23C4" w:rsidP="00B20F04">
      <w:pPr>
        <w:pStyle w:val="GELParrafo"/>
        <w:numPr>
          <w:ilvl w:val="0"/>
          <w:numId w:val="24"/>
        </w:numPr>
        <w:rPr>
          <w:color w:val="000000" w:themeColor="text1"/>
        </w:rPr>
      </w:pPr>
      <w:r>
        <w:rPr>
          <w:color w:val="000000" w:themeColor="text1"/>
        </w:rPr>
        <w:t>Veri</w:t>
      </w:r>
      <w:r w:rsidR="00D37EA0">
        <w:rPr>
          <w:color w:val="000000" w:themeColor="text1"/>
        </w:rPr>
        <w:t>fica</w:t>
      </w:r>
      <w:r w:rsidR="00590D50">
        <w:rPr>
          <w:color w:val="000000" w:themeColor="text1"/>
        </w:rPr>
        <w:t xml:space="preserve"> que la versión corresponde con la versión que debe probar la Interventoría/Entidad/GEL.</w:t>
      </w:r>
    </w:p>
    <w:p w:rsidR="002D23C4" w:rsidRPr="00387203" w:rsidRDefault="002D23C4" w:rsidP="00B20F04">
      <w:pPr>
        <w:pStyle w:val="GELParrafo"/>
        <w:numPr>
          <w:ilvl w:val="0"/>
          <w:numId w:val="24"/>
        </w:numPr>
        <w:rPr>
          <w:color w:val="000000" w:themeColor="text1"/>
        </w:rPr>
      </w:pPr>
      <w:r>
        <w:rPr>
          <w:color w:val="000000" w:themeColor="text1"/>
        </w:rPr>
        <w:t>Notifica por medio de comunicado a Interventoría/Entidad/GEL que la versión se encuentra instalada en Preproducción para pruebas por parte de Interventoría/Entidad/GEL.</w:t>
      </w:r>
    </w:p>
    <w:p w:rsidR="003E5F6D" w:rsidRPr="004B405C" w:rsidRDefault="003E5F6D" w:rsidP="00E06978">
      <w:pPr>
        <w:pStyle w:val="GELParrafo"/>
        <w:ind w:left="709"/>
        <w:rPr>
          <w:b/>
          <w:color w:val="000000" w:themeColor="text1"/>
        </w:rPr>
      </w:pPr>
    </w:p>
    <w:p w:rsidR="00BB4609" w:rsidRDefault="00BB4609" w:rsidP="00B20F04">
      <w:pPr>
        <w:pStyle w:val="GELParrafo"/>
        <w:numPr>
          <w:ilvl w:val="0"/>
          <w:numId w:val="15"/>
        </w:numPr>
        <w:rPr>
          <w:b/>
        </w:rPr>
      </w:pPr>
      <w:r>
        <w:rPr>
          <w:b/>
        </w:rPr>
        <w:t>Ambiente de Producción:</w:t>
      </w:r>
    </w:p>
    <w:p w:rsidR="00BB4609" w:rsidRDefault="00F05167">
      <w:pPr>
        <w:pStyle w:val="GELParrafo"/>
        <w:rPr>
          <w:color w:val="548DD4" w:themeColor="text2" w:themeTint="99"/>
        </w:rPr>
      </w:pPr>
      <w:r>
        <w:rPr>
          <w:color w:val="000000" w:themeColor="text1"/>
        </w:rPr>
        <w:t>E</w:t>
      </w:r>
      <w:r w:rsidR="004B405C">
        <w:rPr>
          <w:color w:val="000000" w:themeColor="text1"/>
        </w:rPr>
        <w:t>l equipo de pruebas de</w:t>
      </w:r>
      <w:r w:rsidR="00526CB9">
        <w:rPr>
          <w:color w:val="000000" w:themeColor="text1"/>
        </w:rPr>
        <w:t xml:space="preserve"> la UTSW</w:t>
      </w:r>
      <w:r w:rsidR="00E22A4C" w:rsidRPr="001E2562">
        <w:rPr>
          <w:color w:val="000000" w:themeColor="text1"/>
        </w:rPr>
        <w:t xml:space="preserve"> realiza una verificación rápida para asegurar que la versión se encuentra bien instalada antes de iniciar </w:t>
      </w:r>
      <w:r w:rsidR="00E22A4C">
        <w:rPr>
          <w:color w:val="000000" w:themeColor="text1"/>
        </w:rPr>
        <w:t xml:space="preserve">las </w:t>
      </w:r>
      <w:r w:rsidR="00E22A4C" w:rsidRPr="001E2562">
        <w:rPr>
          <w:color w:val="000000" w:themeColor="text1"/>
        </w:rPr>
        <w:t>pruebas</w:t>
      </w:r>
      <w:r w:rsidR="00E22A4C">
        <w:rPr>
          <w:color w:val="000000" w:themeColor="text1"/>
        </w:rPr>
        <w:t xml:space="preserve"> que realizará en este ambiente</w:t>
      </w:r>
      <w:r w:rsidR="00BB4609" w:rsidRPr="004B405C">
        <w:rPr>
          <w:color w:val="548DD4" w:themeColor="text2" w:themeTint="99"/>
        </w:rPr>
        <w:t>.</w:t>
      </w:r>
    </w:p>
    <w:p w:rsidR="006E1709" w:rsidRPr="00406DA8" w:rsidRDefault="00E22A4C" w:rsidP="00387203">
      <w:pPr>
        <w:pStyle w:val="GELParrafo"/>
        <w:rPr>
          <w:color w:val="000000" w:themeColor="text1"/>
        </w:rPr>
      </w:pPr>
      <w:r w:rsidRPr="001E2562">
        <w:rPr>
          <w:color w:val="000000" w:themeColor="text1"/>
        </w:rPr>
        <w:t xml:space="preserve">Las pruebas </w:t>
      </w:r>
      <w:r w:rsidR="000072EA">
        <w:rPr>
          <w:color w:val="000000" w:themeColor="text1"/>
        </w:rPr>
        <w:t>en este ambiente por parte de</w:t>
      </w:r>
      <w:r w:rsidR="00526CB9">
        <w:rPr>
          <w:color w:val="000000" w:themeColor="text1"/>
        </w:rPr>
        <w:t xml:space="preserve"> la UTSW</w:t>
      </w:r>
      <w:r w:rsidR="000072EA">
        <w:rPr>
          <w:color w:val="000000" w:themeColor="text1"/>
        </w:rPr>
        <w:t xml:space="preserve"> </w:t>
      </w:r>
      <w:r w:rsidRPr="001E2562">
        <w:rPr>
          <w:color w:val="000000" w:themeColor="text1"/>
        </w:rPr>
        <w:t xml:space="preserve">se </w:t>
      </w:r>
      <w:r w:rsidR="008F064E">
        <w:rPr>
          <w:color w:val="000000" w:themeColor="text1"/>
        </w:rPr>
        <w:t>iniciarán una vez se instale la versión en el ambiente de Producción.</w:t>
      </w:r>
    </w:p>
    <w:p w:rsidR="0017125B" w:rsidRDefault="0017125B" w:rsidP="00232DDA">
      <w:pPr>
        <w:pStyle w:val="GELTtulo2"/>
      </w:pPr>
      <w:bookmarkStart w:id="10" w:name="_Toc385950977"/>
      <w:r>
        <w:lastRenderedPageBreak/>
        <w:t>tipos de pruebas</w:t>
      </w:r>
      <w:bookmarkEnd w:id="10"/>
    </w:p>
    <w:p w:rsidR="00D12398" w:rsidRDefault="00D12398" w:rsidP="00232DDA">
      <w:pPr>
        <w:pStyle w:val="GELTtulo3"/>
      </w:pPr>
      <w:bookmarkStart w:id="11" w:name="_Toc385950978"/>
      <w:r w:rsidRPr="00F7385A">
        <w:t>pruebas</w:t>
      </w:r>
      <w:r>
        <w:t xml:space="preserve"> funcionales</w:t>
      </w:r>
      <w:bookmarkEnd w:id="11"/>
    </w:p>
    <w:p w:rsidR="00D12398" w:rsidRPr="00D12398" w:rsidRDefault="00DF0038" w:rsidP="00DD6335">
      <w:pPr>
        <w:pStyle w:val="GELParrafo"/>
        <w:rPr>
          <w:color w:val="548DD4" w:themeColor="text2" w:themeTint="99"/>
        </w:rPr>
      </w:pPr>
      <w:r w:rsidRPr="006B1A9A">
        <w:t>Pretende validar los requisitos funcionales, incluyendo la navegación dentro del sistema, entrada de datos, procesamiento y obtención de resultados</w:t>
      </w:r>
      <w:r>
        <w:t>.</w:t>
      </w:r>
      <w:r w:rsidR="00D12398" w:rsidRPr="0015713E">
        <w:rPr>
          <w:color w:val="548DD4" w:themeColor="text2" w:themeTint="99"/>
        </w:rPr>
        <w:t xml:space="preserve">  </w:t>
      </w:r>
    </w:p>
    <w:p w:rsidR="00D250EF" w:rsidRPr="000C756C" w:rsidRDefault="00406DA8" w:rsidP="00D250EF">
      <w:pPr>
        <w:pStyle w:val="GELVietapunto"/>
        <w:numPr>
          <w:ilvl w:val="0"/>
          <w:numId w:val="10"/>
        </w:numPr>
        <w:rPr>
          <w:lang w:val="es-CO"/>
        </w:rPr>
      </w:pPr>
      <w:r w:rsidRPr="00E73174">
        <w:rPr>
          <w:b/>
        </w:rPr>
        <w:t>Pruebas unitarias:</w:t>
      </w:r>
      <w:r w:rsidRPr="00DD6335">
        <w:t xml:space="preserve"> </w:t>
      </w:r>
      <w:r w:rsidRPr="00E73174">
        <w:t xml:space="preserve">Se verifica la funcionalidad de cada </w:t>
      </w:r>
      <w:r w:rsidR="00A461D4" w:rsidRPr="00E73174">
        <w:t>módulo.</w:t>
      </w:r>
    </w:p>
    <w:p w:rsidR="00F06C0B" w:rsidRPr="00F06C0B" w:rsidRDefault="00144460" w:rsidP="00B20F04">
      <w:pPr>
        <w:pStyle w:val="GELVietapunto"/>
        <w:numPr>
          <w:ilvl w:val="0"/>
          <w:numId w:val="10"/>
        </w:numPr>
        <w:rPr>
          <w:lang w:val="es-CO"/>
        </w:rPr>
      </w:pPr>
      <w:r w:rsidRPr="00E73174">
        <w:rPr>
          <w:b/>
          <w:lang w:val="es-CO"/>
        </w:rPr>
        <w:t>Pruebas de funcionalidad:</w:t>
      </w:r>
      <w:r w:rsidR="00F06C0B" w:rsidRPr="00F06C0B">
        <w:rPr>
          <w:lang w:val="es-CO"/>
        </w:rPr>
        <w:t xml:space="preserve"> </w:t>
      </w:r>
      <w:r w:rsidR="0015713E" w:rsidRPr="00F06C0B">
        <w:rPr>
          <w:lang w:val="es-CO"/>
        </w:rPr>
        <w:t>Se verifica que la funcionalidad de la aplicación satisface los requerim</w:t>
      </w:r>
      <w:r w:rsidR="00F06C0B" w:rsidRPr="00F06C0B">
        <w:rPr>
          <w:lang w:val="es-CO"/>
        </w:rPr>
        <w:t>ientos funcionales solicitados.</w:t>
      </w:r>
    </w:p>
    <w:p w:rsidR="005E7626" w:rsidRPr="00406DA8" w:rsidRDefault="00144460" w:rsidP="00B20F04">
      <w:pPr>
        <w:pStyle w:val="GELVietapunto"/>
        <w:numPr>
          <w:ilvl w:val="0"/>
          <w:numId w:val="10"/>
        </w:numPr>
        <w:rPr>
          <w:lang w:val="es-CO"/>
        </w:rPr>
      </w:pPr>
      <w:r w:rsidRPr="005E7626">
        <w:rPr>
          <w:b/>
          <w:lang w:val="es-CO"/>
        </w:rPr>
        <w:t>Pruebas de interfaz de usuario:</w:t>
      </w:r>
      <w:r w:rsidR="00E73174" w:rsidRPr="005E7626">
        <w:rPr>
          <w:lang w:val="es-CO"/>
        </w:rPr>
        <w:t xml:space="preserve"> </w:t>
      </w:r>
      <w:r w:rsidR="00DD6335" w:rsidRPr="005E7626">
        <w:rPr>
          <w:lang w:val="es-CO"/>
        </w:rPr>
        <w:t xml:space="preserve">Se verifica que </w:t>
      </w:r>
      <w:r w:rsidR="00A461D4" w:rsidRPr="005E7626">
        <w:rPr>
          <w:lang w:val="es-CO"/>
        </w:rPr>
        <w:t>el componente de la interfaz gráfica de usuario sea</w:t>
      </w:r>
      <w:r w:rsidR="00DD6335" w:rsidRPr="005E7626">
        <w:rPr>
          <w:lang w:val="es-CO"/>
        </w:rPr>
        <w:t xml:space="preserve"> consistente (elementos de navegación, presentación de iconos, nombre de los elementos, ortografía de los el</w:t>
      </w:r>
      <w:r w:rsidR="00E73174" w:rsidRPr="005E7626">
        <w:rPr>
          <w:lang w:val="es-CO"/>
        </w:rPr>
        <w:t xml:space="preserve">ementos, </w:t>
      </w:r>
      <w:r w:rsidR="00A52702">
        <w:rPr>
          <w:lang w:val="es-CO"/>
        </w:rPr>
        <w:t>entre otros</w:t>
      </w:r>
      <w:r w:rsidR="00E73174" w:rsidRPr="005E7626">
        <w:rPr>
          <w:lang w:val="es-CO"/>
        </w:rPr>
        <w:t xml:space="preserve">.). </w:t>
      </w:r>
    </w:p>
    <w:p w:rsidR="00E73174" w:rsidRPr="005E7626" w:rsidRDefault="00144460" w:rsidP="00B20F04">
      <w:pPr>
        <w:pStyle w:val="GELVietapunto"/>
        <w:numPr>
          <w:ilvl w:val="0"/>
          <w:numId w:val="10"/>
        </w:numPr>
        <w:rPr>
          <w:lang w:val="es-CO"/>
        </w:rPr>
      </w:pPr>
      <w:r w:rsidRPr="005E7626">
        <w:rPr>
          <w:b/>
        </w:rPr>
        <w:t>Pruebas de ciclo de negocio:</w:t>
      </w:r>
      <w:r w:rsidR="00DD6335">
        <w:t xml:space="preserve"> </w:t>
      </w:r>
      <w:r w:rsidR="0015713E" w:rsidRPr="00E73174">
        <w:t>Se verifica el sistema a lo largo de tod</w:t>
      </w:r>
      <w:r w:rsidR="00E73174" w:rsidRPr="00E73174">
        <w:t>o un ciclo completo de negocio.</w:t>
      </w:r>
      <w:r w:rsidR="00E73174" w:rsidRPr="005E7626">
        <w:rPr>
          <w:color w:val="548DD4" w:themeColor="text2" w:themeTint="99"/>
        </w:rPr>
        <w:t xml:space="preserve"> </w:t>
      </w:r>
    </w:p>
    <w:p w:rsidR="000C756C" w:rsidRPr="00B20F04" w:rsidRDefault="00144460" w:rsidP="000C756C">
      <w:pPr>
        <w:pStyle w:val="GELVietapunto"/>
        <w:numPr>
          <w:ilvl w:val="0"/>
          <w:numId w:val="10"/>
        </w:numPr>
        <w:rPr>
          <w:lang w:val="es-CO"/>
        </w:rPr>
      </w:pPr>
      <w:r w:rsidRPr="00D250EF">
        <w:rPr>
          <w:b/>
        </w:rPr>
        <w:t>Pruebas de bases de datos e integridad de datos:</w:t>
      </w:r>
      <w:r w:rsidR="00DD6335">
        <w:t xml:space="preserve"> </w:t>
      </w:r>
      <w:r w:rsidR="0015713E" w:rsidRPr="00E73174">
        <w:t>Se verifica que la base de datos tenga las propiedades de atomicidad, aislamiento, durabilidad y consistencia</w:t>
      </w:r>
    </w:p>
    <w:p w:rsidR="00917C8F" w:rsidRDefault="00882A60" w:rsidP="00882A60">
      <w:pPr>
        <w:pStyle w:val="GELTtulo4"/>
      </w:pPr>
      <w:bookmarkStart w:id="12" w:name="_Toc200795248"/>
      <w:bookmarkStart w:id="13" w:name="_Toc200856133"/>
      <w:bookmarkStart w:id="14" w:name="_Toc202680242"/>
      <w:bookmarkStart w:id="15" w:name="_Toc222848528"/>
      <w:bookmarkStart w:id="16" w:name="_Toc222852159"/>
      <w:bookmarkStart w:id="17" w:name="_Toc224454073"/>
      <w:bookmarkStart w:id="18" w:name="_Toc225069112"/>
      <w:bookmarkStart w:id="19" w:name="_Toc225765013"/>
      <w:bookmarkStart w:id="20" w:name="_Toc225765308"/>
      <w:bookmarkStart w:id="21" w:name="_Toc225766335"/>
      <w:bookmarkStart w:id="22" w:name="_Toc225942227"/>
      <w:bookmarkStart w:id="23" w:name="_Toc343247758"/>
      <w:bookmarkStart w:id="24" w:name="_Toc385950979"/>
      <w:r>
        <w:t>PRUEBAS FUNCIONALES A EJECUTAR</w:t>
      </w:r>
      <w:bookmarkEnd w:id="12"/>
      <w:bookmarkEnd w:id="13"/>
      <w:bookmarkEnd w:id="14"/>
      <w:bookmarkEnd w:id="15"/>
      <w:bookmarkEnd w:id="16"/>
      <w:bookmarkEnd w:id="17"/>
      <w:bookmarkEnd w:id="18"/>
      <w:bookmarkEnd w:id="19"/>
      <w:bookmarkEnd w:id="20"/>
      <w:bookmarkEnd w:id="21"/>
      <w:bookmarkEnd w:id="22"/>
      <w:bookmarkEnd w:id="23"/>
      <w:bookmarkEnd w:id="24"/>
    </w:p>
    <w:p w:rsidR="00811C3E" w:rsidRDefault="00811C3E" w:rsidP="00B20F04">
      <w:pPr>
        <w:pStyle w:val="GELParrafo"/>
      </w:pPr>
      <w:r>
        <w:t>En la siguiente tabla se indican las pruebas funcionales a ejecutar en la solución y las pruebas funcionales que no se ejecutarán indicando el motivo por el cual no se realizarán.</w:t>
      </w:r>
    </w:p>
    <w:p w:rsidR="00B36542" w:rsidRPr="00866016" w:rsidRDefault="00B36542" w:rsidP="00866016">
      <w:pPr>
        <w:pStyle w:val="GELtitulofiguras"/>
      </w:pPr>
      <w:bookmarkStart w:id="25" w:name="_Toc352930894"/>
      <w:bookmarkStart w:id="26" w:name="_Toc385950968"/>
      <w:r w:rsidRPr="00866016">
        <w:t xml:space="preserve">Tabla </w:t>
      </w:r>
      <w:r w:rsidR="007C55F4">
        <w:fldChar w:fldCharType="begin"/>
      </w:r>
      <w:r w:rsidR="007C55F4">
        <w:instrText xml:space="preserve"> SEQ Tabla \* ARABIC </w:instrText>
      </w:r>
      <w:r w:rsidR="007C55F4">
        <w:fldChar w:fldCharType="separate"/>
      </w:r>
      <w:r w:rsidR="00913C5D">
        <w:rPr>
          <w:noProof/>
        </w:rPr>
        <w:t>1</w:t>
      </w:r>
      <w:r w:rsidR="007C55F4">
        <w:rPr>
          <w:noProof/>
        </w:rPr>
        <w:fldChar w:fldCharType="end"/>
      </w:r>
      <w:r w:rsidRPr="00866016">
        <w:t>. Pruebas Funcionales a ejecutar</w:t>
      </w:r>
      <w:bookmarkEnd w:id="25"/>
      <w:bookmarkEnd w:id="26"/>
    </w:p>
    <w:tbl>
      <w:tblPr>
        <w:tblStyle w:val="Tablaconcuadrcula"/>
        <w:tblW w:w="0" w:type="auto"/>
        <w:tblLook w:val="04A0" w:firstRow="1" w:lastRow="0" w:firstColumn="1" w:lastColumn="0" w:noHBand="0" w:noVBand="1"/>
      </w:tblPr>
      <w:tblGrid>
        <w:gridCol w:w="1655"/>
        <w:gridCol w:w="1403"/>
        <w:gridCol w:w="3515"/>
        <w:gridCol w:w="2483"/>
      </w:tblGrid>
      <w:tr w:rsidR="001366C4" w:rsidTr="00406DA8">
        <w:trPr>
          <w:tblHeader/>
        </w:trPr>
        <w:tc>
          <w:tcPr>
            <w:tcW w:w="1655" w:type="dxa"/>
            <w:shd w:val="clear" w:color="auto" w:fill="BFBFBF" w:themeFill="background1" w:themeFillShade="BF"/>
            <w:vAlign w:val="center"/>
          </w:tcPr>
          <w:p w:rsidR="005E7626" w:rsidRPr="003C5B8A" w:rsidRDefault="005E7626" w:rsidP="007C4AE9">
            <w:pPr>
              <w:pStyle w:val="GELVietapunto"/>
              <w:spacing w:before="0"/>
              <w:jc w:val="center"/>
              <w:rPr>
                <w:rFonts w:cs="Arial"/>
                <w:b/>
                <w:color w:val="000000" w:themeColor="text1"/>
                <w:sz w:val="20"/>
              </w:rPr>
            </w:pPr>
            <w:r w:rsidRPr="003C5B8A">
              <w:rPr>
                <w:rFonts w:cs="Arial"/>
                <w:b/>
                <w:color w:val="000000" w:themeColor="text1"/>
                <w:sz w:val="20"/>
              </w:rPr>
              <w:t>TIPO</w:t>
            </w:r>
            <w:r w:rsidR="00384A1E" w:rsidRPr="003C5B8A">
              <w:rPr>
                <w:rFonts w:cs="Arial"/>
                <w:b/>
                <w:color w:val="000000" w:themeColor="text1"/>
                <w:sz w:val="20"/>
              </w:rPr>
              <w:t xml:space="preserve"> </w:t>
            </w:r>
            <w:r w:rsidRPr="003C5B8A">
              <w:rPr>
                <w:rFonts w:cs="Arial"/>
                <w:b/>
                <w:color w:val="000000" w:themeColor="text1"/>
                <w:sz w:val="20"/>
              </w:rPr>
              <w:t>DE PRUEBA</w:t>
            </w:r>
          </w:p>
        </w:tc>
        <w:tc>
          <w:tcPr>
            <w:tcW w:w="1403" w:type="dxa"/>
            <w:shd w:val="clear" w:color="auto" w:fill="BFBFBF" w:themeFill="background1" w:themeFillShade="BF"/>
            <w:vAlign w:val="center"/>
          </w:tcPr>
          <w:p w:rsidR="00BB0B31" w:rsidRDefault="001366C4" w:rsidP="001366C4">
            <w:pPr>
              <w:pStyle w:val="GELVietapunto"/>
              <w:spacing w:before="0"/>
              <w:jc w:val="center"/>
              <w:rPr>
                <w:rFonts w:cs="Arial"/>
                <w:b/>
                <w:color w:val="000000" w:themeColor="text1"/>
                <w:sz w:val="20"/>
              </w:rPr>
            </w:pPr>
            <w:r w:rsidRPr="003C5B8A">
              <w:rPr>
                <w:rFonts w:cs="Arial"/>
                <w:b/>
                <w:color w:val="000000" w:themeColor="text1"/>
                <w:sz w:val="20"/>
              </w:rPr>
              <w:t>¿SE REALIZA?</w:t>
            </w:r>
            <w:r w:rsidR="005E7626" w:rsidRPr="003C5B8A">
              <w:rPr>
                <w:rFonts w:cs="Arial"/>
                <w:b/>
                <w:color w:val="000000" w:themeColor="text1"/>
                <w:sz w:val="20"/>
              </w:rPr>
              <w:t xml:space="preserve"> </w:t>
            </w:r>
          </w:p>
          <w:p w:rsidR="005E7626" w:rsidRPr="003C5B8A" w:rsidRDefault="005E7626" w:rsidP="001366C4">
            <w:pPr>
              <w:pStyle w:val="GELVietapunto"/>
              <w:spacing w:before="0"/>
              <w:jc w:val="center"/>
              <w:rPr>
                <w:rFonts w:cs="Arial"/>
                <w:b/>
                <w:color w:val="000000" w:themeColor="text1"/>
                <w:sz w:val="20"/>
              </w:rPr>
            </w:pPr>
            <w:r w:rsidRPr="003C5B8A">
              <w:rPr>
                <w:rFonts w:cs="Arial"/>
                <w:b/>
                <w:color w:val="000000" w:themeColor="text1"/>
                <w:sz w:val="20"/>
              </w:rPr>
              <w:t>SI /</w:t>
            </w:r>
            <w:r w:rsidR="00B51BAF" w:rsidRPr="003C5B8A">
              <w:rPr>
                <w:rFonts w:cs="Arial"/>
                <w:b/>
                <w:color w:val="000000" w:themeColor="text1"/>
                <w:sz w:val="20"/>
              </w:rPr>
              <w:t xml:space="preserve"> </w:t>
            </w:r>
            <w:r w:rsidRPr="003C5B8A">
              <w:rPr>
                <w:rFonts w:cs="Arial"/>
                <w:b/>
                <w:color w:val="000000" w:themeColor="text1"/>
                <w:sz w:val="20"/>
              </w:rPr>
              <w:t>NO</w:t>
            </w:r>
          </w:p>
        </w:tc>
        <w:tc>
          <w:tcPr>
            <w:tcW w:w="3515" w:type="dxa"/>
            <w:shd w:val="clear" w:color="auto" w:fill="BFBFBF" w:themeFill="background1" w:themeFillShade="BF"/>
            <w:vAlign w:val="center"/>
          </w:tcPr>
          <w:p w:rsidR="005E7626" w:rsidRPr="003C5B8A" w:rsidRDefault="005E7626" w:rsidP="00B51BAF">
            <w:pPr>
              <w:pStyle w:val="GELVietapunto"/>
              <w:spacing w:before="0"/>
              <w:jc w:val="center"/>
              <w:rPr>
                <w:rFonts w:cs="Arial"/>
                <w:b/>
                <w:color w:val="000000" w:themeColor="text1"/>
                <w:sz w:val="20"/>
              </w:rPr>
            </w:pPr>
            <w:r w:rsidRPr="003C5B8A">
              <w:rPr>
                <w:rFonts w:cs="Arial"/>
                <w:b/>
                <w:color w:val="000000" w:themeColor="text1"/>
                <w:sz w:val="20"/>
              </w:rPr>
              <w:t>AMBIENTE EN EL QUE SE REALIZA</w:t>
            </w:r>
          </w:p>
        </w:tc>
        <w:tc>
          <w:tcPr>
            <w:tcW w:w="2483" w:type="dxa"/>
            <w:shd w:val="clear" w:color="auto" w:fill="BFBFBF" w:themeFill="background1" w:themeFillShade="BF"/>
            <w:vAlign w:val="center"/>
          </w:tcPr>
          <w:p w:rsidR="005E7626" w:rsidRPr="003C5B8A" w:rsidRDefault="005E7626" w:rsidP="007C4AE9">
            <w:pPr>
              <w:pStyle w:val="GELVietapunto"/>
              <w:spacing w:before="0"/>
              <w:jc w:val="center"/>
              <w:rPr>
                <w:rFonts w:cs="Arial"/>
                <w:b/>
                <w:color w:val="000000" w:themeColor="text1"/>
                <w:sz w:val="20"/>
              </w:rPr>
            </w:pPr>
            <w:r w:rsidRPr="003C5B8A">
              <w:rPr>
                <w:rFonts w:cs="Arial"/>
                <w:b/>
                <w:color w:val="000000" w:themeColor="text1"/>
                <w:sz w:val="20"/>
              </w:rPr>
              <w:t>OBSERVACIONES</w:t>
            </w:r>
          </w:p>
        </w:tc>
      </w:tr>
      <w:tr w:rsidR="00406DA8" w:rsidTr="00A52702">
        <w:trPr>
          <w:trHeight w:val="593"/>
        </w:trPr>
        <w:tc>
          <w:tcPr>
            <w:tcW w:w="1655" w:type="dxa"/>
            <w:vAlign w:val="center"/>
          </w:tcPr>
          <w:p w:rsidR="00406DA8" w:rsidRPr="003C5B8A" w:rsidRDefault="00406DA8" w:rsidP="00A52702">
            <w:pPr>
              <w:pStyle w:val="GELVietapunto"/>
              <w:spacing w:before="0"/>
              <w:jc w:val="left"/>
              <w:rPr>
                <w:rFonts w:eastAsiaTheme="minorHAnsi" w:cs="Arial"/>
                <w:sz w:val="20"/>
                <w:szCs w:val="22"/>
                <w:lang w:val="es-CO" w:eastAsia="en-US"/>
              </w:rPr>
            </w:pPr>
            <w:r w:rsidRPr="003C5B8A">
              <w:rPr>
                <w:rFonts w:cs="Arial"/>
                <w:sz w:val="20"/>
              </w:rPr>
              <w:t>Pruebas unitarias</w:t>
            </w:r>
          </w:p>
        </w:tc>
        <w:tc>
          <w:tcPr>
            <w:tcW w:w="1403" w:type="dxa"/>
            <w:shd w:val="clear" w:color="auto" w:fill="auto"/>
            <w:vAlign w:val="center"/>
          </w:tcPr>
          <w:p w:rsidR="00406DA8" w:rsidRPr="00187D82" w:rsidRDefault="00406DA8" w:rsidP="00A52702">
            <w:pPr>
              <w:pStyle w:val="GELVietapunto"/>
              <w:spacing w:before="0"/>
              <w:jc w:val="left"/>
              <w:rPr>
                <w:rFonts w:eastAsiaTheme="minorHAnsi" w:cs="Arial"/>
                <w:color w:val="000000" w:themeColor="text1"/>
                <w:sz w:val="20"/>
                <w:szCs w:val="22"/>
                <w:lang w:val="es-VE" w:eastAsia="en-US"/>
              </w:rPr>
            </w:pPr>
            <w:r w:rsidRPr="00187D82">
              <w:rPr>
                <w:rFonts w:cs="Arial"/>
                <w:color w:val="000000" w:themeColor="text1"/>
                <w:sz w:val="20"/>
              </w:rPr>
              <w:t>SI</w:t>
            </w:r>
          </w:p>
        </w:tc>
        <w:tc>
          <w:tcPr>
            <w:tcW w:w="3515" w:type="dxa"/>
            <w:vAlign w:val="center"/>
          </w:tcPr>
          <w:p w:rsidR="00406DA8" w:rsidRPr="00187D82" w:rsidRDefault="00406DA8" w:rsidP="00A52702">
            <w:pPr>
              <w:pStyle w:val="GELParrafo"/>
              <w:numPr>
                <w:ilvl w:val="0"/>
                <w:numId w:val="15"/>
              </w:numPr>
              <w:spacing w:before="0"/>
              <w:jc w:val="left"/>
              <w:rPr>
                <w:rFonts w:eastAsiaTheme="minorHAnsi" w:cs="Arial"/>
                <w:color w:val="000000" w:themeColor="text1"/>
                <w:sz w:val="20"/>
                <w:szCs w:val="22"/>
                <w:lang w:val="es-VE" w:eastAsia="en-US"/>
              </w:rPr>
            </w:pPr>
            <w:r w:rsidRPr="00187D82">
              <w:rPr>
                <w:rFonts w:cs="Arial"/>
                <w:color w:val="000000" w:themeColor="text1"/>
                <w:sz w:val="20"/>
              </w:rPr>
              <w:t>Ambiente local (ambiente de desarrollo)</w:t>
            </w:r>
          </w:p>
        </w:tc>
        <w:tc>
          <w:tcPr>
            <w:tcW w:w="2483" w:type="dxa"/>
          </w:tcPr>
          <w:p w:rsidR="00406DA8" w:rsidRPr="003C5B8A" w:rsidRDefault="00406DA8" w:rsidP="00B20F04">
            <w:pPr>
              <w:pStyle w:val="GELVietapunto"/>
              <w:spacing w:before="0"/>
              <w:rPr>
                <w:rFonts w:eastAsiaTheme="minorHAnsi" w:cs="Arial"/>
                <w:color w:val="548DD4" w:themeColor="text2" w:themeTint="99"/>
                <w:sz w:val="20"/>
                <w:szCs w:val="22"/>
                <w:lang w:eastAsia="en-US"/>
              </w:rPr>
            </w:pPr>
          </w:p>
        </w:tc>
      </w:tr>
      <w:tr w:rsidR="00322193" w:rsidTr="00A52702">
        <w:tc>
          <w:tcPr>
            <w:tcW w:w="1655" w:type="dxa"/>
            <w:vAlign w:val="center"/>
          </w:tcPr>
          <w:p w:rsidR="00322193" w:rsidRPr="003C5B8A" w:rsidRDefault="00322193" w:rsidP="00A52702">
            <w:pPr>
              <w:pStyle w:val="GELVietapunto"/>
              <w:numPr>
                <w:ilvl w:val="0"/>
                <w:numId w:val="6"/>
              </w:numPr>
              <w:spacing w:before="0"/>
              <w:ind w:left="0"/>
              <w:jc w:val="left"/>
              <w:rPr>
                <w:rFonts w:eastAsiaTheme="minorHAnsi" w:cs="Arial"/>
                <w:sz w:val="20"/>
                <w:szCs w:val="22"/>
                <w:lang w:val="es-CO" w:eastAsia="en-US"/>
              </w:rPr>
            </w:pPr>
            <w:r w:rsidRPr="003C5B8A">
              <w:rPr>
                <w:rFonts w:cs="Arial"/>
                <w:sz w:val="20"/>
                <w:lang w:val="es-CO"/>
              </w:rPr>
              <w:t>Pruebas de funcionalidad</w:t>
            </w:r>
          </w:p>
        </w:tc>
        <w:tc>
          <w:tcPr>
            <w:tcW w:w="1403" w:type="dxa"/>
            <w:vAlign w:val="center"/>
          </w:tcPr>
          <w:p w:rsidR="00322193" w:rsidRPr="009D5BE2" w:rsidRDefault="00322193" w:rsidP="00A52702">
            <w:pPr>
              <w:pStyle w:val="GELVietapunto"/>
              <w:spacing w:before="0"/>
              <w:jc w:val="left"/>
              <w:rPr>
                <w:rFonts w:eastAsiaTheme="minorHAnsi" w:cs="Arial"/>
                <w:color w:val="548DD4" w:themeColor="text2" w:themeTint="99"/>
                <w:sz w:val="20"/>
                <w:szCs w:val="22"/>
                <w:lang w:val="es-VE" w:eastAsia="en-US"/>
              </w:rPr>
            </w:pPr>
            <w:r w:rsidRPr="009D5BE2">
              <w:rPr>
                <w:rFonts w:cs="Arial"/>
                <w:color w:val="000000" w:themeColor="text1"/>
                <w:sz w:val="20"/>
              </w:rPr>
              <w:t>SI</w:t>
            </w:r>
          </w:p>
        </w:tc>
        <w:tc>
          <w:tcPr>
            <w:tcW w:w="3515" w:type="dxa"/>
            <w:vAlign w:val="center"/>
          </w:tcPr>
          <w:p w:rsidR="00322193" w:rsidRPr="009D5BE2" w:rsidRDefault="00322193" w:rsidP="00A52702">
            <w:pPr>
              <w:pStyle w:val="GELParrafo"/>
              <w:numPr>
                <w:ilvl w:val="0"/>
                <w:numId w:val="15"/>
              </w:numPr>
              <w:spacing w:before="0"/>
              <w:jc w:val="left"/>
              <w:rPr>
                <w:rFonts w:eastAsiaTheme="minorHAnsi" w:cs="Arial"/>
                <w:sz w:val="20"/>
                <w:szCs w:val="22"/>
                <w:lang w:val="es-VE" w:eastAsia="en-US"/>
              </w:rPr>
            </w:pPr>
            <w:r w:rsidRPr="009D5BE2">
              <w:rPr>
                <w:rFonts w:cs="Arial"/>
                <w:sz w:val="20"/>
              </w:rPr>
              <w:t>Ambiente local (ambiente de desarrollo)</w:t>
            </w:r>
          </w:p>
          <w:p w:rsidR="00322193" w:rsidRPr="009D5BE2" w:rsidRDefault="00322193" w:rsidP="00A52702">
            <w:pPr>
              <w:pStyle w:val="GELParrafo"/>
              <w:numPr>
                <w:ilvl w:val="0"/>
                <w:numId w:val="15"/>
              </w:numPr>
              <w:spacing w:before="0"/>
              <w:jc w:val="left"/>
              <w:rPr>
                <w:rFonts w:eastAsiaTheme="minorHAnsi" w:cs="Arial"/>
                <w:sz w:val="20"/>
                <w:szCs w:val="22"/>
                <w:lang w:val="es-VE" w:eastAsia="en-US"/>
              </w:rPr>
            </w:pPr>
            <w:r w:rsidRPr="009D5BE2">
              <w:rPr>
                <w:rFonts w:cs="Arial"/>
                <w:sz w:val="20"/>
              </w:rPr>
              <w:t>Ambiente pruebas interno (pruebas UT)</w:t>
            </w:r>
          </w:p>
          <w:p w:rsidR="00322193" w:rsidRPr="009D5BE2" w:rsidRDefault="00322193" w:rsidP="00A52702">
            <w:pPr>
              <w:pStyle w:val="GELParrafo"/>
              <w:numPr>
                <w:ilvl w:val="0"/>
                <w:numId w:val="15"/>
              </w:numPr>
              <w:spacing w:before="0"/>
              <w:jc w:val="left"/>
              <w:rPr>
                <w:rFonts w:eastAsiaTheme="minorHAnsi" w:cs="Arial"/>
                <w:sz w:val="20"/>
                <w:szCs w:val="22"/>
                <w:lang w:val="es-VE" w:eastAsia="en-US"/>
              </w:rPr>
            </w:pPr>
            <w:r w:rsidRPr="009D5BE2">
              <w:rPr>
                <w:rFonts w:cs="Arial"/>
                <w:sz w:val="20"/>
              </w:rPr>
              <w:t>Ambiente de pruebas preproducción (fase 1)</w:t>
            </w:r>
          </w:p>
          <w:p w:rsidR="00322193" w:rsidRPr="009D5BE2" w:rsidRDefault="00322193" w:rsidP="00A52702">
            <w:pPr>
              <w:pStyle w:val="GELParrafo"/>
              <w:numPr>
                <w:ilvl w:val="0"/>
                <w:numId w:val="15"/>
              </w:numPr>
              <w:spacing w:before="0"/>
              <w:jc w:val="left"/>
              <w:rPr>
                <w:rFonts w:eastAsiaTheme="minorHAnsi" w:cs="Arial"/>
                <w:sz w:val="20"/>
                <w:szCs w:val="22"/>
                <w:lang w:val="es-VE" w:eastAsia="en-US"/>
              </w:rPr>
            </w:pPr>
            <w:r w:rsidRPr="009D5BE2">
              <w:rPr>
                <w:rFonts w:cs="Arial"/>
                <w:sz w:val="20"/>
              </w:rPr>
              <w:t>Ambiente de pruebas preproducción (fase 2)</w:t>
            </w:r>
          </w:p>
          <w:p w:rsidR="00322193" w:rsidRPr="009D5BE2" w:rsidRDefault="00322193" w:rsidP="00A52702">
            <w:pPr>
              <w:pStyle w:val="GELParrafo"/>
              <w:numPr>
                <w:ilvl w:val="0"/>
                <w:numId w:val="15"/>
              </w:numPr>
              <w:spacing w:before="0"/>
              <w:jc w:val="left"/>
              <w:rPr>
                <w:rFonts w:eastAsiaTheme="minorHAnsi" w:cs="Arial"/>
                <w:b/>
                <w:sz w:val="20"/>
                <w:szCs w:val="22"/>
                <w:lang w:val="es-VE" w:eastAsia="en-US"/>
              </w:rPr>
            </w:pPr>
            <w:r w:rsidRPr="009D5BE2">
              <w:rPr>
                <w:rFonts w:cs="Arial"/>
                <w:sz w:val="20"/>
              </w:rPr>
              <w:t xml:space="preserve">Ambiente de Producción </w:t>
            </w:r>
          </w:p>
        </w:tc>
        <w:tc>
          <w:tcPr>
            <w:tcW w:w="2483" w:type="dxa"/>
          </w:tcPr>
          <w:p w:rsidR="00322193" w:rsidRPr="003C5B8A" w:rsidRDefault="00322193" w:rsidP="00B20F04">
            <w:pPr>
              <w:pStyle w:val="GELVietapunto"/>
              <w:numPr>
                <w:ilvl w:val="0"/>
                <w:numId w:val="6"/>
              </w:numPr>
              <w:spacing w:before="0"/>
              <w:ind w:left="0"/>
              <w:rPr>
                <w:rFonts w:eastAsiaTheme="minorHAnsi" w:cs="Arial"/>
                <w:color w:val="548DD4" w:themeColor="text2" w:themeTint="99"/>
                <w:sz w:val="20"/>
                <w:szCs w:val="22"/>
                <w:lang w:val="es-VE" w:eastAsia="en-US"/>
              </w:rPr>
            </w:pPr>
          </w:p>
        </w:tc>
      </w:tr>
      <w:tr w:rsidR="00322193" w:rsidTr="00A52702">
        <w:tc>
          <w:tcPr>
            <w:tcW w:w="1655" w:type="dxa"/>
            <w:vAlign w:val="center"/>
          </w:tcPr>
          <w:p w:rsidR="00322193" w:rsidRPr="003C5B8A" w:rsidRDefault="00322193" w:rsidP="00A52702">
            <w:pPr>
              <w:pStyle w:val="GELVietapunto"/>
              <w:numPr>
                <w:ilvl w:val="0"/>
                <w:numId w:val="6"/>
              </w:numPr>
              <w:spacing w:before="0"/>
              <w:ind w:left="0"/>
              <w:jc w:val="left"/>
              <w:rPr>
                <w:rFonts w:eastAsiaTheme="minorHAnsi" w:cs="Arial"/>
                <w:sz w:val="20"/>
                <w:szCs w:val="22"/>
                <w:lang w:val="es-CO" w:eastAsia="en-US"/>
              </w:rPr>
            </w:pPr>
            <w:r w:rsidRPr="003C5B8A">
              <w:rPr>
                <w:rFonts w:cs="Arial"/>
                <w:sz w:val="20"/>
                <w:lang w:val="es-CO"/>
              </w:rPr>
              <w:t xml:space="preserve">Pruebas de </w:t>
            </w:r>
            <w:r w:rsidRPr="003C5B8A">
              <w:rPr>
                <w:rFonts w:cs="Arial"/>
                <w:sz w:val="20"/>
                <w:lang w:val="es-CO"/>
              </w:rPr>
              <w:lastRenderedPageBreak/>
              <w:t>interfaz de usuario</w:t>
            </w:r>
          </w:p>
        </w:tc>
        <w:tc>
          <w:tcPr>
            <w:tcW w:w="1403" w:type="dxa"/>
            <w:vAlign w:val="center"/>
          </w:tcPr>
          <w:p w:rsidR="00322193" w:rsidRPr="003C5B8A" w:rsidRDefault="0098679A" w:rsidP="00A52702">
            <w:pPr>
              <w:pStyle w:val="GELVietapunto"/>
              <w:spacing w:before="0"/>
              <w:jc w:val="left"/>
              <w:rPr>
                <w:rFonts w:eastAsiaTheme="minorHAnsi" w:cs="Arial"/>
                <w:color w:val="548DD4" w:themeColor="text2" w:themeTint="99"/>
                <w:sz w:val="20"/>
                <w:szCs w:val="22"/>
                <w:lang w:eastAsia="en-US"/>
              </w:rPr>
            </w:pPr>
            <w:r w:rsidRPr="003C5B8A">
              <w:rPr>
                <w:rFonts w:cs="Arial"/>
                <w:color w:val="000000" w:themeColor="text1"/>
                <w:sz w:val="20"/>
              </w:rPr>
              <w:lastRenderedPageBreak/>
              <w:t>SI</w:t>
            </w:r>
          </w:p>
        </w:tc>
        <w:tc>
          <w:tcPr>
            <w:tcW w:w="3515" w:type="dxa"/>
            <w:vAlign w:val="center"/>
          </w:tcPr>
          <w:p w:rsidR="00322193" w:rsidRPr="008C02CF" w:rsidRDefault="00322193" w:rsidP="00A52702">
            <w:pPr>
              <w:pStyle w:val="GELParrafo"/>
              <w:numPr>
                <w:ilvl w:val="0"/>
                <w:numId w:val="15"/>
              </w:numPr>
              <w:spacing w:before="0"/>
              <w:jc w:val="left"/>
              <w:rPr>
                <w:rFonts w:eastAsiaTheme="minorHAnsi" w:cs="Arial"/>
                <w:sz w:val="20"/>
                <w:szCs w:val="22"/>
                <w:lang w:val="es-VE" w:eastAsia="en-US"/>
              </w:rPr>
            </w:pPr>
            <w:r w:rsidRPr="008C02CF">
              <w:rPr>
                <w:rFonts w:cs="Arial"/>
                <w:sz w:val="20"/>
              </w:rPr>
              <w:t xml:space="preserve">Ambiente local (ambiente de </w:t>
            </w:r>
            <w:r w:rsidRPr="008C02CF">
              <w:rPr>
                <w:rFonts w:cs="Arial"/>
                <w:sz w:val="20"/>
              </w:rPr>
              <w:lastRenderedPageBreak/>
              <w:t>desarrollo)</w:t>
            </w:r>
          </w:p>
          <w:p w:rsidR="00322193" w:rsidRPr="008C02CF" w:rsidRDefault="00322193" w:rsidP="00A52702">
            <w:pPr>
              <w:pStyle w:val="GELParrafo"/>
              <w:numPr>
                <w:ilvl w:val="0"/>
                <w:numId w:val="15"/>
              </w:numPr>
              <w:spacing w:before="0"/>
              <w:jc w:val="left"/>
              <w:rPr>
                <w:rFonts w:eastAsiaTheme="minorHAnsi" w:cs="Arial"/>
                <w:sz w:val="20"/>
                <w:szCs w:val="22"/>
                <w:lang w:val="es-VE" w:eastAsia="en-US"/>
              </w:rPr>
            </w:pPr>
            <w:r w:rsidRPr="008C02CF">
              <w:rPr>
                <w:rFonts w:cs="Arial"/>
                <w:sz w:val="20"/>
              </w:rPr>
              <w:t>Ambiente pruebas interno (pruebas UT)</w:t>
            </w:r>
          </w:p>
          <w:p w:rsidR="00322193" w:rsidRPr="008C02CF" w:rsidRDefault="00322193" w:rsidP="00A52702">
            <w:pPr>
              <w:pStyle w:val="GELParrafo"/>
              <w:numPr>
                <w:ilvl w:val="0"/>
                <w:numId w:val="15"/>
              </w:numPr>
              <w:spacing w:before="0"/>
              <w:jc w:val="left"/>
              <w:rPr>
                <w:rFonts w:eastAsiaTheme="minorHAnsi" w:cs="Arial"/>
                <w:sz w:val="20"/>
                <w:szCs w:val="22"/>
                <w:lang w:val="es-VE" w:eastAsia="en-US"/>
              </w:rPr>
            </w:pPr>
            <w:r w:rsidRPr="008C02CF">
              <w:rPr>
                <w:rFonts w:cs="Arial"/>
                <w:sz w:val="20"/>
              </w:rPr>
              <w:t>Ambiente de pruebas preproducción (fase 1)</w:t>
            </w:r>
          </w:p>
          <w:p w:rsidR="00322193" w:rsidRPr="008C02CF" w:rsidRDefault="00322193" w:rsidP="00A52702">
            <w:pPr>
              <w:pStyle w:val="GELParrafo"/>
              <w:numPr>
                <w:ilvl w:val="0"/>
                <w:numId w:val="15"/>
              </w:numPr>
              <w:spacing w:before="0"/>
              <w:jc w:val="left"/>
              <w:rPr>
                <w:rFonts w:eastAsiaTheme="minorHAnsi" w:cs="Arial"/>
                <w:sz w:val="20"/>
                <w:szCs w:val="22"/>
                <w:lang w:val="es-VE" w:eastAsia="en-US"/>
              </w:rPr>
            </w:pPr>
            <w:r w:rsidRPr="008C02CF">
              <w:rPr>
                <w:rFonts w:cs="Arial"/>
                <w:sz w:val="20"/>
              </w:rPr>
              <w:t>Ambiente de pruebas preproducción (fase 2)</w:t>
            </w:r>
          </w:p>
          <w:p w:rsidR="00322193" w:rsidRPr="008C02CF" w:rsidRDefault="00322193" w:rsidP="00A52702">
            <w:pPr>
              <w:pStyle w:val="GELParrafo"/>
              <w:numPr>
                <w:ilvl w:val="0"/>
                <w:numId w:val="15"/>
              </w:numPr>
              <w:spacing w:before="0"/>
              <w:jc w:val="left"/>
              <w:rPr>
                <w:rFonts w:eastAsiaTheme="minorHAnsi" w:cs="Arial"/>
                <w:b/>
                <w:sz w:val="20"/>
                <w:szCs w:val="22"/>
                <w:lang w:val="es-VE" w:eastAsia="en-US"/>
              </w:rPr>
            </w:pPr>
            <w:r w:rsidRPr="008C02CF">
              <w:rPr>
                <w:rFonts w:cs="Arial"/>
                <w:sz w:val="20"/>
              </w:rPr>
              <w:t xml:space="preserve">Ambiente de Producción </w:t>
            </w:r>
          </w:p>
        </w:tc>
        <w:tc>
          <w:tcPr>
            <w:tcW w:w="2483" w:type="dxa"/>
          </w:tcPr>
          <w:p w:rsidR="00322193" w:rsidRPr="003C5B8A" w:rsidRDefault="00322193" w:rsidP="00B20F04">
            <w:pPr>
              <w:pStyle w:val="GELVietapunto"/>
              <w:spacing w:before="0"/>
              <w:rPr>
                <w:rFonts w:eastAsiaTheme="minorHAnsi" w:cs="Arial"/>
                <w:color w:val="548DD4" w:themeColor="text2" w:themeTint="99"/>
                <w:sz w:val="20"/>
                <w:szCs w:val="22"/>
                <w:lang w:eastAsia="en-US"/>
              </w:rPr>
            </w:pPr>
          </w:p>
        </w:tc>
      </w:tr>
      <w:tr w:rsidR="00322193" w:rsidTr="00A52702">
        <w:tc>
          <w:tcPr>
            <w:tcW w:w="1655" w:type="dxa"/>
            <w:vAlign w:val="center"/>
          </w:tcPr>
          <w:p w:rsidR="00322193" w:rsidRPr="003C5B8A" w:rsidRDefault="00322193" w:rsidP="00A52702">
            <w:pPr>
              <w:pStyle w:val="GELVietapunto"/>
              <w:numPr>
                <w:ilvl w:val="0"/>
                <w:numId w:val="6"/>
              </w:numPr>
              <w:spacing w:before="0"/>
              <w:ind w:left="0"/>
              <w:jc w:val="left"/>
              <w:rPr>
                <w:rFonts w:eastAsiaTheme="minorHAnsi" w:cs="Arial"/>
                <w:sz w:val="20"/>
                <w:szCs w:val="22"/>
                <w:lang w:val="es-CO" w:eastAsia="en-US"/>
              </w:rPr>
            </w:pPr>
            <w:r w:rsidRPr="003C5B8A">
              <w:rPr>
                <w:rFonts w:cs="Arial"/>
                <w:sz w:val="20"/>
              </w:rPr>
              <w:lastRenderedPageBreak/>
              <w:t>Pruebas de ciclo de negocio</w:t>
            </w:r>
          </w:p>
        </w:tc>
        <w:tc>
          <w:tcPr>
            <w:tcW w:w="1403" w:type="dxa"/>
            <w:vAlign w:val="center"/>
          </w:tcPr>
          <w:p w:rsidR="00322193" w:rsidRPr="003C5B8A" w:rsidRDefault="0098679A" w:rsidP="00A52702">
            <w:pPr>
              <w:pStyle w:val="GELVietapunto"/>
              <w:spacing w:before="0"/>
              <w:jc w:val="left"/>
              <w:rPr>
                <w:rFonts w:eastAsiaTheme="minorHAnsi" w:cs="Arial"/>
                <w:color w:val="548DD4" w:themeColor="text2" w:themeTint="99"/>
                <w:sz w:val="20"/>
                <w:szCs w:val="22"/>
                <w:lang w:eastAsia="en-US"/>
              </w:rPr>
            </w:pPr>
            <w:r w:rsidRPr="003C5B8A">
              <w:rPr>
                <w:rFonts w:cs="Arial"/>
                <w:color w:val="000000" w:themeColor="text1"/>
                <w:sz w:val="20"/>
              </w:rPr>
              <w:t>SI</w:t>
            </w:r>
          </w:p>
        </w:tc>
        <w:tc>
          <w:tcPr>
            <w:tcW w:w="3515" w:type="dxa"/>
            <w:vAlign w:val="center"/>
          </w:tcPr>
          <w:p w:rsidR="00322193" w:rsidRPr="008C02CF" w:rsidRDefault="00322193" w:rsidP="00A52702">
            <w:pPr>
              <w:pStyle w:val="GELParrafo"/>
              <w:numPr>
                <w:ilvl w:val="0"/>
                <w:numId w:val="15"/>
              </w:numPr>
              <w:spacing w:before="0"/>
              <w:jc w:val="left"/>
              <w:rPr>
                <w:rFonts w:eastAsiaTheme="minorHAnsi" w:cs="Arial"/>
                <w:sz w:val="20"/>
                <w:szCs w:val="22"/>
                <w:lang w:val="es-VE" w:eastAsia="en-US"/>
              </w:rPr>
            </w:pPr>
            <w:r w:rsidRPr="008C02CF">
              <w:rPr>
                <w:rFonts w:cs="Arial"/>
                <w:sz w:val="20"/>
              </w:rPr>
              <w:t>Ambiente local (ambiente de desarrollo)</w:t>
            </w:r>
          </w:p>
          <w:p w:rsidR="00322193" w:rsidRPr="008C02CF" w:rsidRDefault="00322193" w:rsidP="00A52702">
            <w:pPr>
              <w:pStyle w:val="GELParrafo"/>
              <w:numPr>
                <w:ilvl w:val="0"/>
                <w:numId w:val="15"/>
              </w:numPr>
              <w:spacing w:before="0"/>
              <w:jc w:val="left"/>
              <w:rPr>
                <w:rFonts w:eastAsiaTheme="minorHAnsi" w:cs="Arial"/>
                <w:sz w:val="20"/>
                <w:szCs w:val="22"/>
                <w:lang w:val="es-VE" w:eastAsia="en-US"/>
              </w:rPr>
            </w:pPr>
            <w:r w:rsidRPr="008C02CF">
              <w:rPr>
                <w:rFonts w:cs="Arial"/>
                <w:sz w:val="20"/>
              </w:rPr>
              <w:t>Ambiente pruebas interno (pruebas UT)</w:t>
            </w:r>
          </w:p>
          <w:p w:rsidR="00322193" w:rsidRPr="008C02CF" w:rsidRDefault="00322193" w:rsidP="00A52702">
            <w:pPr>
              <w:pStyle w:val="GELParrafo"/>
              <w:numPr>
                <w:ilvl w:val="0"/>
                <w:numId w:val="15"/>
              </w:numPr>
              <w:spacing w:before="0"/>
              <w:jc w:val="left"/>
              <w:rPr>
                <w:rFonts w:eastAsiaTheme="minorHAnsi" w:cs="Arial"/>
                <w:sz w:val="20"/>
                <w:szCs w:val="22"/>
                <w:lang w:val="es-VE" w:eastAsia="en-US"/>
              </w:rPr>
            </w:pPr>
            <w:r w:rsidRPr="008C02CF">
              <w:rPr>
                <w:rFonts w:cs="Arial"/>
                <w:sz w:val="20"/>
              </w:rPr>
              <w:t>Ambiente de pruebas preproducción (fase 1)</w:t>
            </w:r>
          </w:p>
          <w:p w:rsidR="00322193" w:rsidRPr="008C02CF" w:rsidRDefault="00322193" w:rsidP="00A52702">
            <w:pPr>
              <w:pStyle w:val="GELParrafo"/>
              <w:numPr>
                <w:ilvl w:val="0"/>
                <w:numId w:val="15"/>
              </w:numPr>
              <w:spacing w:before="0"/>
              <w:jc w:val="left"/>
              <w:rPr>
                <w:rFonts w:eastAsiaTheme="minorHAnsi" w:cs="Arial"/>
                <w:sz w:val="20"/>
                <w:szCs w:val="22"/>
                <w:lang w:val="es-VE" w:eastAsia="en-US"/>
              </w:rPr>
            </w:pPr>
            <w:r w:rsidRPr="008C02CF">
              <w:rPr>
                <w:rFonts w:cs="Arial"/>
                <w:sz w:val="20"/>
              </w:rPr>
              <w:t>Ambiente de pruebas preproducción (fase 2)</w:t>
            </w:r>
          </w:p>
          <w:p w:rsidR="00322193" w:rsidRPr="008C02CF" w:rsidRDefault="00322193" w:rsidP="00A52702">
            <w:pPr>
              <w:pStyle w:val="GELParrafo"/>
              <w:numPr>
                <w:ilvl w:val="0"/>
                <w:numId w:val="15"/>
              </w:numPr>
              <w:spacing w:before="0"/>
              <w:jc w:val="left"/>
              <w:rPr>
                <w:rFonts w:eastAsiaTheme="minorHAnsi" w:cs="Arial"/>
                <w:b/>
                <w:sz w:val="20"/>
                <w:szCs w:val="22"/>
                <w:lang w:val="es-VE" w:eastAsia="en-US"/>
              </w:rPr>
            </w:pPr>
            <w:r w:rsidRPr="008C02CF">
              <w:rPr>
                <w:rFonts w:cs="Arial"/>
                <w:sz w:val="20"/>
              </w:rPr>
              <w:t xml:space="preserve">Ambiente de Producción </w:t>
            </w:r>
          </w:p>
        </w:tc>
        <w:tc>
          <w:tcPr>
            <w:tcW w:w="2483" w:type="dxa"/>
          </w:tcPr>
          <w:p w:rsidR="00322193" w:rsidRPr="003C5B8A" w:rsidRDefault="00322193" w:rsidP="00B20F04">
            <w:pPr>
              <w:pStyle w:val="GELVietapunto"/>
              <w:spacing w:before="0"/>
              <w:rPr>
                <w:rFonts w:eastAsiaTheme="minorHAnsi" w:cs="Arial"/>
                <w:color w:val="548DD4" w:themeColor="text2" w:themeTint="99"/>
                <w:sz w:val="20"/>
                <w:szCs w:val="22"/>
                <w:lang w:eastAsia="en-US"/>
              </w:rPr>
            </w:pPr>
          </w:p>
        </w:tc>
      </w:tr>
      <w:tr w:rsidR="00322193" w:rsidTr="00A52702">
        <w:tc>
          <w:tcPr>
            <w:tcW w:w="1655" w:type="dxa"/>
            <w:vAlign w:val="center"/>
          </w:tcPr>
          <w:p w:rsidR="00322193" w:rsidRPr="003C5B8A" w:rsidRDefault="00322193" w:rsidP="00A52702">
            <w:pPr>
              <w:pStyle w:val="GELVietapunto"/>
              <w:numPr>
                <w:ilvl w:val="0"/>
                <w:numId w:val="6"/>
              </w:numPr>
              <w:spacing w:before="0"/>
              <w:ind w:left="0"/>
              <w:jc w:val="left"/>
              <w:rPr>
                <w:rFonts w:eastAsiaTheme="minorHAnsi" w:cs="Arial"/>
                <w:sz w:val="20"/>
                <w:szCs w:val="22"/>
                <w:lang w:val="es-CO" w:eastAsia="en-US"/>
              </w:rPr>
            </w:pPr>
            <w:r w:rsidRPr="003C5B8A">
              <w:rPr>
                <w:rFonts w:cs="Arial"/>
                <w:sz w:val="20"/>
              </w:rPr>
              <w:t>Pruebas de bases de datos e integridad de datos</w:t>
            </w:r>
          </w:p>
        </w:tc>
        <w:tc>
          <w:tcPr>
            <w:tcW w:w="1403" w:type="dxa"/>
            <w:vAlign w:val="center"/>
          </w:tcPr>
          <w:p w:rsidR="00322193" w:rsidRPr="003C5B8A" w:rsidRDefault="0098679A" w:rsidP="00A52702">
            <w:pPr>
              <w:pStyle w:val="GELVietapunto"/>
              <w:spacing w:before="0"/>
              <w:jc w:val="left"/>
              <w:rPr>
                <w:rFonts w:eastAsiaTheme="minorHAnsi" w:cs="Arial"/>
                <w:color w:val="548DD4" w:themeColor="text2" w:themeTint="99"/>
                <w:sz w:val="20"/>
                <w:szCs w:val="22"/>
                <w:lang w:eastAsia="en-US"/>
              </w:rPr>
            </w:pPr>
            <w:r w:rsidRPr="003C5B8A">
              <w:rPr>
                <w:rFonts w:cs="Arial"/>
                <w:color w:val="000000" w:themeColor="text1"/>
                <w:sz w:val="20"/>
              </w:rPr>
              <w:t>SI</w:t>
            </w:r>
          </w:p>
        </w:tc>
        <w:tc>
          <w:tcPr>
            <w:tcW w:w="3515" w:type="dxa"/>
            <w:vAlign w:val="center"/>
          </w:tcPr>
          <w:p w:rsidR="00322193" w:rsidRPr="008C02CF" w:rsidRDefault="00322193" w:rsidP="00A52702">
            <w:pPr>
              <w:pStyle w:val="GELParrafo"/>
              <w:numPr>
                <w:ilvl w:val="0"/>
                <w:numId w:val="15"/>
              </w:numPr>
              <w:spacing w:before="0"/>
              <w:jc w:val="left"/>
              <w:rPr>
                <w:rFonts w:eastAsiaTheme="minorHAnsi" w:cs="Arial"/>
                <w:sz w:val="20"/>
                <w:szCs w:val="22"/>
                <w:lang w:val="es-VE" w:eastAsia="en-US"/>
              </w:rPr>
            </w:pPr>
            <w:r w:rsidRPr="008C02CF">
              <w:rPr>
                <w:rFonts w:cs="Arial"/>
                <w:sz w:val="20"/>
              </w:rPr>
              <w:t>Ambiente local (ambiente de desarrollo)</w:t>
            </w:r>
          </w:p>
          <w:p w:rsidR="00322193" w:rsidRPr="008C02CF" w:rsidRDefault="00322193" w:rsidP="00A52702">
            <w:pPr>
              <w:pStyle w:val="GELParrafo"/>
              <w:numPr>
                <w:ilvl w:val="0"/>
                <w:numId w:val="15"/>
              </w:numPr>
              <w:spacing w:before="0"/>
              <w:jc w:val="left"/>
              <w:rPr>
                <w:rFonts w:eastAsiaTheme="minorHAnsi" w:cs="Arial"/>
                <w:sz w:val="20"/>
                <w:szCs w:val="22"/>
                <w:lang w:val="es-VE" w:eastAsia="en-US"/>
              </w:rPr>
            </w:pPr>
            <w:r w:rsidRPr="008C02CF">
              <w:rPr>
                <w:rFonts w:cs="Arial"/>
                <w:sz w:val="20"/>
              </w:rPr>
              <w:t>Ambiente pruebas interno (pruebas UT)</w:t>
            </w:r>
          </w:p>
          <w:p w:rsidR="00322193" w:rsidRPr="008C02CF" w:rsidRDefault="00322193" w:rsidP="00A52702">
            <w:pPr>
              <w:pStyle w:val="GELParrafo"/>
              <w:numPr>
                <w:ilvl w:val="0"/>
                <w:numId w:val="15"/>
              </w:numPr>
              <w:spacing w:before="0"/>
              <w:jc w:val="left"/>
              <w:rPr>
                <w:rFonts w:eastAsiaTheme="minorHAnsi" w:cs="Arial"/>
                <w:sz w:val="20"/>
                <w:szCs w:val="22"/>
                <w:lang w:val="es-VE" w:eastAsia="en-US"/>
              </w:rPr>
            </w:pPr>
            <w:r w:rsidRPr="008C02CF">
              <w:rPr>
                <w:rFonts w:cs="Arial"/>
                <w:sz w:val="20"/>
              </w:rPr>
              <w:t>Ambiente de pruebas preproducción (fase 1)</w:t>
            </w:r>
          </w:p>
          <w:p w:rsidR="00322193" w:rsidRPr="008C02CF" w:rsidRDefault="00322193" w:rsidP="00A52702">
            <w:pPr>
              <w:pStyle w:val="GELParrafo"/>
              <w:numPr>
                <w:ilvl w:val="0"/>
                <w:numId w:val="15"/>
              </w:numPr>
              <w:spacing w:before="0"/>
              <w:jc w:val="left"/>
              <w:rPr>
                <w:rFonts w:eastAsiaTheme="minorHAnsi" w:cs="Arial"/>
                <w:sz w:val="20"/>
                <w:szCs w:val="22"/>
                <w:lang w:val="es-VE" w:eastAsia="en-US"/>
              </w:rPr>
            </w:pPr>
            <w:r w:rsidRPr="008C02CF">
              <w:rPr>
                <w:rFonts w:cs="Arial"/>
                <w:sz w:val="20"/>
              </w:rPr>
              <w:t>Ambiente de pruebas preproducción (fase 2)</w:t>
            </w:r>
          </w:p>
          <w:p w:rsidR="00322193" w:rsidRPr="008C02CF" w:rsidRDefault="00322193" w:rsidP="00A52702">
            <w:pPr>
              <w:pStyle w:val="GELParrafo"/>
              <w:numPr>
                <w:ilvl w:val="0"/>
                <w:numId w:val="15"/>
              </w:numPr>
              <w:spacing w:before="0"/>
              <w:jc w:val="left"/>
              <w:rPr>
                <w:rFonts w:eastAsiaTheme="minorHAnsi" w:cs="Arial"/>
                <w:b/>
                <w:sz w:val="20"/>
                <w:szCs w:val="22"/>
                <w:lang w:val="es-VE" w:eastAsia="en-US"/>
              </w:rPr>
            </w:pPr>
            <w:r w:rsidRPr="008C02CF">
              <w:rPr>
                <w:rFonts w:cs="Arial"/>
                <w:sz w:val="20"/>
              </w:rPr>
              <w:t xml:space="preserve">Ambiente de Producción </w:t>
            </w:r>
          </w:p>
        </w:tc>
        <w:tc>
          <w:tcPr>
            <w:tcW w:w="2483" w:type="dxa"/>
          </w:tcPr>
          <w:p w:rsidR="00322193" w:rsidRPr="003C5B8A" w:rsidRDefault="00322193" w:rsidP="00B20F04">
            <w:pPr>
              <w:pStyle w:val="GELVietapunto"/>
              <w:spacing w:before="0"/>
              <w:rPr>
                <w:rFonts w:eastAsiaTheme="minorHAnsi" w:cs="Arial"/>
                <w:color w:val="548DD4" w:themeColor="text2" w:themeTint="99"/>
                <w:sz w:val="20"/>
                <w:szCs w:val="22"/>
                <w:lang w:eastAsia="en-US"/>
              </w:rPr>
            </w:pPr>
          </w:p>
        </w:tc>
      </w:tr>
    </w:tbl>
    <w:p w:rsidR="00D12398" w:rsidRDefault="00D12398" w:rsidP="00232DDA">
      <w:pPr>
        <w:pStyle w:val="GELTtulo3"/>
      </w:pPr>
      <w:bookmarkStart w:id="27" w:name="_Toc385950980"/>
      <w:r>
        <w:t xml:space="preserve">pruebas </w:t>
      </w:r>
      <w:r w:rsidR="00AA2746">
        <w:t xml:space="preserve">NO </w:t>
      </w:r>
      <w:r>
        <w:t>funcionales</w:t>
      </w:r>
      <w:bookmarkEnd w:id="27"/>
    </w:p>
    <w:p w:rsidR="00533A1F" w:rsidRDefault="00533A1F" w:rsidP="00533A1F">
      <w:pPr>
        <w:pStyle w:val="GELParrafo"/>
      </w:pPr>
      <w:r w:rsidRPr="001B4C5F">
        <w:t>Pretenden medir el desempeño, rendimiento y disponibilidad ante fallos de los sistemas</w:t>
      </w:r>
      <w:r>
        <w:t>:</w:t>
      </w:r>
    </w:p>
    <w:p w:rsidR="00B20CD8" w:rsidRPr="00AA6BDA" w:rsidRDefault="00144460" w:rsidP="00B20F04">
      <w:pPr>
        <w:pStyle w:val="GELVietapunto"/>
        <w:numPr>
          <w:ilvl w:val="0"/>
          <w:numId w:val="10"/>
        </w:numPr>
        <w:rPr>
          <w:lang w:val="es-CO"/>
        </w:rPr>
      </w:pPr>
      <w:r w:rsidRPr="00B20CD8">
        <w:rPr>
          <w:b/>
        </w:rPr>
        <w:t>Pruebas de carga:</w:t>
      </w:r>
      <w:r w:rsidR="00DD6335">
        <w:t xml:space="preserve"> </w:t>
      </w:r>
      <w:r w:rsidR="00AA2746" w:rsidRPr="00E73174">
        <w:t>Se verifica que el sistema funcione adecuadamente c</w:t>
      </w:r>
      <w:r w:rsidR="00E73174" w:rsidRPr="00E73174">
        <w:t>uando llega al límite esperado.</w:t>
      </w:r>
      <w:r w:rsidR="00E73174">
        <w:t xml:space="preserve"> </w:t>
      </w:r>
      <w:r w:rsidR="00E73174" w:rsidRPr="00E73174">
        <w:t>Estas pruebas corresponden con el "Plan de pruebas de estrés y carga" de los pliegos</w:t>
      </w:r>
      <w:r w:rsidR="00A52702">
        <w:t>.</w:t>
      </w:r>
    </w:p>
    <w:p w:rsidR="0017125B" w:rsidRPr="00E73174" w:rsidRDefault="00144460" w:rsidP="00B20F04">
      <w:pPr>
        <w:pStyle w:val="GELVietapunto"/>
        <w:numPr>
          <w:ilvl w:val="0"/>
          <w:numId w:val="10"/>
        </w:numPr>
      </w:pPr>
      <w:r w:rsidRPr="00B20CD8">
        <w:rPr>
          <w:b/>
        </w:rPr>
        <w:t xml:space="preserve">Pruebas de </w:t>
      </w:r>
      <w:r w:rsidR="00DC0903">
        <w:rPr>
          <w:b/>
        </w:rPr>
        <w:t>e</w:t>
      </w:r>
      <w:r w:rsidRPr="00B20CD8">
        <w:rPr>
          <w:b/>
        </w:rPr>
        <w:t>str</w:t>
      </w:r>
      <w:r w:rsidR="00DC0903">
        <w:rPr>
          <w:b/>
        </w:rPr>
        <w:t>é</w:t>
      </w:r>
      <w:r w:rsidRPr="00B20CD8">
        <w:rPr>
          <w:b/>
        </w:rPr>
        <w:t>s:</w:t>
      </w:r>
      <w:r w:rsidR="00DD6335">
        <w:t xml:space="preserve"> </w:t>
      </w:r>
      <w:r w:rsidR="00AA2746" w:rsidRPr="00E73174">
        <w:t>Se establecen cuáles son los umbrales extremos de funcionamiento del software una v</w:t>
      </w:r>
      <w:r w:rsidR="00E73174" w:rsidRPr="00E73174">
        <w:t xml:space="preserve">ez se supera el límite </w:t>
      </w:r>
      <w:r w:rsidR="00685D8E">
        <w:t xml:space="preserve">de carga </w:t>
      </w:r>
      <w:r w:rsidR="00E73174" w:rsidRPr="00685D8E">
        <w:t>esperado. Estas pruebas corresponden con el "Plan de pruebas de estrés</w:t>
      </w:r>
      <w:r w:rsidR="00E73174" w:rsidRPr="00E73174">
        <w:t xml:space="preserve"> y carga" de los pliegos.</w:t>
      </w:r>
    </w:p>
    <w:p w:rsidR="00AA2746" w:rsidRPr="00DD6335" w:rsidRDefault="00144460" w:rsidP="00B20F04">
      <w:pPr>
        <w:pStyle w:val="GELVietapunto"/>
        <w:numPr>
          <w:ilvl w:val="0"/>
          <w:numId w:val="10"/>
        </w:numPr>
        <w:rPr>
          <w:color w:val="548DD4" w:themeColor="text2" w:themeTint="99"/>
        </w:rPr>
      </w:pPr>
      <w:r w:rsidRPr="00E73174">
        <w:rPr>
          <w:b/>
        </w:rPr>
        <w:t>Pruebas de desempeño:</w:t>
      </w:r>
      <w:r w:rsidR="00DD6335" w:rsidRPr="00E73174">
        <w:rPr>
          <w:b/>
        </w:rPr>
        <w:t xml:space="preserve"> </w:t>
      </w:r>
      <w:r w:rsidR="00AA2746" w:rsidRPr="00E73174">
        <w:t xml:space="preserve">Verificar los </w:t>
      </w:r>
      <w:r w:rsidR="00E73174" w:rsidRPr="00E73174">
        <w:t>tiempos de respuesta esperados.</w:t>
      </w:r>
      <w:r w:rsidR="00E73174">
        <w:rPr>
          <w:color w:val="548DD4" w:themeColor="text2" w:themeTint="99"/>
        </w:rPr>
        <w:t xml:space="preserve"> </w:t>
      </w:r>
    </w:p>
    <w:p w:rsidR="00DD6335" w:rsidRPr="00DD6335" w:rsidRDefault="00144460" w:rsidP="00B20F04">
      <w:pPr>
        <w:pStyle w:val="GELVietapunto"/>
        <w:numPr>
          <w:ilvl w:val="0"/>
          <w:numId w:val="10"/>
        </w:numPr>
      </w:pPr>
      <w:r w:rsidRPr="00E73174">
        <w:rPr>
          <w:b/>
        </w:rPr>
        <w:lastRenderedPageBreak/>
        <w:t>Pruebas de recuperación a fallas:</w:t>
      </w:r>
      <w:r w:rsidR="00DD6335">
        <w:t xml:space="preserve"> </w:t>
      </w:r>
      <w:r w:rsidR="00AA2746" w:rsidRPr="00E73174">
        <w:t>Se verifica que al forzar el fallo del software de diferentes maneras la recuperación se lleva a cabo apropiadamente</w:t>
      </w:r>
      <w:r w:rsidR="00E73174" w:rsidRPr="00E73174">
        <w:t>.</w:t>
      </w:r>
      <w:r w:rsidR="00E73174">
        <w:rPr>
          <w:color w:val="548DD4" w:themeColor="text2" w:themeTint="99"/>
        </w:rPr>
        <w:t xml:space="preserve"> </w:t>
      </w:r>
    </w:p>
    <w:p w:rsidR="00DD6335" w:rsidRDefault="00144460" w:rsidP="00B20F04">
      <w:pPr>
        <w:pStyle w:val="GELVietapunto"/>
        <w:numPr>
          <w:ilvl w:val="0"/>
          <w:numId w:val="10"/>
        </w:numPr>
        <w:rPr>
          <w:color w:val="548DD4" w:themeColor="text2" w:themeTint="99"/>
        </w:rPr>
      </w:pPr>
      <w:r w:rsidRPr="00E73174">
        <w:rPr>
          <w:b/>
        </w:rPr>
        <w:t>Pruebas de configuración:</w:t>
      </w:r>
      <w:r w:rsidR="00DD6335">
        <w:t xml:space="preserve"> </w:t>
      </w:r>
      <w:r w:rsidR="00AA2746" w:rsidRPr="00E73174">
        <w:t xml:space="preserve">Se verifica que la solución se comporte de la manera </w:t>
      </w:r>
      <w:r w:rsidR="00A461D4" w:rsidRPr="00E73174">
        <w:t>esperada cuando</w:t>
      </w:r>
      <w:r w:rsidR="00AA2746" w:rsidRPr="00E73174">
        <w:t xml:space="preserve"> se encuentra instalada en el ambiente de so</w:t>
      </w:r>
      <w:r w:rsidR="00E73174" w:rsidRPr="00E73174">
        <w:t xml:space="preserve">ftware en el que será ejecutada. </w:t>
      </w:r>
    </w:p>
    <w:p w:rsidR="00DD6335" w:rsidRDefault="00144460" w:rsidP="00B20F04">
      <w:pPr>
        <w:pStyle w:val="GELVietapunto"/>
        <w:numPr>
          <w:ilvl w:val="0"/>
          <w:numId w:val="10"/>
        </w:numPr>
        <w:rPr>
          <w:color w:val="548DD4" w:themeColor="text2" w:themeTint="99"/>
        </w:rPr>
      </w:pPr>
      <w:r w:rsidRPr="00E73174">
        <w:rPr>
          <w:b/>
        </w:rPr>
        <w:t>Pruebas de seguridad y control de acceso:</w:t>
      </w:r>
      <w:r w:rsidR="00DD6335">
        <w:t xml:space="preserve"> </w:t>
      </w:r>
      <w:r w:rsidR="00AA2746" w:rsidRPr="00E73174">
        <w:t xml:space="preserve">Se revisan cuáles son los </w:t>
      </w:r>
      <w:r w:rsidR="00A461D4" w:rsidRPr="00E73174">
        <w:t>riesgos de</w:t>
      </w:r>
      <w:r w:rsidR="00AA2746" w:rsidRPr="00E73174">
        <w:t xml:space="preserve"> </w:t>
      </w:r>
      <w:r w:rsidR="00A461D4" w:rsidRPr="00E73174">
        <w:t>vulnerabilidad de</w:t>
      </w:r>
      <w:r w:rsidR="00AA2746" w:rsidRPr="00E73174">
        <w:t xml:space="preserve"> la aplicación. Se realizan pruebas para verificar que los mecanismos de control de acceso al sistema </w:t>
      </w:r>
      <w:r w:rsidR="00E73174" w:rsidRPr="00E73174">
        <w:t>funcionen como fueron definidos.</w:t>
      </w:r>
      <w:r w:rsidR="00E73174">
        <w:rPr>
          <w:color w:val="548DD4" w:themeColor="text2" w:themeTint="99"/>
        </w:rPr>
        <w:t xml:space="preserve"> </w:t>
      </w:r>
    </w:p>
    <w:p w:rsidR="00DD6335" w:rsidRDefault="00144460" w:rsidP="00B20F04">
      <w:pPr>
        <w:pStyle w:val="GELVietapunto"/>
        <w:numPr>
          <w:ilvl w:val="0"/>
          <w:numId w:val="10"/>
        </w:numPr>
        <w:rPr>
          <w:color w:val="548DD4" w:themeColor="text2" w:themeTint="99"/>
        </w:rPr>
      </w:pPr>
      <w:r w:rsidRPr="00E73174">
        <w:rPr>
          <w:b/>
        </w:rPr>
        <w:t>Pruebas de los servicios de interoperabilidad:</w:t>
      </w:r>
      <w:r w:rsidR="00DD6335" w:rsidRPr="00E73174">
        <w:rPr>
          <w:b/>
        </w:rPr>
        <w:t xml:space="preserve"> </w:t>
      </w:r>
      <w:r w:rsidR="00AA2746" w:rsidRPr="00E73174">
        <w:t>Se verifica que las diferentes aplicaciones o servicios web involucrados en la solución se relacionan adecuadamente entre sí intercambiando información y utilizando la información intercambiada</w:t>
      </w:r>
      <w:r w:rsidR="00E73174">
        <w:t xml:space="preserve">. </w:t>
      </w:r>
    </w:p>
    <w:p w:rsidR="00DD6335" w:rsidRDefault="00144460" w:rsidP="00B20F04">
      <w:pPr>
        <w:pStyle w:val="GELVietapunto"/>
        <w:numPr>
          <w:ilvl w:val="0"/>
          <w:numId w:val="10"/>
        </w:numPr>
        <w:rPr>
          <w:color w:val="548DD4" w:themeColor="text2" w:themeTint="99"/>
        </w:rPr>
      </w:pPr>
      <w:r w:rsidRPr="00E73174">
        <w:rPr>
          <w:b/>
        </w:rPr>
        <w:t>Pruebas de concurrencia:</w:t>
      </w:r>
      <w:r w:rsidR="00DD6335" w:rsidRPr="00E73174">
        <w:t xml:space="preserve"> </w:t>
      </w:r>
      <w:r w:rsidR="00AA2746" w:rsidRPr="00E73174">
        <w:t xml:space="preserve">Verificar la funcionalidad del sistema al recibir una cantidad estimada de peticiones para un mismo recurso </w:t>
      </w:r>
      <w:r w:rsidR="00E73174">
        <w:t xml:space="preserve">en un mismo instante de tiempo. </w:t>
      </w:r>
    </w:p>
    <w:p w:rsidR="00AA2746" w:rsidRPr="000E10CE" w:rsidRDefault="00E73174" w:rsidP="00B20F04">
      <w:pPr>
        <w:pStyle w:val="GELVietapunto"/>
        <w:numPr>
          <w:ilvl w:val="0"/>
          <w:numId w:val="10"/>
        </w:numPr>
        <w:rPr>
          <w:color w:val="548DD4" w:themeColor="text2" w:themeTint="99"/>
        </w:rPr>
      </w:pPr>
      <w:r>
        <w:rPr>
          <w:b/>
        </w:rPr>
        <w:t>Pruebas de Ethical H</w:t>
      </w:r>
      <w:r w:rsidR="00144460" w:rsidRPr="00E73174">
        <w:rPr>
          <w:b/>
        </w:rPr>
        <w:t>acking:</w:t>
      </w:r>
      <w:r w:rsidR="00DD6335">
        <w:t xml:space="preserve"> </w:t>
      </w:r>
      <w:r w:rsidR="00AA2746" w:rsidRPr="00E73174">
        <w:t>Se verifica que al realizar ataques de vulnerabilidad controlados la aplicación no es vulnerada</w:t>
      </w:r>
      <w:r w:rsidRPr="00E73174">
        <w:t xml:space="preserve">. </w:t>
      </w:r>
    </w:p>
    <w:p w:rsidR="00FB65C9" w:rsidRPr="00387B62" w:rsidRDefault="00F7385A" w:rsidP="00882A60">
      <w:pPr>
        <w:pStyle w:val="GELTtulo4"/>
      </w:pPr>
      <w:bookmarkStart w:id="28" w:name="_Toc385950981"/>
      <w:r w:rsidRPr="00387B62">
        <w:t>PRUEBAS NO FUNCIONALES A EJECUTAR</w:t>
      </w:r>
      <w:bookmarkEnd w:id="28"/>
    </w:p>
    <w:p w:rsidR="00B36542" w:rsidRDefault="00811C3E" w:rsidP="00811C3E">
      <w:pPr>
        <w:pStyle w:val="GELParrafo"/>
      </w:pPr>
      <w:r>
        <w:t>E</w:t>
      </w:r>
      <w:r w:rsidRPr="00811C3E">
        <w:t xml:space="preserve">n la siguiente tabla se indican las pruebas </w:t>
      </w:r>
      <w:r>
        <w:t xml:space="preserve">no </w:t>
      </w:r>
      <w:r w:rsidRPr="00811C3E">
        <w:t xml:space="preserve">funcionales a ejecutar en la solución y las pruebas </w:t>
      </w:r>
      <w:r>
        <w:t xml:space="preserve">no </w:t>
      </w:r>
      <w:r w:rsidRPr="00811C3E">
        <w:t>funcionales que no se ejecutarán indicando el motivo por el cual no se realizarán.</w:t>
      </w:r>
    </w:p>
    <w:p w:rsidR="00B36542" w:rsidRPr="00AA6BDA" w:rsidRDefault="00B36542" w:rsidP="00866016">
      <w:pPr>
        <w:pStyle w:val="GELtitulofiguras"/>
      </w:pPr>
      <w:bookmarkStart w:id="29" w:name="_Toc352930895"/>
      <w:bookmarkStart w:id="30" w:name="_Toc385950969"/>
      <w:r w:rsidRPr="001D4B6E">
        <w:t xml:space="preserve">Tabla </w:t>
      </w:r>
      <w:r w:rsidR="007C55F4">
        <w:fldChar w:fldCharType="begin"/>
      </w:r>
      <w:r w:rsidR="007C55F4">
        <w:instrText xml:space="preserve"> SEQ Tabla \* ARA</w:instrText>
      </w:r>
      <w:r w:rsidR="007C55F4">
        <w:instrText xml:space="preserve">BIC </w:instrText>
      </w:r>
      <w:r w:rsidR="007C55F4">
        <w:fldChar w:fldCharType="separate"/>
      </w:r>
      <w:r w:rsidR="00913C5D">
        <w:rPr>
          <w:noProof/>
        </w:rPr>
        <w:t>2</w:t>
      </w:r>
      <w:r w:rsidR="007C55F4">
        <w:rPr>
          <w:noProof/>
        </w:rPr>
        <w:fldChar w:fldCharType="end"/>
      </w:r>
      <w:r w:rsidRPr="001D4B6E">
        <w:t xml:space="preserve">. </w:t>
      </w:r>
      <w:r>
        <w:t>Pruebas No Funcionales a ejecutar</w:t>
      </w:r>
      <w:bookmarkEnd w:id="29"/>
      <w:bookmarkEnd w:id="30"/>
    </w:p>
    <w:tbl>
      <w:tblPr>
        <w:tblStyle w:val="Tablaconcuadrcula"/>
        <w:tblW w:w="0" w:type="auto"/>
        <w:tblLook w:val="04A0" w:firstRow="1" w:lastRow="0" w:firstColumn="1" w:lastColumn="0" w:noHBand="0" w:noVBand="1"/>
      </w:tblPr>
      <w:tblGrid>
        <w:gridCol w:w="2410"/>
        <w:gridCol w:w="1616"/>
        <w:gridCol w:w="2369"/>
        <w:gridCol w:w="2661"/>
      </w:tblGrid>
      <w:tr w:rsidR="00B51BAF" w:rsidTr="008F6914">
        <w:trPr>
          <w:tblHeader/>
        </w:trPr>
        <w:tc>
          <w:tcPr>
            <w:tcW w:w="2410" w:type="dxa"/>
            <w:shd w:val="clear" w:color="auto" w:fill="BFBFBF" w:themeFill="background1" w:themeFillShade="BF"/>
            <w:vAlign w:val="center"/>
          </w:tcPr>
          <w:p w:rsidR="00B51BAF" w:rsidRPr="003C5B8A" w:rsidRDefault="00B51BAF" w:rsidP="008F6914">
            <w:pPr>
              <w:pStyle w:val="GELVietapunto"/>
              <w:spacing w:before="0"/>
              <w:jc w:val="center"/>
              <w:rPr>
                <w:b/>
                <w:color w:val="000000" w:themeColor="text1"/>
                <w:sz w:val="20"/>
              </w:rPr>
            </w:pPr>
            <w:r w:rsidRPr="003C5B8A">
              <w:rPr>
                <w:b/>
                <w:color w:val="000000" w:themeColor="text1"/>
                <w:sz w:val="20"/>
              </w:rPr>
              <w:t>TIPODE PRUEBA</w:t>
            </w:r>
          </w:p>
        </w:tc>
        <w:tc>
          <w:tcPr>
            <w:tcW w:w="1616" w:type="dxa"/>
            <w:shd w:val="clear" w:color="auto" w:fill="BFBFBF" w:themeFill="background1" w:themeFillShade="BF"/>
          </w:tcPr>
          <w:p w:rsidR="00BB0B31" w:rsidRDefault="00B51BAF">
            <w:pPr>
              <w:pStyle w:val="GELVietapunto"/>
              <w:spacing w:before="0"/>
              <w:jc w:val="center"/>
              <w:rPr>
                <w:b/>
                <w:color w:val="000000" w:themeColor="text1"/>
                <w:sz w:val="20"/>
              </w:rPr>
            </w:pPr>
            <w:r w:rsidRPr="003C5B8A">
              <w:rPr>
                <w:b/>
                <w:color w:val="000000" w:themeColor="text1"/>
                <w:sz w:val="20"/>
              </w:rPr>
              <w:t xml:space="preserve">¿SE REALIZA? </w:t>
            </w:r>
          </w:p>
          <w:p w:rsidR="00B51BAF" w:rsidRPr="003C5B8A" w:rsidRDefault="00B51BAF">
            <w:pPr>
              <w:pStyle w:val="GELVietapunto"/>
              <w:spacing w:before="0"/>
              <w:jc w:val="center"/>
              <w:rPr>
                <w:b/>
                <w:color w:val="000000" w:themeColor="text1"/>
                <w:sz w:val="20"/>
              </w:rPr>
            </w:pPr>
            <w:r w:rsidRPr="003C5B8A">
              <w:rPr>
                <w:b/>
                <w:color w:val="000000" w:themeColor="text1"/>
                <w:sz w:val="20"/>
              </w:rPr>
              <w:t>SI / NO</w:t>
            </w:r>
          </w:p>
        </w:tc>
        <w:tc>
          <w:tcPr>
            <w:tcW w:w="2369" w:type="dxa"/>
            <w:shd w:val="clear" w:color="auto" w:fill="BFBFBF" w:themeFill="background1" w:themeFillShade="BF"/>
            <w:vAlign w:val="center"/>
          </w:tcPr>
          <w:p w:rsidR="00B51BAF" w:rsidRPr="003C5B8A" w:rsidRDefault="00B51BAF" w:rsidP="008F6914">
            <w:pPr>
              <w:pStyle w:val="GELVietapunto"/>
              <w:spacing w:before="0"/>
              <w:jc w:val="center"/>
              <w:rPr>
                <w:b/>
                <w:color w:val="000000" w:themeColor="text1"/>
                <w:sz w:val="20"/>
              </w:rPr>
            </w:pPr>
            <w:r w:rsidRPr="003C5B8A">
              <w:rPr>
                <w:b/>
                <w:color w:val="000000" w:themeColor="text1"/>
                <w:sz w:val="20"/>
              </w:rPr>
              <w:t>AMBIENTE EN EL QUE SE REALIZA</w:t>
            </w:r>
          </w:p>
        </w:tc>
        <w:tc>
          <w:tcPr>
            <w:tcW w:w="2661" w:type="dxa"/>
            <w:shd w:val="clear" w:color="auto" w:fill="BFBFBF" w:themeFill="background1" w:themeFillShade="BF"/>
            <w:vAlign w:val="center"/>
          </w:tcPr>
          <w:p w:rsidR="00B51BAF" w:rsidRPr="003C5B8A" w:rsidRDefault="00B51BAF" w:rsidP="008F6914">
            <w:pPr>
              <w:pStyle w:val="GELVietapunto"/>
              <w:spacing w:before="0"/>
              <w:jc w:val="center"/>
              <w:rPr>
                <w:b/>
                <w:color w:val="000000" w:themeColor="text1"/>
                <w:sz w:val="20"/>
              </w:rPr>
            </w:pPr>
            <w:r w:rsidRPr="003C5B8A">
              <w:rPr>
                <w:b/>
                <w:color w:val="000000" w:themeColor="text1"/>
                <w:sz w:val="20"/>
              </w:rPr>
              <w:t>OBSERVACIONES</w:t>
            </w:r>
          </w:p>
        </w:tc>
      </w:tr>
      <w:tr w:rsidR="00A80F79" w:rsidTr="00387B62">
        <w:tc>
          <w:tcPr>
            <w:tcW w:w="2410" w:type="dxa"/>
          </w:tcPr>
          <w:p w:rsidR="00A80F79" w:rsidRPr="003C5B8A" w:rsidRDefault="00A80F79" w:rsidP="00B20F04">
            <w:pPr>
              <w:pStyle w:val="GELVietapunto"/>
              <w:spacing w:before="0"/>
              <w:rPr>
                <w:rFonts w:eastAsiaTheme="minorHAnsi" w:cstheme="minorBidi"/>
                <w:sz w:val="20"/>
                <w:szCs w:val="22"/>
                <w:lang w:val="es-CO" w:eastAsia="en-US"/>
              </w:rPr>
            </w:pPr>
            <w:r w:rsidRPr="003C5B8A">
              <w:rPr>
                <w:sz w:val="20"/>
              </w:rPr>
              <w:t>Pruebas de carga</w:t>
            </w:r>
          </w:p>
        </w:tc>
        <w:tc>
          <w:tcPr>
            <w:tcW w:w="1616" w:type="dxa"/>
            <w:vAlign w:val="center"/>
          </w:tcPr>
          <w:p w:rsidR="00A80F79" w:rsidRPr="003C5B8A" w:rsidRDefault="00A80F79" w:rsidP="00387B62">
            <w:pPr>
              <w:pStyle w:val="GELParrafo"/>
              <w:spacing w:before="0"/>
              <w:jc w:val="center"/>
              <w:rPr>
                <w:rFonts w:eastAsiaTheme="minorHAnsi" w:cstheme="minorBidi"/>
                <w:color w:val="548DD4" w:themeColor="text2" w:themeTint="99"/>
                <w:sz w:val="20"/>
                <w:szCs w:val="22"/>
                <w:lang w:eastAsia="en-US"/>
              </w:rPr>
            </w:pPr>
            <w:r w:rsidRPr="007615BF">
              <w:rPr>
                <w:rFonts w:eastAsiaTheme="minorHAnsi" w:cstheme="minorBidi"/>
                <w:sz w:val="20"/>
                <w:szCs w:val="22"/>
                <w:lang w:eastAsia="en-US"/>
              </w:rPr>
              <w:t>SI</w:t>
            </w:r>
          </w:p>
        </w:tc>
        <w:tc>
          <w:tcPr>
            <w:tcW w:w="2369" w:type="dxa"/>
          </w:tcPr>
          <w:p w:rsidR="00A80F79" w:rsidRPr="00B77FCC" w:rsidRDefault="00A80F79" w:rsidP="00A80F79">
            <w:pPr>
              <w:pStyle w:val="GELParrafo"/>
              <w:numPr>
                <w:ilvl w:val="0"/>
                <w:numId w:val="15"/>
              </w:numPr>
              <w:spacing w:before="0"/>
              <w:rPr>
                <w:rFonts w:eastAsiaTheme="minorHAnsi" w:cstheme="minorBidi"/>
                <w:sz w:val="20"/>
                <w:szCs w:val="22"/>
                <w:lang w:val="es-VE" w:eastAsia="en-US"/>
              </w:rPr>
            </w:pPr>
            <w:r w:rsidRPr="00B77FCC">
              <w:rPr>
                <w:sz w:val="20"/>
              </w:rPr>
              <w:t>Ambiente de pruebas preproducción</w:t>
            </w:r>
          </w:p>
          <w:p w:rsidR="00A80F79" w:rsidRPr="00B77FCC" w:rsidRDefault="00A80F79" w:rsidP="00A80F79">
            <w:pPr>
              <w:pStyle w:val="GELVietapunto"/>
              <w:numPr>
                <w:ilvl w:val="0"/>
                <w:numId w:val="15"/>
              </w:numPr>
              <w:spacing w:before="0"/>
              <w:rPr>
                <w:rFonts w:eastAsiaTheme="minorHAnsi" w:cstheme="minorBidi"/>
                <w:sz w:val="20"/>
                <w:szCs w:val="22"/>
                <w:lang w:val="es-VE" w:eastAsia="en-US"/>
              </w:rPr>
            </w:pPr>
            <w:r w:rsidRPr="00B77FCC">
              <w:rPr>
                <w:sz w:val="20"/>
              </w:rPr>
              <w:t>Ambiente de Producción</w:t>
            </w:r>
          </w:p>
        </w:tc>
        <w:tc>
          <w:tcPr>
            <w:tcW w:w="2661" w:type="dxa"/>
          </w:tcPr>
          <w:p w:rsidR="00A80F79" w:rsidRPr="003C5B8A" w:rsidRDefault="00A80F79" w:rsidP="00B20F04">
            <w:pPr>
              <w:pStyle w:val="GELVietapunto"/>
              <w:numPr>
                <w:ilvl w:val="0"/>
                <w:numId w:val="6"/>
              </w:numPr>
              <w:spacing w:before="0"/>
              <w:ind w:left="0"/>
              <w:rPr>
                <w:rFonts w:eastAsiaTheme="minorHAnsi" w:cstheme="minorBidi"/>
                <w:color w:val="548DD4" w:themeColor="text2" w:themeTint="99"/>
                <w:sz w:val="20"/>
                <w:szCs w:val="22"/>
                <w:lang w:val="es-VE" w:eastAsia="en-US"/>
              </w:rPr>
            </w:pPr>
          </w:p>
        </w:tc>
      </w:tr>
      <w:tr w:rsidR="00A80F79" w:rsidTr="00387B62">
        <w:tc>
          <w:tcPr>
            <w:tcW w:w="2410" w:type="dxa"/>
          </w:tcPr>
          <w:p w:rsidR="00A80F79" w:rsidRPr="003C5B8A" w:rsidRDefault="00A80F79" w:rsidP="00B20F04">
            <w:pPr>
              <w:pStyle w:val="GELVietapunto"/>
              <w:numPr>
                <w:ilvl w:val="0"/>
                <w:numId w:val="6"/>
              </w:numPr>
              <w:spacing w:before="0"/>
              <w:ind w:left="0"/>
              <w:rPr>
                <w:rFonts w:eastAsiaTheme="minorHAnsi" w:cstheme="minorBidi"/>
                <w:sz w:val="20"/>
                <w:szCs w:val="22"/>
                <w:lang w:val="es-VE" w:eastAsia="en-US"/>
              </w:rPr>
            </w:pPr>
            <w:r w:rsidRPr="003C5B8A">
              <w:rPr>
                <w:sz w:val="20"/>
              </w:rPr>
              <w:t xml:space="preserve">Pruebas de </w:t>
            </w:r>
            <w:r w:rsidR="00DC0903">
              <w:rPr>
                <w:sz w:val="20"/>
              </w:rPr>
              <w:t>e</w:t>
            </w:r>
            <w:r w:rsidRPr="003C5B8A">
              <w:rPr>
                <w:sz w:val="20"/>
              </w:rPr>
              <w:t>str</w:t>
            </w:r>
            <w:r w:rsidR="00DC0903">
              <w:rPr>
                <w:sz w:val="20"/>
              </w:rPr>
              <w:t>é</w:t>
            </w:r>
            <w:r w:rsidRPr="003C5B8A">
              <w:rPr>
                <w:sz w:val="20"/>
              </w:rPr>
              <w:t>s</w:t>
            </w:r>
          </w:p>
        </w:tc>
        <w:tc>
          <w:tcPr>
            <w:tcW w:w="1616" w:type="dxa"/>
            <w:vAlign w:val="center"/>
          </w:tcPr>
          <w:p w:rsidR="00A80F79" w:rsidRPr="003C5B8A" w:rsidRDefault="00A80F79" w:rsidP="00387B62">
            <w:pPr>
              <w:pStyle w:val="GELParrafo"/>
              <w:spacing w:before="0"/>
              <w:jc w:val="center"/>
              <w:rPr>
                <w:rFonts w:eastAsiaTheme="minorHAnsi" w:cstheme="minorBidi"/>
                <w:color w:val="548DD4" w:themeColor="text2" w:themeTint="99"/>
                <w:sz w:val="20"/>
                <w:szCs w:val="22"/>
                <w:lang w:eastAsia="en-US"/>
              </w:rPr>
            </w:pPr>
            <w:r w:rsidRPr="007615BF">
              <w:rPr>
                <w:rFonts w:eastAsiaTheme="minorHAnsi" w:cstheme="minorBidi"/>
                <w:sz w:val="20"/>
                <w:szCs w:val="22"/>
                <w:lang w:eastAsia="en-US"/>
              </w:rPr>
              <w:t>SI</w:t>
            </w:r>
          </w:p>
        </w:tc>
        <w:tc>
          <w:tcPr>
            <w:tcW w:w="2369" w:type="dxa"/>
          </w:tcPr>
          <w:p w:rsidR="00A80F79" w:rsidRPr="00B77FCC" w:rsidRDefault="00A80F79" w:rsidP="00A80F79">
            <w:pPr>
              <w:pStyle w:val="GELParrafo"/>
              <w:numPr>
                <w:ilvl w:val="0"/>
                <w:numId w:val="15"/>
              </w:numPr>
              <w:spacing w:before="0"/>
              <w:rPr>
                <w:rFonts w:eastAsiaTheme="minorHAnsi" w:cstheme="minorBidi"/>
                <w:sz w:val="20"/>
                <w:szCs w:val="22"/>
                <w:lang w:val="es-VE" w:eastAsia="en-US"/>
              </w:rPr>
            </w:pPr>
            <w:r w:rsidRPr="00B77FCC">
              <w:rPr>
                <w:sz w:val="20"/>
              </w:rPr>
              <w:t>Ambiente de pruebas preproducción</w:t>
            </w:r>
          </w:p>
          <w:p w:rsidR="00A80F79" w:rsidRPr="00B77FCC" w:rsidRDefault="00A80F79" w:rsidP="00A80F79">
            <w:pPr>
              <w:pStyle w:val="GELVietapunto"/>
              <w:numPr>
                <w:ilvl w:val="0"/>
                <w:numId w:val="15"/>
              </w:numPr>
              <w:spacing w:before="0"/>
              <w:rPr>
                <w:rFonts w:eastAsiaTheme="minorHAnsi" w:cstheme="minorBidi"/>
                <w:sz w:val="20"/>
                <w:szCs w:val="22"/>
                <w:lang w:val="es-VE" w:eastAsia="en-US"/>
              </w:rPr>
            </w:pPr>
            <w:r w:rsidRPr="00B77FCC">
              <w:rPr>
                <w:sz w:val="20"/>
              </w:rPr>
              <w:t>Ambiente de Producción</w:t>
            </w:r>
          </w:p>
        </w:tc>
        <w:tc>
          <w:tcPr>
            <w:tcW w:w="2661" w:type="dxa"/>
          </w:tcPr>
          <w:p w:rsidR="00A80F79" w:rsidRPr="003C5B8A" w:rsidRDefault="00A80F79" w:rsidP="00B20F04">
            <w:pPr>
              <w:pStyle w:val="GELVietapunto"/>
              <w:spacing w:before="0"/>
              <w:rPr>
                <w:rFonts w:eastAsiaTheme="minorHAnsi" w:cstheme="minorBidi"/>
                <w:color w:val="548DD4" w:themeColor="text2" w:themeTint="99"/>
                <w:sz w:val="20"/>
                <w:szCs w:val="22"/>
                <w:lang w:eastAsia="en-US"/>
              </w:rPr>
            </w:pPr>
          </w:p>
        </w:tc>
      </w:tr>
      <w:tr w:rsidR="00A80F79" w:rsidTr="00387B62">
        <w:tc>
          <w:tcPr>
            <w:tcW w:w="2410" w:type="dxa"/>
          </w:tcPr>
          <w:p w:rsidR="00A80F79" w:rsidRPr="003C5B8A" w:rsidRDefault="00A80F79" w:rsidP="00B20F04">
            <w:pPr>
              <w:pStyle w:val="GELVietapunto"/>
              <w:numPr>
                <w:ilvl w:val="0"/>
                <w:numId w:val="6"/>
              </w:numPr>
              <w:spacing w:before="0"/>
              <w:ind w:left="0"/>
              <w:rPr>
                <w:rFonts w:eastAsiaTheme="minorHAnsi" w:cstheme="minorBidi"/>
                <w:color w:val="548DD4" w:themeColor="text2" w:themeTint="99"/>
                <w:sz w:val="20"/>
                <w:szCs w:val="22"/>
                <w:lang w:val="es-VE" w:eastAsia="en-US"/>
              </w:rPr>
            </w:pPr>
            <w:r w:rsidRPr="003C5B8A">
              <w:rPr>
                <w:sz w:val="20"/>
              </w:rPr>
              <w:t>Pruebas de desempeño</w:t>
            </w:r>
          </w:p>
        </w:tc>
        <w:tc>
          <w:tcPr>
            <w:tcW w:w="1616" w:type="dxa"/>
            <w:vAlign w:val="center"/>
          </w:tcPr>
          <w:p w:rsidR="00A80F79" w:rsidRPr="003C5B8A" w:rsidRDefault="00A80F79" w:rsidP="00387B62">
            <w:pPr>
              <w:pStyle w:val="GELParrafo"/>
              <w:spacing w:before="0"/>
              <w:jc w:val="center"/>
              <w:rPr>
                <w:rFonts w:eastAsiaTheme="minorHAnsi" w:cstheme="minorBidi"/>
                <w:color w:val="548DD4" w:themeColor="text2" w:themeTint="99"/>
                <w:sz w:val="20"/>
                <w:szCs w:val="22"/>
                <w:lang w:eastAsia="en-US"/>
              </w:rPr>
            </w:pPr>
            <w:r w:rsidRPr="007615BF">
              <w:rPr>
                <w:rFonts w:eastAsiaTheme="minorHAnsi" w:cstheme="minorBidi"/>
                <w:sz w:val="20"/>
                <w:szCs w:val="22"/>
                <w:lang w:eastAsia="en-US"/>
              </w:rPr>
              <w:t>SI</w:t>
            </w:r>
          </w:p>
        </w:tc>
        <w:tc>
          <w:tcPr>
            <w:tcW w:w="2369" w:type="dxa"/>
          </w:tcPr>
          <w:p w:rsidR="00A80F79" w:rsidRPr="00B77FCC" w:rsidRDefault="00A80F79" w:rsidP="00A80F79">
            <w:pPr>
              <w:pStyle w:val="GELParrafo"/>
              <w:numPr>
                <w:ilvl w:val="0"/>
                <w:numId w:val="15"/>
              </w:numPr>
              <w:spacing w:before="0"/>
              <w:rPr>
                <w:rFonts w:eastAsiaTheme="minorHAnsi" w:cstheme="minorBidi"/>
                <w:sz w:val="20"/>
                <w:szCs w:val="22"/>
                <w:lang w:val="es-VE" w:eastAsia="en-US"/>
              </w:rPr>
            </w:pPr>
            <w:r w:rsidRPr="00B77FCC">
              <w:rPr>
                <w:sz w:val="20"/>
              </w:rPr>
              <w:t xml:space="preserve">Ambiente de pruebas </w:t>
            </w:r>
            <w:r w:rsidRPr="00B77FCC">
              <w:rPr>
                <w:sz w:val="20"/>
              </w:rPr>
              <w:lastRenderedPageBreak/>
              <w:t>preproducción</w:t>
            </w:r>
          </w:p>
          <w:p w:rsidR="00A80F79" w:rsidRPr="00B77FCC" w:rsidRDefault="00A80F79" w:rsidP="00A80F79">
            <w:pPr>
              <w:pStyle w:val="GELVietapunto"/>
              <w:numPr>
                <w:ilvl w:val="0"/>
                <w:numId w:val="15"/>
              </w:numPr>
              <w:spacing w:before="0"/>
              <w:rPr>
                <w:rFonts w:eastAsiaTheme="minorHAnsi" w:cstheme="minorBidi"/>
                <w:sz w:val="20"/>
                <w:szCs w:val="22"/>
                <w:lang w:val="es-VE" w:eastAsia="en-US"/>
              </w:rPr>
            </w:pPr>
            <w:r w:rsidRPr="00B77FCC">
              <w:rPr>
                <w:sz w:val="20"/>
              </w:rPr>
              <w:t>Ambiente de Producción</w:t>
            </w:r>
          </w:p>
        </w:tc>
        <w:tc>
          <w:tcPr>
            <w:tcW w:w="2661" w:type="dxa"/>
          </w:tcPr>
          <w:p w:rsidR="00A80F79" w:rsidRPr="003C5B8A" w:rsidRDefault="00A80F79" w:rsidP="00B20F04">
            <w:pPr>
              <w:pStyle w:val="GELVietapunto"/>
              <w:spacing w:before="0"/>
              <w:rPr>
                <w:rFonts w:eastAsiaTheme="minorHAnsi" w:cstheme="minorBidi"/>
                <w:color w:val="548DD4" w:themeColor="text2" w:themeTint="99"/>
                <w:sz w:val="20"/>
                <w:szCs w:val="22"/>
                <w:lang w:eastAsia="en-US"/>
              </w:rPr>
            </w:pPr>
          </w:p>
        </w:tc>
      </w:tr>
      <w:tr w:rsidR="00A80F79" w:rsidTr="00387B62">
        <w:tc>
          <w:tcPr>
            <w:tcW w:w="2410" w:type="dxa"/>
          </w:tcPr>
          <w:p w:rsidR="00A80F79" w:rsidRPr="003C5B8A" w:rsidRDefault="00A80F79" w:rsidP="00B20F04">
            <w:pPr>
              <w:pStyle w:val="GELVietapunto"/>
              <w:numPr>
                <w:ilvl w:val="0"/>
                <w:numId w:val="6"/>
              </w:numPr>
              <w:spacing w:before="0"/>
              <w:ind w:left="0"/>
              <w:rPr>
                <w:rFonts w:eastAsiaTheme="minorHAnsi" w:cstheme="minorBidi"/>
                <w:color w:val="548DD4" w:themeColor="text2" w:themeTint="99"/>
                <w:sz w:val="20"/>
                <w:szCs w:val="22"/>
                <w:lang w:val="es-VE" w:eastAsia="en-US"/>
              </w:rPr>
            </w:pPr>
            <w:r w:rsidRPr="003C5B8A">
              <w:rPr>
                <w:sz w:val="20"/>
              </w:rPr>
              <w:lastRenderedPageBreak/>
              <w:t>Pruebas de recuperación a fallas</w:t>
            </w:r>
          </w:p>
        </w:tc>
        <w:tc>
          <w:tcPr>
            <w:tcW w:w="1616" w:type="dxa"/>
            <w:vAlign w:val="center"/>
          </w:tcPr>
          <w:p w:rsidR="00A80F79" w:rsidRPr="0037458F" w:rsidRDefault="00A80F79" w:rsidP="00387B62">
            <w:pPr>
              <w:pStyle w:val="GELParrafo"/>
              <w:spacing w:before="0"/>
              <w:jc w:val="center"/>
              <w:rPr>
                <w:sz w:val="20"/>
              </w:rPr>
            </w:pPr>
            <w:r>
              <w:rPr>
                <w:rFonts w:eastAsiaTheme="minorHAnsi" w:cstheme="minorBidi"/>
                <w:sz w:val="20"/>
                <w:szCs w:val="22"/>
                <w:lang w:eastAsia="en-US"/>
              </w:rPr>
              <w:t>SI</w:t>
            </w:r>
          </w:p>
        </w:tc>
        <w:tc>
          <w:tcPr>
            <w:tcW w:w="2369" w:type="dxa"/>
          </w:tcPr>
          <w:p w:rsidR="00A80F79" w:rsidRPr="0037458F" w:rsidRDefault="00A80F79" w:rsidP="00A80F79">
            <w:pPr>
              <w:pStyle w:val="GELVietapunto"/>
              <w:numPr>
                <w:ilvl w:val="0"/>
                <w:numId w:val="15"/>
              </w:numPr>
              <w:spacing w:before="0"/>
              <w:rPr>
                <w:rFonts w:eastAsiaTheme="minorHAnsi" w:cstheme="minorBidi"/>
                <w:sz w:val="20"/>
                <w:szCs w:val="22"/>
                <w:lang w:eastAsia="en-US"/>
              </w:rPr>
            </w:pPr>
            <w:r w:rsidRPr="0037458F">
              <w:rPr>
                <w:sz w:val="20"/>
              </w:rPr>
              <w:t>Ambiente de Producción</w:t>
            </w:r>
          </w:p>
        </w:tc>
        <w:tc>
          <w:tcPr>
            <w:tcW w:w="2661" w:type="dxa"/>
          </w:tcPr>
          <w:p w:rsidR="00A80F79" w:rsidRPr="003C5B8A" w:rsidRDefault="00A80F79" w:rsidP="00B20F04">
            <w:pPr>
              <w:pStyle w:val="GELVietapunto"/>
              <w:spacing w:before="0"/>
              <w:rPr>
                <w:rFonts w:eastAsiaTheme="minorHAnsi" w:cstheme="minorBidi"/>
                <w:color w:val="548DD4" w:themeColor="text2" w:themeTint="99"/>
                <w:sz w:val="20"/>
                <w:szCs w:val="22"/>
                <w:lang w:eastAsia="en-US"/>
              </w:rPr>
            </w:pPr>
          </w:p>
        </w:tc>
      </w:tr>
      <w:tr w:rsidR="00A80F79" w:rsidTr="00387B62">
        <w:tc>
          <w:tcPr>
            <w:tcW w:w="2410" w:type="dxa"/>
          </w:tcPr>
          <w:p w:rsidR="00A80F79" w:rsidRPr="003C5B8A" w:rsidRDefault="00A80F79" w:rsidP="00B20F04">
            <w:pPr>
              <w:pStyle w:val="GELVietapunto"/>
              <w:numPr>
                <w:ilvl w:val="0"/>
                <w:numId w:val="6"/>
              </w:numPr>
              <w:spacing w:before="0"/>
              <w:ind w:left="0"/>
              <w:rPr>
                <w:rFonts w:eastAsiaTheme="minorHAnsi" w:cstheme="minorBidi"/>
                <w:color w:val="548DD4" w:themeColor="text2" w:themeTint="99"/>
                <w:sz w:val="20"/>
                <w:szCs w:val="22"/>
                <w:lang w:val="es-VE" w:eastAsia="en-US"/>
              </w:rPr>
            </w:pPr>
            <w:r w:rsidRPr="003C5B8A">
              <w:rPr>
                <w:sz w:val="20"/>
              </w:rPr>
              <w:t>Pruebas de configuración</w:t>
            </w:r>
          </w:p>
        </w:tc>
        <w:tc>
          <w:tcPr>
            <w:tcW w:w="1616" w:type="dxa"/>
            <w:vAlign w:val="center"/>
          </w:tcPr>
          <w:p w:rsidR="00A80F79" w:rsidRPr="00712139" w:rsidRDefault="00A80F79" w:rsidP="00387B62">
            <w:pPr>
              <w:pStyle w:val="GELVietapunto"/>
              <w:spacing w:before="0"/>
              <w:jc w:val="center"/>
              <w:rPr>
                <w:rFonts w:eastAsiaTheme="minorHAnsi" w:cstheme="minorBidi"/>
                <w:sz w:val="20"/>
                <w:szCs w:val="22"/>
                <w:lang w:eastAsia="en-US"/>
              </w:rPr>
            </w:pPr>
            <w:r w:rsidRPr="00712139">
              <w:rPr>
                <w:rFonts w:eastAsiaTheme="minorHAnsi" w:cstheme="minorBidi"/>
                <w:sz w:val="20"/>
                <w:szCs w:val="22"/>
                <w:lang w:eastAsia="en-US"/>
              </w:rPr>
              <w:t>SI</w:t>
            </w:r>
          </w:p>
        </w:tc>
        <w:tc>
          <w:tcPr>
            <w:tcW w:w="2369" w:type="dxa"/>
          </w:tcPr>
          <w:p w:rsidR="00A80F79" w:rsidRPr="0037458F" w:rsidRDefault="00A80F79" w:rsidP="00A80F79">
            <w:pPr>
              <w:pStyle w:val="GELVietapunto"/>
              <w:numPr>
                <w:ilvl w:val="0"/>
                <w:numId w:val="15"/>
              </w:numPr>
              <w:spacing w:before="0"/>
              <w:rPr>
                <w:rFonts w:eastAsiaTheme="minorHAnsi" w:cstheme="minorBidi"/>
                <w:sz w:val="20"/>
                <w:szCs w:val="22"/>
                <w:lang w:eastAsia="en-US"/>
              </w:rPr>
            </w:pPr>
            <w:r w:rsidRPr="0037458F">
              <w:rPr>
                <w:sz w:val="20"/>
              </w:rPr>
              <w:t>Ambiente de Producción</w:t>
            </w:r>
          </w:p>
        </w:tc>
        <w:tc>
          <w:tcPr>
            <w:tcW w:w="2661" w:type="dxa"/>
          </w:tcPr>
          <w:p w:rsidR="00A80F79" w:rsidRPr="003C5B8A" w:rsidRDefault="00A80F79" w:rsidP="00B20F04">
            <w:pPr>
              <w:pStyle w:val="GELVietapunto"/>
              <w:spacing w:before="0"/>
              <w:rPr>
                <w:rFonts w:eastAsiaTheme="minorHAnsi" w:cstheme="minorBidi"/>
                <w:color w:val="548DD4" w:themeColor="text2" w:themeTint="99"/>
                <w:sz w:val="20"/>
                <w:szCs w:val="22"/>
                <w:lang w:eastAsia="en-US"/>
              </w:rPr>
            </w:pPr>
          </w:p>
        </w:tc>
      </w:tr>
      <w:tr w:rsidR="00A80F79" w:rsidTr="00387B62">
        <w:tc>
          <w:tcPr>
            <w:tcW w:w="2410" w:type="dxa"/>
          </w:tcPr>
          <w:p w:rsidR="00A80F79" w:rsidRPr="003C5B8A" w:rsidRDefault="00A80F79" w:rsidP="00B20F04">
            <w:pPr>
              <w:pStyle w:val="GELVietapunto"/>
              <w:numPr>
                <w:ilvl w:val="0"/>
                <w:numId w:val="6"/>
              </w:numPr>
              <w:spacing w:before="0"/>
              <w:ind w:left="0"/>
              <w:rPr>
                <w:rFonts w:eastAsiaTheme="minorHAnsi" w:cstheme="minorBidi"/>
                <w:color w:val="548DD4" w:themeColor="text2" w:themeTint="99"/>
                <w:sz w:val="20"/>
                <w:szCs w:val="22"/>
                <w:lang w:val="es-VE" w:eastAsia="en-US"/>
              </w:rPr>
            </w:pPr>
            <w:r w:rsidRPr="003C5B8A">
              <w:rPr>
                <w:sz w:val="20"/>
              </w:rPr>
              <w:t>Pruebas de seguridad y control de acceso</w:t>
            </w:r>
          </w:p>
        </w:tc>
        <w:tc>
          <w:tcPr>
            <w:tcW w:w="1616" w:type="dxa"/>
            <w:vAlign w:val="center"/>
          </w:tcPr>
          <w:p w:rsidR="00A80F79" w:rsidRPr="00712139" w:rsidRDefault="00A80F79" w:rsidP="00387B62">
            <w:pPr>
              <w:pStyle w:val="GELVietapunto"/>
              <w:spacing w:before="0"/>
              <w:jc w:val="center"/>
              <w:rPr>
                <w:rFonts w:eastAsiaTheme="minorHAnsi" w:cstheme="minorBidi"/>
                <w:sz w:val="20"/>
                <w:szCs w:val="22"/>
                <w:lang w:eastAsia="en-US"/>
              </w:rPr>
            </w:pPr>
            <w:r w:rsidRPr="00712139">
              <w:rPr>
                <w:rFonts w:eastAsiaTheme="minorHAnsi" w:cstheme="minorBidi"/>
                <w:sz w:val="20"/>
                <w:szCs w:val="22"/>
                <w:lang w:eastAsia="en-US"/>
              </w:rPr>
              <w:t>SI</w:t>
            </w:r>
          </w:p>
        </w:tc>
        <w:tc>
          <w:tcPr>
            <w:tcW w:w="2369" w:type="dxa"/>
          </w:tcPr>
          <w:p w:rsidR="00A80F79" w:rsidRPr="0037458F" w:rsidRDefault="00A80F79" w:rsidP="00A80F79">
            <w:pPr>
              <w:pStyle w:val="GELVietapunto"/>
              <w:numPr>
                <w:ilvl w:val="0"/>
                <w:numId w:val="15"/>
              </w:numPr>
              <w:spacing w:before="0"/>
              <w:rPr>
                <w:rFonts w:eastAsiaTheme="minorHAnsi" w:cstheme="minorBidi"/>
                <w:sz w:val="20"/>
                <w:szCs w:val="22"/>
                <w:lang w:eastAsia="en-US"/>
              </w:rPr>
            </w:pPr>
            <w:r w:rsidRPr="0037458F">
              <w:rPr>
                <w:sz w:val="20"/>
              </w:rPr>
              <w:t>Ambiente de Producción</w:t>
            </w:r>
          </w:p>
        </w:tc>
        <w:tc>
          <w:tcPr>
            <w:tcW w:w="2661" w:type="dxa"/>
          </w:tcPr>
          <w:p w:rsidR="00A80F79" w:rsidRPr="003C5B8A" w:rsidRDefault="00A80F79" w:rsidP="00B20F04">
            <w:pPr>
              <w:pStyle w:val="GELVietapunto"/>
              <w:spacing w:before="0"/>
              <w:rPr>
                <w:rFonts w:eastAsiaTheme="minorHAnsi" w:cstheme="minorBidi"/>
                <w:color w:val="548DD4" w:themeColor="text2" w:themeTint="99"/>
                <w:sz w:val="20"/>
                <w:szCs w:val="22"/>
                <w:lang w:eastAsia="en-US"/>
              </w:rPr>
            </w:pPr>
          </w:p>
        </w:tc>
      </w:tr>
      <w:tr w:rsidR="00A80F79" w:rsidTr="00387B62">
        <w:tc>
          <w:tcPr>
            <w:tcW w:w="2410" w:type="dxa"/>
            <w:shd w:val="clear" w:color="auto" w:fill="auto"/>
          </w:tcPr>
          <w:p w:rsidR="00A80F79" w:rsidRPr="003C5B8A" w:rsidRDefault="00A80F79" w:rsidP="00B20F04">
            <w:pPr>
              <w:pStyle w:val="GELVietapunto"/>
              <w:numPr>
                <w:ilvl w:val="0"/>
                <w:numId w:val="6"/>
              </w:numPr>
              <w:spacing w:before="0"/>
              <w:ind w:left="0"/>
              <w:rPr>
                <w:rFonts w:eastAsiaTheme="minorHAnsi" w:cstheme="minorBidi"/>
                <w:color w:val="548DD4" w:themeColor="text2" w:themeTint="99"/>
                <w:sz w:val="20"/>
                <w:szCs w:val="22"/>
                <w:lang w:val="es-VE" w:eastAsia="en-US"/>
              </w:rPr>
            </w:pPr>
            <w:r w:rsidRPr="003C5B8A">
              <w:rPr>
                <w:sz w:val="20"/>
              </w:rPr>
              <w:t>Pruebas de los servicios de interoperabilidad</w:t>
            </w:r>
          </w:p>
        </w:tc>
        <w:tc>
          <w:tcPr>
            <w:tcW w:w="1616" w:type="dxa"/>
            <w:vAlign w:val="center"/>
          </w:tcPr>
          <w:p w:rsidR="00A80F79" w:rsidRPr="00712139" w:rsidRDefault="00A80F79" w:rsidP="00387B62">
            <w:pPr>
              <w:pStyle w:val="GELVietapunto"/>
              <w:spacing w:before="0"/>
              <w:jc w:val="center"/>
              <w:rPr>
                <w:rFonts w:eastAsiaTheme="minorHAnsi" w:cstheme="minorBidi"/>
                <w:sz w:val="20"/>
                <w:szCs w:val="22"/>
                <w:lang w:eastAsia="en-US"/>
              </w:rPr>
            </w:pPr>
            <w:r w:rsidRPr="00712139">
              <w:rPr>
                <w:rFonts w:eastAsiaTheme="minorHAnsi" w:cstheme="minorBidi"/>
                <w:sz w:val="20"/>
                <w:szCs w:val="22"/>
                <w:lang w:eastAsia="en-US"/>
              </w:rPr>
              <w:t>SI</w:t>
            </w:r>
          </w:p>
        </w:tc>
        <w:tc>
          <w:tcPr>
            <w:tcW w:w="2369" w:type="dxa"/>
          </w:tcPr>
          <w:p w:rsidR="00A80F79" w:rsidRPr="0037458F" w:rsidRDefault="00A80F79" w:rsidP="00A80F79">
            <w:pPr>
              <w:pStyle w:val="GELVietapunto"/>
              <w:numPr>
                <w:ilvl w:val="0"/>
                <w:numId w:val="15"/>
              </w:numPr>
              <w:spacing w:before="0"/>
              <w:rPr>
                <w:rFonts w:eastAsiaTheme="minorHAnsi" w:cstheme="minorBidi"/>
                <w:sz w:val="20"/>
                <w:szCs w:val="22"/>
                <w:lang w:eastAsia="en-US"/>
              </w:rPr>
            </w:pPr>
            <w:r w:rsidRPr="0037458F">
              <w:rPr>
                <w:sz w:val="20"/>
              </w:rPr>
              <w:t>Ambiente de Producción</w:t>
            </w:r>
          </w:p>
        </w:tc>
        <w:tc>
          <w:tcPr>
            <w:tcW w:w="2661" w:type="dxa"/>
          </w:tcPr>
          <w:p w:rsidR="00A80F79" w:rsidRPr="003C5B8A" w:rsidRDefault="00A80F79" w:rsidP="00B20F04">
            <w:pPr>
              <w:pStyle w:val="GELVietapunto"/>
              <w:spacing w:before="0"/>
              <w:rPr>
                <w:rFonts w:eastAsiaTheme="minorHAnsi" w:cstheme="minorBidi"/>
                <w:color w:val="548DD4" w:themeColor="text2" w:themeTint="99"/>
                <w:sz w:val="20"/>
                <w:szCs w:val="22"/>
                <w:lang w:eastAsia="en-US"/>
              </w:rPr>
            </w:pPr>
          </w:p>
        </w:tc>
      </w:tr>
      <w:tr w:rsidR="00A80F79" w:rsidTr="00387B62">
        <w:tc>
          <w:tcPr>
            <w:tcW w:w="2410" w:type="dxa"/>
          </w:tcPr>
          <w:p w:rsidR="00A80F79" w:rsidRPr="003C5B8A" w:rsidRDefault="00A80F79" w:rsidP="00B20F04">
            <w:pPr>
              <w:pStyle w:val="GELVietapunto"/>
              <w:numPr>
                <w:ilvl w:val="0"/>
                <w:numId w:val="6"/>
              </w:numPr>
              <w:spacing w:before="0"/>
              <w:ind w:left="0"/>
              <w:rPr>
                <w:rFonts w:eastAsiaTheme="minorHAnsi" w:cstheme="minorBidi"/>
                <w:color w:val="548DD4" w:themeColor="text2" w:themeTint="99"/>
                <w:sz w:val="20"/>
                <w:szCs w:val="22"/>
                <w:lang w:val="es-VE" w:eastAsia="en-US"/>
              </w:rPr>
            </w:pPr>
            <w:r w:rsidRPr="003C5B8A">
              <w:rPr>
                <w:sz w:val="20"/>
              </w:rPr>
              <w:t>Pruebas de concurrencia</w:t>
            </w:r>
          </w:p>
        </w:tc>
        <w:tc>
          <w:tcPr>
            <w:tcW w:w="1616" w:type="dxa"/>
            <w:vAlign w:val="center"/>
          </w:tcPr>
          <w:p w:rsidR="00A80F79" w:rsidRPr="003C5B8A" w:rsidRDefault="00A80F79" w:rsidP="00387B62">
            <w:pPr>
              <w:pStyle w:val="GELParrafo"/>
              <w:spacing w:before="0"/>
              <w:jc w:val="center"/>
              <w:rPr>
                <w:rFonts w:eastAsiaTheme="minorHAnsi" w:cstheme="minorBidi"/>
                <w:color w:val="548DD4" w:themeColor="text2" w:themeTint="99"/>
                <w:sz w:val="20"/>
                <w:szCs w:val="22"/>
                <w:lang w:eastAsia="en-US"/>
              </w:rPr>
            </w:pPr>
            <w:r w:rsidRPr="007615BF">
              <w:rPr>
                <w:rFonts w:eastAsiaTheme="minorHAnsi" w:cstheme="minorBidi"/>
                <w:sz w:val="20"/>
                <w:szCs w:val="22"/>
                <w:lang w:eastAsia="en-US"/>
              </w:rPr>
              <w:t>SI</w:t>
            </w:r>
          </w:p>
        </w:tc>
        <w:tc>
          <w:tcPr>
            <w:tcW w:w="2369" w:type="dxa"/>
          </w:tcPr>
          <w:p w:rsidR="00A80F79" w:rsidRPr="00B77FCC" w:rsidRDefault="00A80F79" w:rsidP="00A80F79">
            <w:pPr>
              <w:pStyle w:val="GELParrafo"/>
              <w:numPr>
                <w:ilvl w:val="0"/>
                <w:numId w:val="15"/>
              </w:numPr>
              <w:spacing w:before="0"/>
              <w:rPr>
                <w:rFonts w:eastAsiaTheme="minorHAnsi" w:cstheme="minorBidi"/>
                <w:sz w:val="20"/>
                <w:szCs w:val="22"/>
                <w:lang w:val="es-VE" w:eastAsia="en-US"/>
              </w:rPr>
            </w:pPr>
            <w:r w:rsidRPr="00B77FCC">
              <w:rPr>
                <w:sz w:val="20"/>
              </w:rPr>
              <w:t>Ambiente de pruebas preproducción</w:t>
            </w:r>
          </w:p>
          <w:p w:rsidR="00A80F79" w:rsidRPr="00B77FCC" w:rsidRDefault="00A80F79" w:rsidP="00A80F79">
            <w:pPr>
              <w:pStyle w:val="GELVietapunto"/>
              <w:numPr>
                <w:ilvl w:val="0"/>
                <w:numId w:val="15"/>
              </w:numPr>
              <w:spacing w:before="0"/>
              <w:rPr>
                <w:rFonts w:eastAsiaTheme="minorHAnsi" w:cstheme="minorBidi"/>
                <w:sz w:val="20"/>
                <w:szCs w:val="22"/>
                <w:lang w:val="es-VE" w:eastAsia="en-US"/>
              </w:rPr>
            </w:pPr>
            <w:r w:rsidRPr="00B77FCC">
              <w:rPr>
                <w:sz w:val="20"/>
              </w:rPr>
              <w:t>Ambiente de Producción</w:t>
            </w:r>
          </w:p>
        </w:tc>
        <w:tc>
          <w:tcPr>
            <w:tcW w:w="2661" w:type="dxa"/>
          </w:tcPr>
          <w:p w:rsidR="00A80F79" w:rsidRPr="003C5B8A" w:rsidRDefault="00A80F79" w:rsidP="00B20F04">
            <w:pPr>
              <w:pStyle w:val="GELVietapunto"/>
              <w:spacing w:before="0"/>
              <w:rPr>
                <w:rFonts w:eastAsiaTheme="minorHAnsi" w:cstheme="minorBidi"/>
                <w:color w:val="548DD4" w:themeColor="text2" w:themeTint="99"/>
                <w:sz w:val="20"/>
                <w:szCs w:val="22"/>
                <w:lang w:eastAsia="en-US"/>
              </w:rPr>
            </w:pPr>
          </w:p>
        </w:tc>
      </w:tr>
      <w:tr w:rsidR="00A80F79" w:rsidTr="00387B62">
        <w:tc>
          <w:tcPr>
            <w:tcW w:w="2410" w:type="dxa"/>
          </w:tcPr>
          <w:p w:rsidR="00A80F79" w:rsidRPr="003C5B8A" w:rsidRDefault="00A80F79" w:rsidP="00B20F04">
            <w:pPr>
              <w:pStyle w:val="GELVietapunto"/>
              <w:numPr>
                <w:ilvl w:val="0"/>
                <w:numId w:val="6"/>
              </w:numPr>
              <w:spacing w:before="0"/>
              <w:ind w:left="0"/>
              <w:rPr>
                <w:rFonts w:eastAsiaTheme="minorHAnsi" w:cstheme="minorBidi"/>
                <w:sz w:val="20"/>
                <w:szCs w:val="22"/>
                <w:lang w:val="es-VE" w:eastAsia="en-US"/>
              </w:rPr>
            </w:pPr>
            <w:r w:rsidRPr="003C5B8A">
              <w:rPr>
                <w:sz w:val="20"/>
              </w:rPr>
              <w:t>Pruebas de Ethical Hacking</w:t>
            </w:r>
          </w:p>
        </w:tc>
        <w:tc>
          <w:tcPr>
            <w:tcW w:w="1616" w:type="dxa"/>
            <w:vAlign w:val="center"/>
          </w:tcPr>
          <w:p w:rsidR="00A80F79" w:rsidRPr="003C5B8A" w:rsidRDefault="00A80F79" w:rsidP="00387B62">
            <w:pPr>
              <w:pStyle w:val="GELParrafo"/>
              <w:spacing w:before="0"/>
              <w:jc w:val="center"/>
              <w:rPr>
                <w:rFonts w:eastAsiaTheme="minorHAnsi" w:cstheme="minorBidi"/>
                <w:color w:val="548DD4" w:themeColor="text2" w:themeTint="99"/>
                <w:sz w:val="20"/>
                <w:szCs w:val="22"/>
                <w:lang w:eastAsia="en-US"/>
              </w:rPr>
            </w:pPr>
            <w:r w:rsidRPr="007615BF">
              <w:rPr>
                <w:rFonts w:eastAsiaTheme="minorHAnsi" w:cstheme="minorBidi"/>
                <w:sz w:val="20"/>
                <w:szCs w:val="22"/>
                <w:lang w:eastAsia="en-US"/>
              </w:rPr>
              <w:t>SI</w:t>
            </w:r>
          </w:p>
        </w:tc>
        <w:tc>
          <w:tcPr>
            <w:tcW w:w="2369" w:type="dxa"/>
          </w:tcPr>
          <w:p w:rsidR="00A80F79" w:rsidRPr="00B77FCC" w:rsidRDefault="00A80F79" w:rsidP="00A80F79">
            <w:pPr>
              <w:pStyle w:val="GELParrafo"/>
              <w:numPr>
                <w:ilvl w:val="0"/>
                <w:numId w:val="15"/>
              </w:numPr>
              <w:spacing w:before="0"/>
              <w:rPr>
                <w:rFonts w:eastAsiaTheme="minorHAnsi" w:cstheme="minorBidi"/>
                <w:sz w:val="20"/>
                <w:szCs w:val="22"/>
                <w:lang w:val="es-VE" w:eastAsia="en-US"/>
              </w:rPr>
            </w:pPr>
            <w:r w:rsidRPr="00B77FCC">
              <w:rPr>
                <w:sz w:val="20"/>
              </w:rPr>
              <w:t>Ambiente de pruebas preproducción</w:t>
            </w:r>
          </w:p>
          <w:p w:rsidR="00A80F79" w:rsidRPr="00B77FCC" w:rsidRDefault="00A80F79" w:rsidP="00A80F79">
            <w:pPr>
              <w:pStyle w:val="GELVietapunto"/>
              <w:numPr>
                <w:ilvl w:val="0"/>
                <w:numId w:val="15"/>
              </w:numPr>
              <w:spacing w:before="0"/>
              <w:rPr>
                <w:rFonts w:eastAsiaTheme="minorHAnsi" w:cstheme="minorBidi"/>
                <w:sz w:val="20"/>
                <w:szCs w:val="22"/>
                <w:lang w:val="es-VE" w:eastAsia="en-US"/>
              </w:rPr>
            </w:pPr>
            <w:r w:rsidRPr="00B77FCC">
              <w:rPr>
                <w:sz w:val="20"/>
              </w:rPr>
              <w:t>Ambiente de Producción</w:t>
            </w:r>
          </w:p>
        </w:tc>
        <w:tc>
          <w:tcPr>
            <w:tcW w:w="2661" w:type="dxa"/>
          </w:tcPr>
          <w:p w:rsidR="00A80F79" w:rsidRPr="003C5B8A" w:rsidRDefault="00A80F79" w:rsidP="00B20F04">
            <w:pPr>
              <w:pStyle w:val="GELVietapunto"/>
              <w:spacing w:before="0"/>
              <w:rPr>
                <w:rFonts w:eastAsiaTheme="minorHAnsi" w:cstheme="minorBidi"/>
                <w:color w:val="548DD4" w:themeColor="text2" w:themeTint="99"/>
                <w:sz w:val="20"/>
                <w:szCs w:val="22"/>
                <w:lang w:eastAsia="en-US"/>
              </w:rPr>
            </w:pPr>
          </w:p>
        </w:tc>
      </w:tr>
    </w:tbl>
    <w:p w:rsidR="000C756C" w:rsidRPr="00BB4609" w:rsidRDefault="000C756C" w:rsidP="008F6914">
      <w:pPr>
        <w:pStyle w:val="GELVietapunto"/>
        <w:rPr>
          <w:color w:val="548DD4" w:themeColor="text2" w:themeTint="99"/>
        </w:rPr>
      </w:pPr>
    </w:p>
    <w:p w:rsidR="00B23D37" w:rsidRDefault="00557132" w:rsidP="00882A60">
      <w:pPr>
        <w:pStyle w:val="GELTtulo4"/>
      </w:pPr>
      <w:bookmarkStart w:id="31" w:name="_Toc385950982"/>
      <w:r w:rsidRPr="00B23D37">
        <w:t>Metodología</w:t>
      </w:r>
      <w:r>
        <w:t xml:space="preserve"> utilizada para la elaboración de las pruebas de carga</w:t>
      </w:r>
      <w:r w:rsidR="00666273">
        <w:t>, STRESS, DESEMPEÑO Y CONCURRENCIA</w:t>
      </w:r>
      <w:bookmarkEnd w:id="31"/>
    </w:p>
    <w:p w:rsidR="00557132" w:rsidRPr="00AA6BDA" w:rsidRDefault="00557132" w:rsidP="00557132">
      <w:pPr>
        <w:pStyle w:val="GELParrafo"/>
        <w:tabs>
          <w:tab w:val="left" w:pos="0"/>
        </w:tabs>
      </w:pPr>
      <w:r w:rsidRPr="00AA6BDA">
        <w:t xml:space="preserve">Para </w:t>
      </w:r>
      <w:r w:rsidR="00131B2F" w:rsidRPr="00AA6BDA">
        <w:t xml:space="preserve">una aplicación WEB se </w:t>
      </w:r>
      <w:r w:rsidR="00AA6BDA">
        <w:t xml:space="preserve">recomienda </w:t>
      </w:r>
      <w:r w:rsidR="00131B2F" w:rsidRPr="00AA6BDA">
        <w:t>realizar los pasos que se indican a continuación</w:t>
      </w:r>
      <w:r w:rsidR="002A3103">
        <w:t xml:space="preserve"> para las pruebas </w:t>
      </w:r>
      <w:r w:rsidR="00394FFA" w:rsidRPr="00394FFA">
        <w:t>de carga, stress, desempeño y concurrencia</w:t>
      </w:r>
      <w:r w:rsidR="00131B2F" w:rsidRPr="00AA6BDA">
        <w:t>:</w:t>
      </w:r>
      <w:r w:rsidRPr="00AA6BDA">
        <w:t xml:space="preserve"> </w:t>
      </w:r>
    </w:p>
    <w:p w:rsidR="00557132" w:rsidRPr="00AA6BDA" w:rsidRDefault="00557132" w:rsidP="00B20F04">
      <w:pPr>
        <w:pStyle w:val="GELParrafo"/>
        <w:numPr>
          <w:ilvl w:val="0"/>
          <w:numId w:val="25"/>
        </w:numPr>
        <w:tabs>
          <w:tab w:val="left" w:pos="0"/>
        </w:tabs>
        <w:ind w:left="284" w:hanging="284"/>
      </w:pPr>
      <w:r w:rsidRPr="00AA6BDA">
        <w:t>PASO 1. Identificar los criterios de aceptación de desempeño.</w:t>
      </w:r>
    </w:p>
    <w:p w:rsidR="006010D2" w:rsidRPr="00AA6BDA" w:rsidRDefault="006010D2" w:rsidP="003C5B8A">
      <w:pPr>
        <w:pStyle w:val="GELParrafo"/>
        <w:tabs>
          <w:tab w:val="left" w:pos="0"/>
        </w:tabs>
      </w:pPr>
      <w:r w:rsidRPr="00AA6BDA">
        <w:t xml:space="preserve">Estos criterios están provistos por los requerimientos no funcionales que se evidencian en el plan de proyecto de la solución y se detallan en el documento de historias de usuario del proyecto. Por ejemplo: </w:t>
      </w:r>
    </w:p>
    <w:p w:rsidR="006010D2" w:rsidRPr="00AA6BDA" w:rsidRDefault="006010D2" w:rsidP="00B20F04">
      <w:pPr>
        <w:pStyle w:val="GELParrafo"/>
        <w:numPr>
          <w:ilvl w:val="1"/>
          <w:numId w:val="16"/>
        </w:numPr>
        <w:tabs>
          <w:tab w:val="left" w:pos="0"/>
        </w:tabs>
        <w:ind w:left="731"/>
      </w:pPr>
      <w:r w:rsidRPr="00AA6BDA">
        <w:t xml:space="preserve">El número de usuarios concurrentes que debe soportar la aplicación es </w:t>
      </w:r>
      <w:r w:rsidR="00422FAC">
        <w:t>cien (</w:t>
      </w:r>
      <w:r w:rsidRPr="00AA6BDA">
        <w:t>100</w:t>
      </w:r>
      <w:r w:rsidR="00422FAC">
        <w:t>)</w:t>
      </w:r>
    </w:p>
    <w:p w:rsidR="006010D2" w:rsidRPr="00AA6BDA" w:rsidRDefault="006010D2" w:rsidP="00B20F04">
      <w:pPr>
        <w:pStyle w:val="GELParrafo"/>
        <w:numPr>
          <w:ilvl w:val="1"/>
          <w:numId w:val="16"/>
        </w:numPr>
        <w:tabs>
          <w:tab w:val="left" w:pos="0"/>
        </w:tabs>
        <w:ind w:left="731"/>
      </w:pPr>
      <w:r w:rsidRPr="00AA6BDA">
        <w:t xml:space="preserve">El tiempo de respuesta de las páginas de consulta estadística es </w:t>
      </w:r>
      <w:r w:rsidR="00422FAC">
        <w:t>diez (</w:t>
      </w:r>
      <w:r w:rsidRPr="00AA6BDA">
        <w:t>10</w:t>
      </w:r>
      <w:r w:rsidR="00422FAC">
        <w:t>)</w:t>
      </w:r>
      <w:r w:rsidRPr="00AA6BDA">
        <w:t xml:space="preserve"> segundos.</w:t>
      </w:r>
    </w:p>
    <w:p w:rsidR="00557132" w:rsidRPr="00AA6BDA" w:rsidRDefault="00557132" w:rsidP="00B20F04">
      <w:pPr>
        <w:pStyle w:val="GELParrafo"/>
        <w:numPr>
          <w:ilvl w:val="0"/>
          <w:numId w:val="25"/>
        </w:numPr>
        <w:tabs>
          <w:tab w:val="left" w:pos="0"/>
        </w:tabs>
        <w:ind w:left="284" w:hanging="284"/>
      </w:pPr>
      <w:r w:rsidRPr="00AA6BDA">
        <w:t>PASO 2. Identificar los escenarios clave.</w:t>
      </w:r>
    </w:p>
    <w:p w:rsidR="006010D2" w:rsidRPr="00AA6BDA" w:rsidRDefault="006010D2" w:rsidP="003C5B8A">
      <w:pPr>
        <w:pStyle w:val="GELParrafo"/>
        <w:tabs>
          <w:tab w:val="left" w:pos="0"/>
        </w:tabs>
      </w:pPr>
      <w:r w:rsidRPr="00AA6BDA">
        <w:lastRenderedPageBreak/>
        <w:t xml:space="preserve">Los escenarios clave son los caminos previstos que generalmente incorporan múltiples actividades de la aplicación. Los escenarios clave son aquellos para los cuales se tienen objetivos de desempeño específicos. Son considerados de tener alto riesgo, aquellos que son más comúnmente usados, o que tienen un impacto significativo en desempeño. Los pasos básicos para identificar los escenarios clave son: </w:t>
      </w:r>
    </w:p>
    <w:p w:rsidR="006010D2" w:rsidRPr="00AA6BDA" w:rsidRDefault="006010D2" w:rsidP="00B20F04">
      <w:pPr>
        <w:pStyle w:val="GELParrafo"/>
        <w:numPr>
          <w:ilvl w:val="0"/>
          <w:numId w:val="18"/>
        </w:numPr>
        <w:tabs>
          <w:tab w:val="left" w:pos="0"/>
        </w:tabs>
        <w:ind w:left="360"/>
      </w:pPr>
      <w:r w:rsidRPr="00AA6BDA">
        <w:t xml:space="preserve">Identificar todos los escenarios de la aplicación WEB, un escenario normalmente puede incluir un conjunto de historias de usuario. Por ejemplo, </w:t>
      </w:r>
      <w:r w:rsidR="00324D04">
        <w:t xml:space="preserve">la aplicación de </w:t>
      </w:r>
      <w:r w:rsidR="00C9347D">
        <w:t>Yo Cuido Lo Público</w:t>
      </w:r>
      <w:r w:rsidR="00324D04">
        <w:t xml:space="preserve"> puede tener los </w:t>
      </w:r>
      <w:r w:rsidR="00A461D4">
        <w:t>siguientes escenarios</w:t>
      </w:r>
      <w:r w:rsidRPr="00AA6BDA">
        <w:t xml:space="preserve">: </w:t>
      </w:r>
    </w:p>
    <w:p w:rsidR="006010D2" w:rsidRPr="00AA6BDA" w:rsidRDefault="00324D04" w:rsidP="00B20F04">
      <w:pPr>
        <w:pStyle w:val="GELParrafo"/>
        <w:numPr>
          <w:ilvl w:val="1"/>
          <w:numId w:val="16"/>
        </w:numPr>
        <w:tabs>
          <w:tab w:val="left" w:pos="0"/>
        </w:tabs>
        <w:ind w:left="731"/>
      </w:pPr>
      <w:r>
        <w:t>Ver detalle</w:t>
      </w:r>
      <w:r w:rsidR="004709E7">
        <w:t xml:space="preserve"> </w:t>
      </w:r>
      <w:r w:rsidR="00A01826">
        <w:t>E</w:t>
      </w:r>
      <w:r w:rsidR="004709E7">
        <w:t>lefante</w:t>
      </w:r>
      <w:r>
        <w:t xml:space="preserve"> </w:t>
      </w:r>
      <w:r w:rsidR="00A01826">
        <w:t>B</w:t>
      </w:r>
      <w:r>
        <w:t>lanco</w:t>
      </w:r>
    </w:p>
    <w:p w:rsidR="006010D2" w:rsidRPr="00AA6BDA" w:rsidRDefault="00324D04" w:rsidP="00B20F04">
      <w:pPr>
        <w:pStyle w:val="GELParrafo"/>
        <w:numPr>
          <w:ilvl w:val="1"/>
          <w:numId w:val="16"/>
        </w:numPr>
        <w:tabs>
          <w:tab w:val="left" w:pos="0"/>
        </w:tabs>
        <w:ind w:left="731"/>
      </w:pPr>
      <w:r>
        <w:t xml:space="preserve">Consultar </w:t>
      </w:r>
      <w:r w:rsidR="00A01826">
        <w:t>E</w:t>
      </w:r>
      <w:r w:rsidR="004709E7">
        <w:t>lefante</w:t>
      </w:r>
      <w:r>
        <w:t xml:space="preserve"> </w:t>
      </w:r>
      <w:r w:rsidR="00A01826">
        <w:t>B</w:t>
      </w:r>
      <w:r>
        <w:t>lanco</w:t>
      </w:r>
    </w:p>
    <w:p w:rsidR="006010D2" w:rsidRPr="00AA6BDA" w:rsidRDefault="004709E7" w:rsidP="00B20F04">
      <w:pPr>
        <w:pStyle w:val="GELParrafo"/>
        <w:numPr>
          <w:ilvl w:val="1"/>
          <w:numId w:val="16"/>
        </w:numPr>
        <w:tabs>
          <w:tab w:val="left" w:pos="0"/>
        </w:tabs>
        <w:ind w:left="731"/>
      </w:pPr>
      <w:r>
        <w:t xml:space="preserve">Cargar </w:t>
      </w:r>
      <w:r w:rsidR="00324D04">
        <w:t xml:space="preserve">y aprobar </w:t>
      </w:r>
      <w:r>
        <w:t>foto</w:t>
      </w:r>
      <w:r w:rsidR="00324D04">
        <w:t>s</w:t>
      </w:r>
    </w:p>
    <w:p w:rsidR="006010D2" w:rsidRPr="00AA6BDA" w:rsidRDefault="006010D2" w:rsidP="00B20F04">
      <w:pPr>
        <w:pStyle w:val="GELParrafo"/>
        <w:numPr>
          <w:ilvl w:val="0"/>
          <w:numId w:val="18"/>
        </w:numPr>
        <w:tabs>
          <w:tab w:val="left" w:pos="0"/>
        </w:tabs>
        <w:ind w:left="360"/>
      </w:pPr>
      <w:r w:rsidRPr="00AA6BDA">
        <w:t>Identificar las actividades involucradas en cada uno de los escenarios. Por ejemplo:</w:t>
      </w:r>
    </w:p>
    <w:p w:rsidR="006010D2" w:rsidRPr="00AA6BDA" w:rsidRDefault="006010D2" w:rsidP="00B20F04">
      <w:pPr>
        <w:pStyle w:val="GELParrafo"/>
        <w:numPr>
          <w:ilvl w:val="0"/>
          <w:numId w:val="17"/>
        </w:numPr>
        <w:tabs>
          <w:tab w:val="left" w:pos="0"/>
        </w:tabs>
        <w:ind w:left="720"/>
      </w:pPr>
      <w:r w:rsidRPr="00AA6BDA">
        <w:t>Un escenario de “</w:t>
      </w:r>
      <w:r w:rsidR="00324D04">
        <w:t xml:space="preserve">Ver detalle </w:t>
      </w:r>
      <w:r w:rsidR="00A01826">
        <w:t>E</w:t>
      </w:r>
      <w:r w:rsidR="00324D04">
        <w:t xml:space="preserve">lefante </w:t>
      </w:r>
      <w:r w:rsidR="00A01826">
        <w:t>B</w:t>
      </w:r>
      <w:r w:rsidR="00324D04">
        <w:t>lanco</w:t>
      </w:r>
      <w:r w:rsidRPr="00AA6BDA">
        <w:t xml:space="preserve">” incluiría las siguientes actividades: </w:t>
      </w:r>
    </w:p>
    <w:p w:rsidR="00324D04" w:rsidRPr="009E0401" w:rsidRDefault="00324D04" w:rsidP="00B20F04">
      <w:pPr>
        <w:pStyle w:val="GELParrafo"/>
        <w:numPr>
          <w:ilvl w:val="0"/>
          <w:numId w:val="19"/>
        </w:numPr>
        <w:tabs>
          <w:tab w:val="left" w:pos="0"/>
        </w:tabs>
        <w:ind w:left="1080"/>
      </w:pPr>
      <w:r w:rsidRPr="009E0401">
        <w:t xml:space="preserve">Ingresar al portal de </w:t>
      </w:r>
      <w:r w:rsidR="00A01826">
        <w:t>E</w:t>
      </w:r>
      <w:r w:rsidRPr="009E0401">
        <w:t xml:space="preserve">lefante </w:t>
      </w:r>
      <w:r w:rsidR="00A01826">
        <w:t>B</w:t>
      </w:r>
      <w:r w:rsidRPr="009E0401">
        <w:t>lanco</w:t>
      </w:r>
    </w:p>
    <w:p w:rsidR="00324D04" w:rsidRPr="009E0401" w:rsidRDefault="00324D04" w:rsidP="00B20F04">
      <w:pPr>
        <w:pStyle w:val="GELParrafo"/>
        <w:numPr>
          <w:ilvl w:val="0"/>
          <w:numId w:val="19"/>
        </w:numPr>
        <w:tabs>
          <w:tab w:val="left" w:pos="0"/>
        </w:tabs>
        <w:ind w:left="1080"/>
      </w:pPr>
      <w:r w:rsidRPr="009E0401">
        <w:t>Navegar en la aplicación</w:t>
      </w:r>
    </w:p>
    <w:p w:rsidR="00324D04" w:rsidRPr="009E0401" w:rsidRDefault="00324D04" w:rsidP="00B20F04">
      <w:pPr>
        <w:pStyle w:val="GELParrafo"/>
        <w:numPr>
          <w:ilvl w:val="0"/>
          <w:numId w:val="19"/>
        </w:numPr>
        <w:tabs>
          <w:tab w:val="left" w:pos="0"/>
        </w:tabs>
        <w:ind w:left="1080"/>
      </w:pPr>
      <w:r w:rsidRPr="009E0401">
        <w:t xml:space="preserve">Seleccionar un </w:t>
      </w:r>
      <w:r w:rsidR="00A01826">
        <w:t>E</w:t>
      </w:r>
      <w:r w:rsidRPr="009E0401">
        <w:t xml:space="preserve">lefante </w:t>
      </w:r>
      <w:r w:rsidR="00A01826">
        <w:t>B</w:t>
      </w:r>
      <w:r w:rsidRPr="009E0401">
        <w:t>lanco</w:t>
      </w:r>
    </w:p>
    <w:p w:rsidR="00324D04" w:rsidRPr="009E0401" w:rsidRDefault="00324D04" w:rsidP="00324D04">
      <w:pPr>
        <w:pStyle w:val="GELParrafo"/>
        <w:numPr>
          <w:ilvl w:val="0"/>
          <w:numId w:val="19"/>
        </w:numPr>
        <w:tabs>
          <w:tab w:val="left" w:pos="0"/>
        </w:tabs>
        <w:ind w:left="1080"/>
      </w:pPr>
      <w:r w:rsidRPr="009E0401">
        <w:t xml:space="preserve">Ver el detalle del </w:t>
      </w:r>
      <w:r w:rsidR="00A01826">
        <w:t>E</w:t>
      </w:r>
      <w:r w:rsidRPr="009E0401">
        <w:t xml:space="preserve">lefante </w:t>
      </w:r>
      <w:r w:rsidR="00A01826">
        <w:t>B</w:t>
      </w:r>
      <w:r w:rsidRPr="009E0401">
        <w:t>lanco</w:t>
      </w:r>
    </w:p>
    <w:p w:rsidR="006010D2" w:rsidRPr="00842FF6" w:rsidRDefault="00616CDC" w:rsidP="00B20F04">
      <w:pPr>
        <w:pStyle w:val="GELParrafo"/>
        <w:numPr>
          <w:ilvl w:val="0"/>
          <w:numId w:val="17"/>
        </w:numPr>
        <w:tabs>
          <w:tab w:val="left" w:pos="0"/>
        </w:tabs>
        <w:ind w:left="720"/>
      </w:pPr>
      <w:r w:rsidRPr="00842FF6">
        <w:t>Un escenario de “</w:t>
      </w:r>
      <w:r w:rsidR="00324D04" w:rsidRPr="009E0401">
        <w:t xml:space="preserve">Consultar </w:t>
      </w:r>
      <w:r w:rsidR="00A01826">
        <w:t>E</w:t>
      </w:r>
      <w:r w:rsidR="00324D04" w:rsidRPr="009E0401">
        <w:t xml:space="preserve">lefante </w:t>
      </w:r>
      <w:r w:rsidR="00A01826">
        <w:t>B</w:t>
      </w:r>
      <w:r w:rsidR="00324D04" w:rsidRPr="009E0401">
        <w:t>lanco</w:t>
      </w:r>
      <w:r w:rsidRPr="00842FF6">
        <w:t>”</w:t>
      </w:r>
    </w:p>
    <w:p w:rsidR="00324D04" w:rsidRPr="009E0401" w:rsidRDefault="00324D04" w:rsidP="00324D04">
      <w:pPr>
        <w:pStyle w:val="GELParrafo"/>
        <w:numPr>
          <w:ilvl w:val="0"/>
          <w:numId w:val="19"/>
        </w:numPr>
        <w:tabs>
          <w:tab w:val="left" w:pos="0"/>
        </w:tabs>
        <w:ind w:left="1080"/>
      </w:pPr>
      <w:r w:rsidRPr="009E0401">
        <w:t xml:space="preserve">Ingresar al portal de </w:t>
      </w:r>
      <w:r w:rsidR="00A01826">
        <w:t>E</w:t>
      </w:r>
      <w:r w:rsidRPr="009E0401">
        <w:t xml:space="preserve">lefante </w:t>
      </w:r>
      <w:r w:rsidR="00A01826">
        <w:t>B</w:t>
      </w:r>
      <w:r w:rsidRPr="009E0401">
        <w:t>lanco</w:t>
      </w:r>
    </w:p>
    <w:p w:rsidR="00324D04" w:rsidRPr="009E0401" w:rsidRDefault="00324D04" w:rsidP="00324D04">
      <w:pPr>
        <w:pStyle w:val="GELParrafo"/>
        <w:numPr>
          <w:ilvl w:val="0"/>
          <w:numId w:val="19"/>
        </w:numPr>
        <w:tabs>
          <w:tab w:val="left" w:pos="0"/>
        </w:tabs>
        <w:ind w:left="1080"/>
      </w:pPr>
      <w:r w:rsidRPr="009E0401">
        <w:t>Navegar en la aplicación</w:t>
      </w:r>
    </w:p>
    <w:p w:rsidR="00324D04" w:rsidRPr="009E0401" w:rsidRDefault="00324D04" w:rsidP="00324D04">
      <w:pPr>
        <w:pStyle w:val="GELParrafo"/>
        <w:numPr>
          <w:ilvl w:val="0"/>
          <w:numId w:val="19"/>
        </w:numPr>
        <w:tabs>
          <w:tab w:val="left" w:pos="0"/>
        </w:tabs>
        <w:ind w:left="1080"/>
      </w:pPr>
      <w:r w:rsidRPr="009E0401">
        <w:t xml:space="preserve">Seleccionar un </w:t>
      </w:r>
      <w:r w:rsidR="00A01826">
        <w:t>E</w:t>
      </w:r>
      <w:r w:rsidRPr="009E0401">
        <w:t xml:space="preserve">lefante </w:t>
      </w:r>
      <w:r w:rsidR="00A01826">
        <w:t>B</w:t>
      </w:r>
      <w:r w:rsidRPr="009E0401">
        <w:t>lanco</w:t>
      </w:r>
    </w:p>
    <w:p w:rsidR="006010D2" w:rsidRPr="00AA6BDA" w:rsidRDefault="006010D2" w:rsidP="00B20F04">
      <w:pPr>
        <w:pStyle w:val="GELParrafo"/>
        <w:numPr>
          <w:ilvl w:val="0"/>
          <w:numId w:val="18"/>
        </w:numPr>
        <w:tabs>
          <w:tab w:val="left" w:pos="0"/>
        </w:tabs>
        <w:ind w:left="360"/>
      </w:pPr>
      <w:r w:rsidRPr="00AA6BDA">
        <w:t xml:space="preserve">Identificar los escenarios que son los más comúnmente ejecutados o más intensivos en el uso de recursos; estos serán los escenarios claves para usar en las pruebas de carga. Por ejemplo, </w:t>
      </w:r>
      <w:r w:rsidR="00842FF6">
        <w:t xml:space="preserve">Consultar y aprobar </w:t>
      </w:r>
      <w:r w:rsidR="00A01826">
        <w:t>E</w:t>
      </w:r>
      <w:r w:rsidR="00842FF6">
        <w:t xml:space="preserve">lefante </w:t>
      </w:r>
      <w:r w:rsidR="00A01826">
        <w:t>B</w:t>
      </w:r>
      <w:r w:rsidR="00842FF6">
        <w:t>lanco</w:t>
      </w:r>
      <w:r w:rsidRPr="00AA6BDA">
        <w:t>, navegar por el ca</w:t>
      </w:r>
      <w:r w:rsidR="00616CDC" w:rsidRPr="00AA6BDA">
        <w:t>tálogo puede ser el escenario má</w:t>
      </w:r>
      <w:r w:rsidRPr="00AA6BDA">
        <w:t>s comúnmente ejecutado, mientras que colocar una orden puede ser el más intensivo a nivel de uso de recursos porque tiene un gran volumen de acceso a la base de datos.</w:t>
      </w:r>
    </w:p>
    <w:p w:rsidR="00557132" w:rsidRPr="00AA6BDA" w:rsidRDefault="00557132" w:rsidP="00B20F04">
      <w:pPr>
        <w:pStyle w:val="GELParrafo"/>
        <w:numPr>
          <w:ilvl w:val="0"/>
          <w:numId w:val="25"/>
        </w:numPr>
        <w:tabs>
          <w:tab w:val="left" w:pos="0"/>
        </w:tabs>
        <w:ind w:left="284" w:hanging="284"/>
      </w:pPr>
      <w:r w:rsidRPr="00AA6BDA">
        <w:t xml:space="preserve">PASO 3. Crear un modelo de carga de trabajo. </w:t>
      </w:r>
    </w:p>
    <w:p w:rsidR="000B3A17" w:rsidRPr="00AA6BDA" w:rsidRDefault="000B3A17" w:rsidP="003C5B8A">
      <w:pPr>
        <w:pStyle w:val="GELParrafo"/>
        <w:tabs>
          <w:tab w:val="left" w:pos="0"/>
        </w:tabs>
      </w:pPr>
      <w:r w:rsidRPr="00AA6BDA">
        <w:lastRenderedPageBreak/>
        <w:t xml:space="preserve">El modelo de carga de trabajo o distribución es un análisis que permite identificar qué caminos de navegación van a ser realizados en la prueba y cuál va a ser la distribución de estos, es decir que carga de usuario y en qué porcentaje hará qué durante la ejecución. Cuando se está definiendo la distribución de la carga de trabajo, se deben considerar los siguientes puntos importantes para determinar las características de los escenarios de usuario. </w:t>
      </w:r>
    </w:p>
    <w:p w:rsidR="000B3A17" w:rsidRPr="00AA6BDA" w:rsidRDefault="000B3A17" w:rsidP="00B20F04">
      <w:pPr>
        <w:pStyle w:val="GELParrafo"/>
        <w:numPr>
          <w:ilvl w:val="0"/>
          <w:numId w:val="26"/>
        </w:numPr>
        <w:tabs>
          <w:tab w:val="left" w:pos="0"/>
        </w:tabs>
      </w:pPr>
      <w:r w:rsidRPr="00AA6BDA">
        <w:t xml:space="preserve">Un escenario de usuario es definido como un camino de navegación, incluyendo las actividades o pasos intermedios tomados por un usuario para lograr completar una tarea. También se puede pensar en ellos como una sesión. </w:t>
      </w:r>
    </w:p>
    <w:p w:rsidR="000B3A17" w:rsidRPr="00AA6BDA" w:rsidRDefault="000B3A17" w:rsidP="00B20F04">
      <w:pPr>
        <w:pStyle w:val="GELParrafo"/>
        <w:numPr>
          <w:ilvl w:val="0"/>
          <w:numId w:val="26"/>
        </w:numPr>
        <w:tabs>
          <w:tab w:val="left" w:pos="0"/>
        </w:tabs>
      </w:pPr>
      <w:r w:rsidRPr="00AA6BDA">
        <w:t xml:space="preserve">Un usuario típicamente hace una pausa entre las páginas durante una sesión. Esto es conocido como demora de usuario o tiempo de reflexión. </w:t>
      </w:r>
    </w:p>
    <w:p w:rsidR="000B3A17" w:rsidRPr="00AA6BDA" w:rsidRDefault="000B3A17" w:rsidP="00B20F04">
      <w:pPr>
        <w:pStyle w:val="GELParrafo"/>
        <w:numPr>
          <w:ilvl w:val="0"/>
          <w:numId w:val="26"/>
        </w:numPr>
        <w:tabs>
          <w:tab w:val="left" w:pos="0"/>
        </w:tabs>
      </w:pPr>
      <w:r w:rsidRPr="00AA6BDA">
        <w:t xml:space="preserve">Una sesión tendrá una duración promedio cuando es vista a través de múltiples usuarios. </w:t>
      </w:r>
    </w:p>
    <w:p w:rsidR="000B3A17" w:rsidRPr="00AA6BDA" w:rsidRDefault="000B3A17" w:rsidP="00B20F04">
      <w:pPr>
        <w:pStyle w:val="GELParrafo"/>
        <w:numPr>
          <w:ilvl w:val="0"/>
          <w:numId w:val="26"/>
        </w:numPr>
        <w:tabs>
          <w:tab w:val="left" w:pos="0"/>
        </w:tabs>
      </w:pPr>
      <w:r w:rsidRPr="00AA6BDA">
        <w:t xml:space="preserve">Estos datos deben ser contados cuando se están definiendo los niveles de carga que se traducirán en uso concurrente, al sobreponer usuarios o sesiones por unidad de tiempo. </w:t>
      </w:r>
    </w:p>
    <w:p w:rsidR="000B3A17" w:rsidRPr="003B70CE" w:rsidRDefault="0034684B" w:rsidP="00B20F04">
      <w:pPr>
        <w:pStyle w:val="GELParrafo"/>
        <w:numPr>
          <w:ilvl w:val="0"/>
          <w:numId w:val="26"/>
        </w:numPr>
        <w:tabs>
          <w:tab w:val="left" w:pos="0"/>
        </w:tabs>
      </w:pPr>
      <w:r>
        <w:t>Establecer en qué</w:t>
      </w:r>
      <w:r w:rsidR="000B3A17" w:rsidRPr="003B70CE">
        <w:t xml:space="preserve"> proporción los caminos de navegación van a ser ejecutados unos con otros. Que caminos van</w:t>
      </w:r>
      <w:r>
        <w:t xml:space="preserve"> </w:t>
      </w:r>
      <w:r w:rsidR="000B3A17" w:rsidRPr="003B70CE">
        <w:t>a ser llevados a cabo por qué usuarios.</w:t>
      </w:r>
    </w:p>
    <w:p w:rsidR="00557132" w:rsidRPr="003B70CE" w:rsidRDefault="00557132" w:rsidP="00B20F04">
      <w:pPr>
        <w:pStyle w:val="GELParrafo"/>
        <w:numPr>
          <w:ilvl w:val="0"/>
          <w:numId w:val="25"/>
        </w:numPr>
        <w:tabs>
          <w:tab w:val="left" w:pos="0"/>
        </w:tabs>
        <w:ind w:left="284" w:hanging="284"/>
      </w:pPr>
      <w:r w:rsidRPr="003B70CE">
        <w:t xml:space="preserve">PASO 4. Identificar los niveles de carga objetivo. </w:t>
      </w:r>
    </w:p>
    <w:p w:rsidR="004F22F9" w:rsidRPr="003B70CE" w:rsidRDefault="004F22F9" w:rsidP="004F22F9">
      <w:pPr>
        <w:pStyle w:val="GELParrafo"/>
        <w:tabs>
          <w:tab w:val="left" w:pos="0"/>
        </w:tabs>
      </w:pPr>
      <w:r w:rsidRPr="003B70CE">
        <w:t xml:space="preserve">Identificar los niveles de carga que se aplica a la distribución carga de trabajo identificado(s) durante la etapa anterior. El propósito de la identificación de los niveles deseados de carga es asegurar que las pruebas se </w:t>
      </w:r>
      <w:r w:rsidR="002A3103" w:rsidRPr="003B70CE">
        <w:t>pueden</w:t>
      </w:r>
      <w:r w:rsidRPr="003B70CE">
        <w:t xml:space="preserve"> utilizar para predecir o comparar una variedad de condiciones de carga de producción. Los siguientes son prerrequisitos comunes que se utilizan para determinar los niveles de carga de destino:</w:t>
      </w:r>
    </w:p>
    <w:p w:rsidR="004F22F9" w:rsidRPr="003B70CE" w:rsidRDefault="004F22F9" w:rsidP="00B20F04">
      <w:pPr>
        <w:pStyle w:val="GELParrafo"/>
        <w:numPr>
          <w:ilvl w:val="0"/>
          <w:numId w:val="26"/>
        </w:numPr>
        <w:tabs>
          <w:tab w:val="left" w:pos="0"/>
        </w:tabs>
      </w:pPr>
      <w:r w:rsidRPr="003B70CE">
        <w:t>Volumen del negocio (</w:t>
      </w:r>
      <w:r w:rsidR="00A461D4" w:rsidRPr="003B70CE">
        <w:t>actual proyectado</w:t>
      </w:r>
      <w:r w:rsidRPr="003B70CE">
        <w:t xml:space="preserve">), cómo este se relaciona con los objetivos de desempeño. </w:t>
      </w:r>
    </w:p>
    <w:p w:rsidR="004F22F9" w:rsidRPr="003B70CE" w:rsidRDefault="004F22F9" w:rsidP="00B20F04">
      <w:pPr>
        <w:pStyle w:val="GELParrafo"/>
        <w:numPr>
          <w:ilvl w:val="0"/>
          <w:numId w:val="26"/>
        </w:numPr>
        <w:tabs>
          <w:tab w:val="left" w:pos="0"/>
        </w:tabs>
      </w:pPr>
      <w:r w:rsidRPr="003B70CE">
        <w:t>Escenarios clave</w:t>
      </w:r>
    </w:p>
    <w:p w:rsidR="004F22F9" w:rsidRPr="003B70CE" w:rsidRDefault="004F22F9" w:rsidP="00B20F04">
      <w:pPr>
        <w:pStyle w:val="GELParrafo"/>
        <w:numPr>
          <w:ilvl w:val="0"/>
          <w:numId w:val="26"/>
        </w:numPr>
        <w:tabs>
          <w:tab w:val="left" w:pos="0"/>
        </w:tabs>
      </w:pPr>
      <w:r w:rsidRPr="003B70CE">
        <w:t xml:space="preserve">Distribución del trabajo </w:t>
      </w:r>
    </w:p>
    <w:p w:rsidR="004F22F9" w:rsidRPr="003B70CE" w:rsidRDefault="004F22F9" w:rsidP="00B20F04">
      <w:pPr>
        <w:pStyle w:val="GELParrafo"/>
        <w:numPr>
          <w:ilvl w:val="0"/>
          <w:numId w:val="26"/>
        </w:numPr>
        <w:tabs>
          <w:tab w:val="left" w:pos="0"/>
        </w:tabs>
      </w:pPr>
      <w:r w:rsidRPr="003B70CE">
        <w:t xml:space="preserve">Características de </w:t>
      </w:r>
      <w:r w:rsidR="00A461D4" w:rsidRPr="003B70CE">
        <w:t>sesión (</w:t>
      </w:r>
      <w:r w:rsidRPr="003B70CE">
        <w:t>camino de navegación, duración, porcentaje de nuevos usuarios)</w:t>
      </w:r>
    </w:p>
    <w:p w:rsidR="004F22F9" w:rsidRPr="003B70CE" w:rsidRDefault="004F22F9" w:rsidP="004F22F9">
      <w:pPr>
        <w:pStyle w:val="GELParrafo"/>
        <w:tabs>
          <w:tab w:val="left" w:pos="0"/>
        </w:tabs>
      </w:pPr>
      <w:r w:rsidRPr="003B70CE">
        <w:lastRenderedPageBreak/>
        <w:t>Combinando los puntos anteriores, se pueden determinar los detalles faltantes necesarios para implementar el modelo de carga de trabajo bajo un objetivo de carga particular.</w:t>
      </w:r>
    </w:p>
    <w:p w:rsidR="000B3A17" w:rsidRPr="003B70CE" w:rsidRDefault="004F22F9" w:rsidP="00855452">
      <w:pPr>
        <w:pStyle w:val="GELParrafo"/>
        <w:tabs>
          <w:tab w:val="left" w:pos="0"/>
        </w:tabs>
      </w:pPr>
      <w:r w:rsidRPr="003B70CE">
        <w:t>Por ejemplo, una aplicación de con</w:t>
      </w:r>
      <w:r w:rsidR="0034684B">
        <w:t>sulta de estadísticas puede esta</w:t>
      </w:r>
      <w:r w:rsidRPr="003B70CE">
        <w:t xml:space="preserve">r proyectada para mantener un máximo de </w:t>
      </w:r>
      <w:r w:rsidR="00422FAC">
        <w:t>treinta (</w:t>
      </w:r>
      <w:r w:rsidRPr="003B70CE">
        <w:t>30</w:t>
      </w:r>
      <w:r w:rsidR="00422FAC">
        <w:t>)</w:t>
      </w:r>
      <w:r w:rsidRPr="003B70CE">
        <w:t xml:space="preserve"> usuarios concurrentes. Por lo </w:t>
      </w:r>
      <w:r w:rsidR="00A461D4" w:rsidRPr="003B70CE">
        <w:t>tanto,</w:t>
      </w:r>
      <w:r w:rsidRPr="003B70CE">
        <w:t xml:space="preserve"> se puede modelar una prueba de carga en la que se inicia con </w:t>
      </w:r>
      <w:r w:rsidR="00422FAC">
        <w:t>cinco (</w:t>
      </w:r>
      <w:r w:rsidRPr="003B70CE">
        <w:t>5</w:t>
      </w:r>
      <w:r w:rsidR="00422FAC">
        <w:t>)</w:t>
      </w:r>
      <w:r w:rsidRPr="003B70CE">
        <w:t xml:space="preserve"> usuarios y se va incrementando paulatinamente la carga hasta que se cumple con el tiempo de la prueba o el número de pruebas de rendimiento que se desean ejecutar.</w:t>
      </w:r>
    </w:p>
    <w:p w:rsidR="00557132" w:rsidRPr="003B70CE" w:rsidRDefault="00557132" w:rsidP="00B20F04">
      <w:pPr>
        <w:pStyle w:val="GELParrafo"/>
        <w:numPr>
          <w:ilvl w:val="0"/>
          <w:numId w:val="25"/>
        </w:numPr>
        <w:tabs>
          <w:tab w:val="left" w:pos="0"/>
        </w:tabs>
        <w:ind w:left="284" w:hanging="284"/>
      </w:pPr>
      <w:r w:rsidRPr="003B70CE">
        <w:t xml:space="preserve">PASO 5. Identificar las métricas. </w:t>
      </w:r>
    </w:p>
    <w:p w:rsidR="00C40009" w:rsidRPr="003B70CE" w:rsidRDefault="00C40009" w:rsidP="003C5B8A">
      <w:pPr>
        <w:pStyle w:val="GELParrafo"/>
        <w:tabs>
          <w:tab w:val="left" w:pos="0"/>
        </w:tabs>
      </w:pPr>
      <w:r w:rsidRPr="003B70CE">
        <w:t xml:space="preserve">El objetivo es establecer cuáles son los indicadores </w:t>
      </w:r>
      <w:r w:rsidR="00DE3FF7" w:rsidRPr="003B70CE">
        <w:t xml:space="preserve">clave </w:t>
      </w:r>
      <w:r w:rsidRPr="003B70CE">
        <w:t xml:space="preserve">que van a ser usados para obtener la información más efectiva que permita evaluar el rendimiento y desempeño de la solución, con el fin de determinar si existen cuellos de botella en la aplicación y si es necesario realizar ajustes sobre la aplicación. Por </w:t>
      </w:r>
      <w:r w:rsidR="00A461D4" w:rsidRPr="003B70CE">
        <w:t>ejemplo,</w:t>
      </w:r>
      <w:r w:rsidRPr="003B70CE">
        <w:t xml:space="preserve"> las métricas más significativas para un sistema pueden ser:</w:t>
      </w:r>
    </w:p>
    <w:p w:rsidR="00C40009" w:rsidRPr="003B70CE" w:rsidRDefault="00C40009" w:rsidP="00B20F04">
      <w:pPr>
        <w:pStyle w:val="GELParrafo"/>
        <w:numPr>
          <w:ilvl w:val="0"/>
          <w:numId w:val="26"/>
        </w:numPr>
        <w:tabs>
          <w:tab w:val="left" w:pos="0"/>
        </w:tabs>
      </w:pPr>
      <w:r w:rsidRPr="003B70CE">
        <w:t>Tiempo promedio por página</w:t>
      </w:r>
    </w:p>
    <w:p w:rsidR="00C40009" w:rsidRPr="003B70CE" w:rsidRDefault="00C40009" w:rsidP="00B20F04">
      <w:pPr>
        <w:pStyle w:val="GELParrafo"/>
        <w:numPr>
          <w:ilvl w:val="0"/>
          <w:numId w:val="26"/>
        </w:numPr>
        <w:tabs>
          <w:tab w:val="left" w:pos="0"/>
        </w:tabs>
      </w:pPr>
      <w:r w:rsidRPr="003B70CE">
        <w:t>Páginas por segundo</w:t>
      </w:r>
    </w:p>
    <w:p w:rsidR="00C40009" w:rsidRPr="003B70CE" w:rsidRDefault="00C40009" w:rsidP="00B20F04">
      <w:pPr>
        <w:pStyle w:val="GELParrafo"/>
        <w:numPr>
          <w:ilvl w:val="0"/>
          <w:numId w:val="26"/>
        </w:numPr>
        <w:tabs>
          <w:tab w:val="left" w:pos="0"/>
        </w:tabs>
      </w:pPr>
      <w:r w:rsidRPr="003B70CE">
        <w:t>Errores por segundo</w:t>
      </w:r>
    </w:p>
    <w:p w:rsidR="00C40009" w:rsidRPr="003B70CE" w:rsidRDefault="00C40009" w:rsidP="00B20F04">
      <w:pPr>
        <w:pStyle w:val="GELParrafo"/>
        <w:numPr>
          <w:ilvl w:val="0"/>
          <w:numId w:val="26"/>
        </w:numPr>
        <w:tabs>
          <w:tab w:val="left" w:pos="0"/>
        </w:tabs>
      </w:pPr>
      <w:r w:rsidRPr="003B70CE">
        <w:t>Infracciones del umbral por segundo</w:t>
      </w:r>
    </w:p>
    <w:p w:rsidR="00C40009" w:rsidRPr="003B70CE" w:rsidRDefault="00C40009" w:rsidP="00B20F04">
      <w:pPr>
        <w:pStyle w:val="GELParrafo"/>
        <w:numPr>
          <w:ilvl w:val="0"/>
          <w:numId w:val="26"/>
        </w:numPr>
        <w:tabs>
          <w:tab w:val="left" w:pos="0"/>
        </w:tabs>
      </w:pPr>
      <w:r w:rsidRPr="003B70CE">
        <w:t>Porcentaje de tiempo de procesador</w:t>
      </w:r>
    </w:p>
    <w:p w:rsidR="00C40009" w:rsidRPr="003B70CE" w:rsidRDefault="00C40009" w:rsidP="00B20F04">
      <w:pPr>
        <w:pStyle w:val="GELParrafo"/>
        <w:numPr>
          <w:ilvl w:val="0"/>
          <w:numId w:val="26"/>
        </w:numPr>
        <w:tabs>
          <w:tab w:val="left" w:pos="0"/>
        </w:tabs>
      </w:pPr>
      <w:r w:rsidRPr="003B70CE">
        <w:t>Uso de Memoria</w:t>
      </w:r>
    </w:p>
    <w:p w:rsidR="00C40009" w:rsidRPr="003B70CE" w:rsidRDefault="00C40009" w:rsidP="00B20F04">
      <w:pPr>
        <w:pStyle w:val="GELParrafo"/>
        <w:numPr>
          <w:ilvl w:val="0"/>
          <w:numId w:val="26"/>
        </w:numPr>
        <w:tabs>
          <w:tab w:val="left" w:pos="0"/>
        </w:tabs>
      </w:pPr>
      <w:r w:rsidRPr="003B70CE">
        <w:t>Errores HTTP</w:t>
      </w:r>
    </w:p>
    <w:p w:rsidR="00C40009" w:rsidRPr="003B70CE" w:rsidRDefault="00C40009" w:rsidP="00B20F04">
      <w:pPr>
        <w:pStyle w:val="GELParrafo"/>
        <w:numPr>
          <w:ilvl w:val="0"/>
          <w:numId w:val="26"/>
        </w:numPr>
        <w:tabs>
          <w:tab w:val="left" w:pos="0"/>
        </w:tabs>
      </w:pPr>
      <w:r w:rsidRPr="003B70CE">
        <w:t>Número de pruebas realizadas</w:t>
      </w:r>
    </w:p>
    <w:p w:rsidR="00C40009" w:rsidRPr="003B70CE" w:rsidRDefault="00C40009" w:rsidP="00B20F04">
      <w:pPr>
        <w:pStyle w:val="GELParrafo"/>
        <w:numPr>
          <w:ilvl w:val="0"/>
          <w:numId w:val="26"/>
        </w:numPr>
        <w:tabs>
          <w:tab w:val="left" w:pos="0"/>
        </w:tabs>
      </w:pPr>
      <w:r w:rsidRPr="003B70CE">
        <w:t xml:space="preserve">Tiempo total de prueba </w:t>
      </w:r>
    </w:p>
    <w:p w:rsidR="00E43171" w:rsidRPr="003B70CE" w:rsidRDefault="00C40009" w:rsidP="00B20F04">
      <w:pPr>
        <w:pStyle w:val="GELParrafo"/>
        <w:numPr>
          <w:ilvl w:val="0"/>
          <w:numId w:val="26"/>
        </w:numPr>
        <w:tabs>
          <w:tab w:val="left" w:pos="0"/>
        </w:tabs>
      </w:pPr>
      <w:r w:rsidRPr="003B70CE">
        <w:t>Tiempo duración por prueba</w:t>
      </w:r>
    </w:p>
    <w:p w:rsidR="00557132" w:rsidRPr="003B70CE" w:rsidRDefault="00557132" w:rsidP="00B20F04">
      <w:pPr>
        <w:pStyle w:val="GELParrafo"/>
        <w:numPr>
          <w:ilvl w:val="0"/>
          <w:numId w:val="25"/>
        </w:numPr>
        <w:tabs>
          <w:tab w:val="left" w:pos="0"/>
        </w:tabs>
        <w:ind w:left="284" w:hanging="284"/>
      </w:pPr>
      <w:r w:rsidRPr="003B70CE">
        <w:t xml:space="preserve">PASO 6. Diseñar las pruebas específicas. </w:t>
      </w:r>
    </w:p>
    <w:p w:rsidR="00EA55AE" w:rsidRPr="003B70CE" w:rsidRDefault="00DE3FF7" w:rsidP="003C5B8A">
      <w:pPr>
        <w:pStyle w:val="GELParrafo"/>
        <w:tabs>
          <w:tab w:val="left" w:pos="0"/>
        </w:tabs>
      </w:pPr>
      <w:r w:rsidRPr="003B70CE">
        <w:t>Una vez realizados los pasos anteriores</w:t>
      </w:r>
      <w:r w:rsidR="00EA55AE" w:rsidRPr="003B70CE">
        <w:t xml:space="preserve"> es posible diseñar pruebas específicas a ser </w:t>
      </w:r>
      <w:r w:rsidRPr="003B70CE">
        <w:t>ejecutadas</w:t>
      </w:r>
      <w:r w:rsidR="00EA55AE" w:rsidRPr="003B70CE">
        <w:t>. Cada prueba generalmente tiene un propósito diferente, recolectar diferentes datos, incluir diferentes escenarios, y tener diferentes niveles de carga objetivo. La clave es diseñar pruebas que ayuden al equipo a recopilar la información que necesita con el fin de entender, evaluar y poner a punto la aplicación</w:t>
      </w:r>
      <w:r w:rsidRPr="003B70CE">
        <w:t>.</w:t>
      </w:r>
    </w:p>
    <w:p w:rsidR="00557132" w:rsidRPr="003B70CE" w:rsidRDefault="00557132" w:rsidP="00B20F04">
      <w:pPr>
        <w:pStyle w:val="GELParrafo"/>
        <w:numPr>
          <w:ilvl w:val="0"/>
          <w:numId w:val="25"/>
        </w:numPr>
        <w:tabs>
          <w:tab w:val="left" w:pos="0"/>
        </w:tabs>
        <w:ind w:left="284" w:hanging="284"/>
      </w:pPr>
      <w:r w:rsidRPr="003B70CE">
        <w:t xml:space="preserve">PASO 7. </w:t>
      </w:r>
      <w:r w:rsidR="00BD0FA4" w:rsidRPr="003B70CE">
        <w:t>Ejecutar</w:t>
      </w:r>
      <w:r w:rsidRPr="003B70CE">
        <w:t xml:space="preserve"> las pruebas. </w:t>
      </w:r>
    </w:p>
    <w:p w:rsidR="00BD0FA4" w:rsidRPr="003B70CE" w:rsidRDefault="00166DF5" w:rsidP="003C5B8A">
      <w:pPr>
        <w:pStyle w:val="GELParrafo"/>
        <w:tabs>
          <w:tab w:val="left" w:pos="0"/>
        </w:tabs>
      </w:pPr>
      <w:r w:rsidRPr="003B70CE">
        <w:lastRenderedPageBreak/>
        <w:t>Ejecutar las pruebas con la herramienta definida para tal fin y recolectar los datos obtenidos para cada prueba diseñada.</w:t>
      </w:r>
    </w:p>
    <w:p w:rsidR="00557132" w:rsidRPr="003B70CE" w:rsidRDefault="00557132" w:rsidP="00B20F04">
      <w:pPr>
        <w:pStyle w:val="GELParrafo"/>
        <w:numPr>
          <w:ilvl w:val="0"/>
          <w:numId w:val="25"/>
        </w:numPr>
        <w:tabs>
          <w:tab w:val="left" w:pos="0"/>
        </w:tabs>
        <w:ind w:left="284" w:hanging="284"/>
      </w:pPr>
      <w:r w:rsidRPr="003B70CE">
        <w:t>PASO 8. Analizar los resultados.</w:t>
      </w:r>
    </w:p>
    <w:p w:rsidR="00131B2F" w:rsidRPr="003B70CE" w:rsidRDefault="00166DF5" w:rsidP="003C5B8A">
      <w:pPr>
        <w:pStyle w:val="GELParrafo"/>
        <w:tabs>
          <w:tab w:val="left" w:pos="0"/>
        </w:tabs>
      </w:pPr>
      <w:r w:rsidRPr="003B70CE">
        <w:t xml:space="preserve">Analizar los datos </w:t>
      </w:r>
      <w:r w:rsidR="005F3FC0" w:rsidRPr="003B70CE">
        <w:t>recolectados</w:t>
      </w:r>
      <w:r w:rsidRPr="003B70CE">
        <w:t xml:space="preserve"> y comparar los resultados contra los niveles identificados para determinar el desempeño de la aplicación.</w:t>
      </w:r>
    </w:p>
    <w:p w:rsidR="00BB4609" w:rsidRDefault="005F3FC0" w:rsidP="00855B4B">
      <w:pPr>
        <w:pStyle w:val="GELParrafo"/>
        <w:tabs>
          <w:tab w:val="left" w:pos="0"/>
        </w:tabs>
      </w:pPr>
      <w:r w:rsidRPr="003B70CE">
        <w:t>Todos los pasos indicados en este numeral deben quedar reflejados en el informe de pruebas de carga y stress que se presente.</w:t>
      </w:r>
    </w:p>
    <w:p w:rsidR="00A81E5A" w:rsidRPr="00394FFA" w:rsidRDefault="00A81E5A" w:rsidP="00882A60">
      <w:pPr>
        <w:pStyle w:val="GELTtulo4"/>
      </w:pPr>
      <w:bookmarkStart w:id="32" w:name="_Toc385950983"/>
      <w:r w:rsidRPr="00B23D37">
        <w:t>METODOLOGÍA</w:t>
      </w:r>
      <w:r>
        <w:t xml:space="preserve"> UTILIZADA PARA PRUEBAS DE SEGURIDAD </w:t>
      </w:r>
      <w:r w:rsidR="002A3103">
        <w:t xml:space="preserve">(VULNERABILIDAD) </w:t>
      </w:r>
      <w:r>
        <w:t>Y CONTROL DE ACCESO</w:t>
      </w:r>
      <w:bookmarkEnd w:id="32"/>
    </w:p>
    <w:p w:rsidR="00015384" w:rsidRDefault="002A3103" w:rsidP="003C5B8A">
      <w:pPr>
        <w:pStyle w:val="GELParrafo"/>
        <w:tabs>
          <w:tab w:val="left" w:pos="0"/>
        </w:tabs>
      </w:pPr>
      <w:r w:rsidRPr="00AA6BDA">
        <w:t xml:space="preserve">Para una aplicación WEB se </w:t>
      </w:r>
      <w:r>
        <w:t xml:space="preserve">recomienda </w:t>
      </w:r>
      <w:r w:rsidRPr="00AA6BDA">
        <w:t>realizar los pasos que se indican a continuación</w:t>
      </w:r>
      <w:r>
        <w:t xml:space="preserve"> para las pruebas </w:t>
      </w:r>
      <w:r w:rsidRPr="00394FFA">
        <w:t xml:space="preserve">de </w:t>
      </w:r>
      <w:r>
        <w:t>S</w:t>
      </w:r>
      <w:r w:rsidRPr="002A3103">
        <w:t>eguridad (vulnerabilidad) y control de acceso</w:t>
      </w:r>
      <w:r w:rsidRPr="00AA6BDA">
        <w:t xml:space="preserve">: </w:t>
      </w:r>
    </w:p>
    <w:p w:rsidR="00015384" w:rsidRPr="00A50E4D" w:rsidRDefault="00015384" w:rsidP="00B20F04">
      <w:pPr>
        <w:pStyle w:val="GELParrafo"/>
        <w:numPr>
          <w:ilvl w:val="0"/>
          <w:numId w:val="25"/>
        </w:numPr>
        <w:tabs>
          <w:tab w:val="left" w:pos="0"/>
        </w:tabs>
        <w:ind w:left="284" w:hanging="284"/>
      </w:pPr>
      <w:r w:rsidRPr="00A50E4D">
        <w:t>PASO1</w:t>
      </w:r>
      <w:r w:rsidR="00B20117" w:rsidRPr="00A50E4D">
        <w:t>. Identificar perfil de la plataforma</w:t>
      </w:r>
    </w:p>
    <w:p w:rsidR="00015384" w:rsidRPr="001B40DB" w:rsidRDefault="00015384" w:rsidP="00015384">
      <w:pPr>
        <w:pBdr>
          <w:top w:val="nil"/>
          <w:left w:val="nil"/>
          <w:bottom w:val="nil"/>
          <w:right w:val="nil"/>
          <w:between w:val="nil"/>
          <w:bar w:val="nil"/>
        </w:pBdr>
        <w:jc w:val="both"/>
        <w:rPr>
          <w:rFonts w:ascii="Arial" w:hAnsi="Arial" w:cs="Arial"/>
          <w:sz w:val="24"/>
          <w:szCs w:val="24"/>
        </w:rPr>
      </w:pPr>
    </w:p>
    <w:p w:rsidR="00015384" w:rsidRPr="005C2367" w:rsidRDefault="00015384" w:rsidP="00015384">
      <w:pPr>
        <w:pBdr>
          <w:top w:val="nil"/>
          <w:left w:val="nil"/>
          <w:bottom w:val="nil"/>
          <w:right w:val="nil"/>
          <w:between w:val="nil"/>
          <w:bar w:val="nil"/>
        </w:pBdr>
        <w:jc w:val="both"/>
        <w:rPr>
          <w:rStyle w:val="GELParrafoCar"/>
        </w:rPr>
      </w:pPr>
      <w:r w:rsidRPr="001B40DB">
        <w:rPr>
          <w:rFonts w:ascii="Arial" w:hAnsi="Arial" w:cs="Arial"/>
          <w:sz w:val="24"/>
          <w:szCs w:val="24"/>
        </w:rPr>
        <w:t>D</w:t>
      </w:r>
      <w:r w:rsidRPr="005C2367">
        <w:rPr>
          <w:rStyle w:val="GELParrafoCar"/>
        </w:rPr>
        <w:t>eterminación de servicios, puertos, versiones de servicios, plataforma que soporta la aplicación, sistema operativo, versiones de bases de datos, web server, con el fin de generar un perfil de la plataforma para realizar los ataques específicos a la misma.</w:t>
      </w:r>
    </w:p>
    <w:p w:rsidR="00015384" w:rsidRPr="001B40DB" w:rsidRDefault="00015384" w:rsidP="00015384">
      <w:pPr>
        <w:pBdr>
          <w:top w:val="nil"/>
          <w:left w:val="nil"/>
          <w:bottom w:val="nil"/>
          <w:right w:val="nil"/>
          <w:between w:val="nil"/>
          <w:bar w:val="nil"/>
        </w:pBdr>
        <w:jc w:val="both"/>
        <w:rPr>
          <w:rFonts w:ascii="Arial" w:hAnsi="Arial" w:cs="Arial"/>
          <w:sz w:val="24"/>
          <w:szCs w:val="24"/>
        </w:rPr>
      </w:pPr>
    </w:p>
    <w:p w:rsidR="00015384" w:rsidRPr="001B40DB" w:rsidRDefault="00015384">
      <w:pPr>
        <w:pBdr>
          <w:top w:val="nil"/>
          <w:left w:val="nil"/>
          <w:bottom w:val="nil"/>
          <w:right w:val="nil"/>
          <w:between w:val="nil"/>
          <w:bar w:val="nil"/>
        </w:pBdr>
        <w:jc w:val="both"/>
        <w:rPr>
          <w:rFonts w:ascii="Arial" w:hAnsi="Arial" w:cs="Arial"/>
          <w:sz w:val="24"/>
          <w:szCs w:val="24"/>
        </w:rPr>
      </w:pPr>
      <w:r w:rsidRPr="001B40DB">
        <w:rPr>
          <w:rFonts w:ascii="Arial" w:hAnsi="Arial" w:cs="Arial"/>
          <w:sz w:val="24"/>
          <w:szCs w:val="24"/>
        </w:rPr>
        <w:t xml:space="preserve">Las siguientes actividades se realizan dentro de </w:t>
      </w:r>
      <w:r w:rsidR="00B20117">
        <w:rPr>
          <w:rFonts w:ascii="Arial" w:hAnsi="Arial" w:cs="Arial"/>
          <w:sz w:val="24"/>
          <w:szCs w:val="24"/>
        </w:rPr>
        <w:t>este paso:</w:t>
      </w:r>
    </w:p>
    <w:p w:rsidR="00015384" w:rsidRPr="002F6ADC" w:rsidRDefault="00015384" w:rsidP="00B20F04">
      <w:pPr>
        <w:pStyle w:val="GELParrafo"/>
        <w:numPr>
          <w:ilvl w:val="0"/>
          <w:numId w:val="26"/>
        </w:numPr>
        <w:tabs>
          <w:tab w:val="left" w:pos="0"/>
        </w:tabs>
      </w:pPr>
      <w:r w:rsidRPr="002F6ADC">
        <w:t>Escaneo de puertos</w:t>
      </w:r>
    </w:p>
    <w:p w:rsidR="00015384" w:rsidRPr="002F6ADC" w:rsidRDefault="00015384" w:rsidP="00B20F04">
      <w:pPr>
        <w:pStyle w:val="GELParrafo"/>
        <w:numPr>
          <w:ilvl w:val="0"/>
          <w:numId w:val="26"/>
        </w:numPr>
        <w:tabs>
          <w:tab w:val="left" w:pos="0"/>
        </w:tabs>
      </w:pPr>
      <w:r w:rsidRPr="002F6ADC">
        <w:t>Identificación de sistema operativo</w:t>
      </w:r>
    </w:p>
    <w:p w:rsidR="00015384" w:rsidRPr="002F6ADC" w:rsidRDefault="00015384" w:rsidP="00B20F04">
      <w:pPr>
        <w:pStyle w:val="GELParrafo"/>
        <w:numPr>
          <w:ilvl w:val="0"/>
          <w:numId w:val="26"/>
        </w:numPr>
        <w:tabs>
          <w:tab w:val="left" w:pos="0"/>
        </w:tabs>
      </w:pPr>
      <w:r w:rsidRPr="002F6ADC">
        <w:t>Identificación de versiones de aplicaciones y servicios</w:t>
      </w:r>
    </w:p>
    <w:p w:rsidR="00015384" w:rsidRPr="002F6ADC" w:rsidRDefault="00015384" w:rsidP="00B20F04">
      <w:pPr>
        <w:pStyle w:val="GELParrafo"/>
        <w:numPr>
          <w:ilvl w:val="0"/>
          <w:numId w:val="26"/>
        </w:numPr>
        <w:tabs>
          <w:tab w:val="left" w:pos="0"/>
        </w:tabs>
      </w:pPr>
      <w:r w:rsidRPr="002F6ADC">
        <w:t>Identificación de servidor web</w:t>
      </w:r>
    </w:p>
    <w:p w:rsidR="00015384" w:rsidRPr="00A50E4D" w:rsidRDefault="00015384" w:rsidP="00B20F04">
      <w:pPr>
        <w:pStyle w:val="GELParrafo"/>
        <w:numPr>
          <w:ilvl w:val="0"/>
          <w:numId w:val="26"/>
        </w:numPr>
        <w:tabs>
          <w:tab w:val="left" w:pos="0"/>
        </w:tabs>
      </w:pPr>
      <w:r w:rsidRPr="002F6ADC">
        <w:t>Identificación de tecnologías usadas en la aplicación</w:t>
      </w:r>
    </w:p>
    <w:p w:rsidR="00015384" w:rsidRPr="00A50E4D" w:rsidRDefault="0002046E" w:rsidP="00B20F04">
      <w:pPr>
        <w:pStyle w:val="GELParrafo"/>
        <w:numPr>
          <w:ilvl w:val="0"/>
          <w:numId w:val="25"/>
        </w:numPr>
        <w:tabs>
          <w:tab w:val="left" w:pos="0"/>
        </w:tabs>
        <w:ind w:left="284" w:hanging="284"/>
      </w:pPr>
      <w:r w:rsidRPr="00A50E4D">
        <w:t xml:space="preserve">PASO 2. </w:t>
      </w:r>
      <w:r w:rsidR="00B20117" w:rsidRPr="00A50E4D">
        <w:t xml:space="preserve">Identificar </w:t>
      </w:r>
      <w:r w:rsidR="00015384" w:rsidRPr="00A50E4D">
        <w:t>Vulnerabilidades</w:t>
      </w:r>
    </w:p>
    <w:p w:rsidR="00015384" w:rsidRPr="00343B41" w:rsidRDefault="00015384">
      <w:pPr>
        <w:pBdr>
          <w:top w:val="nil"/>
          <w:left w:val="nil"/>
          <w:bottom w:val="nil"/>
          <w:right w:val="nil"/>
          <w:between w:val="nil"/>
          <w:bar w:val="nil"/>
        </w:pBdr>
        <w:jc w:val="both"/>
        <w:rPr>
          <w:rFonts w:ascii="Arial" w:hAnsi="Arial" w:cs="Arial"/>
          <w:iCs/>
          <w:sz w:val="24"/>
          <w:szCs w:val="24"/>
        </w:rPr>
      </w:pPr>
    </w:p>
    <w:p w:rsidR="00015384" w:rsidRPr="005C2367" w:rsidRDefault="00015384" w:rsidP="005C2367">
      <w:pPr>
        <w:pStyle w:val="GELParrafo"/>
        <w:rPr>
          <w:rStyle w:val="GELParrafoCar"/>
        </w:rPr>
      </w:pPr>
      <w:r w:rsidRPr="001B40DB">
        <w:t>Por medi</w:t>
      </w:r>
      <w:r w:rsidR="00B20117">
        <w:t>o de la información recolectada en el paso anterior</w:t>
      </w:r>
      <w:r w:rsidRPr="001B40DB">
        <w:t xml:space="preserve"> y apoyado con herramientas específicas para la revisión de vulnerabilidades, tanto a nivel de sistema operativo, como a nivel de aplicación, se inicia una etapa donde se realiza la identificación completa de vulnerabilidades que van a ser explotadas. La identificación de las mismas se hace basada en la revisión de vulnerabilidades </w:t>
      </w:r>
      <w:r w:rsidRPr="005C2367">
        <w:rPr>
          <w:rStyle w:val="GELParrafoCar"/>
        </w:rPr>
        <w:t xml:space="preserve">conocidas a nivel de parches, sistema operativo, servicios, versiones, código y </w:t>
      </w:r>
      <w:r w:rsidRPr="005C2367">
        <w:rPr>
          <w:rStyle w:val="GELParrafoCar"/>
        </w:rPr>
        <w:lastRenderedPageBreak/>
        <w:t>aplicación, de la misma manera que realizando peticiones no esperadas a los servicios y aplicación con el fin de determinar posibles vulnerabilidades no conocidas.</w:t>
      </w:r>
    </w:p>
    <w:p w:rsidR="00015384" w:rsidRPr="001B40DB" w:rsidRDefault="00B20117" w:rsidP="005C2367">
      <w:pPr>
        <w:pStyle w:val="GELParrafo"/>
      </w:pPr>
      <w:r>
        <w:t>En l</w:t>
      </w:r>
      <w:r w:rsidR="00015384" w:rsidRPr="001B40DB">
        <w:t xml:space="preserve">a identificación de vulnerabilidades se realiza </w:t>
      </w:r>
      <w:r w:rsidR="0002046E">
        <w:t>la</w:t>
      </w:r>
      <w:r>
        <w:t xml:space="preserve"> b</w:t>
      </w:r>
      <w:r w:rsidR="00015384" w:rsidRPr="001B40DB">
        <w:t>úsqueda de vulnerabilidades en bases de datos, referentes a versiones y tecnologías especificas identificadas</w:t>
      </w:r>
      <w:r>
        <w:t xml:space="preserve"> y se hace uso de h</w:t>
      </w:r>
      <w:r w:rsidR="00015384" w:rsidRPr="001B40DB">
        <w:t>erramientas automáticas de identificación de vulnerabilidades</w:t>
      </w:r>
      <w:r>
        <w:t>.</w:t>
      </w:r>
    </w:p>
    <w:p w:rsidR="00015384" w:rsidRPr="00A50E4D" w:rsidRDefault="0002046E" w:rsidP="00B20F04">
      <w:pPr>
        <w:pStyle w:val="GELParrafo"/>
        <w:numPr>
          <w:ilvl w:val="0"/>
          <w:numId w:val="25"/>
        </w:numPr>
        <w:tabs>
          <w:tab w:val="left" w:pos="0"/>
        </w:tabs>
        <w:ind w:left="284" w:hanging="284"/>
      </w:pPr>
      <w:r w:rsidRPr="00A50E4D">
        <w:t xml:space="preserve">PASO 3. </w:t>
      </w:r>
      <w:r w:rsidR="00414F7A" w:rsidRPr="00A50E4D">
        <w:t>Realizar a</w:t>
      </w:r>
      <w:r w:rsidRPr="00A50E4D">
        <w:t>nálisis de impacto</w:t>
      </w:r>
    </w:p>
    <w:p w:rsidR="00015384" w:rsidRPr="001B40DB" w:rsidRDefault="00015384" w:rsidP="00015384">
      <w:pPr>
        <w:pBdr>
          <w:top w:val="nil"/>
          <w:left w:val="nil"/>
          <w:bottom w:val="nil"/>
          <w:right w:val="nil"/>
          <w:between w:val="nil"/>
          <w:bar w:val="nil"/>
        </w:pBdr>
        <w:jc w:val="both"/>
        <w:rPr>
          <w:rFonts w:ascii="Arial" w:hAnsi="Arial" w:cs="Arial"/>
          <w:i/>
          <w:iCs/>
          <w:sz w:val="24"/>
          <w:szCs w:val="24"/>
        </w:rPr>
      </w:pPr>
    </w:p>
    <w:p w:rsidR="00015384" w:rsidRPr="001B40DB" w:rsidRDefault="0002046E" w:rsidP="00015384">
      <w:pPr>
        <w:pBdr>
          <w:top w:val="nil"/>
          <w:left w:val="nil"/>
          <w:bottom w:val="nil"/>
          <w:right w:val="nil"/>
          <w:between w:val="nil"/>
          <w:bar w:val="nil"/>
        </w:pBdr>
        <w:jc w:val="both"/>
        <w:rPr>
          <w:rFonts w:ascii="Arial" w:hAnsi="Arial" w:cs="Arial"/>
          <w:sz w:val="24"/>
          <w:szCs w:val="24"/>
        </w:rPr>
      </w:pPr>
      <w:r>
        <w:rPr>
          <w:rFonts w:ascii="Arial" w:hAnsi="Arial" w:cs="Arial"/>
          <w:sz w:val="24"/>
          <w:szCs w:val="24"/>
        </w:rPr>
        <w:t>S</w:t>
      </w:r>
      <w:r w:rsidR="00015384" w:rsidRPr="001B40DB">
        <w:rPr>
          <w:rFonts w:ascii="Arial" w:hAnsi="Arial" w:cs="Arial"/>
          <w:sz w:val="24"/>
          <w:szCs w:val="24"/>
        </w:rPr>
        <w:t>e realiza un análisis del posible impacto que se puede generar por la explotación de las mismas en la plataforma</w:t>
      </w:r>
      <w:r>
        <w:rPr>
          <w:rFonts w:ascii="Arial" w:hAnsi="Arial" w:cs="Arial"/>
          <w:sz w:val="24"/>
          <w:szCs w:val="24"/>
        </w:rPr>
        <w:t xml:space="preserve"> y se realizan las </w:t>
      </w:r>
      <w:r w:rsidR="00015384" w:rsidRPr="001B40DB">
        <w:rPr>
          <w:rFonts w:ascii="Arial" w:hAnsi="Arial" w:cs="Arial"/>
          <w:sz w:val="24"/>
          <w:szCs w:val="24"/>
        </w:rPr>
        <w:t xml:space="preserve">recomendaciones específicas para la mitigación o eliminación de las </w:t>
      </w:r>
      <w:r w:rsidR="00A50E4D">
        <w:rPr>
          <w:rFonts w:ascii="Arial" w:hAnsi="Arial" w:cs="Arial"/>
          <w:sz w:val="24"/>
          <w:szCs w:val="24"/>
        </w:rPr>
        <w:t>vulnerabilidades identificadas.</w:t>
      </w:r>
    </w:p>
    <w:p w:rsidR="00015384" w:rsidRPr="00A50E4D" w:rsidRDefault="00414F7A" w:rsidP="00B20F04">
      <w:pPr>
        <w:pStyle w:val="GELParrafo"/>
        <w:numPr>
          <w:ilvl w:val="0"/>
          <w:numId w:val="25"/>
        </w:numPr>
        <w:tabs>
          <w:tab w:val="left" w:pos="0"/>
        </w:tabs>
        <w:ind w:left="284" w:hanging="284"/>
      </w:pPr>
      <w:r w:rsidRPr="00A50E4D">
        <w:t>PASO4. Realizar pruebas de r</w:t>
      </w:r>
      <w:r w:rsidR="00015384" w:rsidRPr="00A50E4D">
        <w:t>evisión</w:t>
      </w:r>
    </w:p>
    <w:p w:rsidR="00015384" w:rsidRPr="003C5B8A" w:rsidRDefault="00015384" w:rsidP="00015384">
      <w:pPr>
        <w:pBdr>
          <w:top w:val="nil"/>
          <w:left w:val="nil"/>
          <w:bottom w:val="nil"/>
          <w:right w:val="nil"/>
          <w:between w:val="nil"/>
          <w:bar w:val="nil"/>
        </w:pBdr>
        <w:jc w:val="both"/>
        <w:rPr>
          <w:rFonts w:ascii="Arial" w:hAnsi="Arial" w:cs="Arial"/>
          <w:iCs/>
          <w:sz w:val="24"/>
          <w:szCs w:val="24"/>
        </w:rPr>
      </w:pPr>
    </w:p>
    <w:p w:rsidR="00015384" w:rsidRPr="001B40DB" w:rsidRDefault="00015384" w:rsidP="005C2367">
      <w:pPr>
        <w:pStyle w:val="GELParrafo"/>
      </w:pPr>
      <w:r w:rsidRPr="001B40DB">
        <w:t>Dentro de estas pruebas</w:t>
      </w:r>
      <w:r w:rsidR="00100FEC">
        <w:t>, se realiza una revisión de la</w:t>
      </w:r>
      <w:r w:rsidRPr="001B40DB">
        <w:t xml:space="preserve"> mitigación de vulnerabilidades encontradas en la plataforma, sistema operativo y servicios ya detectadas dentro de la </w:t>
      </w:r>
      <w:r w:rsidR="00100FEC">
        <w:t>identificación de vulnerabilidades</w:t>
      </w:r>
      <w:r w:rsidRPr="001B40DB">
        <w:t xml:space="preserve">. Se hace una revisión completa de las vulnerabilidades y se revisan posibles vulnerabilidades asociadas a la remediación de </w:t>
      </w:r>
      <w:r w:rsidR="00A50E4D">
        <w:t>las vulnerabilidades iniciales.</w:t>
      </w:r>
    </w:p>
    <w:p w:rsidR="00015384" w:rsidRPr="00A50E4D" w:rsidRDefault="00100FEC" w:rsidP="00B20F04">
      <w:pPr>
        <w:pStyle w:val="GELParrafo"/>
        <w:numPr>
          <w:ilvl w:val="0"/>
          <w:numId w:val="25"/>
        </w:numPr>
        <w:tabs>
          <w:tab w:val="left" w:pos="0"/>
        </w:tabs>
        <w:ind w:left="284" w:hanging="284"/>
      </w:pPr>
      <w:r w:rsidRPr="00A50E4D">
        <w:t>PASO 5. Conclusiones</w:t>
      </w:r>
    </w:p>
    <w:p w:rsidR="00F912AE" w:rsidRPr="005C2367" w:rsidRDefault="00383692" w:rsidP="005C2367">
      <w:pPr>
        <w:pStyle w:val="GELParrafo"/>
      </w:pPr>
      <w:r w:rsidRPr="005C2367">
        <w:t>S</w:t>
      </w:r>
      <w:r w:rsidR="00015384" w:rsidRPr="005C2367">
        <w:t>e documenta</w:t>
      </w:r>
      <w:r w:rsidRPr="005C2367">
        <w:t>n las recomendaciones y conclusiones según los hallazgos y mitigaciones realizadas</w:t>
      </w:r>
      <w:r w:rsidR="00015384" w:rsidRPr="005C2367">
        <w:t>.</w:t>
      </w:r>
    </w:p>
    <w:p w:rsidR="00A81E5A" w:rsidRPr="005C2367" w:rsidRDefault="002A3103" w:rsidP="005C2367">
      <w:pPr>
        <w:pStyle w:val="GELParrafo"/>
      </w:pPr>
      <w:r w:rsidRPr="005C2367">
        <w:t>Todos los pasos indicados en este numeral deben quedar reflejados en el informe de pruebas de vulnerabilidad que se presente.</w:t>
      </w:r>
    </w:p>
    <w:p w:rsidR="00A81E5A" w:rsidRPr="003E190C" w:rsidRDefault="00A81E5A" w:rsidP="00882A60">
      <w:pPr>
        <w:pStyle w:val="GELTtulo4"/>
      </w:pPr>
      <w:bookmarkStart w:id="33" w:name="_Toc385950984"/>
      <w:r w:rsidRPr="003E190C">
        <w:t>METODOLOGÍA UTILIZADA PARA PRUEBAS DE ETHICAL HACKING</w:t>
      </w:r>
      <w:bookmarkEnd w:id="33"/>
    </w:p>
    <w:p w:rsidR="00676A4F" w:rsidRPr="005C2367" w:rsidRDefault="00F912AE" w:rsidP="005C2367">
      <w:pPr>
        <w:pStyle w:val="GELParrafo"/>
      </w:pPr>
      <w:r w:rsidRPr="005C2367">
        <w:t>Para una aplicación WEB se recomienda realizar los pasos que se indican a continuación para las pruebas de Ethical Hacking:</w:t>
      </w:r>
    </w:p>
    <w:p w:rsidR="00015384" w:rsidRPr="003C5B8A" w:rsidRDefault="00676A4F" w:rsidP="00B20F04">
      <w:pPr>
        <w:pStyle w:val="GELParrafo"/>
        <w:numPr>
          <w:ilvl w:val="0"/>
          <w:numId w:val="25"/>
        </w:numPr>
        <w:tabs>
          <w:tab w:val="left" w:pos="0"/>
        </w:tabs>
        <w:ind w:left="284" w:hanging="284"/>
        <w:rPr>
          <w:rFonts w:cs="Arial"/>
          <w:iCs/>
          <w:szCs w:val="24"/>
        </w:rPr>
      </w:pPr>
      <w:r w:rsidRPr="003C5B8A">
        <w:rPr>
          <w:rFonts w:cs="Arial"/>
          <w:iCs/>
          <w:szCs w:val="24"/>
        </w:rPr>
        <w:t>PASO 1. Realizar l</w:t>
      </w:r>
      <w:r w:rsidR="00015384" w:rsidRPr="003C5B8A">
        <w:rPr>
          <w:rFonts w:cs="Arial"/>
          <w:iCs/>
          <w:szCs w:val="24"/>
        </w:rPr>
        <w:t>evantamiento de Información.</w:t>
      </w:r>
    </w:p>
    <w:p w:rsidR="00015384" w:rsidRPr="001B40DB" w:rsidRDefault="00015384" w:rsidP="00015384">
      <w:pPr>
        <w:pBdr>
          <w:top w:val="nil"/>
          <w:left w:val="nil"/>
          <w:bottom w:val="nil"/>
          <w:right w:val="nil"/>
          <w:between w:val="nil"/>
          <w:bar w:val="nil"/>
        </w:pBdr>
        <w:jc w:val="both"/>
        <w:rPr>
          <w:rFonts w:ascii="Arial" w:hAnsi="Arial" w:cs="Arial"/>
          <w:i/>
          <w:iCs/>
          <w:sz w:val="24"/>
          <w:szCs w:val="24"/>
        </w:rPr>
      </w:pPr>
    </w:p>
    <w:p w:rsidR="00015384" w:rsidRPr="001B40DB" w:rsidRDefault="00015384" w:rsidP="005C2367">
      <w:pPr>
        <w:pStyle w:val="GELParrafo"/>
      </w:pPr>
      <w:r w:rsidRPr="001B40DB">
        <w:t>Dentro de esta etapa, se busca recolectar la mayor cantidad de información respecto al sistema de información, información específica que pueda ser utilizada en la planeación de ataques, recolección de información sensible encontrada en la aplicación o los sistemas. Elementos asociados al sistema de información como equipos de comunicaciones o de seguridad perimetral que generan protección al objetivo.</w:t>
      </w:r>
    </w:p>
    <w:p w:rsidR="00015384" w:rsidRPr="001B40DB" w:rsidRDefault="00015384" w:rsidP="005C2367">
      <w:pPr>
        <w:pStyle w:val="GELParrafo"/>
      </w:pPr>
      <w:r w:rsidRPr="001B40DB">
        <w:lastRenderedPageBreak/>
        <w:t xml:space="preserve">Las pruebas de levantamiento de información se realizan cuando la aplicación se encuentra publicada o instalada en búsqueda de información </w:t>
      </w:r>
      <w:r w:rsidR="00CF7916" w:rsidRPr="001B40DB">
        <w:t>específica</w:t>
      </w:r>
      <w:r w:rsidRPr="001B40DB">
        <w:t xml:space="preserve"> de la misma.</w:t>
      </w:r>
    </w:p>
    <w:p w:rsidR="00015384" w:rsidRPr="001B40DB" w:rsidRDefault="00015384" w:rsidP="00015384">
      <w:pPr>
        <w:pBdr>
          <w:top w:val="nil"/>
          <w:left w:val="nil"/>
          <w:bottom w:val="nil"/>
          <w:right w:val="nil"/>
          <w:between w:val="nil"/>
          <w:bar w:val="nil"/>
        </w:pBdr>
        <w:jc w:val="both"/>
        <w:rPr>
          <w:rFonts w:ascii="Arial" w:hAnsi="Arial" w:cs="Arial"/>
          <w:sz w:val="24"/>
          <w:szCs w:val="24"/>
        </w:rPr>
      </w:pPr>
    </w:p>
    <w:p w:rsidR="00015384" w:rsidRPr="001B40DB" w:rsidRDefault="00015384" w:rsidP="00015384">
      <w:pPr>
        <w:pBdr>
          <w:top w:val="nil"/>
          <w:left w:val="nil"/>
          <w:bottom w:val="nil"/>
          <w:right w:val="nil"/>
          <w:between w:val="nil"/>
          <w:bar w:val="nil"/>
        </w:pBdr>
        <w:jc w:val="both"/>
        <w:rPr>
          <w:rFonts w:ascii="Arial" w:hAnsi="Arial" w:cs="Arial"/>
          <w:sz w:val="24"/>
          <w:szCs w:val="24"/>
        </w:rPr>
      </w:pPr>
      <w:r w:rsidRPr="001B40DB">
        <w:rPr>
          <w:rFonts w:ascii="Arial" w:hAnsi="Arial" w:cs="Arial"/>
          <w:sz w:val="24"/>
          <w:szCs w:val="24"/>
        </w:rPr>
        <w:t>Las pruebas incluyen las siguientes tareas</w:t>
      </w:r>
    </w:p>
    <w:p w:rsidR="00015384" w:rsidRPr="002F6ADC" w:rsidRDefault="00015384" w:rsidP="00B20F04">
      <w:pPr>
        <w:pStyle w:val="GELParrafo"/>
        <w:numPr>
          <w:ilvl w:val="0"/>
          <w:numId w:val="26"/>
        </w:numPr>
        <w:tabs>
          <w:tab w:val="left" w:pos="0"/>
        </w:tabs>
      </w:pPr>
      <w:r w:rsidRPr="002F6ADC">
        <w:t>Revisión de Registros DNS</w:t>
      </w:r>
    </w:p>
    <w:p w:rsidR="00015384" w:rsidRPr="002F6ADC" w:rsidRDefault="00015384" w:rsidP="00B20F04">
      <w:pPr>
        <w:pStyle w:val="GELParrafo"/>
        <w:numPr>
          <w:ilvl w:val="0"/>
          <w:numId w:val="26"/>
        </w:numPr>
        <w:tabs>
          <w:tab w:val="left" w:pos="0"/>
        </w:tabs>
      </w:pPr>
      <w:r w:rsidRPr="002F6ADC">
        <w:t>Revisión de Registros WHOIS</w:t>
      </w:r>
    </w:p>
    <w:p w:rsidR="00015384" w:rsidRPr="002F6ADC" w:rsidRDefault="00015384" w:rsidP="00B20F04">
      <w:pPr>
        <w:pStyle w:val="GELParrafo"/>
        <w:numPr>
          <w:ilvl w:val="0"/>
          <w:numId w:val="26"/>
        </w:numPr>
        <w:tabs>
          <w:tab w:val="left" w:pos="0"/>
        </w:tabs>
      </w:pPr>
      <w:r w:rsidRPr="002F6ADC">
        <w:t>Levantamiento de información de ruta</w:t>
      </w:r>
    </w:p>
    <w:p w:rsidR="00015384" w:rsidRPr="002F6ADC" w:rsidRDefault="00015384" w:rsidP="00B20F04">
      <w:pPr>
        <w:pStyle w:val="GELParrafo"/>
        <w:numPr>
          <w:ilvl w:val="0"/>
          <w:numId w:val="26"/>
        </w:numPr>
        <w:tabs>
          <w:tab w:val="left" w:pos="0"/>
        </w:tabs>
      </w:pPr>
      <w:r w:rsidRPr="002F6ADC">
        <w:t>Revisión de bloques de direcciones</w:t>
      </w:r>
    </w:p>
    <w:p w:rsidR="00015384" w:rsidRPr="002F6ADC" w:rsidRDefault="00015384" w:rsidP="00B20F04">
      <w:pPr>
        <w:pStyle w:val="GELParrafo"/>
        <w:numPr>
          <w:ilvl w:val="0"/>
          <w:numId w:val="26"/>
        </w:numPr>
        <w:tabs>
          <w:tab w:val="left" w:pos="0"/>
        </w:tabs>
      </w:pPr>
      <w:r w:rsidRPr="002F6ADC">
        <w:t>Búsquedas avanzadas de cabeceras y código HTML</w:t>
      </w:r>
    </w:p>
    <w:p w:rsidR="00015384" w:rsidRPr="002F6ADC" w:rsidRDefault="00015384" w:rsidP="00B20F04">
      <w:pPr>
        <w:pStyle w:val="GELParrafo"/>
        <w:numPr>
          <w:ilvl w:val="0"/>
          <w:numId w:val="26"/>
        </w:numPr>
        <w:tabs>
          <w:tab w:val="left" w:pos="0"/>
        </w:tabs>
      </w:pPr>
      <w:r w:rsidRPr="002F6ADC">
        <w:t>Análisis de metadatos</w:t>
      </w:r>
    </w:p>
    <w:p w:rsidR="00015384" w:rsidRPr="00A50E4D" w:rsidRDefault="00015384" w:rsidP="00B20F04">
      <w:pPr>
        <w:pStyle w:val="GELParrafo"/>
        <w:numPr>
          <w:ilvl w:val="0"/>
          <w:numId w:val="26"/>
        </w:numPr>
        <w:tabs>
          <w:tab w:val="left" w:pos="0"/>
        </w:tabs>
      </w:pPr>
      <w:r w:rsidRPr="002F6ADC">
        <w:t>Revisión de información pública</w:t>
      </w:r>
    </w:p>
    <w:p w:rsidR="00C32FFE" w:rsidRPr="003C5B8A" w:rsidRDefault="00C32FFE" w:rsidP="00B20F04">
      <w:pPr>
        <w:pStyle w:val="GELParrafo"/>
        <w:numPr>
          <w:ilvl w:val="0"/>
          <w:numId w:val="25"/>
        </w:numPr>
        <w:tabs>
          <w:tab w:val="left" w:pos="0"/>
        </w:tabs>
        <w:ind w:left="284" w:hanging="284"/>
        <w:rPr>
          <w:rFonts w:cs="Arial"/>
          <w:iCs/>
          <w:szCs w:val="24"/>
        </w:rPr>
      </w:pPr>
      <w:r w:rsidRPr="00C44785">
        <w:rPr>
          <w:rFonts w:cs="Arial"/>
          <w:iCs/>
          <w:szCs w:val="24"/>
        </w:rPr>
        <w:t>PASO</w:t>
      </w:r>
      <w:r w:rsidR="00A50E4D">
        <w:rPr>
          <w:rFonts w:cs="Arial"/>
          <w:iCs/>
          <w:szCs w:val="24"/>
        </w:rPr>
        <w:t xml:space="preserve"> </w:t>
      </w:r>
      <w:r w:rsidRPr="003C5B8A">
        <w:rPr>
          <w:rFonts w:cs="Arial"/>
          <w:iCs/>
          <w:szCs w:val="24"/>
        </w:rPr>
        <w:t>2. Identificar perfil de la plataforma</w:t>
      </w:r>
    </w:p>
    <w:p w:rsidR="00C32FFE" w:rsidRDefault="00C32FFE" w:rsidP="00015384">
      <w:pPr>
        <w:pBdr>
          <w:top w:val="nil"/>
          <w:left w:val="nil"/>
          <w:bottom w:val="nil"/>
          <w:right w:val="nil"/>
          <w:between w:val="nil"/>
          <w:bar w:val="nil"/>
        </w:pBdr>
        <w:jc w:val="both"/>
        <w:rPr>
          <w:rFonts w:ascii="Arial" w:hAnsi="Arial" w:cs="Arial"/>
          <w:sz w:val="24"/>
          <w:szCs w:val="24"/>
        </w:rPr>
      </w:pPr>
    </w:p>
    <w:p w:rsidR="00015384" w:rsidRPr="001B40DB" w:rsidRDefault="00015384" w:rsidP="005C2367">
      <w:pPr>
        <w:pStyle w:val="GELParrafo"/>
      </w:pPr>
      <w:r w:rsidRPr="001B40DB">
        <w:t>Determinación de servicios, puertos, versiones de servicios, plataforma que soporta la aplicación, sistema operativo, versiones de bases de datos, web server, con el fin de generar un perfil de la plataforma para realizar los ataques específicos a la misma.</w:t>
      </w:r>
    </w:p>
    <w:p w:rsidR="00015384" w:rsidRPr="001B40DB" w:rsidRDefault="00015384" w:rsidP="005C2367">
      <w:pPr>
        <w:pStyle w:val="GELParrafo"/>
      </w:pPr>
      <w:r w:rsidRPr="001B40DB">
        <w:t>Estas pruebas incluyen la revisión a nivel interno y externo de los servidores, sistema operativo y servicios dentro habilitados en los mismos. Las pruebas se realizan a nivel de aplicación en pre producción.</w:t>
      </w:r>
    </w:p>
    <w:p w:rsidR="00015384" w:rsidRPr="001B40DB" w:rsidRDefault="00015384" w:rsidP="00015384">
      <w:pPr>
        <w:pBdr>
          <w:top w:val="nil"/>
          <w:left w:val="nil"/>
          <w:bottom w:val="nil"/>
          <w:right w:val="nil"/>
          <w:between w:val="nil"/>
          <w:bar w:val="nil"/>
        </w:pBdr>
        <w:jc w:val="both"/>
        <w:rPr>
          <w:rFonts w:ascii="Arial" w:hAnsi="Arial" w:cs="Arial"/>
          <w:sz w:val="24"/>
          <w:szCs w:val="24"/>
        </w:rPr>
      </w:pPr>
    </w:p>
    <w:p w:rsidR="00015384" w:rsidRPr="001B40DB" w:rsidRDefault="00015384" w:rsidP="00015384">
      <w:pPr>
        <w:pBdr>
          <w:top w:val="nil"/>
          <w:left w:val="nil"/>
          <w:bottom w:val="nil"/>
          <w:right w:val="nil"/>
          <w:between w:val="nil"/>
          <w:bar w:val="nil"/>
        </w:pBdr>
        <w:jc w:val="both"/>
        <w:rPr>
          <w:rFonts w:ascii="Arial" w:hAnsi="Arial" w:cs="Arial"/>
          <w:sz w:val="24"/>
          <w:szCs w:val="24"/>
        </w:rPr>
      </w:pPr>
      <w:r w:rsidRPr="001B40DB">
        <w:rPr>
          <w:rFonts w:ascii="Arial" w:hAnsi="Arial" w:cs="Arial"/>
          <w:sz w:val="24"/>
          <w:szCs w:val="24"/>
        </w:rPr>
        <w:t>Las siguientes actividades se realizan dentro de esta etapa.</w:t>
      </w:r>
    </w:p>
    <w:p w:rsidR="00015384" w:rsidRPr="001B40DB" w:rsidRDefault="00015384" w:rsidP="00015384">
      <w:pPr>
        <w:pBdr>
          <w:top w:val="nil"/>
          <w:left w:val="nil"/>
          <w:bottom w:val="nil"/>
          <w:right w:val="nil"/>
          <w:between w:val="nil"/>
          <w:bar w:val="nil"/>
        </w:pBdr>
        <w:jc w:val="both"/>
        <w:rPr>
          <w:rFonts w:ascii="Arial" w:hAnsi="Arial" w:cs="Arial"/>
          <w:sz w:val="24"/>
          <w:szCs w:val="24"/>
        </w:rPr>
      </w:pPr>
    </w:p>
    <w:p w:rsidR="00015384" w:rsidRPr="00693986" w:rsidRDefault="00015384" w:rsidP="00B20F04">
      <w:pPr>
        <w:pStyle w:val="GELParrafo"/>
        <w:numPr>
          <w:ilvl w:val="0"/>
          <w:numId w:val="26"/>
        </w:numPr>
        <w:tabs>
          <w:tab w:val="left" w:pos="0"/>
        </w:tabs>
      </w:pPr>
      <w:r w:rsidRPr="00693986">
        <w:t>Escaneo de puertos</w:t>
      </w:r>
    </w:p>
    <w:p w:rsidR="00015384" w:rsidRPr="00693986" w:rsidRDefault="00015384" w:rsidP="00B20F04">
      <w:pPr>
        <w:pStyle w:val="GELParrafo"/>
        <w:numPr>
          <w:ilvl w:val="0"/>
          <w:numId w:val="26"/>
        </w:numPr>
        <w:tabs>
          <w:tab w:val="left" w:pos="0"/>
        </w:tabs>
      </w:pPr>
      <w:r w:rsidRPr="00693986">
        <w:t>Identificación de sistema operativo</w:t>
      </w:r>
    </w:p>
    <w:p w:rsidR="00015384" w:rsidRPr="00693986" w:rsidRDefault="00015384" w:rsidP="00B20F04">
      <w:pPr>
        <w:pStyle w:val="GELParrafo"/>
        <w:numPr>
          <w:ilvl w:val="0"/>
          <w:numId w:val="26"/>
        </w:numPr>
        <w:tabs>
          <w:tab w:val="left" w:pos="0"/>
        </w:tabs>
      </w:pPr>
      <w:r w:rsidRPr="00693986">
        <w:t>Identificación de versiones de aplicaciones y servicios</w:t>
      </w:r>
    </w:p>
    <w:p w:rsidR="00015384" w:rsidRPr="00693986" w:rsidRDefault="00015384" w:rsidP="00B20F04">
      <w:pPr>
        <w:pStyle w:val="GELParrafo"/>
        <w:numPr>
          <w:ilvl w:val="0"/>
          <w:numId w:val="26"/>
        </w:numPr>
        <w:tabs>
          <w:tab w:val="left" w:pos="0"/>
        </w:tabs>
      </w:pPr>
      <w:r w:rsidRPr="00693986">
        <w:t>Identificación de servidor web</w:t>
      </w:r>
    </w:p>
    <w:p w:rsidR="00015384" w:rsidRPr="00A50E4D" w:rsidRDefault="00015384" w:rsidP="00B20F04">
      <w:pPr>
        <w:pStyle w:val="GELParrafo"/>
        <w:numPr>
          <w:ilvl w:val="0"/>
          <w:numId w:val="26"/>
        </w:numPr>
        <w:tabs>
          <w:tab w:val="left" w:pos="0"/>
        </w:tabs>
      </w:pPr>
      <w:r w:rsidRPr="00693986">
        <w:t>Identificación de tecnologías usadas en la aplicación</w:t>
      </w:r>
    </w:p>
    <w:p w:rsidR="00C32FFE" w:rsidRPr="003F7206" w:rsidRDefault="00693986" w:rsidP="00B20F04">
      <w:pPr>
        <w:pStyle w:val="GELParrafo"/>
        <w:numPr>
          <w:ilvl w:val="0"/>
          <w:numId w:val="25"/>
        </w:numPr>
        <w:tabs>
          <w:tab w:val="left" w:pos="0"/>
        </w:tabs>
        <w:ind w:left="284" w:hanging="284"/>
        <w:rPr>
          <w:rFonts w:cs="Arial"/>
          <w:bCs/>
          <w:szCs w:val="24"/>
        </w:rPr>
      </w:pPr>
      <w:r>
        <w:rPr>
          <w:rFonts w:cs="Arial"/>
          <w:bCs/>
          <w:szCs w:val="24"/>
        </w:rPr>
        <w:t>PASO 3</w:t>
      </w:r>
      <w:r w:rsidR="00C32FFE">
        <w:rPr>
          <w:rFonts w:cs="Arial"/>
          <w:bCs/>
          <w:szCs w:val="24"/>
        </w:rPr>
        <w:t xml:space="preserve">. </w:t>
      </w:r>
      <w:r w:rsidR="00C32FFE" w:rsidRPr="003F7206">
        <w:rPr>
          <w:rFonts w:cs="Arial"/>
          <w:bCs/>
          <w:szCs w:val="24"/>
        </w:rPr>
        <w:t>Identificar Vulnerabilidades</w:t>
      </w:r>
    </w:p>
    <w:p w:rsidR="00015384" w:rsidRPr="003C5B8A" w:rsidRDefault="00015384" w:rsidP="00015384">
      <w:pPr>
        <w:pBdr>
          <w:top w:val="nil"/>
          <w:left w:val="nil"/>
          <w:bottom w:val="nil"/>
          <w:right w:val="nil"/>
          <w:between w:val="nil"/>
          <w:bar w:val="nil"/>
        </w:pBdr>
        <w:jc w:val="both"/>
        <w:rPr>
          <w:rFonts w:ascii="Arial" w:hAnsi="Arial" w:cs="Arial"/>
          <w:iCs/>
          <w:sz w:val="24"/>
          <w:szCs w:val="24"/>
        </w:rPr>
      </w:pPr>
    </w:p>
    <w:p w:rsidR="00015384" w:rsidRPr="001B40DB" w:rsidRDefault="00015384" w:rsidP="005C2367">
      <w:pPr>
        <w:pStyle w:val="GELParrafo"/>
      </w:pPr>
      <w:r w:rsidRPr="001B40DB">
        <w:lastRenderedPageBreak/>
        <w:t>Por medio de la información recolectada en los pasos anteriores y apoyado con herramientas específicas para la revisión de vulnerabilidades, tanto a nivel de sistema operativo, como a nivel de aplicación, se inicia una etapa donde se realiza la identificación completa de vulnerabilidades que van a ser explotadas. La identificación de las mismas se hace basada en la revisión de vulnerabilidades conocidas a nivel de parches, sistema operativo, servicios, versiones, código y aplicación, de la misma manera que realizando peticiones no esperadas a los servicios y aplicación con el fin de determinar posibles vulnerabilidades no conocidas. Las vulnerabilidades son buscadas en ambientes de pruebas y pre producción.</w:t>
      </w:r>
    </w:p>
    <w:p w:rsidR="00015384" w:rsidRPr="001B40DB" w:rsidRDefault="00015384" w:rsidP="00015384">
      <w:pPr>
        <w:pBdr>
          <w:top w:val="nil"/>
          <w:left w:val="nil"/>
          <w:bottom w:val="nil"/>
          <w:right w:val="nil"/>
          <w:between w:val="nil"/>
          <w:bar w:val="nil"/>
        </w:pBdr>
        <w:jc w:val="both"/>
        <w:rPr>
          <w:rFonts w:ascii="Arial" w:hAnsi="Arial" w:cs="Arial"/>
          <w:sz w:val="24"/>
          <w:szCs w:val="24"/>
        </w:rPr>
      </w:pPr>
    </w:p>
    <w:p w:rsidR="00015384" w:rsidRPr="001B40DB" w:rsidRDefault="00015384" w:rsidP="00015384">
      <w:pPr>
        <w:pBdr>
          <w:top w:val="nil"/>
          <w:left w:val="nil"/>
          <w:bottom w:val="nil"/>
          <w:right w:val="nil"/>
          <w:between w:val="nil"/>
          <w:bar w:val="nil"/>
        </w:pBdr>
        <w:jc w:val="both"/>
        <w:rPr>
          <w:rFonts w:ascii="Arial" w:hAnsi="Arial" w:cs="Arial"/>
          <w:sz w:val="24"/>
          <w:szCs w:val="24"/>
        </w:rPr>
      </w:pPr>
      <w:r w:rsidRPr="001B40DB">
        <w:rPr>
          <w:rFonts w:ascii="Arial" w:hAnsi="Arial" w:cs="Arial"/>
          <w:sz w:val="24"/>
          <w:szCs w:val="24"/>
        </w:rPr>
        <w:t>La identificación de vulnerabilidades se realiza ej</w:t>
      </w:r>
      <w:r w:rsidR="00693986">
        <w:rPr>
          <w:rFonts w:ascii="Arial" w:hAnsi="Arial" w:cs="Arial"/>
          <w:sz w:val="24"/>
          <w:szCs w:val="24"/>
        </w:rPr>
        <w:t>ecutando las siguientes tareas.</w:t>
      </w:r>
    </w:p>
    <w:p w:rsidR="00015384" w:rsidRPr="00693986" w:rsidRDefault="00015384" w:rsidP="00B20F04">
      <w:pPr>
        <w:pStyle w:val="GELParrafo"/>
        <w:numPr>
          <w:ilvl w:val="0"/>
          <w:numId w:val="26"/>
        </w:numPr>
        <w:tabs>
          <w:tab w:val="left" w:pos="0"/>
        </w:tabs>
      </w:pPr>
      <w:r w:rsidRPr="00693986">
        <w:t>Búsqueda de vulnerabilidades en bases de datos de las mismas, referentes a versiones y tecnologías especificas identificadas.</w:t>
      </w:r>
    </w:p>
    <w:p w:rsidR="00015384" w:rsidRPr="00A50E4D" w:rsidRDefault="00015384" w:rsidP="00B20F04">
      <w:pPr>
        <w:pStyle w:val="GELParrafo"/>
        <w:numPr>
          <w:ilvl w:val="0"/>
          <w:numId w:val="26"/>
        </w:numPr>
        <w:tabs>
          <w:tab w:val="left" w:pos="0"/>
        </w:tabs>
      </w:pPr>
      <w:r w:rsidRPr="00693986">
        <w:t>Herramientas automáticas de identificación de vulnerabilidades</w:t>
      </w:r>
    </w:p>
    <w:p w:rsidR="00015384" w:rsidRPr="003C5B8A" w:rsidRDefault="00C32FFE" w:rsidP="00B20F04">
      <w:pPr>
        <w:pStyle w:val="GELParrafo"/>
        <w:numPr>
          <w:ilvl w:val="0"/>
          <w:numId w:val="25"/>
        </w:numPr>
        <w:tabs>
          <w:tab w:val="left" w:pos="0"/>
        </w:tabs>
        <w:ind w:left="284" w:hanging="284"/>
        <w:rPr>
          <w:rFonts w:cs="Arial"/>
          <w:bCs/>
          <w:szCs w:val="24"/>
        </w:rPr>
      </w:pPr>
      <w:r>
        <w:rPr>
          <w:rFonts w:cs="Arial"/>
          <w:bCs/>
          <w:szCs w:val="24"/>
        </w:rPr>
        <w:t xml:space="preserve">PASO 4. </w:t>
      </w:r>
      <w:r w:rsidRPr="003C5B8A">
        <w:rPr>
          <w:rFonts w:cs="Arial"/>
          <w:bCs/>
          <w:szCs w:val="24"/>
        </w:rPr>
        <w:t>Realizar e</w:t>
      </w:r>
      <w:r w:rsidR="00015384" w:rsidRPr="003C5B8A">
        <w:rPr>
          <w:rFonts w:cs="Arial"/>
          <w:bCs/>
          <w:szCs w:val="24"/>
        </w:rPr>
        <w:t>xplotación de Vulnerabilidades</w:t>
      </w:r>
    </w:p>
    <w:p w:rsidR="00015384" w:rsidRPr="001B40DB" w:rsidRDefault="00015384" w:rsidP="00015384">
      <w:pPr>
        <w:pBdr>
          <w:top w:val="nil"/>
          <w:left w:val="nil"/>
          <w:bottom w:val="nil"/>
          <w:right w:val="nil"/>
          <w:between w:val="nil"/>
          <w:bar w:val="nil"/>
        </w:pBdr>
        <w:jc w:val="both"/>
        <w:rPr>
          <w:rFonts w:ascii="Arial" w:hAnsi="Arial" w:cs="Arial"/>
          <w:i/>
          <w:iCs/>
          <w:sz w:val="24"/>
          <w:szCs w:val="24"/>
        </w:rPr>
      </w:pPr>
    </w:p>
    <w:p w:rsidR="00015384" w:rsidRPr="001B40DB" w:rsidRDefault="00015384" w:rsidP="005C2367">
      <w:pPr>
        <w:pStyle w:val="GELParrafo"/>
      </w:pPr>
      <w:r w:rsidRPr="001B40DB">
        <w:t xml:space="preserve">Esta etapa se encuentra basada en la explotación de las vulnerabilidades ya identificadas dentro de la aplicación, sistema operativo o servicios, con el fin de generar condiciones que comprometan la información a nivel de confidencialidad y/o integridad y/o disponibilidad. Las pruebas buscan generar la explotación de las vulnerabilidades y la realización de ataques post explotación que permitan generar mayor compromiso a la plataforma o a la información misma. Las vulnerabilidades son explotadas buscando comprometer los </w:t>
      </w:r>
      <w:r w:rsidR="00422FAC">
        <w:t>tres (</w:t>
      </w:r>
      <w:r w:rsidRPr="001B40DB">
        <w:t>3</w:t>
      </w:r>
      <w:r w:rsidR="00422FAC">
        <w:t>)</w:t>
      </w:r>
      <w:r w:rsidRPr="001B40DB">
        <w:t xml:space="preserve"> principios de seguridad de la información. Dentro de las pruebas se busca generar inicialmente compromisos a nivel de confidencialidad y/o integridad de la información, si no es posible realizar el compromiso a ese nivel, se revisan vulnerabilidades que comprometan la disponibilidad del sistema. </w:t>
      </w:r>
    </w:p>
    <w:p w:rsidR="00C32FFE" w:rsidRPr="001B40DB" w:rsidRDefault="00015384" w:rsidP="005C2367">
      <w:pPr>
        <w:pStyle w:val="GELParrafo"/>
      </w:pPr>
      <w:r w:rsidRPr="001B40DB">
        <w:t xml:space="preserve">La explotación de las vulnerabilidades se realiza </w:t>
      </w:r>
      <w:r w:rsidR="00422FAC" w:rsidRPr="001B40DB">
        <w:t>basada</w:t>
      </w:r>
      <w:r w:rsidRPr="001B40DB">
        <w:t xml:space="preserve"> en un análisis de la identificación de las mismas en la etapa anterior, la explotación se realiza con scripts específicos, pruebas manuales o herramientas de generación de tráfico o peticiones maliciosas.</w:t>
      </w:r>
    </w:p>
    <w:p w:rsidR="00C32FFE" w:rsidRPr="003F7206" w:rsidRDefault="00693986" w:rsidP="00B20F04">
      <w:pPr>
        <w:pStyle w:val="GELParrafo"/>
        <w:numPr>
          <w:ilvl w:val="0"/>
          <w:numId w:val="25"/>
        </w:numPr>
        <w:tabs>
          <w:tab w:val="left" w:pos="0"/>
        </w:tabs>
        <w:ind w:left="284" w:hanging="284"/>
        <w:rPr>
          <w:rFonts w:cs="Arial"/>
          <w:bCs/>
          <w:szCs w:val="24"/>
        </w:rPr>
      </w:pPr>
      <w:r>
        <w:rPr>
          <w:rFonts w:cs="Arial"/>
          <w:bCs/>
          <w:szCs w:val="24"/>
        </w:rPr>
        <w:t>PASO 5</w:t>
      </w:r>
      <w:r w:rsidR="00C32FFE">
        <w:rPr>
          <w:rFonts w:cs="Arial"/>
          <w:bCs/>
          <w:szCs w:val="24"/>
        </w:rPr>
        <w:t>. Realizar análisis de impacto</w:t>
      </w:r>
    </w:p>
    <w:p w:rsidR="00C32FFE" w:rsidRPr="001B40DB" w:rsidRDefault="00C32FFE" w:rsidP="00C32FFE">
      <w:pPr>
        <w:pBdr>
          <w:top w:val="nil"/>
          <w:left w:val="nil"/>
          <w:bottom w:val="nil"/>
          <w:right w:val="nil"/>
          <w:between w:val="nil"/>
          <w:bar w:val="nil"/>
        </w:pBdr>
        <w:jc w:val="both"/>
        <w:rPr>
          <w:rFonts w:ascii="Arial" w:hAnsi="Arial" w:cs="Arial"/>
          <w:i/>
          <w:iCs/>
          <w:sz w:val="24"/>
          <w:szCs w:val="24"/>
        </w:rPr>
      </w:pPr>
    </w:p>
    <w:p w:rsidR="00015384" w:rsidRPr="001B40DB" w:rsidRDefault="00C32FFE" w:rsidP="005C2367">
      <w:pPr>
        <w:pStyle w:val="GELParrafo"/>
      </w:pPr>
      <w:r>
        <w:t>S</w:t>
      </w:r>
      <w:r w:rsidRPr="001B40DB">
        <w:t>e realiza un análisis del posible impacto que se puede generar por la explotación de las mismas en la plataforma</w:t>
      </w:r>
      <w:r>
        <w:t xml:space="preserve"> y se realizan las </w:t>
      </w:r>
      <w:r w:rsidRPr="001B40DB">
        <w:t>recomendaciones específicas para la mitigación o eliminación de las vulnerabilidade</w:t>
      </w:r>
      <w:r w:rsidR="00FB6456">
        <w:t>s identificadas.</w:t>
      </w:r>
    </w:p>
    <w:p w:rsidR="00015384" w:rsidRPr="003C5B8A" w:rsidRDefault="00693986" w:rsidP="00B20F04">
      <w:pPr>
        <w:pStyle w:val="GELParrafo"/>
        <w:numPr>
          <w:ilvl w:val="0"/>
          <w:numId w:val="25"/>
        </w:numPr>
        <w:tabs>
          <w:tab w:val="left" w:pos="0"/>
        </w:tabs>
        <w:ind w:left="284" w:hanging="284"/>
        <w:rPr>
          <w:rFonts w:cs="Arial"/>
          <w:bCs/>
          <w:szCs w:val="24"/>
        </w:rPr>
      </w:pPr>
      <w:r>
        <w:rPr>
          <w:rFonts w:cs="Arial"/>
          <w:bCs/>
          <w:szCs w:val="24"/>
        </w:rPr>
        <w:t>PASO 6</w:t>
      </w:r>
      <w:r w:rsidR="00FB6456" w:rsidRPr="003F7206">
        <w:rPr>
          <w:rFonts w:cs="Arial"/>
          <w:bCs/>
          <w:szCs w:val="24"/>
        </w:rPr>
        <w:t>. Realizar pruebas de revisión</w:t>
      </w:r>
    </w:p>
    <w:p w:rsidR="00015384" w:rsidRPr="001B40DB" w:rsidRDefault="00015384" w:rsidP="00015384">
      <w:pPr>
        <w:pBdr>
          <w:top w:val="nil"/>
          <w:left w:val="nil"/>
          <w:bottom w:val="nil"/>
          <w:right w:val="nil"/>
          <w:between w:val="nil"/>
          <w:bar w:val="nil"/>
        </w:pBdr>
        <w:jc w:val="both"/>
        <w:rPr>
          <w:rFonts w:ascii="Arial" w:hAnsi="Arial" w:cs="Arial"/>
          <w:i/>
          <w:iCs/>
          <w:sz w:val="24"/>
          <w:szCs w:val="24"/>
        </w:rPr>
      </w:pPr>
    </w:p>
    <w:p w:rsidR="00015384" w:rsidRPr="001B40DB" w:rsidRDefault="00015384" w:rsidP="005C2367">
      <w:pPr>
        <w:pStyle w:val="GELParrafo"/>
      </w:pPr>
      <w:r w:rsidRPr="001B40DB">
        <w:t>Dentro de estas pruebas</w:t>
      </w:r>
      <w:r w:rsidR="00A50E4D">
        <w:t>, se realiza una revisión de la</w:t>
      </w:r>
      <w:r w:rsidRPr="001B40DB">
        <w:t xml:space="preserve"> mitigación de vulnerabilidades encontradas en la plataforma, sistema operativo y servicios ya detectadas dentro de la realización de las pruebas iniciales. Se hace una revisión completa de las vulnerabilidades y se revisan posibles vulnerabilidades asociadas a la remediación de </w:t>
      </w:r>
      <w:r w:rsidR="00A50E4D">
        <w:t>las vulnerabilidades iniciales.</w:t>
      </w:r>
    </w:p>
    <w:p w:rsidR="00EF38E8" w:rsidRPr="003C5B8A" w:rsidRDefault="00EF38E8" w:rsidP="00B20F04">
      <w:pPr>
        <w:pStyle w:val="GELParrafo"/>
        <w:numPr>
          <w:ilvl w:val="0"/>
          <w:numId w:val="25"/>
        </w:numPr>
        <w:tabs>
          <w:tab w:val="left" w:pos="0"/>
        </w:tabs>
        <w:ind w:left="284" w:hanging="284"/>
        <w:rPr>
          <w:rFonts w:cs="Arial"/>
          <w:bCs/>
          <w:szCs w:val="24"/>
        </w:rPr>
      </w:pPr>
      <w:r>
        <w:rPr>
          <w:rFonts w:cs="Arial"/>
          <w:bCs/>
          <w:szCs w:val="24"/>
        </w:rPr>
        <w:t xml:space="preserve">PASO </w:t>
      </w:r>
      <w:r w:rsidR="00693986">
        <w:rPr>
          <w:rFonts w:cs="Arial"/>
          <w:bCs/>
          <w:szCs w:val="24"/>
        </w:rPr>
        <w:t>7</w:t>
      </w:r>
      <w:r>
        <w:rPr>
          <w:rFonts w:cs="Arial"/>
          <w:bCs/>
          <w:szCs w:val="24"/>
        </w:rPr>
        <w:t xml:space="preserve">. </w:t>
      </w:r>
      <w:r w:rsidRPr="003F7206">
        <w:rPr>
          <w:rFonts w:cs="Arial"/>
          <w:bCs/>
          <w:szCs w:val="24"/>
        </w:rPr>
        <w:t>Conclusiones</w:t>
      </w:r>
    </w:p>
    <w:p w:rsidR="00F912AE" w:rsidRPr="005C2367" w:rsidRDefault="00EF38E8" w:rsidP="005C2367">
      <w:pPr>
        <w:pStyle w:val="GELParrafo"/>
      </w:pPr>
      <w:r w:rsidRPr="005C2367">
        <w:t>Se documentan las recomendaciones y conclusiones según los hallazgos y mitigaciones realizadas</w:t>
      </w:r>
      <w:r w:rsidR="00A91EB5">
        <w:t xml:space="preserve">, libre de vulnerabilidades asociadas a la aplicación </w:t>
      </w:r>
      <w:r w:rsidR="00F750F6">
        <w:t>Yo Cuido Lo Público</w:t>
      </w:r>
      <w:r w:rsidR="00A91EB5">
        <w:t xml:space="preserve"> Administrador</w:t>
      </w:r>
      <w:r w:rsidRPr="005C2367">
        <w:t>.</w:t>
      </w:r>
    </w:p>
    <w:p w:rsidR="00422AE8" w:rsidRPr="005C2367" w:rsidRDefault="00F912AE" w:rsidP="005C2367">
      <w:pPr>
        <w:pStyle w:val="GELParrafo"/>
      </w:pPr>
      <w:r w:rsidRPr="005C2367">
        <w:t>Todos los pasos indicados en este numeral deben quedar reflejados en el informe de pruebas de Ethical Hacking que se presente.</w:t>
      </w:r>
    </w:p>
    <w:p w:rsidR="0017125B" w:rsidRDefault="00AA2746" w:rsidP="00232DDA">
      <w:pPr>
        <w:pStyle w:val="GELTtulo2"/>
      </w:pPr>
      <w:bookmarkStart w:id="34" w:name="_Toc385950985"/>
      <w:r w:rsidRPr="00AA2746">
        <w:t xml:space="preserve">ENTREGABLES DE LA </w:t>
      </w:r>
      <w:r w:rsidRPr="00A501F8">
        <w:t>EJECUCIÓN</w:t>
      </w:r>
      <w:r w:rsidRPr="00AA2746">
        <w:t xml:space="preserve"> DE PRUEBAS</w:t>
      </w:r>
      <w:bookmarkEnd w:id="34"/>
    </w:p>
    <w:p w:rsidR="000C756C" w:rsidRDefault="00187D25" w:rsidP="00187D25">
      <w:pPr>
        <w:pStyle w:val="GELParrafo"/>
      </w:pPr>
      <w:r w:rsidRPr="005C2367">
        <w:t xml:space="preserve">A </w:t>
      </w:r>
      <w:r w:rsidR="00A461D4" w:rsidRPr="005C2367">
        <w:t>continuación,</w:t>
      </w:r>
      <w:r w:rsidRPr="005C2367">
        <w:t xml:space="preserve"> se presentan los entregables de acuerdo con las pruebas que se realicen en cada ambiente</w:t>
      </w:r>
      <w:r>
        <w:t>:</w:t>
      </w:r>
    </w:p>
    <w:p w:rsidR="00187D25" w:rsidRPr="00187D82" w:rsidRDefault="00187D25" w:rsidP="00B20F04">
      <w:pPr>
        <w:pStyle w:val="GELParrafo"/>
        <w:numPr>
          <w:ilvl w:val="0"/>
          <w:numId w:val="15"/>
        </w:numPr>
        <w:rPr>
          <w:b/>
        </w:rPr>
      </w:pPr>
      <w:r w:rsidRPr="00187D82">
        <w:rPr>
          <w:b/>
        </w:rPr>
        <w:t>Ambiente</w:t>
      </w:r>
      <w:r w:rsidR="002113FA" w:rsidRPr="00187D82">
        <w:rPr>
          <w:b/>
        </w:rPr>
        <w:t xml:space="preserve"> local (ambiente de desarrollo)</w:t>
      </w:r>
    </w:p>
    <w:p w:rsidR="00187D25" w:rsidRPr="00187D82" w:rsidRDefault="00183BA5" w:rsidP="00187D25">
      <w:pPr>
        <w:pStyle w:val="GELParrafo"/>
      </w:pPr>
      <w:r w:rsidRPr="00187D82">
        <w:t xml:space="preserve">Se indica en el informe de pruebas si se realizaron las pruebas unitarias </w:t>
      </w:r>
      <w:r w:rsidR="00187D25" w:rsidRPr="00187D82">
        <w:t>según lo indicado en el ítem 4.1 de este documento.</w:t>
      </w:r>
    </w:p>
    <w:p w:rsidR="00187D25" w:rsidRPr="00187D82" w:rsidRDefault="00187D25" w:rsidP="00B20F04">
      <w:pPr>
        <w:pStyle w:val="GELParrafo"/>
        <w:numPr>
          <w:ilvl w:val="0"/>
          <w:numId w:val="15"/>
        </w:numPr>
        <w:rPr>
          <w:b/>
        </w:rPr>
      </w:pPr>
      <w:r w:rsidRPr="00187D82">
        <w:rPr>
          <w:b/>
        </w:rPr>
        <w:t>Ambiente p</w:t>
      </w:r>
      <w:r w:rsidR="002113FA" w:rsidRPr="00187D82">
        <w:rPr>
          <w:b/>
        </w:rPr>
        <w:t>ruebas funcionales (pruebas UT)</w:t>
      </w:r>
    </w:p>
    <w:p w:rsidR="00187D25" w:rsidRPr="00187D82" w:rsidRDefault="00187D25" w:rsidP="00E82CFD">
      <w:pPr>
        <w:pStyle w:val="GELParrafo"/>
      </w:pPr>
      <w:r w:rsidRPr="00187D82">
        <w:t>Los entregables de la ejecución de las pruebas son los registros de gestión de incidencias (que se indiquen en el informe de pruebas) y el informe de pruebas. Todos estos de acuerdo con las plantillas definidas para tal fin</w:t>
      </w:r>
      <w:r w:rsidR="002832E8" w:rsidRPr="00187D82">
        <w:t xml:space="preserve"> y según lo reportado en JIRA</w:t>
      </w:r>
      <w:r w:rsidRPr="00187D82">
        <w:t>.</w:t>
      </w:r>
    </w:p>
    <w:p w:rsidR="00855452" w:rsidRPr="00187D82" w:rsidRDefault="00855452" w:rsidP="00B20F04">
      <w:pPr>
        <w:pStyle w:val="GELParrafo"/>
        <w:numPr>
          <w:ilvl w:val="0"/>
          <w:numId w:val="15"/>
        </w:numPr>
        <w:rPr>
          <w:b/>
        </w:rPr>
      </w:pPr>
      <w:r w:rsidRPr="00187D82">
        <w:rPr>
          <w:b/>
        </w:rPr>
        <w:t>Ambiente de pruebas preproducción en versión inicial</w:t>
      </w:r>
    </w:p>
    <w:p w:rsidR="00855452" w:rsidRPr="00240FD6" w:rsidRDefault="00855452" w:rsidP="00E82CFD">
      <w:pPr>
        <w:pStyle w:val="GELParrafo"/>
      </w:pPr>
      <w:r w:rsidRPr="00187D82">
        <w:t>El resultado obtenido en la actividad de “</w:t>
      </w:r>
      <w:r w:rsidRPr="00187D82">
        <w:rPr>
          <w:color w:val="000000" w:themeColor="text1"/>
        </w:rPr>
        <w:t>Revisión Final de Calidad” será incluido en el informe de pruebas que se presenta como entregable en el ambiente de “Ambiente pruebas funcionales (pruebas UT)”</w:t>
      </w:r>
    </w:p>
    <w:p w:rsidR="00187D25" w:rsidRDefault="00187D25" w:rsidP="00B20F04">
      <w:pPr>
        <w:pStyle w:val="GELParrafo"/>
        <w:numPr>
          <w:ilvl w:val="0"/>
          <w:numId w:val="15"/>
        </w:numPr>
        <w:rPr>
          <w:b/>
        </w:rPr>
      </w:pPr>
      <w:r>
        <w:rPr>
          <w:b/>
        </w:rPr>
        <w:t>Am</w:t>
      </w:r>
      <w:r w:rsidR="002113FA">
        <w:rPr>
          <w:b/>
        </w:rPr>
        <w:t>biente de pruebas preproducción</w:t>
      </w:r>
    </w:p>
    <w:p w:rsidR="00187D25" w:rsidRPr="00855B4B" w:rsidRDefault="00240FD6" w:rsidP="00187D25">
      <w:pPr>
        <w:pStyle w:val="GELParrafo"/>
        <w:rPr>
          <w:color w:val="548DD4" w:themeColor="text2" w:themeTint="99"/>
        </w:rPr>
      </w:pPr>
      <w:r w:rsidRPr="00647267">
        <w:t xml:space="preserve">Los entregables de las pruebas </w:t>
      </w:r>
      <w:r w:rsidR="008E64BE">
        <w:t xml:space="preserve">realizadas en este ambiente </w:t>
      </w:r>
      <w:r w:rsidRPr="00647267">
        <w:t>son los registros de gestión de incidencias (que se indiquen en el informe de pruebas</w:t>
      </w:r>
      <w:r w:rsidR="009A7CE5">
        <w:t xml:space="preserve"> de la solución</w:t>
      </w:r>
      <w:r w:rsidRPr="00647267">
        <w:t xml:space="preserve">) y </w:t>
      </w:r>
      <w:r w:rsidRPr="00647267">
        <w:lastRenderedPageBreak/>
        <w:t>el informe de pruebas</w:t>
      </w:r>
      <w:r w:rsidR="006A6BF4">
        <w:t xml:space="preserve"> de la Solución</w:t>
      </w:r>
      <w:r w:rsidRPr="00647267">
        <w:t xml:space="preserve">. Todos estos </w:t>
      </w:r>
      <w:r w:rsidR="004E7DE8">
        <w:t xml:space="preserve">según </w:t>
      </w:r>
      <w:r w:rsidR="00E1320A">
        <w:t xml:space="preserve">las plantillas definidas para tal fin y </w:t>
      </w:r>
      <w:r w:rsidR="004E7DE8">
        <w:t>lo reportado en JIRA por la Interventor</w:t>
      </w:r>
      <w:r w:rsidR="002832E8">
        <w:t>ía/Entidad/</w:t>
      </w:r>
      <w:r w:rsidR="004E7DE8">
        <w:t>GEL</w:t>
      </w:r>
      <w:r w:rsidRPr="00647267">
        <w:t>.</w:t>
      </w:r>
    </w:p>
    <w:p w:rsidR="00187D25" w:rsidRDefault="00187D25" w:rsidP="00B20F04">
      <w:pPr>
        <w:pStyle w:val="GELParrafo"/>
        <w:numPr>
          <w:ilvl w:val="0"/>
          <w:numId w:val="15"/>
        </w:numPr>
        <w:rPr>
          <w:b/>
        </w:rPr>
      </w:pPr>
      <w:r>
        <w:rPr>
          <w:b/>
        </w:rPr>
        <w:t>Ambiente de Producción:</w:t>
      </w:r>
    </w:p>
    <w:p w:rsidR="006970B6" w:rsidRDefault="006970B6" w:rsidP="00DD6335">
      <w:pPr>
        <w:pStyle w:val="GELParrafo"/>
        <w:rPr>
          <w:color w:val="548DD4" w:themeColor="text2" w:themeTint="99"/>
        </w:rPr>
      </w:pPr>
      <w:r w:rsidRPr="00855B4B">
        <w:t xml:space="preserve">Los entregables de las pruebas realizadas en este ambiente son: </w:t>
      </w:r>
    </w:p>
    <w:p w:rsidR="006970B6" w:rsidRPr="00A80F79" w:rsidRDefault="006970B6" w:rsidP="00B20F04">
      <w:pPr>
        <w:pStyle w:val="GELParrafo"/>
        <w:numPr>
          <w:ilvl w:val="0"/>
          <w:numId w:val="20"/>
        </w:numPr>
      </w:pPr>
      <w:r w:rsidRPr="00A80F79">
        <w:t>Informe de pruebas de vulnerabilidad (si aplica)</w:t>
      </w:r>
    </w:p>
    <w:p w:rsidR="006970B6" w:rsidRPr="00A80F79" w:rsidRDefault="006970B6" w:rsidP="00B20F04">
      <w:pPr>
        <w:pStyle w:val="GELParrafo"/>
        <w:numPr>
          <w:ilvl w:val="0"/>
          <w:numId w:val="20"/>
        </w:numPr>
      </w:pPr>
      <w:r w:rsidRPr="00A80F79">
        <w:t>Informe del Ethical Hacking  (si aplica)</w:t>
      </w:r>
    </w:p>
    <w:p w:rsidR="006970B6" w:rsidRPr="00A80F79" w:rsidRDefault="006970B6" w:rsidP="00B20F04">
      <w:pPr>
        <w:pStyle w:val="GELParrafo"/>
        <w:numPr>
          <w:ilvl w:val="0"/>
          <w:numId w:val="20"/>
        </w:numPr>
      </w:pPr>
      <w:r w:rsidRPr="00A80F79">
        <w:t>Informe de pruebas de estrés y carga (si aplica)</w:t>
      </w:r>
    </w:p>
    <w:p w:rsidR="00664434" w:rsidRDefault="00664434" w:rsidP="00232DDA">
      <w:pPr>
        <w:pStyle w:val="GELTtulo2"/>
      </w:pPr>
      <w:bookmarkStart w:id="35" w:name="_Toc349234634"/>
      <w:bookmarkStart w:id="36" w:name="_Toc349234660"/>
      <w:bookmarkStart w:id="37" w:name="_Toc352674692"/>
      <w:bookmarkStart w:id="38" w:name="_Toc352922483"/>
      <w:bookmarkStart w:id="39" w:name="_Toc385950986"/>
      <w:bookmarkEnd w:id="35"/>
      <w:bookmarkEnd w:id="36"/>
      <w:bookmarkEnd w:id="37"/>
      <w:bookmarkEnd w:id="38"/>
      <w:r>
        <w:t>ambiente de pruebas</w:t>
      </w:r>
      <w:bookmarkEnd w:id="39"/>
    </w:p>
    <w:p w:rsidR="00664434" w:rsidRPr="00AD056B" w:rsidRDefault="00664434" w:rsidP="00232DDA">
      <w:pPr>
        <w:pStyle w:val="GELTtulo3"/>
      </w:pPr>
      <w:bookmarkStart w:id="40" w:name="_Toc385950987"/>
      <w:r w:rsidRPr="00AD056B">
        <w:t>hardware</w:t>
      </w:r>
      <w:bookmarkEnd w:id="40"/>
    </w:p>
    <w:p w:rsidR="00144460" w:rsidRPr="00AD056B" w:rsidRDefault="004A173F" w:rsidP="00B20F04">
      <w:pPr>
        <w:pStyle w:val="GELParrafo"/>
        <w:numPr>
          <w:ilvl w:val="0"/>
          <w:numId w:val="15"/>
        </w:numPr>
      </w:pPr>
      <w:r w:rsidRPr="00AD056B">
        <w:t xml:space="preserve">El </w:t>
      </w:r>
      <w:r w:rsidR="001C2B9D" w:rsidRPr="00AD056B">
        <w:t>hardware</w:t>
      </w:r>
      <w:r w:rsidRPr="00AD056B">
        <w:t xml:space="preserve"> que se indica a continuación corresponde con lo requerido para los ambientes </w:t>
      </w:r>
    </w:p>
    <w:p w:rsidR="00171ECE" w:rsidRPr="00171ECE" w:rsidRDefault="00171ECE" w:rsidP="00866016">
      <w:pPr>
        <w:pStyle w:val="GELtitulofiguras"/>
      </w:pPr>
      <w:bookmarkStart w:id="41" w:name="_Toc352930896"/>
      <w:bookmarkStart w:id="42" w:name="_Toc385950970"/>
      <w:r w:rsidRPr="00171ECE">
        <w:t xml:space="preserve">Tabla </w:t>
      </w:r>
      <w:r w:rsidR="007C55F4">
        <w:fldChar w:fldCharType="begin"/>
      </w:r>
      <w:r w:rsidR="007C55F4">
        <w:instrText xml:space="preserve"> SEQ Tabla \</w:instrText>
      </w:r>
      <w:r w:rsidR="007C55F4">
        <w:instrText xml:space="preserve">* ARABIC </w:instrText>
      </w:r>
      <w:r w:rsidR="007C55F4">
        <w:fldChar w:fldCharType="separate"/>
      </w:r>
      <w:r w:rsidR="00913C5D">
        <w:rPr>
          <w:noProof/>
        </w:rPr>
        <w:t>3</w:t>
      </w:r>
      <w:r w:rsidR="007C55F4">
        <w:rPr>
          <w:noProof/>
        </w:rPr>
        <w:fldChar w:fldCharType="end"/>
      </w:r>
      <w:r w:rsidRPr="00171ECE">
        <w:t>. Hardware requisito</w:t>
      </w:r>
      <w:bookmarkEnd w:id="41"/>
      <w:bookmarkEnd w:id="42"/>
    </w:p>
    <w:tbl>
      <w:tblPr>
        <w:tblW w:w="48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93"/>
        <w:gridCol w:w="1594"/>
        <w:gridCol w:w="5688"/>
      </w:tblGrid>
      <w:tr w:rsidR="00171ECE" w:rsidRPr="007F0012" w:rsidTr="00866016">
        <w:trPr>
          <w:trHeight w:val="345"/>
          <w:tblHeader/>
          <w:jc w:val="center"/>
        </w:trPr>
        <w:tc>
          <w:tcPr>
            <w:tcW w:w="851" w:type="pct"/>
            <w:shd w:val="clear" w:color="auto" w:fill="BFBFBF" w:themeFill="background1" w:themeFillShade="BF"/>
            <w:vAlign w:val="center"/>
          </w:tcPr>
          <w:p w:rsidR="00171ECE" w:rsidRPr="003C5B8A" w:rsidRDefault="00171ECE" w:rsidP="00171ECE">
            <w:pPr>
              <w:jc w:val="center"/>
              <w:rPr>
                <w:rFonts w:ascii="Arial" w:hAnsi="Arial" w:cs="Arial"/>
                <w:b/>
                <w:bCs/>
                <w:sz w:val="20"/>
                <w:szCs w:val="20"/>
                <w:lang w:val="es-CO" w:eastAsia="es-CO"/>
              </w:rPr>
            </w:pPr>
            <w:r w:rsidRPr="003C5B8A">
              <w:rPr>
                <w:rFonts w:ascii="Arial" w:hAnsi="Arial" w:cs="Arial"/>
                <w:b/>
                <w:bCs/>
                <w:sz w:val="20"/>
                <w:szCs w:val="20"/>
                <w:lang w:val="es-CO" w:eastAsia="es-CO"/>
              </w:rPr>
              <w:t>RECURSO</w:t>
            </w:r>
          </w:p>
        </w:tc>
        <w:tc>
          <w:tcPr>
            <w:tcW w:w="908" w:type="pct"/>
            <w:shd w:val="clear" w:color="auto" w:fill="BFBFBF" w:themeFill="background1" w:themeFillShade="BF"/>
            <w:vAlign w:val="center"/>
          </w:tcPr>
          <w:p w:rsidR="00171ECE" w:rsidRPr="003C5B8A" w:rsidRDefault="00171ECE" w:rsidP="00171ECE">
            <w:pPr>
              <w:jc w:val="center"/>
              <w:rPr>
                <w:rFonts w:ascii="Arial" w:hAnsi="Arial" w:cs="Arial"/>
                <w:b/>
                <w:bCs/>
                <w:sz w:val="20"/>
                <w:szCs w:val="20"/>
                <w:lang w:val="es-CO" w:eastAsia="es-CO"/>
              </w:rPr>
            </w:pPr>
            <w:r w:rsidRPr="003C5B8A">
              <w:rPr>
                <w:rFonts w:ascii="Arial" w:hAnsi="Arial" w:cs="Arial"/>
                <w:b/>
                <w:bCs/>
                <w:sz w:val="20"/>
                <w:szCs w:val="20"/>
                <w:lang w:val="es-CO" w:eastAsia="es-CO"/>
              </w:rPr>
              <w:t>CANTIDAD</w:t>
            </w:r>
          </w:p>
        </w:tc>
        <w:tc>
          <w:tcPr>
            <w:tcW w:w="3241" w:type="pct"/>
            <w:shd w:val="clear" w:color="auto" w:fill="BFBFBF" w:themeFill="background1" w:themeFillShade="BF"/>
            <w:vAlign w:val="center"/>
          </w:tcPr>
          <w:p w:rsidR="00171ECE" w:rsidRPr="003C5B8A" w:rsidRDefault="00171ECE" w:rsidP="00171ECE">
            <w:pPr>
              <w:jc w:val="center"/>
              <w:rPr>
                <w:rFonts w:ascii="Arial" w:hAnsi="Arial" w:cs="Arial"/>
                <w:b/>
                <w:bCs/>
                <w:sz w:val="20"/>
                <w:szCs w:val="20"/>
                <w:lang w:val="es-CO" w:eastAsia="es-CO"/>
              </w:rPr>
            </w:pPr>
            <w:r w:rsidRPr="003C5B8A">
              <w:rPr>
                <w:rFonts w:ascii="Arial" w:hAnsi="Arial" w:cs="Arial"/>
                <w:b/>
                <w:bCs/>
                <w:sz w:val="20"/>
                <w:szCs w:val="20"/>
                <w:lang w:val="es-CO" w:eastAsia="es-CO"/>
              </w:rPr>
              <w:t>NOMBRE / TIPO DE RECURSO</w:t>
            </w:r>
          </w:p>
        </w:tc>
      </w:tr>
      <w:tr w:rsidR="00AD056B" w:rsidRPr="007F0012" w:rsidTr="00866016">
        <w:trPr>
          <w:jc w:val="center"/>
        </w:trPr>
        <w:tc>
          <w:tcPr>
            <w:tcW w:w="851" w:type="pct"/>
            <w:vAlign w:val="center"/>
          </w:tcPr>
          <w:p w:rsidR="00AD056B" w:rsidRPr="00351E20" w:rsidRDefault="00AD056B" w:rsidP="00387B62">
            <w:pPr>
              <w:tabs>
                <w:tab w:val="left" w:pos="8400"/>
              </w:tabs>
              <w:rPr>
                <w:rFonts w:ascii="Arial" w:hAnsi="Arial" w:cs="Arial"/>
                <w:sz w:val="20"/>
                <w:szCs w:val="20"/>
              </w:rPr>
            </w:pPr>
            <w:r w:rsidRPr="00351E20">
              <w:rPr>
                <w:rFonts w:ascii="Arial" w:hAnsi="Arial" w:cs="Arial"/>
                <w:sz w:val="20"/>
                <w:szCs w:val="20"/>
              </w:rPr>
              <w:t>Computador analista sénior</w:t>
            </w:r>
          </w:p>
        </w:tc>
        <w:tc>
          <w:tcPr>
            <w:tcW w:w="908" w:type="pct"/>
            <w:vAlign w:val="center"/>
          </w:tcPr>
          <w:p w:rsidR="00AD056B" w:rsidRPr="00351E20" w:rsidRDefault="008160A5" w:rsidP="00387B62">
            <w:pPr>
              <w:tabs>
                <w:tab w:val="left" w:pos="8400"/>
              </w:tabs>
              <w:spacing w:before="240"/>
              <w:jc w:val="center"/>
              <w:rPr>
                <w:rFonts w:ascii="Arial" w:hAnsi="Arial" w:cs="Arial"/>
                <w:sz w:val="20"/>
                <w:szCs w:val="20"/>
              </w:rPr>
            </w:pPr>
            <w:r>
              <w:rPr>
                <w:rFonts w:ascii="Arial" w:hAnsi="Arial" w:cs="Arial"/>
                <w:sz w:val="20"/>
                <w:szCs w:val="20"/>
              </w:rPr>
              <w:t>2</w:t>
            </w:r>
          </w:p>
        </w:tc>
        <w:tc>
          <w:tcPr>
            <w:tcW w:w="3241" w:type="pct"/>
            <w:vAlign w:val="center"/>
          </w:tcPr>
          <w:p w:rsidR="00AD056B" w:rsidRPr="00351E20" w:rsidRDefault="00AD056B" w:rsidP="00387B62">
            <w:pPr>
              <w:widowControl w:val="0"/>
              <w:numPr>
                <w:ilvl w:val="0"/>
                <w:numId w:val="13"/>
              </w:numPr>
              <w:spacing w:before="240" w:after="120"/>
              <w:jc w:val="both"/>
              <w:rPr>
                <w:rFonts w:ascii="Arial" w:hAnsi="Arial" w:cs="Arial"/>
                <w:sz w:val="20"/>
                <w:szCs w:val="20"/>
                <w:lang w:val="es-VE"/>
              </w:rPr>
            </w:pPr>
            <w:r w:rsidRPr="00351E20">
              <w:rPr>
                <w:rFonts w:ascii="Arial" w:hAnsi="Arial" w:cs="Arial"/>
                <w:sz w:val="20"/>
                <w:szCs w:val="20"/>
              </w:rPr>
              <w:t>Configuración:</w:t>
            </w:r>
          </w:p>
          <w:p w:rsidR="00AD056B" w:rsidRPr="00A65921" w:rsidRDefault="00AD056B" w:rsidP="00387B62">
            <w:pPr>
              <w:widowControl w:val="0"/>
              <w:numPr>
                <w:ilvl w:val="1"/>
                <w:numId w:val="13"/>
              </w:numPr>
              <w:rPr>
                <w:rFonts w:ascii="Arial" w:hAnsi="Arial" w:cs="Arial"/>
                <w:sz w:val="20"/>
                <w:szCs w:val="20"/>
                <w:lang w:val="es-VE" w:eastAsia="es-CO"/>
              </w:rPr>
            </w:pPr>
            <w:r w:rsidRPr="00A65921">
              <w:rPr>
                <w:rFonts w:ascii="Arial" w:hAnsi="Arial" w:cs="Arial"/>
                <w:sz w:val="20"/>
                <w:szCs w:val="20"/>
                <w:lang w:val="es-VE" w:eastAsia="es-CO"/>
              </w:rPr>
              <w:t xml:space="preserve">Procesador Intel </w:t>
            </w:r>
            <w:r w:rsidR="00684BB8" w:rsidRPr="00A65921">
              <w:rPr>
                <w:rFonts w:ascii="Arial" w:hAnsi="Arial" w:cs="Arial"/>
                <w:sz w:val="20"/>
                <w:szCs w:val="20"/>
                <w:lang w:val="es-VE" w:eastAsia="es-CO"/>
              </w:rPr>
              <w:t>C</w:t>
            </w:r>
            <w:r w:rsidRPr="00A65921">
              <w:rPr>
                <w:rFonts w:ascii="Arial" w:hAnsi="Arial" w:cs="Arial"/>
                <w:sz w:val="20"/>
                <w:szCs w:val="20"/>
                <w:lang w:val="es-VE" w:eastAsia="es-CO"/>
              </w:rPr>
              <w:t>ore</w:t>
            </w:r>
            <w:r w:rsidR="00684BB8" w:rsidRPr="00A65921">
              <w:rPr>
                <w:rFonts w:ascii="Arial" w:hAnsi="Arial" w:cs="Arial"/>
                <w:sz w:val="20"/>
                <w:szCs w:val="20"/>
                <w:lang w:val="es-VE" w:eastAsia="es-CO"/>
              </w:rPr>
              <w:t xml:space="preserve"> i5</w:t>
            </w:r>
            <w:r w:rsidRPr="00A65921">
              <w:rPr>
                <w:rFonts w:ascii="Arial" w:hAnsi="Arial" w:cs="Arial"/>
                <w:sz w:val="20"/>
                <w:szCs w:val="20"/>
                <w:lang w:val="es-VE" w:eastAsia="es-CO"/>
              </w:rPr>
              <w:t xml:space="preserve">  2.</w:t>
            </w:r>
            <w:r w:rsidR="00A65921" w:rsidRPr="00A65921">
              <w:rPr>
                <w:rFonts w:ascii="Arial" w:hAnsi="Arial" w:cs="Arial"/>
                <w:sz w:val="20"/>
                <w:szCs w:val="20"/>
                <w:lang w:val="es-VE" w:eastAsia="es-CO"/>
              </w:rPr>
              <w:t>50</w:t>
            </w:r>
            <w:r w:rsidRPr="00A65921">
              <w:rPr>
                <w:rFonts w:ascii="Arial" w:hAnsi="Arial" w:cs="Arial"/>
                <w:sz w:val="20"/>
                <w:szCs w:val="20"/>
                <w:lang w:val="es-VE" w:eastAsia="es-CO"/>
              </w:rPr>
              <w:t xml:space="preserve"> GHz.</w:t>
            </w:r>
          </w:p>
          <w:p w:rsidR="00AD056B" w:rsidRPr="00351E20" w:rsidRDefault="0098679A" w:rsidP="00387B62">
            <w:pPr>
              <w:widowControl w:val="0"/>
              <w:numPr>
                <w:ilvl w:val="1"/>
                <w:numId w:val="13"/>
              </w:numPr>
              <w:rPr>
                <w:rFonts w:ascii="Arial" w:hAnsi="Arial" w:cs="Arial"/>
                <w:sz w:val="20"/>
                <w:szCs w:val="20"/>
                <w:lang w:eastAsia="es-CO"/>
              </w:rPr>
            </w:pPr>
            <w:r>
              <w:rPr>
                <w:rFonts w:ascii="Arial" w:hAnsi="Arial" w:cs="Arial"/>
                <w:sz w:val="20"/>
                <w:szCs w:val="20"/>
                <w:lang w:eastAsia="es-CO"/>
              </w:rPr>
              <w:t>8</w:t>
            </w:r>
            <w:r w:rsidR="00AD056B" w:rsidRPr="00351E20">
              <w:rPr>
                <w:rFonts w:ascii="Arial" w:hAnsi="Arial" w:cs="Arial"/>
                <w:sz w:val="20"/>
                <w:szCs w:val="20"/>
                <w:lang w:eastAsia="es-CO"/>
              </w:rPr>
              <w:t xml:space="preserve"> G</w:t>
            </w:r>
            <w:r w:rsidR="00BC33AF">
              <w:rPr>
                <w:rFonts w:ascii="Arial" w:hAnsi="Arial" w:cs="Arial"/>
                <w:sz w:val="20"/>
                <w:szCs w:val="20"/>
                <w:lang w:eastAsia="es-CO"/>
              </w:rPr>
              <w:t>B</w:t>
            </w:r>
            <w:r w:rsidR="00AD056B" w:rsidRPr="00351E20">
              <w:rPr>
                <w:rFonts w:ascii="Arial" w:hAnsi="Arial" w:cs="Arial"/>
                <w:sz w:val="20"/>
                <w:szCs w:val="20"/>
                <w:lang w:eastAsia="es-CO"/>
              </w:rPr>
              <w:t xml:space="preserve"> RAM.</w:t>
            </w:r>
          </w:p>
          <w:p w:rsidR="00AD056B" w:rsidRPr="00351E20" w:rsidRDefault="00AD056B" w:rsidP="00387B62">
            <w:pPr>
              <w:widowControl w:val="0"/>
              <w:numPr>
                <w:ilvl w:val="1"/>
                <w:numId w:val="13"/>
              </w:numPr>
              <w:rPr>
                <w:rFonts w:ascii="Arial" w:hAnsi="Arial" w:cs="Arial"/>
                <w:sz w:val="20"/>
                <w:szCs w:val="20"/>
                <w:lang w:eastAsia="es-CO"/>
              </w:rPr>
            </w:pPr>
            <w:r w:rsidRPr="00351E20">
              <w:rPr>
                <w:rFonts w:ascii="Arial" w:hAnsi="Arial" w:cs="Arial"/>
                <w:sz w:val="20"/>
                <w:szCs w:val="20"/>
                <w:lang w:eastAsia="es-CO"/>
              </w:rPr>
              <w:t xml:space="preserve">120 </w:t>
            </w:r>
            <w:r w:rsidR="00BC33AF" w:rsidRPr="00351E20">
              <w:rPr>
                <w:rFonts w:ascii="Arial" w:hAnsi="Arial" w:cs="Arial"/>
                <w:sz w:val="20"/>
                <w:szCs w:val="20"/>
                <w:lang w:eastAsia="es-CO"/>
              </w:rPr>
              <w:t>G</w:t>
            </w:r>
            <w:r w:rsidR="00BC33AF">
              <w:rPr>
                <w:rFonts w:ascii="Arial" w:hAnsi="Arial" w:cs="Arial"/>
                <w:sz w:val="20"/>
                <w:szCs w:val="20"/>
                <w:lang w:eastAsia="es-CO"/>
              </w:rPr>
              <w:t>B</w:t>
            </w:r>
            <w:r w:rsidR="00BC33AF" w:rsidRPr="00351E20">
              <w:rPr>
                <w:rFonts w:ascii="Arial" w:hAnsi="Arial" w:cs="Arial"/>
                <w:sz w:val="20"/>
                <w:szCs w:val="20"/>
                <w:lang w:eastAsia="es-CO"/>
              </w:rPr>
              <w:t xml:space="preserve"> </w:t>
            </w:r>
            <w:r w:rsidRPr="00351E20">
              <w:rPr>
                <w:rFonts w:ascii="Arial" w:hAnsi="Arial" w:cs="Arial"/>
                <w:sz w:val="20"/>
                <w:szCs w:val="20"/>
                <w:lang w:eastAsia="es-CO"/>
              </w:rPr>
              <w:t>D.D.</w:t>
            </w:r>
          </w:p>
          <w:p w:rsidR="00AD056B" w:rsidRPr="00351E20" w:rsidRDefault="00AD056B" w:rsidP="00387B62">
            <w:pPr>
              <w:widowControl w:val="0"/>
              <w:numPr>
                <w:ilvl w:val="1"/>
                <w:numId w:val="13"/>
              </w:numPr>
              <w:rPr>
                <w:rFonts w:ascii="Arial" w:hAnsi="Arial" w:cs="Arial"/>
                <w:sz w:val="20"/>
                <w:szCs w:val="20"/>
                <w:lang w:eastAsia="es-CO"/>
              </w:rPr>
            </w:pPr>
            <w:r w:rsidRPr="00351E20">
              <w:rPr>
                <w:rFonts w:ascii="Arial" w:hAnsi="Arial" w:cs="Arial"/>
                <w:sz w:val="20"/>
                <w:szCs w:val="20"/>
                <w:lang w:eastAsia="es-CO"/>
              </w:rPr>
              <w:t>Red 10/100.</w:t>
            </w:r>
          </w:p>
          <w:p w:rsidR="00AD056B" w:rsidRPr="00351E20" w:rsidRDefault="00AD056B" w:rsidP="00387B62">
            <w:pPr>
              <w:widowControl w:val="0"/>
              <w:rPr>
                <w:rFonts w:ascii="Arial" w:hAnsi="Arial" w:cs="Arial"/>
                <w:sz w:val="20"/>
                <w:szCs w:val="20"/>
              </w:rPr>
            </w:pPr>
          </w:p>
        </w:tc>
      </w:tr>
      <w:tr w:rsidR="00AD056B" w:rsidRPr="007F0012" w:rsidTr="00866016">
        <w:trPr>
          <w:jc w:val="center"/>
        </w:trPr>
        <w:tc>
          <w:tcPr>
            <w:tcW w:w="851" w:type="pct"/>
            <w:vAlign w:val="center"/>
          </w:tcPr>
          <w:p w:rsidR="00AD056B" w:rsidRPr="002B0BC1" w:rsidRDefault="00AD056B" w:rsidP="00387B62">
            <w:pPr>
              <w:tabs>
                <w:tab w:val="left" w:pos="8400"/>
              </w:tabs>
              <w:spacing w:before="240"/>
              <w:jc w:val="both"/>
              <w:rPr>
                <w:rFonts w:ascii="Arial" w:hAnsi="Arial" w:cs="Arial"/>
                <w:sz w:val="20"/>
                <w:szCs w:val="20"/>
              </w:rPr>
            </w:pPr>
            <w:r w:rsidRPr="002B0BC1">
              <w:rPr>
                <w:rFonts w:ascii="Arial" w:hAnsi="Arial" w:cs="Arial"/>
                <w:sz w:val="20"/>
                <w:szCs w:val="20"/>
              </w:rPr>
              <w:t>Servidor Web</w:t>
            </w:r>
          </w:p>
        </w:tc>
        <w:tc>
          <w:tcPr>
            <w:tcW w:w="908" w:type="pct"/>
            <w:vAlign w:val="center"/>
          </w:tcPr>
          <w:p w:rsidR="00AD056B" w:rsidRPr="002B0BC1" w:rsidRDefault="00AD056B" w:rsidP="00387B62">
            <w:pPr>
              <w:tabs>
                <w:tab w:val="left" w:pos="8400"/>
              </w:tabs>
              <w:spacing w:before="240"/>
              <w:jc w:val="center"/>
              <w:rPr>
                <w:rFonts w:ascii="Arial" w:hAnsi="Arial" w:cs="Arial"/>
                <w:sz w:val="20"/>
                <w:szCs w:val="20"/>
              </w:rPr>
            </w:pPr>
            <w:r w:rsidRPr="002B0BC1">
              <w:rPr>
                <w:rFonts w:ascii="Arial" w:hAnsi="Arial" w:cs="Arial"/>
                <w:sz w:val="20"/>
                <w:szCs w:val="20"/>
              </w:rPr>
              <w:t>1</w:t>
            </w:r>
          </w:p>
        </w:tc>
        <w:tc>
          <w:tcPr>
            <w:tcW w:w="3241" w:type="pct"/>
            <w:vAlign w:val="center"/>
          </w:tcPr>
          <w:p w:rsidR="00AD056B" w:rsidRPr="002B0BC1" w:rsidRDefault="00AD056B" w:rsidP="00387B62">
            <w:pPr>
              <w:widowControl w:val="0"/>
              <w:numPr>
                <w:ilvl w:val="0"/>
                <w:numId w:val="13"/>
              </w:numPr>
              <w:spacing w:before="240" w:after="120"/>
              <w:jc w:val="both"/>
              <w:rPr>
                <w:rFonts w:ascii="Arial" w:hAnsi="Arial" w:cs="Arial"/>
                <w:sz w:val="20"/>
                <w:szCs w:val="20"/>
                <w:lang w:val="es-VE"/>
              </w:rPr>
            </w:pPr>
            <w:r w:rsidRPr="002B0BC1">
              <w:rPr>
                <w:rFonts w:ascii="Arial" w:hAnsi="Arial" w:cs="Arial"/>
                <w:sz w:val="20"/>
                <w:szCs w:val="20"/>
              </w:rPr>
              <w:t>Configuración:</w:t>
            </w:r>
          </w:p>
          <w:p w:rsidR="002B0BC1" w:rsidRPr="002B0BC1" w:rsidRDefault="002B0BC1" w:rsidP="00387B62">
            <w:pPr>
              <w:widowControl w:val="0"/>
              <w:numPr>
                <w:ilvl w:val="1"/>
                <w:numId w:val="13"/>
              </w:numPr>
              <w:rPr>
                <w:rFonts w:ascii="Arial" w:hAnsi="Arial" w:cs="Arial"/>
                <w:sz w:val="20"/>
                <w:szCs w:val="20"/>
                <w:lang w:val="es-VE"/>
              </w:rPr>
            </w:pPr>
            <w:r w:rsidRPr="002B0BC1">
              <w:rPr>
                <w:rFonts w:ascii="Arial" w:hAnsi="Arial" w:cs="Arial"/>
                <w:sz w:val="20"/>
                <w:szCs w:val="20"/>
                <w:lang w:eastAsia="es-CO"/>
              </w:rPr>
              <w:t xml:space="preserve">Procesador Intel </w:t>
            </w:r>
            <w:r w:rsidR="00422FAC">
              <w:rPr>
                <w:rFonts w:ascii="Arial" w:hAnsi="Arial" w:cs="Arial"/>
                <w:sz w:val="20"/>
                <w:szCs w:val="20"/>
                <w:lang w:eastAsia="es-CO"/>
              </w:rPr>
              <w:t>X</w:t>
            </w:r>
            <w:r w:rsidRPr="002B0BC1">
              <w:rPr>
                <w:rFonts w:ascii="Arial" w:hAnsi="Arial" w:cs="Arial"/>
                <w:sz w:val="20"/>
                <w:szCs w:val="20"/>
                <w:lang w:eastAsia="es-CO"/>
              </w:rPr>
              <w:t xml:space="preserve">eon </w:t>
            </w:r>
            <w:r>
              <w:rPr>
                <w:rFonts w:ascii="Arial" w:hAnsi="Arial" w:cs="Arial"/>
                <w:sz w:val="20"/>
                <w:szCs w:val="20"/>
                <w:lang w:eastAsia="es-CO"/>
              </w:rPr>
              <w:t>E</w:t>
            </w:r>
            <w:r w:rsidRPr="002B0BC1">
              <w:rPr>
                <w:rFonts w:ascii="Arial" w:hAnsi="Arial" w:cs="Arial"/>
                <w:sz w:val="20"/>
                <w:szCs w:val="20"/>
                <w:lang w:eastAsia="es-CO"/>
              </w:rPr>
              <w:t xml:space="preserve">5743 2.00 Ghz </w:t>
            </w:r>
          </w:p>
          <w:p w:rsidR="00AD056B" w:rsidRPr="002B0BC1" w:rsidRDefault="002B0BC1" w:rsidP="00387B62">
            <w:pPr>
              <w:widowControl w:val="0"/>
              <w:numPr>
                <w:ilvl w:val="1"/>
                <w:numId w:val="13"/>
              </w:numPr>
              <w:rPr>
                <w:rFonts w:ascii="Arial" w:hAnsi="Arial" w:cs="Arial"/>
                <w:sz w:val="20"/>
                <w:szCs w:val="20"/>
                <w:lang w:val="es-VE"/>
              </w:rPr>
            </w:pPr>
            <w:r w:rsidRPr="002B0BC1">
              <w:rPr>
                <w:rFonts w:ascii="Arial" w:hAnsi="Arial" w:cs="Arial"/>
                <w:sz w:val="20"/>
                <w:szCs w:val="20"/>
                <w:lang w:eastAsia="es-CO"/>
              </w:rPr>
              <w:t>4</w:t>
            </w:r>
            <w:r w:rsidR="00AD056B" w:rsidRPr="002B0BC1">
              <w:rPr>
                <w:rFonts w:ascii="Arial" w:hAnsi="Arial" w:cs="Arial"/>
                <w:sz w:val="20"/>
                <w:szCs w:val="20"/>
              </w:rPr>
              <w:t xml:space="preserve"> G</w:t>
            </w:r>
            <w:r w:rsidR="00BC33AF">
              <w:rPr>
                <w:rFonts w:ascii="Arial" w:hAnsi="Arial" w:cs="Arial"/>
                <w:sz w:val="20"/>
                <w:szCs w:val="20"/>
              </w:rPr>
              <w:t>B</w:t>
            </w:r>
            <w:r w:rsidR="00AD056B" w:rsidRPr="002B0BC1">
              <w:rPr>
                <w:rFonts w:ascii="Arial" w:hAnsi="Arial" w:cs="Arial"/>
                <w:sz w:val="20"/>
                <w:szCs w:val="20"/>
              </w:rPr>
              <w:t xml:space="preserve"> RAM.</w:t>
            </w:r>
          </w:p>
          <w:p w:rsidR="00AD056B" w:rsidRPr="002B0BC1" w:rsidRDefault="002B0BC1" w:rsidP="00387B62">
            <w:pPr>
              <w:widowControl w:val="0"/>
              <w:numPr>
                <w:ilvl w:val="1"/>
                <w:numId w:val="13"/>
              </w:numPr>
              <w:rPr>
                <w:rFonts w:ascii="Arial" w:hAnsi="Arial" w:cs="Arial"/>
                <w:sz w:val="20"/>
                <w:szCs w:val="20"/>
                <w:lang w:val="es-VE"/>
              </w:rPr>
            </w:pPr>
            <w:r w:rsidRPr="002B0BC1">
              <w:rPr>
                <w:rFonts w:ascii="Arial" w:hAnsi="Arial" w:cs="Arial"/>
                <w:sz w:val="20"/>
                <w:szCs w:val="20"/>
              </w:rPr>
              <w:t>5</w:t>
            </w:r>
            <w:r w:rsidR="00AD056B" w:rsidRPr="002B0BC1">
              <w:rPr>
                <w:rFonts w:ascii="Arial" w:hAnsi="Arial" w:cs="Arial"/>
                <w:sz w:val="20"/>
                <w:szCs w:val="20"/>
              </w:rPr>
              <w:t>0 G</w:t>
            </w:r>
            <w:r w:rsidR="00BC33AF">
              <w:rPr>
                <w:rFonts w:ascii="Arial" w:hAnsi="Arial" w:cs="Arial"/>
                <w:sz w:val="20"/>
                <w:szCs w:val="20"/>
              </w:rPr>
              <w:t>B</w:t>
            </w:r>
            <w:r w:rsidR="00AD056B" w:rsidRPr="002B0BC1">
              <w:rPr>
                <w:rFonts w:ascii="Arial" w:hAnsi="Arial" w:cs="Arial"/>
                <w:sz w:val="20"/>
                <w:szCs w:val="20"/>
              </w:rPr>
              <w:t xml:space="preserve"> D.D.</w:t>
            </w:r>
          </w:p>
          <w:p w:rsidR="00AD056B" w:rsidRPr="002B0BC1" w:rsidRDefault="00AD056B" w:rsidP="00387B62">
            <w:pPr>
              <w:widowControl w:val="0"/>
              <w:numPr>
                <w:ilvl w:val="1"/>
                <w:numId w:val="13"/>
              </w:numPr>
              <w:rPr>
                <w:rFonts w:ascii="Arial" w:hAnsi="Arial" w:cs="Arial"/>
                <w:sz w:val="20"/>
                <w:szCs w:val="20"/>
                <w:lang w:val="es-VE"/>
              </w:rPr>
            </w:pPr>
            <w:r w:rsidRPr="002B0BC1">
              <w:rPr>
                <w:rFonts w:ascii="Arial" w:hAnsi="Arial" w:cs="Arial"/>
                <w:sz w:val="20"/>
                <w:szCs w:val="20"/>
              </w:rPr>
              <w:t>Red 10/100</w:t>
            </w:r>
            <w:r w:rsidR="002B0BC1" w:rsidRPr="002B0BC1">
              <w:rPr>
                <w:rFonts w:ascii="Arial" w:hAnsi="Arial" w:cs="Arial"/>
                <w:sz w:val="20"/>
                <w:szCs w:val="20"/>
              </w:rPr>
              <w:t>/1000</w:t>
            </w:r>
            <w:r w:rsidRPr="002B0BC1">
              <w:rPr>
                <w:rFonts w:ascii="Arial" w:hAnsi="Arial" w:cs="Arial"/>
                <w:sz w:val="20"/>
                <w:szCs w:val="20"/>
              </w:rPr>
              <w:t>.</w:t>
            </w:r>
          </w:p>
          <w:p w:rsidR="00AD056B" w:rsidRPr="002B0BC1" w:rsidRDefault="00AD056B" w:rsidP="00387B62">
            <w:pPr>
              <w:widowControl w:val="0"/>
              <w:rPr>
                <w:rFonts w:ascii="Arial" w:hAnsi="Arial" w:cs="Arial"/>
                <w:sz w:val="20"/>
                <w:szCs w:val="20"/>
              </w:rPr>
            </w:pPr>
          </w:p>
        </w:tc>
      </w:tr>
      <w:tr w:rsidR="00AD056B" w:rsidRPr="007F0012" w:rsidTr="00866016">
        <w:trPr>
          <w:trHeight w:val="1487"/>
          <w:jc w:val="center"/>
        </w:trPr>
        <w:tc>
          <w:tcPr>
            <w:tcW w:w="851" w:type="pct"/>
            <w:vAlign w:val="center"/>
          </w:tcPr>
          <w:p w:rsidR="00AD056B" w:rsidRPr="002B0BC1" w:rsidRDefault="00AD056B" w:rsidP="00387B62">
            <w:pPr>
              <w:tabs>
                <w:tab w:val="left" w:pos="8400"/>
              </w:tabs>
              <w:spacing w:before="240"/>
              <w:jc w:val="both"/>
              <w:rPr>
                <w:rFonts w:ascii="Arial" w:hAnsi="Arial" w:cs="Arial"/>
                <w:sz w:val="20"/>
                <w:szCs w:val="20"/>
              </w:rPr>
            </w:pPr>
            <w:r w:rsidRPr="002B0BC1">
              <w:rPr>
                <w:rFonts w:ascii="Arial" w:hAnsi="Arial" w:cs="Arial"/>
                <w:sz w:val="20"/>
                <w:szCs w:val="20"/>
              </w:rPr>
              <w:t>Servidor de base de datos</w:t>
            </w:r>
          </w:p>
        </w:tc>
        <w:tc>
          <w:tcPr>
            <w:tcW w:w="908" w:type="pct"/>
            <w:vAlign w:val="center"/>
          </w:tcPr>
          <w:p w:rsidR="00AD056B" w:rsidRPr="002B0BC1" w:rsidRDefault="00AD056B" w:rsidP="00387B62">
            <w:pPr>
              <w:tabs>
                <w:tab w:val="left" w:pos="8400"/>
              </w:tabs>
              <w:spacing w:before="240"/>
              <w:jc w:val="center"/>
              <w:rPr>
                <w:rFonts w:ascii="Arial" w:hAnsi="Arial" w:cs="Arial"/>
                <w:sz w:val="20"/>
                <w:szCs w:val="20"/>
              </w:rPr>
            </w:pPr>
            <w:r w:rsidRPr="002B0BC1">
              <w:rPr>
                <w:rFonts w:ascii="Arial" w:hAnsi="Arial" w:cs="Arial"/>
                <w:sz w:val="20"/>
                <w:szCs w:val="20"/>
              </w:rPr>
              <w:t>1</w:t>
            </w:r>
          </w:p>
        </w:tc>
        <w:tc>
          <w:tcPr>
            <w:tcW w:w="3241" w:type="pct"/>
            <w:vAlign w:val="center"/>
          </w:tcPr>
          <w:p w:rsidR="00AD056B" w:rsidRPr="002B0BC1" w:rsidRDefault="00AD056B" w:rsidP="00387B62">
            <w:pPr>
              <w:widowControl w:val="0"/>
              <w:numPr>
                <w:ilvl w:val="0"/>
                <w:numId w:val="13"/>
              </w:numPr>
              <w:spacing w:before="240" w:after="120"/>
              <w:jc w:val="both"/>
              <w:rPr>
                <w:rFonts w:ascii="Arial" w:hAnsi="Arial" w:cs="Arial"/>
                <w:sz w:val="20"/>
                <w:szCs w:val="20"/>
                <w:lang w:val="es-VE"/>
              </w:rPr>
            </w:pPr>
            <w:r w:rsidRPr="002B0BC1">
              <w:rPr>
                <w:rFonts w:ascii="Arial" w:hAnsi="Arial" w:cs="Arial"/>
                <w:sz w:val="20"/>
                <w:szCs w:val="20"/>
              </w:rPr>
              <w:t>Configuración:</w:t>
            </w:r>
          </w:p>
          <w:p w:rsidR="002B0BC1" w:rsidRPr="002B0BC1" w:rsidRDefault="002B0BC1" w:rsidP="002B0BC1">
            <w:pPr>
              <w:widowControl w:val="0"/>
              <w:numPr>
                <w:ilvl w:val="1"/>
                <w:numId w:val="13"/>
              </w:numPr>
              <w:rPr>
                <w:rFonts w:ascii="Arial" w:hAnsi="Arial" w:cs="Arial"/>
                <w:sz w:val="20"/>
                <w:szCs w:val="20"/>
                <w:lang w:val="es-VE"/>
              </w:rPr>
            </w:pPr>
            <w:r w:rsidRPr="002B0BC1">
              <w:rPr>
                <w:rFonts w:ascii="Arial" w:hAnsi="Arial" w:cs="Arial"/>
                <w:sz w:val="20"/>
                <w:szCs w:val="20"/>
                <w:lang w:eastAsia="es-CO"/>
              </w:rPr>
              <w:t xml:space="preserve">Procesador Intel </w:t>
            </w:r>
            <w:r w:rsidR="00422FAC">
              <w:rPr>
                <w:rFonts w:ascii="Arial" w:hAnsi="Arial" w:cs="Arial"/>
                <w:sz w:val="20"/>
                <w:szCs w:val="20"/>
                <w:lang w:eastAsia="es-CO"/>
              </w:rPr>
              <w:t>X</w:t>
            </w:r>
            <w:r w:rsidR="00422FAC" w:rsidRPr="002B0BC1">
              <w:rPr>
                <w:rFonts w:ascii="Arial" w:hAnsi="Arial" w:cs="Arial"/>
                <w:sz w:val="20"/>
                <w:szCs w:val="20"/>
                <w:lang w:eastAsia="es-CO"/>
              </w:rPr>
              <w:t xml:space="preserve">eon </w:t>
            </w:r>
            <w:r>
              <w:rPr>
                <w:rFonts w:ascii="Arial" w:hAnsi="Arial" w:cs="Arial"/>
                <w:sz w:val="20"/>
                <w:szCs w:val="20"/>
                <w:lang w:eastAsia="es-CO"/>
              </w:rPr>
              <w:t>E</w:t>
            </w:r>
            <w:r w:rsidRPr="002B0BC1">
              <w:rPr>
                <w:rFonts w:ascii="Arial" w:hAnsi="Arial" w:cs="Arial"/>
                <w:sz w:val="20"/>
                <w:szCs w:val="20"/>
                <w:lang w:eastAsia="es-CO"/>
              </w:rPr>
              <w:t xml:space="preserve">5743 2.00 Ghz </w:t>
            </w:r>
          </w:p>
          <w:p w:rsidR="002B0BC1" w:rsidRPr="002B0BC1" w:rsidRDefault="002B0BC1" w:rsidP="002B0BC1">
            <w:pPr>
              <w:widowControl w:val="0"/>
              <w:numPr>
                <w:ilvl w:val="1"/>
                <w:numId w:val="13"/>
              </w:numPr>
              <w:rPr>
                <w:rFonts w:ascii="Arial" w:hAnsi="Arial" w:cs="Arial"/>
                <w:sz w:val="20"/>
                <w:szCs w:val="20"/>
                <w:lang w:val="es-VE"/>
              </w:rPr>
            </w:pPr>
            <w:r w:rsidRPr="002B0BC1">
              <w:rPr>
                <w:rFonts w:ascii="Arial" w:hAnsi="Arial" w:cs="Arial"/>
                <w:sz w:val="20"/>
                <w:szCs w:val="20"/>
                <w:lang w:eastAsia="es-CO"/>
              </w:rPr>
              <w:t>4</w:t>
            </w:r>
            <w:r w:rsidRPr="002B0BC1">
              <w:rPr>
                <w:rFonts w:ascii="Arial" w:hAnsi="Arial" w:cs="Arial"/>
                <w:sz w:val="20"/>
                <w:szCs w:val="20"/>
              </w:rPr>
              <w:t xml:space="preserve"> </w:t>
            </w:r>
            <w:r w:rsidR="00BC33AF" w:rsidRPr="002B0BC1">
              <w:rPr>
                <w:rFonts w:ascii="Arial" w:hAnsi="Arial" w:cs="Arial"/>
                <w:sz w:val="20"/>
                <w:szCs w:val="20"/>
              </w:rPr>
              <w:t>G</w:t>
            </w:r>
            <w:r w:rsidR="00BC33AF">
              <w:rPr>
                <w:rFonts w:ascii="Arial" w:hAnsi="Arial" w:cs="Arial"/>
                <w:sz w:val="20"/>
                <w:szCs w:val="20"/>
              </w:rPr>
              <w:t>B</w:t>
            </w:r>
            <w:r w:rsidR="00BC33AF" w:rsidRPr="002B0BC1">
              <w:rPr>
                <w:rFonts w:ascii="Arial" w:hAnsi="Arial" w:cs="Arial"/>
                <w:sz w:val="20"/>
                <w:szCs w:val="20"/>
              </w:rPr>
              <w:t xml:space="preserve"> </w:t>
            </w:r>
            <w:r w:rsidRPr="002B0BC1">
              <w:rPr>
                <w:rFonts w:ascii="Arial" w:hAnsi="Arial" w:cs="Arial"/>
                <w:sz w:val="20"/>
                <w:szCs w:val="20"/>
              </w:rPr>
              <w:t>RAM.</w:t>
            </w:r>
          </w:p>
          <w:p w:rsidR="002B0BC1" w:rsidRPr="002B0BC1" w:rsidRDefault="002B0BC1" w:rsidP="002B0BC1">
            <w:pPr>
              <w:widowControl w:val="0"/>
              <w:numPr>
                <w:ilvl w:val="1"/>
                <w:numId w:val="13"/>
              </w:numPr>
              <w:rPr>
                <w:rFonts w:ascii="Arial" w:hAnsi="Arial" w:cs="Arial"/>
                <w:sz w:val="20"/>
                <w:szCs w:val="20"/>
                <w:lang w:val="es-VE"/>
              </w:rPr>
            </w:pPr>
            <w:r w:rsidRPr="002B0BC1">
              <w:rPr>
                <w:rFonts w:ascii="Arial" w:hAnsi="Arial" w:cs="Arial"/>
                <w:sz w:val="20"/>
                <w:szCs w:val="20"/>
              </w:rPr>
              <w:t xml:space="preserve">50 </w:t>
            </w:r>
            <w:r w:rsidR="00BC33AF" w:rsidRPr="002B0BC1">
              <w:rPr>
                <w:rFonts w:ascii="Arial" w:hAnsi="Arial" w:cs="Arial"/>
                <w:sz w:val="20"/>
                <w:szCs w:val="20"/>
              </w:rPr>
              <w:t>G</w:t>
            </w:r>
            <w:r w:rsidR="00BC33AF">
              <w:rPr>
                <w:rFonts w:ascii="Arial" w:hAnsi="Arial" w:cs="Arial"/>
                <w:sz w:val="20"/>
                <w:szCs w:val="20"/>
              </w:rPr>
              <w:t>B</w:t>
            </w:r>
            <w:r w:rsidR="00BC33AF" w:rsidRPr="002B0BC1">
              <w:rPr>
                <w:rFonts w:ascii="Arial" w:hAnsi="Arial" w:cs="Arial"/>
                <w:sz w:val="20"/>
                <w:szCs w:val="20"/>
              </w:rPr>
              <w:t xml:space="preserve"> </w:t>
            </w:r>
            <w:r w:rsidRPr="002B0BC1">
              <w:rPr>
                <w:rFonts w:ascii="Arial" w:hAnsi="Arial" w:cs="Arial"/>
                <w:sz w:val="20"/>
                <w:szCs w:val="20"/>
              </w:rPr>
              <w:t>D.D.</w:t>
            </w:r>
          </w:p>
          <w:p w:rsidR="002B0BC1" w:rsidRPr="002B0BC1" w:rsidRDefault="002B0BC1" w:rsidP="002B0BC1">
            <w:pPr>
              <w:widowControl w:val="0"/>
              <w:numPr>
                <w:ilvl w:val="1"/>
                <w:numId w:val="13"/>
              </w:numPr>
              <w:rPr>
                <w:rFonts w:ascii="Arial" w:hAnsi="Arial" w:cs="Arial"/>
                <w:sz w:val="20"/>
                <w:szCs w:val="20"/>
                <w:lang w:val="es-VE"/>
              </w:rPr>
            </w:pPr>
            <w:r w:rsidRPr="002B0BC1">
              <w:rPr>
                <w:rFonts w:ascii="Arial" w:hAnsi="Arial" w:cs="Arial"/>
                <w:sz w:val="20"/>
                <w:szCs w:val="20"/>
              </w:rPr>
              <w:t>Red 10/100/1000.</w:t>
            </w:r>
          </w:p>
          <w:p w:rsidR="00AD056B" w:rsidRPr="002B0BC1" w:rsidRDefault="00AD056B" w:rsidP="00387B62">
            <w:pPr>
              <w:widowControl w:val="0"/>
              <w:rPr>
                <w:rFonts w:ascii="Arial" w:hAnsi="Arial" w:cs="Arial"/>
                <w:sz w:val="20"/>
                <w:szCs w:val="20"/>
              </w:rPr>
            </w:pPr>
          </w:p>
        </w:tc>
      </w:tr>
    </w:tbl>
    <w:p w:rsidR="00664434" w:rsidRDefault="00664434" w:rsidP="00232DDA">
      <w:pPr>
        <w:pStyle w:val="GELTtulo3"/>
      </w:pPr>
      <w:bookmarkStart w:id="43" w:name="_Toc385950988"/>
      <w:r>
        <w:t>software</w:t>
      </w:r>
      <w:bookmarkEnd w:id="43"/>
    </w:p>
    <w:p w:rsidR="00144460" w:rsidRDefault="001C2B9D" w:rsidP="00DD6335">
      <w:pPr>
        <w:pStyle w:val="GELParrafo"/>
        <w:rPr>
          <w:color w:val="548DD4" w:themeColor="text2" w:themeTint="99"/>
        </w:rPr>
      </w:pPr>
      <w:r w:rsidRPr="00EC556F">
        <w:rPr>
          <w:color w:val="0D0D0D" w:themeColor="text1" w:themeTint="F2"/>
        </w:rPr>
        <w:lastRenderedPageBreak/>
        <w:t xml:space="preserve">El </w:t>
      </w:r>
      <w:r>
        <w:rPr>
          <w:color w:val="0D0D0D" w:themeColor="text1" w:themeTint="F2"/>
        </w:rPr>
        <w:t>software</w:t>
      </w:r>
      <w:r w:rsidRPr="00EC556F">
        <w:rPr>
          <w:color w:val="0D0D0D" w:themeColor="text1" w:themeTint="F2"/>
        </w:rPr>
        <w:t xml:space="preserve"> que se indica a continuación corresponde con lo requerido para los ambientes</w:t>
      </w:r>
      <w:r w:rsidRPr="00EC556F">
        <w:rPr>
          <w:color w:val="548DD4" w:themeColor="text2" w:themeTint="99"/>
        </w:rPr>
        <w:t xml:space="preserve"> </w:t>
      </w:r>
    </w:p>
    <w:p w:rsidR="00273EC7" w:rsidRPr="00273EC7" w:rsidRDefault="00273EC7" w:rsidP="00866016">
      <w:pPr>
        <w:pStyle w:val="GELtitulofiguras"/>
      </w:pPr>
      <w:bookmarkStart w:id="44" w:name="_Toc352930897"/>
      <w:bookmarkStart w:id="45" w:name="_Toc385950971"/>
      <w:r w:rsidRPr="00273EC7">
        <w:t xml:space="preserve">Tabla </w:t>
      </w:r>
      <w:r w:rsidR="007C55F4">
        <w:fldChar w:fldCharType="begin"/>
      </w:r>
      <w:r w:rsidR="007C55F4">
        <w:instrText xml:space="preserve"> SEQ Tabla \* ARABIC </w:instrText>
      </w:r>
      <w:r w:rsidR="007C55F4">
        <w:fldChar w:fldCharType="separate"/>
      </w:r>
      <w:r w:rsidR="00913C5D">
        <w:rPr>
          <w:noProof/>
        </w:rPr>
        <w:t>4</w:t>
      </w:r>
      <w:r w:rsidR="007C55F4">
        <w:rPr>
          <w:noProof/>
        </w:rPr>
        <w:fldChar w:fldCharType="end"/>
      </w:r>
      <w:r w:rsidRPr="00273EC7">
        <w:t>. Software requisito</w:t>
      </w:r>
      <w:bookmarkEnd w:id="44"/>
      <w:bookmarkEnd w:id="45"/>
    </w:p>
    <w:tbl>
      <w:tblPr>
        <w:tblW w:w="48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0"/>
        <w:gridCol w:w="1479"/>
        <w:gridCol w:w="5546"/>
      </w:tblGrid>
      <w:tr w:rsidR="00273EC7" w:rsidRPr="007F0012" w:rsidTr="00273EC7">
        <w:trPr>
          <w:trHeight w:val="345"/>
          <w:tblHeader/>
          <w:jc w:val="center"/>
        </w:trPr>
        <w:tc>
          <w:tcPr>
            <w:tcW w:w="997" w:type="pct"/>
            <w:shd w:val="clear" w:color="auto" w:fill="BFBFBF" w:themeFill="background1" w:themeFillShade="BF"/>
            <w:vAlign w:val="center"/>
          </w:tcPr>
          <w:p w:rsidR="00273EC7" w:rsidRPr="003C5B8A" w:rsidRDefault="00273EC7" w:rsidP="00273EC7">
            <w:pPr>
              <w:jc w:val="center"/>
              <w:rPr>
                <w:rFonts w:ascii="Arial" w:hAnsi="Arial" w:cs="Arial"/>
                <w:b/>
                <w:bCs/>
                <w:sz w:val="20"/>
                <w:szCs w:val="20"/>
                <w:lang w:val="es-CO" w:eastAsia="es-CO"/>
              </w:rPr>
            </w:pPr>
            <w:r w:rsidRPr="003C5B8A">
              <w:rPr>
                <w:rFonts w:ascii="Arial" w:hAnsi="Arial" w:cs="Arial"/>
                <w:b/>
                <w:bCs/>
                <w:sz w:val="20"/>
                <w:szCs w:val="20"/>
                <w:lang w:val="es-CO" w:eastAsia="es-CO"/>
              </w:rPr>
              <w:t>RECURSO</w:t>
            </w:r>
          </w:p>
        </w:tc>
        <w:tc>
          <w:tcPr>
            <w:tcW w:w="843" w:type="pct"/>
            <w:shd w:val="clear" w:color="auto" w:fill="BFBFBF" w:themeFill="background1" w:themeFillShade="BF"/>
            <w:vAlign w:val="center"/>
          </w:tcPr>
          <w:p w:rsidR="00273EC7" w:rsidRPr="003C5B8A" w:rsidRDefault="00273EC7" w:rsidP="00273EC7">
            <w:pPr>
              <w:jc w:val="center"/>
              <w:rPr>
                <w:rFonts w:ascii="Arial" w:hAnsi="Arial" w:cs="Arial"/>
                <w:b/>
                <w:bCs/>
                <w:sz w:val="20"/>
                <w:szCs w:val="20"/>
                <w:lang w:val="es-CO" w:eastAsia="es-CO"/>
              </w:rPr>
            </w:pPr>
            <w:r w:rsidRPr="003C5B8A">
              <w:rPr>
                <w:rFonts w:ascii="Arial" w:hAnsi="Arial" w:cs="Arial"/>
                <w:b/>
                <w:bCs/>
                <w:sz w:val="20"/>
                <w:szCs w:val="20"/>
                <w:lang w:val="es-CO" w:eastAsia="es-CO"/>
              </w:rPr>
              <w:t>CANTIDAD</w:t>
            </w:r>
          </w:p>
        </w:tc>
        <w:tc>
          <w:tcPr>
            <w:tcW w:w="3160" w:type="pct"/>
            <w:shd w:val="clear" w:color="auto" w:fill="BFBFBF" w:themeFill="background1" w:themeFillShade="BF"/>
            <w:vAlign w:val="center"/>
          </w:tcPr>
          <w:p w:rsidR="00273EC7" w:rsidRPr="003C5B8A" w:rsidRDefault="00273EC7" w:rsidP="00663BEA">
            <w:pPr>
              <w:jc w:val="center"/>
              <w:rPr>
                <w:rFonts w:ascii="Arial" w:hAnsi="Arial" w:cs="Arial"/>
                <w:b/>
                <w:bCs/>
                <w:sz w:val="20"/>
                <w:szCs w:val="20"/>
                <w:lang w:val="es-CO" w:eastAsia="es-CO"/>
              </w:rPr>
            </w:pPr>
            <w:r w:rsidRPr="003C5B8A">
              <w:rPr>
                <w:rFonts w:ascii="Arial" w:hAnsi="Arial" w:cs="Arial"/>
                <w:b/>
                <w:bCs/>
                <w:sz w:val="20"/>
                <w:szCs w:val="20"/>
                <w:lang w:val="es-CO" w:eastAsia="es-CO"/>
              </w:rPr>
              <w:t>NOMBRE / TIPO DE RECURSO</w:t>
            </w:r>
          </w:p>
        </w:tc>
      </w:tr>
      <w:tr w:rsidR="00AD056B" w:rsidRPr="00B16F3D" w:rsidTr="003C5B8A">
        <w:trPr>
          <w:tblHeader/>
          <w:jc w:val="center"/>
        </w:trPr>
        <w:tc>
          <w:tcPr>
            <w:tcW w:w="997" w:type="pct"/>
            <w:vAlign w:val="center"/>
          </w:tcPr>
          <w:p w:rsidR="00AD056B" w:rsidRPr="00351E20" w:rsidRDefault="00AD056B" w:rsidP="00387B62">
            <w:pPr>
              <w:tabs>
                <w:tab w:val="left" w:pos="8400"/>
              </w:tabs>
              <w:rPr>
                <w:rFonts w:ascii="Arial" w:hAnsi="Arial" w:cs="Arial"/>
                <w:sz w:val="20"/>
                <w:szCs w:val="20"/>
              </w:rPr>
            </w:pPr>
            <w:r w:rsidRPr="00351E20">
              <w:rPr>
                <w:rFonts w:ascii="Arial" w:hAnsi="Arial" w:cs="Arial"/>
                <w:sz w:val="20"/>
                <w:szCs w:val="20"/>
              </w:rPr>
              <w:t xml:space="preserve">Computador </w:t>
            </w:r>
            <w:r w:rsidR="007C36A6">
              <w:rPr>
                <w:rFonts w:ascii="Arial" w:hAnsi="Arial" w:cs="Arial"/>
                <w:sz w:val="20"/>
                <w:szCs w:val="20"/>
              </w:rPr>
              <w:t>A</w:t>
            </w:r>
            <w:r w:rsidRPr="00351E20">
              <w:rPr>
                <w:rFonts w:ascii="Arial" w:hAnsi="Arial" w:cs="Arial"/>
                <w:sz w:val="20"/>
                <w:szCs w:val="20"/>
              </w:rPr>
              <w:t xml:space="preserve">nalista </w:t>
            </w:r>
            <w:r w:rsidR="007C36A6">
              <w:rPr>
                <w:rFonts w:ascii="Arial" w:hAnsi="Arial" w:cs="Arial"/>
                <w:sz w:val="20"/>
                <w:szCs w:val="20"/>
              </w:rPr>
              <w:t>S</w:t>
            </w:r>
            <w:r w:rsidRPr="00351E20">
              <w:rPr>
                <w:rFonts w:ascii="Arial" w:hAnsi="Arial" w:cs="Arial"/>
                <w:sz w:val="20"/>
                <w:szCs w:val="20"/>
              </w:rPr>
              <w:t>énior</w:t>
            </w:r>
          </w:p>
          <w:p w:rsidR="00AD056B" w:rsidRPr="00351E20" w:rsidRDefault="00AD056B" w:rsidP="00387B62">
            <w:pPr>
              <w:tabs>
                <w:tab w:val="left" w:pos="8400"/>
              </w:tabs>
              <w:rPr>
                <w:rFonts w:ascii="Arial" w:hAnsi="Arial" w:cs="Arial"/>
                <w:sz w:val="20"/>
                <w:szCs w:val="20"/>
              </w:rPr>
            </w:pPr>
          </w:p>
        </w:tc>
        <w:tc>
          <w:tcPr>
            <w:tcW w:w="843" w:type="pct"/>
            <w:vAlign w:val="center"/>
          </w:tcPr>
          <w:p w:rsidR="00AD056B" w:rsidRPr="00351E20" w:rsidRDefault="008160A5" w:rsidP="00387B62">
            <w:pPr>
              <w:tabs>
                <w:tab w:val="left" w:pos="8400"/>
              </w:tabs>
              <w:spacing w:before="240"/>
              <w:jc w:val="center"/>
              <w:rPr>
                <w:rFonts w:ascii="Arial" w:hAnsi="Arial" w:cs="Arial"/>
                <w:sz w:val="20"/>
                <w:szCs w:val="20"/>
              </w:rPr>
            </w:pPr>
            <w:r>
              <w:rPr>
                <w:rFonts w:ascii="Arial" w:hAnsi="Arial" w:cs="Arial"/>
                <w:sz w:val="20"/>
                <w:szCs w:val="20"/>
              </w:rPr>
              <w:t>2</w:t>
            </w:r>
          </w:p>
        </w:tc>
        <w:tc>
          <w:tcPr>
            <w:tcW w:w="3160" w:type="pct"/>
            <w:vAlign w:val="center"/>
          </w:tcPr>
          <w:p w:rsidR="00AD056B" w:rsidRPr="00351E20" w:rsidRDefault="00AD056B" w:rsidP="00387B62">
            <w:pPr>
              <w:widowControl w:val="0"/>
              <w:numPr>
                <w:ilvl w:val="0"/>
                <w:numId w:val="14"/>
              </w:numPr>
              <w:spacing w:before="240"/>
              <w:jc w:val="both"/>
              <w:rPr>
                <w:rFonts w:ascii="Arial" w:hAnsi="Arial" w:cs="Arial"/>
                <w:sz w:val="20"/>
                <w:szCs w:val="20"/>
                <w:lang w:val="es-VE"/>
              </w:rPr>
            </w:pPr>
            <w:r w:rsidRPr="00351E20">
              <w:rPr>
                <w:rFonts w:ascii="Arial" w:hAnsi="Arial" w:cs="Arial"/>
                <w:sz w:val="20"/>
                <w:szCs w:val="20"/>
              </w:rPr>
              <w:t xml:space="preserve">Sistema Operativo: </w:t>
            </w:r>
            <w:r w:rsidR="0098679A">
              <w:rPr>
                <w:rFonts w:ascii="Arial" w:hAnsi="Arial" w:cs="Arial"/>
                <w:sz w:val="20"/>
                <w:szCs w:val="20"/>
                <w:lang w:eastAsia="es-CO"/>
              </w:rPr>
              <w:t>Windows 7</w:t>
            </w:r>
            <w:r w:rsidRPr="00351E20">
              <w:rPr>
                <w:rFonts w:ascii="Arial" w:hAnsi="Arial" w:cs="Arial"/>
                <w:sz w:val="20"/>
                <w:szCs w:val="20"/>
              </w:rPr>
              <w:t>.</w:t>
            </w:r>
          </w:p>
          <w:p w:rsidR="00AD056B" w:rsidRPr="00351E20" w:rsidRDefault="00AD056B" w:rsidP="00387B62">
            <w:pPr>
              <w:widowControl w:val="0"/>
              <w:numPr>
                <w:ilvl w:val="0"/>
                <w:numId w:val="14"/>
              </w:numPr>
              <w:rPr>
                <w:rFonts w:ascii="Arial" w:hAnsi="Arial" w:cs="Arial"/>
                <w:sz w:val="20"/>
                <w:szCs w:val="20"/>
                <w:lang w:val="es-VE"/>
              </w:rPr>
            </w:pPr>
            <w:r w:rsidRPr="00351E20">
              <w:rPr>
                <w:rFonts w:ascii="Arial" w:hAnsi="Arial" w:cs="Arial"/>
                <w:sz w:val="20"/>
                <w:szCs w:val="20"/>
              </w:rPr>
              <w:t>Explorador(es) Web:</w:t>
            </w:r>
          </w:p>
          <w:p w:rsidR="00AD056B" w:rsidRPr="00351E20" w:rsidRDefault="00AD056B" w:rsidP="00387B62">
            <w:pPr>
              <w:widowControl w:val="0"/>
              <w:numPr>
                <w:ilvl w:val="1"/>
                <w:numId w:val="13"/>
              </w:numPr>
              <w:rPr>
                <w:rFonts w:ascii="Arial" w:hAnsi="Arial" w:cs="Arial"/>
                <w:sz w:val="20"/>
                <w:szCs w:val="20"/>
                <w:lang w:val="en-US" w:eastAsia="es-CO"/>
              </w:rPr>
            </w:pPr>
            <w:r>
              <w:rPr>
                <w:rFonts w:ascii="Arial" w:hAnsi="Arial" w:cs="Arial"/>
                <w:sz w:val="20"/>
                <w:szCs w:val="20"/>
                <w:lang w:val="en-US" w:eastAsia="es-CO"/>
              </w:rPr>
              <w:t>Windows Internet Explorer 7</w:t>
            </w:r>
            <w:r w:rsidRPr="00351E20">
              <w:rPr>
                <w:rFonts w:ascii="Arial" w:hAnsi="Arial" w:cs="Arial"/>
                <w:sz w:val="20"/>
                <w:szCs w:val="20"/>
                <w:lang w:val="en-US" w:eastAsia="es-CO"/>
              </w:rPr>
              <w:t>.0 o superior.</w:t>
            </w:r>
          </w:p>
          <w:p w:rsidR="00AD056B" w:rsidRPr="00351E20" w:rsidRDefault="00AD056B" w:rsidP="00387B62">
            <w:pPr>
              <w:widowControl w:val="0"/>
              <w:numPr>
                <w:ilvl w:val="1"/>
                <w:numId w:val="13"/>
              </w:numPr>
              <w:rPr>
                <w:rFonts w:ascii="Arial" w:hAnsi="Arial" w:cs="Arial"/>
                <w:sz w:val="20"/>
                <w:szCs w:val="20"/>
                <w:lang w:eastAsia="es-CO"/>
              </w:rPr>
            </w:pPr>
            <w:r w:rsidRPr="00351E20">
              <w:rPr>
                <w:rFonts w:ascii="Arial" w:hAnsi="Arial" w:cs="Arial"/>
                <w:sz w:val="20"/>
                <w:szCs w:val="20"/>
                <w:lang w:eastAsia="es-CO"/>
              </w:rPr>
              <w:t>Mozilla Firefox 3.0 o superior</w:t>
            </w:r>
          </w:p>
          <w:p w:rsidR="00AD056B" w:rsidRPr="00351E20" w:rsidRDefault="00AD056B" w:rsidP="00387B62">
            <w:pPr>
              <w:widowControl w:val="0"/>
              <w:numPr>
                <w:ilvl w:val="1"/>
                <w:numId w:val="13"/>
              </w:numPr>
              <w:rPr>
                <w:rFonts w:ascii="Arial" w:hAnsi="Arial" w:cs="Arial"/>
                <w:sz w:val="20"/>
                <w:szCs w:val="20"/>
                <w:lang w:eastAsia="es-CO"/>
              </w:rPr>
            </w:pPr>
            <w:r w:rsidRPr="00351E20">
              <w:rPr>
                <w:rFonts w:ascii="Arial" w:hAnsi="Arial" w:cs="Arial"/>
                <w:sz w:val="20"/>
                <w:szCs w:val="20"/>
                <w:lang w:eastAsia="es-CO"/>
              </w:rPr>
              <w:t>Safari 5.1 o superior</w:t>
            </w:r>
          </w:p>
          <w:p w:rsidR="00AD056B" w:rsidRPr="00351E20" w:rsidRDefault="00AD056B" w:rsidP="00387B62">
            <w:pPr>
              <w:widowControl w:val="0"/>
              <w:numPr>
                <w:ilvl w:val="1"/>
                <w:numId w:val="13"/>
              </w:numPr>
              <w:rPr>
                <w:rFonts w:ascii="Arial" w:hAnsi="Arial" w:cs="Arial"/>
                <w:sz w:val="20"/>
                <w:szCs w:val="20"/>
                <w:lang w:eastAsia="es-CO"/>
              </w:rPr>
            </w:pPr>
            <w:r w:rsidRPr="00351E20">
              <w:rPr>
                <w:rFonts w:ascii="Arial" w:hAnsi="Arial" w:cs="Arial"/>
                <w:sz w:val="20"/>
                <w:szCs w:val="20"/>
                <w:lang w:eastAsia="es-CO"/>
              </w:rPr>
              <w:t xml:space="preserve">Chrome 18.0.1025.152 o superior. </w:t>
            </w:r>
          </w:p>
          <w:p w:rsidR="00AD056B" w:rsidRPr="00351E20" w:rsidRDefault="00AD056B" w:rsidP="00387B62">
            <w:pPr>
              <w:widowControl w:val="0"/>
              <w:numPr>
                <w:ilvl w:val="0"/>
                <w:numId w:val="14"/>
              </w:numPr>
              <w:rPr>
                <w:rFonts w:ascii="Arial" w:hAnsi="Arial" w:cs="Arial"/>
                <w:sz w:val="20"/>
                <w:szCs w:val="20"/>
                <w:lang w:val="es-VE"/>
              </w:rPr>
            </w:pPr>
            <w:r w:rsidRPr="00351E20">
              <w:rPr>
                <w:rFonts w:ascii="Arial" w:hAnsi="Arial" w:cs="Arial"/>
                <w:sz w:val="20"/>
                <w:szCs w:val="20"/>
              </w:rPr>
              <w:t>Aplicaciones</w:t>
            </w:r>
          </w:p>
          <w:p w:rsidR="0098679A" w:rsidRDefault="00276016" w:rsidP="00387B62">
            <w:pPr>
              <w:widowControl w:val="0"/>
              <w:numPr>
                <w:ilvl w:val="1"/>
                <w:numId w:val="13"/>
              </w:numPr>
              <w:rPr>
                <w:rFonts w:ascii="Arial" w:hAnsi="Arial" w:cs="Arial"/>
                <w:sz w:val="20"/>
                <w:szCs w:val="20"/>
                <w:lang w:eastAsia="es-CO"/>
              </w:rPr>
            </w:pPr>
            <w:r>
              <w:rPr>
                <w:rFonts w:ascii="Arial" w:hAnsi="Arial" w:cs="Arial"/>
                <w:sz w:val="20"/>
                <w:szCs w:val="20"/>
                <w:lang w:eastAsia="es-CO"/>
              </w:rPr>
              <w:t>Visual S</w:t>
            </w:r>
            <w:r w:rsidR="0098679A">
              <w:rPr>
                <w:rFonts w:ascii="Arial" w:hAnsi="Arial" w:cs="Arial"/>
                <w:sz w:val="20"/>
                <w:szCs w:val="20"/>
                <w:lang w:eastAsia="es-CO"/>
              </w:rPr>
              <w:t>tudio .</w:t>
            </w:r>
            <w:r>
              <w:rPr>
                <w:rFonts w:ascii="Arial" w:hAnsi="Arial" w:cs="Arial"/>
                <w:sz w:val="20"/>
                <w:szCs w:val="20"/>
                <w:lang w:eastAsia="es-CO"/>
              </w:rPr>
              <w:t>N</w:t>
            </w:r>
            <w:r w:rsidR="0098679A">
              <w:rPr>
                <w:rFonts w:ascii="Arial" w:hAnsi="Arial" w:cs="Arial"/>
                <w:sz w:val="20"/>
                <w:szCs w:val="20"/>
                <w:lang w:eastAsia="es-CO"/>
              </w:rPr>
              <w:t>et 2012</w:t>
            </w:r>
          </w:p>
          <w:p w:rsidR="00AD056B" w:rsidRDefault="00AD056B" w:rsidP="00387B62">
            <w:pPr>
              <w:widowControl w:val="0"/>
              <w:numPr>
                <w:ilvl w:val="1"/>
                <w:numId w:val="13"/>
              </w:numPr>
              <w:rPr>
                <w:rFonts w:ascii="Arial" w:hAnsi="Arial" w:cs="Arial"/>
                <w:sz w:val="20"/>
                <w:szCs w:val="20"/>
                <w:lang w:eastAsia="es-CO"/>
              </w:rPr>
            </w:pPr>
            <w:r w:rsidRPr="00AC26CF">
              <w:rPr>
                <w:rFonts w:ascii="Arial" w:hAnsi="Arial" w:cs="Arial"/>
                <w:sz w:val="20"/>
                <w:szCs w:val="20"/>
                <w:lang w:eastAsia="es-CO"/>
              </w:rPr>
              <w:t>SoapUI</w:t>
            </w:r>
          </w:p>
          <w:p w:rsidR="00387B62" w:rsidRDefault="00387B62" w:rsidP="00387B62">
            <w:pPr>
              <w:widowControl w:val="0"/>
              <w:numPr>
                <w:ilvl w:val="1"/>
                <w:numId w:val="13"/>
              </w:numPr>
              <w:rPr>
                <w:rFonts w:ascii="Arial" w:hAnsi="Arial" w:cs="Arial"/>
                <w:sz w:val="20"/>
                <w:szCs w:val="20"/>
                <w:lang w:eastAsia="es-CO"/>
              </w:rPr>
            </w:pPr>
            <w:r w:rsidRPr="00387B62">
              <w:rPr>
                <w:rFonts w:ascii="Arial" w:hAnsi="Arial" w:cs="Arial"/>
                <w:sz w:val="20"/>
                <w:szCs w:val="20"/>
                <w:lang w:eastAsia="es-CO"/>
              </w:rPr>
              <w:t>My</w:t>
            </w:r>
            <w:r w:rsidR="00BC33AF">
              <w:rPr>
                <w:rFonts w:ascii="Arial" w:hAnsi="Arial" w:cs="Arial"/>
                <w:sz w:val="20"/>
                <w:szCs w:val="20"/>
                <w:lang w:eastAsia="es-CO"/>
              </w:rPr>
              <w:t>SQL</w:t>
            </w:r>
            <w:r w:rsidRPr="00387B62">
              <w:rPr>
                <w:rFonts w:ascii="Arial" w:hAnsi="Arial" w:cs="Arial"/>
                <w:sz w:val="20"/>
                <w:szCs w:val="20"/>
                <w:lang w:eastAsia="es-CO"/>
              </w:rPr>
              <w:t xml:space="preserve"> Workbench</w:t>
            </w:r>
          </w:p>
          <w:p w:rsidR="00AD056B" w:rsidRPr="00351E20" w:rsidRDefault="00AD056B" w:rsidP="00387B62">
            <w:pPr>
              <w:widowControl w:val="0"/>
              <w:ind w:left="1080"/>
              <w:rPr>
                <w:rFonts w:ascii="Arial" w:hAnsi="Arial" w:cs="Arial"/>
                <w:sz w:val="20"/>
                <w:szCs w:val="20"/>
              </w:rPr>
            </w:pPr>
          </w:p>
        </w:tc>
      </w:tr>
      <w:tr w:rsidR="00AD056B" w:rsidRPr="007F0012" w:rsidTr="003C5B8A">
        <w:trPr>
          <w:tblHeader/>
          <w:jc w:val="center"/>
        </w:trPr>
        <w:tc>
          <w:tcPr>
            <w:tcW w:w="997" w:type="pct"/>
            <w:vAlign w:val="center"/>
          </w:tcPr>
          <w:p w:rsidR="00AD056B" w:rsidRPr="00351E20" w:rsidRDefault="00AD056B" w:rsidP="00387B62">
            <w:pPr>
              <w:tabs>
                <w:tab w:val="left" w:pos="8400"/>
              </w:tabs>
              <w:rPr>
                <w:rFonts w:ascii="Arial" w:hAnsi="Arial" w:cs="Arial"/>
                <w:sz w:val="20"/>
                <w:szCs w:val="20"/>
              </w:rPr>
            </w:pPr>
            <w:r w:rsidRPr="00351E20">
              <w:rPr>
                <w:rFonts w:ascii="Arial" w:hAnsi="Arial" w:cs="Arial"/>
                <w:sz w:val="20"/>
                <w:szCs w:val="20"/>
              </w:rPr>
              <w:t>Servidor Web</w:t>
            </w:r>
          </w:p>
        </w:tc>
        <w:tc>
          <w:tcPr>
            <w:tcW w:w="843" w:type="pct"/>
            <w:vAlign w:val="center"/>
          </w:tcPr>
          <w:p w:rsidR="00AD056B" w:rsidRPr="00351E20" w:rsidRDefault="00AD056B" w:rsidP="00387B62">
            <w:pPr>
              <w:tabs>
                <w:tab w:val="left" w:pos="8400"/>
              </w:tabs>
              <w:jc w:val="center"/>
              <w:rPr>
                <w:rFonts w:ascii="Arial" w:hAnsi="Arial" w:cs="Arial"/>
                <w:sz w:val="20"/>
                <w:szCs w:val="20"/>
              </w:rPr>
            </w:pPr>
            <w:r w:rsidRPr="00351E20">
              <w:rPr>
                <w:rFonts w:ascii="Arial" w:hAnsi="Arial" w:cs="Arial"/>
                <w:sz w:val="20"/>
                <w:szCs w:val="20"/>
              </w:rPr>
              <w:t>1</w:t>
            </w:r>
          </w:p>
        </w:tc>
        <w:tc>
          <w:tcPr>
            <w:tcW w:w="3160" w:type="pct"/>
            <w:vAlign w:val="center"/>
          </w:tcPr>
          <w:p w:rsidR="00AD056B" w:rsidRPr="00351E20" w:rsidRDefault="00AD056B" w:rsidP="00861C95">
            <w:pPr>
              <w:widowControl w:val="0"/>
              <w:numPr>
                <w:ilvl w:val="0"/>
                <w:numId w:val="13"/>
              </w:numPr>
              <w:rPr>
                <w:rFonts w:ascii="Arial" w:hAnsi="Arial" w:cs="Arial"/>
                <w:sz w:val="20"/>
                <w:szCs w:val="20"/>
                <w:lang w:val="es-VE"/>
              </w:rPr>
            </w:pPr>
            <w:r>
              <w:rPr>
                <w:rFonts w:ascii="Arial" w:hAnsi="Arial" w:cs="Arial"/>
                <w:sz w:val="20"/>
                <w:szCs w:val="20"/>
              </w:rPr>
              <w:t>Servidor</w:t>
            </w:r>
            <w:r w:rsidR="00861C95">
              <w:rPr>
                <w:rFonts w:ascii="Arial" w:hAnsi="Arial" w:cs="Arial"/>
                <w:sz w:val="20"/>
                <w:szCs w:val="20"/>
              </w:rPr>
              <w:t xml:space="preserve"> IIS</w:t>
            </w:r>
            <w:r w:rsidR="00A64BCB">
              <w:rPr>
                <w:rFonts w:ascii="Arial" w:hAnsi="Arial" w:cs="Arial"/>
                <w:sz w:val="20"/>
                <w:szCs w:val="20"/>
              </w:rPr>
              <w:t xml:space="preserve"> 7.5</w:t>
            </w:r>
            <w:r w:rsidR="00861C95">
              <w:rPr>
                <w:rFonts w:ascii="Arial" w:hAnsi="Arial" w:cs="Arial"/>
                <w:sz w:val="20"/>
                <w:szCs w:val="20"/>
              </w:rPr>
              <w:t>.</w:t>
            </w:r>
          </w:p>
        </w:tc>
      </w:tr>
      <w:tr w:rsidR="00AD056B" w:rsidRPr="007F0012" w:rsidTr="003C5B8A">
        <w:trPr>
          <w:tblHeader/>
          <w:jc w:val="center"/>
        </w:trPr>
        <w:tc>
          <w:tcPr>
            <w:tcW w:w="997" w:type="pct"/>
            <w:vAlign w:val="center"/>
          </w:tcPr>
          <w:p w:rsidR="00AD056B" w:rsidRPr="00351E20" w:rsidRDefault="00AD056B" w:rsidP="00387B62">
            <w:pPr>
              <w:tabs>
                <w:tab w:val="left" w:pos="8400"/>
              </w:tabs>
              <w:rPr>
                <w:rFonts w:ascii="Arial" w:hAnsi="Arial" w:cs="Arial"/>
                <w:sz w:val="20"/>
                <w:szCs w:val="20"/>
              </w:rPr>
            </w:pPr>
            <w:r w:rsidRPr="00351E20">
              <w:rPr>
                <w:rFonts w:ascii="Arial" w:hAnsi="Arial" w:cs="Arial"/>
                <w:sz w:val="20"/>
                <w:szCs w:val="20"/>
              </w:rPr>
              <w:t>Servidor de base de datos</w:t>
            </w:r>
          </w:p>
        </w:tc>
        <w:tc>
          <w:tcPr>
            <w:tcW w:w="843" w:type="pct"/>
            <w:vAlign w:val="center"/>
          </w:tcPr>
          <w:p w:rsidR="00AD056B" w:rsidRPr="00351E20" w:rsidRDefault="00AD056B" w:rsidP="00387B62">
            <w:pPr>
              <w:tabs>
                <w:tab w:val="left" w:pos="8400"/>
              </w:tabs>
              <w:jc w:val="center"/>
              <w:rPr>
                <w:rFonts w:ascii="Arial" w:hAnsi="Arial" w:cs="Arial"/>
                <w:sz w:val="20"/>
                <w:szCs w:val="20"/>
              </w:rPr>
            </w:pPr>
            <w:r w:rsidRPr="00351E20">
              <w:rPr>
                <w:rFonts w:ascii="Arial" w:hAnsi="Arial" w:cs="Arial"/>
                <w:sz w:val="20"/>
                <w:szCs w:val="20"/>
              </w:rPr>
              <w:t>1</w:t>
            </w:r>
          </w:p>
        </w:tc>
        <w:tc>
          <w:tcPr>
            <w:tcW w:w="3160" w:type="pct"/>
            <w:vAlign w:val="center"/>
          </w:tcPr>
          <w:p w:rsidR="00AD056B" w:rsidRPr="00351E20" w:rsidRDefault="00861C95" w:rsidP="00422FAC">
            <w:pPr>
              <w:widowControl w:val="0"/>
              <w:numPr>
                <w:ilvl w:val="0"/>
                <w:numId w:val="13"/>
              </w:numPr>
              <w:rPr>
                <w:rFonts w:ascii="Arial" w:hAnsi="Arial" w:cs="Arial"/>
                <w:sz w:val="20"/>
                <w:szCs w:val="20"/>
                <w:lang w:val="es-VE"/>
              </w:rPr>
            </w:pPr>
            <w:r>
              <w:rPr>
                <w:rFonts w:ascii="Arial" w:hAnsi="Arial" w:cs="Arial"/>
                <w:sz w:val="20"/>
                <w:szCs w:val="20"/>
              </w:rPr>
              <w:t>My</w:t>
            </w:r>
            <w:r w:rsidR="00422FAC">
              <w:rPr>
                <w:rFonts w:ascii="Arial" w:hAnsi="Arial" w:cs="Arial"/>
                <w:sz w:val="20"/>
                <w:szCs w:val="20"/>
              </w:rPr>
              <w:t>SQL</w:t>
            </w:r>
            <w:r w:rsidR="00A64BCB">
              <w:rPr>
                <w:rFonts w:ascii="Arial" w:hAnsi="Arial" w:cs="Arial"/>
                <w:sz w:val="20"/>
                <w:szCs w:val="20"/>
              </w:rPr>
              <w:t xml:space="preserve"> 5.6</w:t>
            </w:r>
            <w:r>
              <w:rPr>
                <w:rFonts w:ascii="Arial" w:hAnsi="Arial" w:cs="Arial"/>
                <w:sz w:val="20"/>
                <w:szCs w:val="20"/>
              </w:rPr>
              <w:t>.</w:t>
            </w:r>
          </w:p>
        </w:tc>
      </w:tr>
    </w:tbl>
    <w:p w:rsidR="0034684B" w:rsidRDefault="0034684B" w:rsidP="00855B4B">
      <w:pPr>
        <w:pStyle w:val="GELParrafo"/>
      </w:pPr>
    </w:p>
    <w:p w:rsidR="00664434" w:rsidRDefault="00664434" w:rsidP="00232DDA">
      <w:pPr>
        <w:pStyle w:val="GELTtulo2"/>
      </w:pPr>
      <w:bookmarkStart w:id="46" w:name="_Toc385950989"/>
      <w:r>
        <w:t xml:space="preserve">despliegue de versión </w:t>
      </w:r>
      <w:r w:rsidR="006C2E2C">
        <w:t xml:space="preserve">PARA </w:t>
      </w:r>
      <w:r>
        <w:t>de pruebas</w:t>
      </w:r>
      <w:bookmarkEnd w:id="46"/>
    </w:p>
    <w:p w:rsidR="00144460" w:rsidRPr="00855B4B" w:rsidRDefault="006C2E2C" w:rsidP="00855B4B">
      <w:pPr>
        <w:pStyle w:val="GELParrafo"/>
      </w:pPr>
      <w:r w:rsidRPr="00855B4B">
        <w:t>Apoyándose en la herramienta</w:t>
      </w:r>
      <w:r w:rsidR="00AD056B">
        <w:t xml:space="preserve"> subversión</w:t>
      </w:r>
      <w:r w:rsidR="001C63A5">
        <w:t xml:space="preserve">, </w:t>
      </w:r>
      <w:r w:rsidRPr="00855B4B">
        <w:t xml:space="preserve">los desarrolladores tendrán la responsabilidad del manejo de las fuentes a su cargo. La persona del equipo por demanda encargada de realizar el despliegue de las versiones se encargará de verificar que antes de pasar una versión para pruebas en cualquiera de los ambientes indicados en este documento, el código fuente, se encuentra actualizado en el </w:t>
      </w:r>
      <w:r>
        <w:t>respectivo repositorio</w:t>
      </w:r>
      <w:r w:rsidRPr="00855B4B">
        <w:t xml:space="preserve"> y deberá crear la respectiva l</w:t>
      </w:r>
      <w:r w:rsidR="001C63A5">
        <w:t>ínea de base con la herramienta subversión</w:t>
      </w:r>
      <w:r w:rsidR="00B50D33">
        <w:rPr>
          <w:color w:val="548DD4" w:themeColor="text2" w:themeTint="99"/>
        </w:rPr>
        <w:t xml:space="preserve"> </w:t>
      </w:r>
      <w:r w:rsidRPr="00855B4B">
        <w:t>teniendo en cuenta el estándar de nombramiento indicad</w:t>
      </w:r>
      <w:r>
        <w:t>o en el plan de configuraciones</w:t>
      </w:r>
      <w:r w:rsidR="002407B0">
        <w:t xml:space="preserve"> que se encuentra en el repositorio 00-FABRICA DE SOFTWARE en la ruta </w:t>
      </w:r>
      <w:r w:rsidR="002407B0" w:rsidRPr="002407B0">
        <w:t>MODULO DOCUMENTOS</w:t>
      </w:r>
      <w:r w:rsidR="002407B0">
        <w:t xml:space="preserve"> / </w:t>
      </w:r>
      <w:r w:rsidR="002407B0" w:rsidRPr="002407B0">
        <w:t>Administración</w:t>
      </w:r>
      <w:r w:rsidR="002407B0">
        <w:t xml:space="preserve"> / </w:t>
      </w:r>
      <w:r w:rsidR="002407B0" w:rsidRPr="002407B0">
        <w:t>2. Planeación</w:t>
      </w:r>
      <w:r w:rsidR="002407B0">
        <w:t xml:space="preserve"> / </w:t>
      </w:r>
      <w:r w:rsidR="002407B0" w:rsidRPr="002407B0">
        <w:t>Gestión de la Calidad</w:t>
      </w:r>
      <w:r w:rsidR="002407B0">
        <w:t xml:space="preserve"> / </w:t>
      </w:r>
      <w:r w:rsidR="002407B0" w:rsidRPr="002407B0">
        <w:t>Plan de Configuraciones</w:t>
      </w:r>
    </w:p>
    <w:p w:rsidR="00664434" w:rsidRDefault="00664434" w:rsidP="00232DDA">
      <w:pPr>
        <w:pStyle w:val="GELTtulo2"/>
      </w:pPr>
      <w:bookmarkStart w:id="47" w:name="_Toc385950990"/>
      <w:r>
        <w:t>proceso de reporte y manejo de incidencias</w:t>
      </w:r>
      <w:bookmarkEnd w:id="47"/>
    </w:p>
    <w:p w:rsidR="00A37BA0" w:rsidRPr="00866016" w:rsidRDefault="006E418B" w:rsidP="00866016">
      <w:pPr>
        <w:jc w:val="both"/>
        <w:rPr>
          <w:color w:val="548DD4" w:themeColor="text2" w:themeTint="99"/>
        </w:rPr>
      </w:pPr>
      <w:r w:rsidRPr="001B4C5F">
        <w:rPr>
          <w:rFonts w:ascii="Arial" w:hAnsi="Arial" w:cs="Arial"/>
          <w:sz w:val="24"/>
        </w:rPr>
        <w:t>El proce</w:t>
      </w:r>
      <w:r>
        <w:rPr>
          <w:rFonts w:ascii="Arial" w:hAnsi="Arial" w:cs="Arial"/>
          <w:sz w:val="24"/>
        </w:rPr>
        <w:t xml:space="preserve">so </w:t>
      </w:r>
      <w:r w:rsidRPr="001B4C5F">
        <w:rPr>
          <w:rFonts w:ascii="Arial" w:hAnsi="Arial" w:cs="Arial"/>
          <w:sz w:val="24"/>
        </w:rPr>
        <w:t xml:space="preserve">para el manejo de incidencias se realizará de acuerdo </w:t>
      </w:r>
      <w:r>
        <w:rPr>
          <w:rFonts w:ascii="Arial" w:hAnsi="Arial" w:cs="Arial"/>
          <w:sz w:val="24"/>
        </w:rPr>
        <w:t xml:space="preserve">con lo indicado en el documento </w:t>
      </w:r>
      <w:r w:rsidRPr="006E418B">
        <w:rPr>
          <w:rFonts w:ascii="Arial" w:hAnsi="Arial" w:cs="Arial"/>
          <w:sz w:val="24"/>
        </w:rPr>
        <w:t>GLFS2-GB-OT</w:t>
      </w:r>
      <w:r>
        <w:rPr>
          <w:rFonts w:ascii="Arial" w:hAnsi="Arial" w:cs="Arial"/>
          <w:sz w:val="24"/>
        </w:rPr>
        <w:t>-MetodologiaGestionDefectos</w:t>
      </w:r>
      <w:r w:rsidRPr="001B4C5F">
        <w:rPr>
          <w:rFonts w:ascii="Arial" w:hAnsi="Arial" w:cs="Arial"/>
          <w:sz w:val="24"/>
        </w:rPr>
        <w:t xml:space="preserve">, el cual se encuentra en </w:t>
      </w:r>
      <w:r>
        <w:rPr>
          <w:rFonts w:ascii="Arial" w:hAnsi="Arial" w:cs="Arial"/>
          <w:sz w:val="24"/>
        </w:rPr>
        <w:t xml:space="preserve">el repositorio </w:t>
      </w:r>
      <w:r w:rsidR="00F67E3A" w:rsidRPr="00F67E3A">
        <w:rPr>
          <w:rFonts w:ascii="Arial" w:hAnsi="Arial" w:cs="Arial"/>
          <w:sz w:val="24"/>
        </w:rPr>
        <w:t xml:space="preserve">00-FABRICA DE SOFTWARE en la </w:t>
      </w:r>
      <w:r w:rsidR="00A461D4" w:rsidRPr="00F67E3A">
        <w:rPr>
          <w:rFonts w:ascii="Arial" w:hAnsi="Arial" w:cs="Arial"/>
          <w:sz w:val="24"/>
        </w:rPr>
        <w:t>ruta</w:t>
      </w:r>
      <w:r w:rsidR="00A461D4">
        <w:rPr>
          <w:rFonts w:ascii="Arial" w:hAnsi="Arial" w:cs="Arial"/>
          <w:sz w:val="24"/>
        </w:rPr>
        <w:t xml:space="preserve"> </w:t>
      </w:r>
      <w:r w:rsidR="00A461D4" w:rsidRPr="00F67E3A">
        <w:rPr>
          <w:rFonts w:ascii="Arial" w:hAnsi="Arial" w:cs="Arial"/>
          <w:sz w:val="24"/>
        </w:rPr>
        <w:t>MODULO</w:t>
      </w:r>
      <w:r w:rsidR="00F67E3A" w:rsidRPr="00F67E3A">
        <w:rPr>
          <w:rFonts w:ascii="Arial" w:hAnsi="Arial" w:cs="Arial"/>
          <w:sz w:val="24"/>
        </w:rPr>
        <w:t xml:space="preserve"> DOCUMENTOS</w:t>
      </w:r>
      <w:r w:rsidR="00F67E3A">
        <w:rPr>
          <w:rFonts w:ascii="Arial" w:hAnsi="Arial" w:cs="Arial"/>
          <w:sz w:val="24"/>
        </w:rPr>
        <w:t xml:space="preserve"> / </w:t>
      </w:r>
      <w:r w:rsidR="00F67E3A" w:rsidRPr="00F67E3A">
        <w:rPr>
          <w:rFonts w:ascii="Arial" w:hAnsi="Arial" w:cs="Arial"/>
          <w:sz w:val="24"/>
        </w:rPr>
        <w:t>Administración</w:t>
      </w:r>
      <w:r w:rsidR="00F67E3A">
        <w:rPr>
          <w:rFonts w:ascii="Arial" w:hAnsi="Arial" w:cs="Arial"/>
          <w:sz w:val="24"/>
        </w:rPr>
        <w:t xml:space="preserve"> / </w:t>
      </w:r>
      <w:r w:rsidR="00F67E3A" w:rsidRPr="00F67E3A">
        <w:rPr>
          <w:rFonts w:ascii="Arial" w:hAnsi="Arial" w:cs="Arial"/>
          <w:sz w:val="24"/>
        </w:rPr>
        <w:t>2. Planeación</w:t>
      </w:r>
      <w:r w:rsidR="00F67E3A">
        <w:rPr>
          <w:rFonts w:ascii="Arial" w:hAnsi="Arial" w:cs="Arial"/>
          <w:sz w:val="24"/>
        </w:rPr>
        <w:t xml:space="preserve"> / </w:t>
      </w:r>
      <w:r w:rsidR="00F67E3A" w:rsidRPr="00F67E3A">
        <w:rPr>
          <w:rFonts w:ascii="Arial" w:hAnsi="Arial" w:cs="Arial"/>
          <w:sz w:val="24"/>
        </w:rPr>
        <w:t>Proceso Gestión de Defectos</w:t>
      </w:r>
    </w:p>
    <w:p w:rsidR="00A37BA0" w:rsidRPr="007440F5" w:rsidRDefault="007440F5" w:rsidP="00232DDA">
      <w:pPr>
        <w:pStyle w:val="GELTtulo1"/>
      </w:pPr>
      <w:bookmarkStart w:id="48" w:name="_Toc385950991"/>
      <w:r w:rsidRPr="007440F5">
        <w:lastRenderedPageBreak/>
        <w:t>TERMINOLOGÍA</w:t>
      </w:r>
      <w:bookmarkEnd w:id="48"/>
    </w:p>
    <w:p w:rsidR="00E963BC" w:rsidRPr="001C63A5" w:rsidRDefault="00E963BC" w:rsidP="0050209A">
      <w:pPr>
        <w:spacing w:before="240"/>
        <w:jc w:val="both"/>
        <w:rPr>
          <w:rFonts w:ascii="Arial" w:hAnsi="Arial" w:cs="Arial"/>
          <w:sz w:val="24"/>
          <w:szCs w:val="24"/>
        </w:rPr>
      </w:pPr>
      <w:r w:rsidRPr="009E0401">
        <w:rPr>
          <w:rFonts w:ascii="Arial" w:hAnsi="Arial" w:cs="Arial"/>
          <w:b/>
          <w:sz w:val="24"/>
          <w:szCs w:val="24"/>
        </w:rPr>
        <w:t>Apache:</w:t>
      </w:r>
      <w:r w:rsidRPr="001C63A5">
        <w:rPr>
          <w:rFonts w:ascii="Arial" w:hAnsi="Arial" w:cs="Arial"/>
          <w:sz w:val="24"/>
          <w:szCs w:val="24"/>
        </w:rPr>
        <w:t xml:space="preserve"> Es usado principalmente para enviar páginas web estáticas y dinámicas en la Wo</w:t>
      </w:r>
      <w:bookmarkStart w:id="49" w:name="_GoBack"/>
      <w:bookmarkEnd w:id="49"/>
      <w:r w:rsidRPr="001C63A5">
        <w:rPr>
          <w:rFonts w:ascii="Arial" w:hAnsi="Arial" w:cs="Arial"/>
          <w:sz w:val="24"/>
          <w:szCs w:val="24"/>
        </w:rPr>
        <w:t>rld Wide Web. Muchas aplicaciones web están diseñadas asumiendo como ambiente de implantación a Apache, o que utilizarán características propias de este servidor web.</w:t>
      </w:r>
    </w:p>
    <w:p w:rsidR="007440F5" w:rsidRPr="001C63A5" w:rsidRDefault="007440F5" w:rsidP="0050209A">
      <w:pPr>
        <w:spacing w:before="240"/>
        <w:jc w:val="both"/>
        <w:rPr>
          <w:rFonts w:ascii="Arial" w:hAnsi="Arial" w:cs="Arial"/>
          <w:sz w:val="24"/>
          <w:szCs w:val="24"/>
        </w:rPr>
      </w:pPr>
      <w:r w:rsidRPr="009E0401">
        <w:rPr>
          <w:rFonts w:ascii="Arial" w:hAnsi="Arial" w:cs="Arial"/>
          <w:b/>
          <w:sz w:val="24"/>
          <w:szCs w:val="24"/>
        </w:rPr>
        <w:t>Casos de prueba:</w:t>
      </w:r>
      <w:r w:rsidRPr="001C63A5">
        <w:rPr>
          <w:rFonts w:ascii="Arial" w:hAnsi="Arial" w:cs="Arial"/>
          <w:sz w:val="24"/>
          <w:szCs w:val="24"/>
        </w:rPr>
        <w:t xml:space="preserve"> Son un conjunto de condiciones o variables, bajo las cuáles el analista determinará si el requisito de una aplicación es parcial o completamente satisfactorio.</w:t>
      </w:r>
    </w:p>
    <w:p w:rsidR="00E40B9F" w:rsidRPr="001C63A5" w:rsidRDefault="00E40B9F" w:rsidP="0050209A">
      <w:pPr>
        <w:spacing w:before="240"/>
        <w:jc w:val="both"/>
        <w:rPr>
          <w:rFonts w:ascii="Arial" w:hAnsi="Arial" w:cs="Arial"/>
          <w:sz w:val="24"/>
          <w:szCs w:val="24"/>
        </w:rPr>
      </w:pPr>
      <w:r w:rsidRPr="009E0401">
        <w:rPr>
          <w:rFonts w:ascii="Arial" w:hAnsi="Arial" w:cs="Arial"/>
          <w:b/>
          <w:sz w:val="24"/>
          <w:szCs w:val="24"/>
        </w:rPr>
        <w:t>Cliente:</w:t>
      </w:r>
      <w:r w:rsidRPr="001C63A5">
        <w:rPr>
          <w:rFonts w:ascii="Arial" w:hAnsi="Arial" w:cs="Arial"/>
          <w:sz w:val="24"/>
          <w:szCs w:val="24"/>
        </w:rPr>
        <w:t xml:space="preserve"> Computador que accede a un servicio remoto en otro computador, conocido como servidor a través de una red, tiene capacidad de almacenar los datos y procesarlos, pero sigue necesitando las capacidades del servidor para una parte importante de sus funciones</w:t>
      </w:r>
    </w:p>
    <w:p w:rsidR="007440F5" w:rsidRPr="001C63A5" w:rsidRDefault="007440F5" w:rsidP="0050209A">
      <w:pPr>
        <w:spacing w:before="240"/>
        <w:jc w:val="both"/>
        <w:rPr>
          <w:rFonts w:ascii="Arial" w:hAnsi="Arial" w:cs="Arial"/>
          <w:sz w:val="24"/>
          <w:szCs w:val="24"/>
        </w:rPr>
      </w:pPr>
      <w:r w:rsidRPr="009E0401">
        <w:rPr>
          <w:rFonts w:ascii="Arial" w:hAnsi="Arial" w:cs="Arial"/>
          <w:b/>
          <w:sz w:val="24"/>
          <w:szCs w:val="24"/>
        </w:rPr>
        <w:t>Criterio de aceptación:</w:t>
      </w:r>
      <w:r w:rsidRPr="001C63A5">
        <w:rPr>
          <w:rFonts w:ascii="Arial" w:hAnsi="Arial" w:cs="Arial"/>
          <w:sz w:val="24"/>
          <w:szCs w:val="24"/>
        </w:rPr>
        <w:t xml:space="preserve"> Norma que establece la aprobación de un entregable.</w:t>
      </w:r>
    </w:p>
    <w:p w:rsidR="005C3E50" w:rsidRPr="001C63A5" w:rsidRDefault="005C3E50" w:rsidP="0050209A">
      <w:pPr>
        <w:spacing w:before="240"/>
        <w:jc w:val="both"/>
        <w:rPr>
          <w:rFonts w:ascii="Arial" w:hAnsi="Arial" w:cs="Arial"/>
          <w:sz w:val="24"/>
          <w:szCs w:val="24"/>
        </w:rPr>
      </w:pPr>
      <w:r w:rsidRPr="009E0401">
        <w:rPr>
          <w:rFonts w:ascii="Arial" w:hAnsi="Arial" w:cs="Arial"/>
          <w:b/>
          <w:sz w:val="24"/>
          <w:szCs w:val="24"/>
        </w:rPr>
        <w:t>Dual Core:</w:t>
      </w:r>
      <w:r w:rsidRPr="001C63A5">
        <w:rPr>
          <w:rFonts w:ascii="Arial" w:hAnsi="Arial" w:cs="Arial"/>
          <w:sz w:val="24"/>
          <w:szCs w:val="24"/>
        </w:rPr>
        <w:t xml:space="preserve"> Es un procesador que ofrece un desempeño de alto valor para ejecutar multitareas.</w:t>
      </w:r>
    </w:p>
    <w:p w:rsidR="007440F5" w:rsidRPr="001C63A5" w:rsidRDefault="007440F5" w:rsidP="0050209A">
      <w:pPr>
        <w:spacing w:before="240"/>
        <w:jc w:val="both"/>
        <w:rPr>
          <w:rFonts w:ascii="Arial" w:hAnsi="Arial" w:cs="Arial"/>
          <w:sz w:val="24"/>
          <w:szCs w:val="24"/>
        </w:rPr>
      </w:pPr>
      <w:r w:rsidRPr="009E0401">
        <w:rPr>
          <w:rFonts w:ascii="Arial" w:hAnsi="Arial" w:cs="Arial"/>
          <w:b/>
          <w:sz w:val="24"/>
          <w:szCs w:val="24"/>
        </w:rPr>
        <w:t>Equipo por demanda:</w:t>
      </w:r>
      <w:r w:rsidRPr="001C63A5">
        <w:rPr>
          <w:rFonts w:ascii="Arial" w:hAnsi="Arial" w:cs="Arial"/>
          <w:sz w:val="24"/>
          <w:szCs w:val="24"/>
        </w:rPr>
        <w:t xml:space="preserve"> Es el equipo de apoyo para los proyectos.</w:t>
      </w:r>
    </w:p>
    <w:p w:rsidR="007440F5" w:rsidRPr="001C63A5" w:rsidRDefault="007440F5" w:rsidP="0050209A">
      <w:pPr>
        <w:spacing w:before="240"/>
        <w:jc w:val="both"/>
        <w:rPr>
          <w:rFonts w:ascii="Arial" w:hAnsi="Arial" w:cs="Arial"/>
          <w:sz w:val="24"/>
          <w:szCs w:val="24"/>
        </w:rPr>
      </w:pPr>
      <w:r w:rsidRPr="009E0401">
        <w:rPr>
          <w:rFonts w:ascii="Arial" w:hAnsi="Arial" w:cs="Arial"/>
          <w:b/>
          <w:sz w:val="24"/>
          <w:szCs w:val="24"/>
        </w:rPr>
        <w:t>Fábrica de software:</w:t>
      </w:r>
      <w:r w:rsidRPr="001C63A5">
        <w:rPr>
          <w:rFonts w:ascii="Arial" w:hAnsi="Arial" w:cs="Arial"/>
          <w:sz w:val="24"/>
          <w:szCs w:val="24"/>
        </w:rPr>
        <w:t xml:space="preserve"> Línea de producción de software.</w:t>
      </w:r>
    </w:p>
    <w:p w:rsidR="005C3E50" w:rsidRPr="001C63A5" w:rsidRDefault="005C3E50" w:rsidP="0050209A">
      <w:pPr>
        <w:spacing w:before="240"/>
        <w:jc w:val="both"/>
        <w:rPr>
          <w:rFonts w:ascii="Arial" w:hAnsi="Arial" w:cs="Arial"/>
          <w:sz w:val="24"/>
          <w:szCs w:val="24"/>
        </w:rPr>
      </w:pPr>
      <w:r w:rsidRPr="009E0401">
        <w:rPr>
          <w:rFonts w:ascii="Arial" w:hAnsi="Arial" w:cs="Arial"/>
          <w:b/>
          <w:sz w:val="24"/>
          <w:szCs w:val="24"/>
        </w:rPr>
        <w:t>Historia de Usuario:</w:t>
      </w:r>
      <w:r w:rsidRPr="001C63A5">
        <w:rPr>
          <w:rFonts w:ascii="Arial" w:hAnsi="Arial" w:cs="Arial"/>
          <w:sz w:val="24"/>
          <w:szCs w:val="24"/>
        </w:rPr>
        <w:t xml:space="preserve"> Es una representación de un requisito de software escrito en una o dos frases utilizando el lenguaje común del usuario.</w:t>
      </w:r>
    </w:p>
    <w:p w:rsidR="007440F5" w:rsidRPr="001C63A5" w:rsidRDefault="007440F5" w:rsidP="0050209A">
      <w:pPr>
        <w:spacing w:before="240"/>
        <w:jc w:val="both"/>
        <w:rPr>
          <w:rFonts w:ascii="Arial" w:hAnsi="Arial" w:cs="Arial"/>
          <w:sz w:val="24"/>
          <w:szCs w:val="24"/>
        </w:rPr>
      </w:pPr>
      <w:r w:rsidRPr="009E0401">
        <w:rPr>
          <w:rFonts w:ascii="Arial" w:hAnsi="Arial" w:cs="Arial"/>
          <w:b/>
          <w:sz w:val="24"/>
          <w:szCs w:val="24"/>
        </w:rPr>
        <w:t>MySQL:</w:t>
      </w:r>
      <w:r w:rsidRPr="001C63A5">
        <w:rPr>
          <w:rFonts w:ascii="Arial" w:hAnsi="Arial" w:cs="Arial"/>
          <w:sz w:val="24"/>
          <w:szCs w:val="24"/>
        </w:rPr>
        <w:t xml:space="preserve"> Sistema de administración relacional de bases de datos</w:t>
      </w:r>
    </w:p>
    <w:p w:rsidR="007440F5" w:rsidRPr="001C63A5" w:rsidRDefault="007440F5" w:rsidP="0050209A">
      <w:pPr>
        <w:spacing w:before="240"/>
        <w:jc w:val="both"/>
        <w:rPr>
          <w:rFonts w:ascii="Arial" w:hAnsi="Arial" w:cs="Arial"/>
          <w:sz w:val="24"/>
          <w:szCs w:val="24"/>
        </w:rPr>
      </w:pPr>
      <w:r w:rsidRPr="009E0401">
        <w:rPr>
          <w:rFonts w:ascii="Arial" w:hAnsi="Arial" w:cs="Arial"/>
          <w:b/>
          <w:sz w:val="24"/>
          <w:szCs w:val="24"/>
        </w:rPr>
        <w:t>Procesador:</w:t>
      </w:r>
      <w:r w:rsidRPr="001C63A5">
        <w:rPr>
          <w:rFonts w:ascii="Arial" w:hAnsi="Arial" w:cs="Arial"/>
          <w:sz w:val="24"/>
          <w:szCs w:val="24"/>
        </w:rPr>
        <w:t xml:space="preserve"> Encargado de ejecutar una secuencia de instrucciones almacenadas llamadas "programa". El programa es representado por una serie de números que se mantienen en una cierta clase de memoria de computador.</w:t>
      </w:r>
    </w:p>
    <w:p w:rsidR="00E40B9F" w:rsidRPr="001C63A5" w:rsidRDefault="00E40B9F" w:rsidP="0050209A">
      <w:pPr>
        <w:spacing w:before="240"/>
        <w:jc w:val="both"/>
        <w:rPr>
          <w:rFonts w:ascii="Arial" w:hAnsi="Arial" w:cs="Arial"/>
          <w:sz w:val="24"/>
          <w:szCs w:val="24"/>
        </w:rPr>
      </w:pPr>
      <w:r w:rsidRPr="009E0401">
        <w:rPr>
          <w:rFonts w:ascii="Arial" w:hAnsi="Arial" w:cs="Arial"/>
          <w:b/>
          <w:sz w:val="24"/>
          <w:szCs w:val="24"/>
        </w:rPr>
        <w:t>Servidor:</w:t>
      </w:r>
      <w:r w:rsidRPr="001C63A5">
        <w:rPr>
          <w:rFonts w:ascii="Arial" w:hAnsi="Arial" w:cs="Arial"/>
          <w:sz w:val="24"/>
          <w:szCs w:val="24"/>
        </w:rPr>
        <w:t xml:space="preserve"> Forma parte de una red, provee servicios a otras computadoras denominadas clientes, también almacena documentos HTML, imágenes, archivos de texto, escrituras, y demás material Web compuesto por datos (conocidos colectivamente como contenido), y distribuye este contenido a clientes que la piden en la red.</w:t>
      </w:r>
    </w:p>
    <w:p w:rsidR="00526CB9" w:rsidRPr="001C63A5" w:rsidRDefault="00526CB9" w:rsidP="0050209A">
      <w:pPr>
        <w:spacing w:before="240"/>
        <w:jc w:val="both"/>
        <w:rPr>
          <w:rFonts w:ascii="Arial" w:hAnsi="Arial" w:cs="Arial"/>
          <w:sz w:val="24"/>
          <w:szCs w:val="24"/>
        </w:rPr>
      </w:pPr>
      <w:r w:rsidRPr="009E0401">
        <w:rPr>
          <w:rFonts w:ascii="Arial" w:hAnsi="Arial" w:cs="Arial"/>
          <w:b/>
          <w:sz w:val="24"/>
          <w:szCs w:val="24"/>
        </w:rPr>
        <w:t>UTSW:</w:t>
      </w:r>
      <w:r w:rsidRPr="001C63A5">
        <w:rPr>
          <w:rFonts w:ascii="Arial" w:hAnsi="Arial" w:cs="Arial"/>
          <w:sz w:val="24"/>
          <w:szCs w:val="24"/>
        </w:rPr>
        <w:t xml:space="preserve"> Unión Temporal Software Works</w:t>
      </w:r>
    </w:p>
    <w:sectPr w:rsidR="00526CB9" w:rsidRPr="001C63A5" w:rsidSect="002F1EDA">
      <w:headerReference w:type="even" r:id="rId14"/>
      <w:headerReference w:type="default" r:id="rId15"/>
      <w:footerReference w:type="even" r:id="rId16"/>
      <w:footerReference w:type="default" r:id="rId17"/>
      <w:footerReference w:type="first" r:id="rId18"/>
      <w:pgSz w:w="12242" w:h="15842" w:code="122"/>
      <w:pgMar w:top="1979" w:right="1701" w:bottom="1134" w:left="1701" w:header="851" w:footer="84"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5F4" w:rsidRDefault="007C55F4" w:rsidP="0002426A">
      <w:r>
        <w:separator/>
      </w:r>
    </w:p>
  </w:endnote>
  <w:endnote w:type="continuationSeparator" w:id="0">
    <w:p w:rsidR="007C55F4" w:rsidRDefault="007C55F4" w:rsidP="0002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 Sans L">
    <w:altName w:val="Arial"/>
    <w:charset w:val="00"/>
    <w:family w:val="swiss"/>
    <w:pitch w:val="default"/>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4"/>
        <w:szCs w:val="14"/>
      </w:rPr>
      <w:id w:val="2281239"/>
      <w:docPartObj>
        <w:docPartGallery w:val="Page Numbers (Bottom of Page)"/>
        <w:docPartUnique/>
      </w:docPartObj>
    </w:sdtPr>
    <w:sdtEndPr/>
    <w:sdtContent>
      <w:sdt>
        <w:sdtPr>
          <w:rPr>
            <w:rFonts w:ascii="Arial" w:hAnsi="Arial" w:cs="Arial"/>
            <w:sz w:val="14"/>
            <w:szCs w:val="14"/>
          </w:rPr>
          <w:id w:val="2281240"/>
          <w:docPartObj>
            <w:docPartGallery w:val="Page Numbers (Top of Page)"/>
            <w:docPartUnique/>
          </w:docPartObj>
        </w:sdtPr>
        <w:sdtEndPr/>
        <w:sdtContent>
          <w:p w:rsidR="00C9347D" w:rsidRDefault="00C9347D">
            <w:pPr>
              <w:pStyle w:val="Piedepgina"/>
              <w:jc w:val="center"/>
              <w:rPr>
                <w:rFonts w:ascii="Arial" w:hAnsi="Arial" w:cs="Arial"/>
                <w:sz w:val="14"/>
                <w:szCs w:val="14"/>
              </w:rPr>
            </w:pPr>
          </w:p>
          <w:p w:rsidR="00C9347D" w:rsidRPr="001F6E01" w:rsidRDefault="00C9347D">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913C5D">
              <w:rPr>
                <w:rFonts w:ascii="Arial" w:hAnsi="Arial" w:cs="Arial"/>
                <w:b/>
                <w:bCs/>
                <w:noProof/>
                <w:sz w:val="14"/>
                <w:szCs w:val="14"/>
              </w:rPr>
              <w:t>26</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913C5D">
              <w:rPr>
                <w:rFonts w:ascii="Arial" w:hAnsi="Arial" w:cs="Arial"/>
                <w:b/>
                <w:bCs/>
                <w:noProof/>
                <w:sz w:val="14"/>
                <w:szCs w:val="14"/>
              </w:rPr>
              <w:t>27</w:t>
            </w:r>
            <w:r w:rsidRPr="00B71081">
              <w:rPr>
                <w:rFonts w:ascii="Arial" w:hAnsi="Arial" w:cs="Arial"/>
                <w:b/>
                <w:bCs/>
                <w:sz w:val="14"/>
                <w:szCs w:val="14"/>
              </w:rPr>
              <w:fldChar w:fldCharType="end"/>
            </w:r>
          </w:p>
        </w:sdtContent>
      </w:sdt>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4"/>
        <w:szCs w:val="14"/>
      </w:rPr>
      <w:id w:val="2281241"/>
      <w:docPartObj>
        <w:docPartGallery w:val="Page Numbers (Top of Page)"/>
        <w:docPartUnique/>
      </w:docPartObj>
    </w:sdtPr>
    <w:sdtEndPr/>
    <w:sdtContent>
      <w:p w:rsidR="00C9347D" w:rsidRDefault="00C9347D" w:rsidP="00285BA3">
        <w:pPr>
          <w:pStyle w:val="Piedepgina"/>
          <w:jc w:val="center"/>
          <w:rPr>
            <w:rFonts w:ascii="Arial" w:hAnsi="Arial" w:cs="Arial"/>
            <w:sz w:val="14"/>
            <w:szCs w:val="14"/>
          </w:rPr>
        </w:pPr>
      </w:p>
      <w:p w:rsidR="00C9347D" w:rsidRDefault="00C9347D" w:rsidP="00285BA3">
        <w:pPr>
          <w:pStyle w:val="Piedepgina"/>
          <w:jc w:val="center"/>
          <w:rPr>
            <w:rFonts w:ascii="Arial" w:hAnsi="Arial" w:cs="Arial"/>
            <w:sz w:val="14"/>
            <w:szCs w:val="14"/>
          </w:rPr>
        </w:pPr>
      </w:p>
      <w:p w:rsidR="00C9347D" w:rsidRDefault="00C9347D" w:rsidP="00285BA3">
        <w:pPr>
          <w:pStyle w:val="Piedepgina"/>
          <w:jc w:val="center"/>
          <w:rPr>
            <w:rFonts w:ascii="Arial" w:hAnsi="Arial" w:cs="Arial"/>
            <w:sz w:val="14"/>
            <w:szCs w:val="14"/>
          </w:rPr>
        </w:pPr>
      </w:p>
      <w:p w:rsidR="00C9347D" w:rsidRPr="003D66B5" w:rsidRDefault="00C9347D" w:rsidP="003D66B5">
        <w:pPr>
          <w:pStyle w:val="Piedepgina"/>
          <w:jc w:val="center"/>
          <w:rPr>
            <w:rFonts w:ascii="Arial" w:hAnsi="Arial" w:cs="Arial"/>
            <w:sz w:val="14"/>
            <w:szCs w:val="14"/>
          </w:rPr>
        </w:pPr>
        <w:r w:rsidRPr="00B71081">
          <w:rPr>
            <w:rFonts w:ascii="Arial" w:hAnsi="Arial" w:cs="Arial"/>
            <w:sz w:val="14"/>
            <w:szCs w:val="14"/>
          </w:rPr>
          <w:t xml:space="preserve">Página </w:t>
        </w:r>
        <w:r w:rsidRPr="003D66B5">
          <w:rPr>
            <w:rFonts w:ascii="Arial" w:hAnsi="Arial" w:cs="Arial"/>
            <w:sz w:val="14"/>
            <w:szCs w:val="14"/>
          </w:rPr>
          <w:fldChar w:fldCharType="begin"/>
        </w:r>
        <w:r w:rsidRPr="003D66B5">
          <w:rPr>
            <w:rFonts w:ascii="Arial" w:hAnsi="Arial" w:cs="Arial"/>
            <w:sz w:val="14"/>
            <w:szCs w:val="14"/>
          </w:rPr>
          <w:instrText>PAGE</w:instrText>
        </w:r>
        <w:r w:rsidRPr="003D66B5">
          <w:rPr>
            <w:rFonts w:ascii="Arial" w:hAnsi="Arial" w:cs="Arial"/>
            <w:sz w:val="14"/>
            <w:szCs w:val="14"/>
          </w:rPr>
          <w:fldChar w:fldCharType="separate"/>
        </w:r>
        <w:r w:rsidR="00913C5D">
          <w:rPr>
            <w:rFonts w:ascii="Arial" w:hAnsi="Arial" w:cs="Arial"/>
            <w:noProof/>
            <w:sz w:val="14"/>
            <w:szCs w:val="14"/>
          </w:rPr>
          <w:t>27</w:t>
        </w:r>
        <w:r w:rsidRPr="003D66B5">
          <w:rPr>
            <w:rFonts w:ascii="Arial" w:hAnsi="Arial" w:cs="Arial"/>
            <w:sz w:val="14"/>
            <w:szCs w:val="14"/>
          </w:rPr>
          <w:fldChar w:fldCharType="end"/>
        </w:r>
        <w:r w:rsidRPr="00B71081">
          <w:rPr>
            <w:rFonts w:ascii="Arial" w:hAnsi="Arial" w:cs="Arial"/>
            <w:sz w:val="14"/>
            <w:szCs w:val="14"/>
          </w:rPr>
          <w:t xml:space="preserve"> de </w:t>
        </w:r>
        <w:r w:rsidRPr="003D66B5">
          <w:rPr>
            <w:rFonts w:ascii="Arial" w:hAnsi="Arial" w:cs="Arial"/>
            <w:sz w:val="14"/>
            <w:szCs w:val="14"/>
          </w:rPr>
          <w:fldChar w:fldCharType="begin"/>
        </w:r>
        <w:r w:rsidRPr="003D66B5">
          <w:rPr>
            <w:rFonts w:ascii="Arial" w:hAnsi="Arial" w:cs="Arial"/>
            <w:sz w:val="14"/>
            <w:szCs w:val="14"/>
          </w:rPr>
          <w:instrText>NUMPAGES</w:instrText>
        </w:r>
        <w:r w:rsidRPr="003D66B5">
          <w:rPr>
            <w:rFonts w:ascii="Arial" w:hAnsi="Arial" w:cs="Arial"/>
            <w:sz w:val="14"/>
            <w:szCs w:val="14"/>
          </w:rPr>
          <w:fldChar w:fldCharType="separate"/>
        </w:r>
        <w:r w:rsidR="00913C5D">
          <w:rPr>
            <w:rFonts w:ascii="Arial" w:hAnsi="Arial" w:cs="Arial"/>
            <w:noProof/>
            <w:sz w:val="14"/>
            <w:szCs w:val="14"/>
          </w:rPr>
          <w:t>27</w:t>
        </w:r>
        <w:r w:rsidRPr="003D66B5">
          <w:rPr>
            <w:rFonts w:ascii="Arial" w:hAnsi="Arial" w:cs="Arial"/>
            <w:sz w:val="14"/>
            <w:szCs w:val="14"/>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47D" w:rsidRDefault="00C9347D">
    <w:pPr>
      <w:pStyle w:val="GELPiePa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5F4" w:rsidRDefault="007C55F4" w:rsidP="0002426A">
      <w:r>
        <w:separator/>
      </w:r>
    </w:p>
  </w:footnote>
  <w:footnote w:type="continuationSeparator" w:id="0">
    <w:p w:rsidR="007C55F4" w:rsidRDefault="007C55F4" w:rsidP="0002426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47D" w:rsidRDefault="00C9347D" w:rsidP="004F3E43">
    <w:pPr>
      <w:pStyle w:val="GELEncabezado"/>
      <w:jc w:val="right"/>
    </w:pPr>
    <w:r>
      <w:rPr>
        <w:noProof/>
        <w:lang w:val="es-CO" w:eastAsia="es-CO"/>
      </w:rPr>
      <w:drawing>
        <wp:anchor distT="0" distB="0" distL="114300" distR="114300" simplePos="0" relativeHeight="251660288" behindDoc="0" locked="0" layoutInCell="1" allowOverlap="1" wp14:anchorId="08047673" wp14:editId="2E40D0C7">
          <wp:simplePos x="0" y="0"/>
          <wp:positionH relativeFrom="column">
            <wp:posOffset>111125</wp:posOffset>
          </wp:positionH>
          <wp:positionV relativeFrom="paragraph">
            <wp:posOffset>-197485</wp:posOffset>
          </wp:positionV>
          <wp:extent cx="1771650" cy="535305"/>
          <wp:effectExtent l="0" t="0" r="0" b="0"/>
          <wp:wrapNone/>
          <wp:docPr id="8" name="Imagen 8" descr="Manual mintic-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ual mintic-22"/>
                  <pic:cNvPicPr>
                    <a:picLocks noChangeAspect="1" noChangeArrowheads="1"/>
                  </pic:cNvPicPr>
                </pic:nvPicPr>
                <pic:blipFill rotWithShape="1">
                  <a:blip r:embed="rId1">
                    <a:extLst>
                      <a:ext uri="{28A0092B-C50C-407E-A947-70E740481C1C}">
                        <a14:useLocalDpi xmlns:a14="http://schemas.microsoft.com/office/drawing/2010/main" val="0"/>
                      </a:ext>
                    </a:extLst>
                  </a:blip>
                  <a:srcRect b="12290"/>
                  <a:stretch/>
                </pic:blipFill>
                <pic:spPr bwMode="auto">
                  <a:xfrm>
                    <a:off x="0" y="0"/>
                    <a:ext cx="1771650" cy="5353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PLAN DE PRUEBAS - EBA</w:t>
    </w:r>
  </w:p>
  <w:p w:rsidR="00C9347D" w:rsidRDefault="00C9347D" w:rsidP="00E1367E">
    <w:pPr>
      <w:pStyle w:val="GELEncabezado"/>
      <w:jc w:val="right"/>
    </w:pPr>
    <w:r>
      <w:t>soluciones móviles 4</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47D" w:rsidRPr="00F62C45" w:rsidRDefault="00C9347D" w:rsidP="007E098C">
    <w:pPr>
      <w:pStyle w:val="GELEncabezado"/>
      <w:jc w:val="left"/>
    </w:pPr>
    <w:r>
      <w:rPr>
        <w:noProof/>
        <w:lang w:val="es-CO" w:eastAsia="es-CO"/>
      </w:rPr>
      <w:drawing>
        <wp:anchor distT="0" distB="0" distL="114300" distR="114300" simplePos="0" relativeHeight="251662336" behindDoc="1" locked="0" layoutInCell="1" allowOverlap="1" wp14:anchorId="07962236" wp14:editId="25AB22C6">
          <wp:simplePos x="0" y="0"/>
          <wp:positionH relativeFrom="column">
            <wp:posOffset>4558665</wp:posOffset>
          </wp:positionH>
          <wp:positionV relativeFrom="margin">
            <wp:posOffset>-732790</wp:posOffset>
          </wp:positionV>
          <wp:extent cx="1104900" cy="356235"/>
          <wp:effectExtent l="0" t="0" r="0" b="5715"/>
          <wp:wrapNone/>
          <wp:docPr id="10" name="Imagen 10" descr="Descripción: 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anual mintic PROSPERIDAD-2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3562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63360" behindDoc="1" locked="0" layoutInCell="1" allowOverlap="1" wp14:anchorId="3161BF67" wp14:editId="0DF8921C">
          <wp:simplePos x="0" y="0"/>
          <wp:positionH relativeFrom="column">
            <wp:posOffset>3472815</wp:posOffset>
          </wp:positionH>
          <wp:positionV relativeFrom="margin">
            <wp:posOffset>-708660</wp:posOffset>
          </wp:positionV>
          <wp:extent cx="1085850" cy="333375"/>
          <wp:effectExtent l="0" t="0" r="0" b="9525"/>
          <wp:wrapNone/>
          <wp:docPr id="11" name="Imagen 11" descr="Descripción: 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vive digital logo 2012-0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58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2C45">
      <w:t xml:space="preserve">SOLUCIONES </w:t>
    </w:r>
    <w:r>
      <w:t>Y SERVICIOS TECNOLÓGICO</w:t>
    </w:r>
    <w:r w:rsidRPr="00F62C45">
      <w:t>S</w:t>
    </w:r>
  </w:p>
  <w:p w:rsidR="00C9347D" w:rsidRPr="001B0FD1" w:rsidRDefault="00C9347D" w:rsidP="007E098C">
    <w:pPr>
      <w:pStyle w:val="GELEncabezado"/>
      <w:jc w:val="left"/>
    </w:pPr>
    <w:r>
      <w:t xml:space="preserve">DIRECCIÓN DE </w:t>
    </w:r>
    <w:r w:rsidRPr="00F62C45">
      <w:t xml:space="preserve">GOBIERNO </w:t>
    </w:r>
    <w:r w:rsidR="00D00CE6" w:rsidRPr="00F62C45">
      <w:t>EN LÍNEA</w:t>
    </w:r>
  </w:p>
  <w:p w:rsidR="00C9347D" w:rsidRDefault="00C9347D" w:rsidP="00F41277">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1"/>
      <w:lvlText w:val=""/>
      <w:lvlJc w:val="left"/>
      <w:pPr>
        <w:tabs>
          <w:tab w:val="num" w:pos="432"/>
        </w:tabs>
        <w:ind w:left="432" w:hanging="432"/>
      </w:pPr>
    </w:lvl>
    <w:lvl w:ilvl="1">
      <w:start w:val="1"/>
      <w:numFmt w:val="none"/>
      <w:pStyle w:val="Ttulo21"/>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ACD02478"/>
    <w:name w:val="RTF_Num 2"/>
    <w:lvl w:ilvl="0">
      <w:start w:val="1"/>
      <w:numFmt w:val="decimal"/>
      <w:lvlText w:val="%1"/>
      <w:lvlJc w:val="left"/>
      <w:pPr>
        <w:tabs>
          <w:tab w:val="num" w:pos="432"/>
        </w:tabs>
        <w:ind w:left="432" w:hanging="432"/>
      </w:pPr>
      <w:rPr>
        <w:lang w:val="es-ES_tradnl"/>
      </w:rPr>
    </w:lvl>
    <w:lvl w:ilvl="1">
      <w:start w:val="1"/>
      <w:numFmt w:val="decimal"/>
      <w:lvlText w:val="%1.%2"/>
      <w:lvlJc w:val="left"/>
      <w:pPr>
        <w:tabs>
          <w:tab w:val="num" w:pos="576"/>
        </w:tabs>
        <w:ind w:left="576" w:hanging="576"/>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78B0BCD"/>
    <w:multiLevelType w:val="multilevel"/>
    <w:tmpl w:val="03C86D04"/>
    <w:lvl w:ilvl="0">
      <w:start w:val="1"/>
      <w:numFmt w:val="decimal"/>
      <w:pStyle w:val="GELTtulo1"/>
      <w:lvlText w:val="%1."/>
      <w:lvlJc w:val="left"/>
      <w:pPr>
        <w:ind w:left="720" w:hanging="360"/>
      </w:pPr>
      <w:rPr>
        <w:rFonts w:hint="default"/>
      </w:rPr>
    </w:lvl>
    <w:lvl w:ilvl="1">
      <w:start w:val="1"/>
      <w:numFmt w:val="decimal"/>
      <w:pStyle w:val="GELTtulo2"/>
      <w:isLgl/>
      <w:lvlText w:val="%1.%2"/>
      <w:lvlJc w:val="left"/>
      <w:pPr>
        <w:ind w:left="360" w:hanging="360"/>
      </w:pPr>
      <w:rPr>
        <w:rFonts w:hint="default"/>
        <w:b/>
      </w:rPr>
    </w:lvl>
    <w:lvl w:ilvl="2">
      <w:start w:val="1"/>
      <w:numFmt w:val="decimal"/>
      <w:pStyle w:val="GELTtulo3"/>
      <w:isLgl/>
      <w:lvlText w:val="%1.%2.%3"/>
      <w:lvlJc w:val="left"/>
      <w:pPr>
        <w:ind w:left="720" w:hanging="720"/>
      </w:pPr>
      <w:rPr>
        <w:rFonts w:hint="default"/>
        <w:b/>
      </w:rPr>
    </w:lvl>
    <w:lvl w:ilvl="3">
      <w:start w:val="1"/>
      <w:numFmt w:val="decimal"/>
      <w:pStyle w:val="GE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9215B12"/>
    <w:multiLevelType w:val="hybridMultilevel"/>
    <w:tmpl w:val="F4060FE8"/>
    <w:lvl w:ilvl="0" w:tplc="080A0005">
      <w:start w:val="1"/>
      <w:numFmt w:val="bullet"/>
      <w:lvlText w:val=""/>
      <w:lvlJc w:val="left"/>
      <w:pPr>
        <w:ind w:left="1440" w:hanging="360"/>
      </w:pPr>
      <w:rPr>
        <w:rFonts w:ascii="Wingdings" w:hAnsi="Wingdings" w:hint="default"/>
        <w:color w:val="auto"/>
      </w:rPr>
    </w:lvl>
    <w:lvl w:ilvl="1" w:tplc="240A0003">
      <w:start w:val="1"/>
      <w:numFmt w:val="bullet"/>
      <w:lvlText w:val="o"/>
      <w:lvlJc w:val="left"/>
      <w:pPr>
        <w:ind w:left="2160" w:hanging="360"/>
      </w:pPr>
      <w:rPr>
        <w:rFonts w:ascii="Courier New" w:hAnsi="Courier New" w:cs="Courier New" w:hint="default"/>
      </w:rPr>
    </w:lvl>
    <w:lvl w:ilvl="2" w:tplc="240A0005">
      <w:start w:val="1"/>
      <w:numFmt w:val="bullet"/>
      <w:lvlText w:val=""/>
      <w:lvlJc w:val="left"/>
      <w:pPr>
        <w:ind w:left="2880" w:hanging="360"/>
      </w:pPr>
      <w:rPr>
        <w:rFonts w:ascii="Wingdings" w:hAnsi="Wingdings" w:hint="default"/>
      </w:rPr>
    </w:lvl>
    <w:lvl w:ilvl="3" w:tplc="240A0001">
      <w:start w:val="1"/>
      <w:numFmt w:val="bullet"/>
      <w:lvlText w:val=""/>
      <w:lvlJc w:val="left"/>
      <w:pPr>
        <w:ind w:left="3600" w:hanging="360"/>
      </w:pPr>
      <w:rPr>
        <w:rFonts w:ascii="Symbol" w:hAnsi="Symbol" w:hint="default"/>
      </w:rPr>
    </w:lvl>
    <w:lvl w:ilvl="4" w:tplc="240A0003">
      <w:start w:val="1"/>
      <w:numFmt w:val="bullet"/>
      <w:lvlText w:val="o"/>
      <w:lvlJc w:val="left"/>
      <w:pPr>
        <w:ind w:left="4320" w:hanging="360"/>
      </w:pPr>
      <w:rPr>
        <w:rFonts w:ascii="Courier New" w:hAnsi="Courier New" w:cs="Courier New" w:hint="default"/>
      </w:rPr>
    </w:lvl>
    <w:lvl w:ilvl="5" w:tplc="240A0005">
      <w:start w:val="1"/>
      <w:numFmt w:val="bullet"/>
      <w:lvlText w:val=""/>
      <w:lvlJc w:val="left"/>
      <w:pPr>
        <w:ind w:left="5040" w:hanging="360"/>
      </w:pPr>
      <w:rPr>
        <w:rFonts w:ascii="Wingdings" w:hAnsi="Wingdings" w:hint="default"/>
      </w:rPr>
    </w:lvl>
    <w:lvl w:ilvl="6" w:tplc="240A0001">
      <w:start w:val="1"/>
      <w:numFmt w:val="bullet"/>
      <w:lvlText w:val=""/>
      <w:lvlJc w:val="left"/>
      <w:pPr>
        <w:ind w:left="5760" w:hanging="360"/>
      </w:pPr>
      <w:rPr>
        <w:rFonts w:ascii="Symbol" w:hAnsi="Symbol" w:hint="default"/>
      </w:rPr>
    </w:lvl>
    <w:lvl w:ilvl="7" w:tplc="240A0003">
      <w:start w:val="1"/>
      <w:numFmt w:val="bullet"/>
      <w:lvlText w:val="o"/>
      <w:lvlJc w:val="left"/>
      <w:pPr>
        <w:ind w:left="6480" w:hanging="360"/>
      </w:pPr>
      <w:rPr>
        <w:rFonts w:ascii="Courier New" w:hAnsi="Courier New" w:cs="Courier New" w:hint="default"/>
      </w:rPr>
    </w:lvl>
    <w:lvl w:ilvl="8" w:tplc="240A0005">
      <w:start w:val="1"/>
      <w:numFmt w:val="bullet"/>
      <w:lvlText w:val=""/>
      <w:lvlJc w:val="left"/>
      <w:pPr>
        <w:ind w:left="7200" w:hanging="360"/>
      </w:pPr>
      <w:rPr>
        <w:rFonts w:ascii="Wingdings" w:hAnsi="Wingdings" w:hint="default"/>
      </w:rPr>
    </w:lvl>
  </w:abstractNum>
  <w:abstractNum w:abstractNumId="4" w15:restartNumberingAfterBreak="0">
    <w:nsid w:val="0D0F3B48"/>
    <w:multiLevelType w:val="hybridMultilevel"/>
    <w:tmpl w:val="4894D9E6"/>
    <w:lvl w:ilvl="0" w:tplc="C4CA1CE0">
      <w:start w:val="1"/>
      <w:numFmt w:val="bullet"/>
      <w:lvlText w:val=""/>
      <w:lvlJc w:val="left"/>
      <w:pPr>
        <w:ind w:left="360" w:hanging="360"/>
      </w:pPr>
      <w:rPr>
        <w:rFonts w:ascii="Symbol" w:hAnsi="Symbol" w:hint="default"/>
        <w:color w:val="auto"/>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0FF56FA5"/>
    <w:multiLevelType w:val="hybridMultilevel"/>
    <w:tmpl w:val="A3A6C68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 w15:restartNumberingAfterBreak="0">
    <w:nsid w:val="10F36CF8"/>
    <w:multiLevelType w:val="multilevel"/>
    <w:tmpl w:val="E9CE4102"/>
    <w:lvl w:ilvl="0">
      <w:start w:val="1"/>
      <w:numFmt w:val="decimal"/>
      <w:lvlText w:val="%1."/>
      <w:lvlJc w:val="left"/>
      <w:pPr>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GELMEMA4"/>
      <w:lvlText w:val="%1.%2.%3"/>
      <w:lvlJc w:val="left"/>
      <w:pPr>
        <w:tabs>
          <w:tab w:val="num" w:pos="1080"/>
        </w:tabs>
        <w:ind w:left="1080" w:hanging="108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7" w15:restartNumberingAfterBreak="0">
    <w:nsid w:val="19BA3A1E"/>
    <w:multiLevelType w:val="hybridMultilevel"/>
    <w:tmpl w:val="45566D5E"/>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8" w15:restartNumberingAfterBreak="0">
    <w:nsid w:val="272146ED"/>
    <w:multiLevelType w:val="hybridMultilevel"/>
    <w:tmpl w:val="6F602034"/>
    <w:lvl w:ilvl="0" w:tplc="080A0003">
      <w:start w:val="1"/>
      <w:numFmt w:val="bullet"/>
      <w:lvlText w:val="o"/>
      <w:lvlJc w:val="left"/>
      <w:pPr>
        <w:ind w:left="1069" w:hanging="360"/>
      </w:pPr>
      <w:rPr>
        <w:rFonts w:ascii="Courier New" w:hAnsi="Courier New" w:cs="Courier New" w:hint="default"/>
      </w:rPr>
    </w:lvl>
    <w:lvl w:ilvl="1" w:tplc="080A0003">
      <w:start w:val="1"/>
      <w:numFmt w:val="bullet"/>
      <w:lvlText w:val="o"/>
      <w:lvlJc w:val="left"/>
      <w:pPr>
        <w:ind w:left="1789" w:hanging="360"/>
      </w:pPr>
      <w:rPr>
        <w:rFonts w:ascii="Courier New" w:hAnsi="Courier New" w:cs="Courier New" w:hint="default"/>
      </w:rPr>
    </w:lvl>
    <w:lvl w:ilvl="2" w:tplc="080A0005">
      <w:start w:val="1"/>
      <w:numFmt w:val="bullet"/>
      <w:lvlText w:val=""/>
      <w:lvlJc w:val="left"/>
      <w:pPr>
        <w:ind w:left="2509" w:hanging="360"/>
      </w:pPr>
      <w:rPr>
        <w:rFonts w:ascii="Wingdings" w:hAnsi="Wingdings" w:hint="default"/>
      </w:rPr>
    </w:lvl>
    <w:lvl w:ilvl="3" w:tplc="080A0001">
      <w:start w:val="1"/>
      <w:numFmt w:val="bullet"/>
      <w:lvlText w:val=""/>
      <w:lvlJc w:val="left"/>
      <w:pPr>
        <w:ind w:left="3229" w:hanging="360"/>
      </w:pPr>
      <w:rPr>
        <w:rFonts w:ascii="Symbol" w:hAnsi="Symbol" w:hint="default"/>
      </w:rPr>
    </w:lvl>
    <w:lvl w:ilvl="4" w:tplc="080A0003">
      <w:start w:val="1"/>
      <w:numFmt w:val="bullet"/>
      <w:lvlText w:val="o"/>
      <w:lvlJc w:val="left"/>
      <w:pPr>
        <w:ind w:left="3949" w:hanging="360"/>
      </w:pPr>
      <w:rPr>
        <w:rFonts w:ascii="Courier New" w:hAnsi="Courier New" w:cs="Courier New" w:hint="default"/>
      </w:rPr>
    </w:lvl>
    <w:lvl w:ilvl="5" w:tplc="080A0005">
      <w:start w:val="1"/>
      <w:numFmt w:val="bullet"/>
      <w:lvlText w:val=""/>
      <w:lvlJc w:val="left"/>
      <w:pPr>
        <w:ind w:left="4669" w:hanging="360"/>
      </w:pPr>
      <w:rPr>
        <w:rFonts w:ascii="Wingdings" w:hAnsi="Wingdings" w:hint="default"/>
      </w:rPr>
    </w:lvl>
    <w:lvl w:ilvl="6" w:tplc="080A0001">
      <w:start w:val="1"/>
      <w:numFmt w:val="bullet"/>
      <w:lvlText w:val=""/>
      <w:lvlJc w:val="left"/>
      <w:pPr>
        <w:ind w:left="5389" w:hanging="360"/>
      </w:pPr>
      <w:rPr>
        <w:rFonts w:ascii="Symbol" w:hAnsi="Symbol" w:hint="default"/>
      </w:rPr>
    </w:lvl>
    <w:lvl w:ilvl="7" w:tplc="080A0003">
      <w:start w:val="1"/>
      <w:numFmt w:val="bullet"/>
      <w:lvlText w:val="o"/>
      <w:lvlJc w:val="left"/>
      <w:pPr>
        <w:ind w:left="6109" w:hanging="360"/>
      </w:pPr>
      <w:rPr>
        <w:rFonts w:ascii="Courier New" w:hAnsi="Courier New" w:cs="Courier New" w:hint="default"/>
      </w:rPr>
    </w:lvl>
    <w:lvl w:ilvl="8" w:tplc="080A0005">
      <w:start w:val="1"/>
      <w:numFmt w:val="bullet"/>
      <w:lvlText w:val=""/>
      <w:lvlJc w:val="left"/>
      <w:pPr>
        <w:ind w:left="6829" w:hanging="360"/>
      </w:pPr>
      <w:rPr>
        <w:rFonts w:ascii="Wingdings" w:hAnsi="Wingdings" w:hint="default"/>
      </w:rPr>
    </w:lvl>
  </w:abstractNum>
  <w:abstractNum w:abstractNumId="9" w15:restartNumberingAfterBreak="0">
    <w:nsid w:val="293F0FEA"/>
    <w:multiLevelType w:val="hybridMultilevel"/>
    <w:tmpl w:val="77DEFC62"/>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AE84947"/>
    <w:multiLevelType w:val="hybridMultilevel"/>
    <w:tmpl w:val="E6BA0912"/>
    <w:lvl w:ilvl="0" w:tplc="49A49EB6">
      <w:start w:val="1"/>
      <w:numFmt w:val="decimal"/>
      <w:pStyle w:val="GELVietanum"/>
      <w:lvlText w:val="%1. "/>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3A90E6E"/>
    <w:multiLevelType w:val="hybridMultilevel"/>
    <w:tmpl w:val="A96C170C"/>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D2D18D8"/>
    <w:multiLevelType w:val="multilevel"/>
    <w:tmpl w:val="A5E857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EBC7DC1"/>
    <w:multiLevelType w:val="multilevel"/>
    <w:tmpl w:val="8C4CD1F2"/>
    <w:lvl w:ilvl="0">
      <w:start w:val="1"/>
      <w:numFmt w:val="decimal"/>
      <w:pStyle w:val="Ttulo1"/>
      <w:lvlText w:val="%1"/>
      <w:lvlJc w:val="left"/>
      <w:pPr>
        <w:ind w:left="432" w:hanging="432"/>
      </w:pPr>
      <w:rPr>
        <w:b/>
        <w:sz w:val="20"/>
        <w:szCs w:val="20"/>
      </w:rPr>
    </w:lvl>
    <w:lvl w:ilvl="1">
      <w:start w:val="1"/>
      <w:numFmt w:val="decimal"/>
      <w:pStyle w:val="Ttulo2"/>
      <w:lvlText w:val="%1.%2"/>
      <w:lvlJc w:val="left"/>
      <w:pPr>
        <w:ind w:left="576" w:hanging="576"/>
      </w:pPr>
      <w:rPr>
        <w:b/>
        <w:sz w:val="20"/>
        <w:szCs w:val="2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40874A24"/>
    <w:multiLevelType w:val="hybridMultilevel"/>
    <w:tmpl w:val="1B84DF56"/>
    <w:lvl w:ilvl="0" w:tplc="080A0005">
      <w:start w:val="1"/>
      <w:numFmt w:val="bullet"/>
      <w:lvlText w:val=""/>
      <w:lvlJc w:val="left"/>
      <w:pPr>
        <w:ind w:left="1485" w:hanging="360"/>
      </w:pPr>
      <w:rPr>
        <w:rFonts w:ascii="Wingdings" w:hAnsi="Wingdings" w:hint="default"/>
      </w:rPr>
    </w:lvl>
    <w:lvl w:ilvl="1" w:tplc="080A0003" w:tentative="1">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15" w15:restartNumberingAfterBreak="0">
    <w:nsid w:val="462A7987"/>
    <w:multiLevelType w:val="hybridMultilevel"/>
    <w:tmpl w:val="18DAB738"/>
    <w:lvl w:ilvl="0" w:tplc="248EDCFE">
      <w:start w:val="1"/>
      <w:numFmt w:val="lowerLetter"/>
      <w:pStyle w:val="GELVietaabcd"/>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4B1E137C"/>
    <w:multiLevelType w:val="hybridMultilevel"/>
    <w:tmpl w:val="C8BEB30E"/>
    <w:lvl w:ilvl="0" w:tplc="0C0A000F">
      <w:start w:val="1"/>
      <w:numFmt w:val="bullet"/>
      <w:pStyle w:val="GELMEMANORMALVIETA"/>
      <w:lvlText w:val=""/>
      <w:lvlJc w:val="left"/>
      <w:pPr>
        <w:ind w:left="360" w:hanging="360"/>
      </w:pPr>
      <w:rPr>
        <w:rFonts w:ascii="Symbol" w:hAnsi="Symbol" w:hint="default"/>
      </w:rPr>
    </w:lvl>
    <w:lvl w:ilvl="1" w:tplc="0C0A0019" w:tentative="1">
      <w:start w:val="1"/>
      <w:numFmt w:val="bullet"/>
      <w:lvlText w:val="o"/>
      <w:lvlJc w:val="left"/>
      <w:pPr>
        <w:ind w:left="1080" w:hanging="360"/>
      </w:pPr>
      <w:rPr>
        <w:rFonts w:ascii="Courier New" w:hAnsi="Courier New" w:cs="Courier New" w:hint="default"/>
      </w:rPr>
    </w:lvl>
    <w:lvl w:ilvl="2" w:tplc="0C0A001B" w:tentative="1">
      <w:start w:val="1"/>
      <w:numFmt w:val="bullet"/>
      <w:lvlText w:val=""/>
      <w:lvlJc w:val="left"/>
      <w:pPr>
        <w:ind w:left="1800" w:hanging="360"/>
      </w:pPr>
      <w:rPr>
        <w:rFonts w:ascii="Wingdings" w:hAnsi="Wingdings" w:hint="default"/>
      </w:rPr>
    </w:lvl>
    <w:lvl w:ilvl="3" w:tplc="0C0A000F" w:tentative="1">
      <w:start w:val="1"/>
      <w:numFmt w:val="bullet"/>
      <w:lvlText w:val=""/>
      <w:lvlJc w:val="left"/>
      <w:pPr>
        <w:ind w:left="2520" w:hanging="360"/>
      </w:pPr>
      <w:rPr>
        <w:rFonts w:ascii="Symbol" w:hAnsi="Symbol" w:hint="default"/>
      </w:rPr>
    </w:lvl>
    <w:lvl w:ilvl="4" w:tplc="0C0A0019" w:tentative="1">
      <w:start w:val="1"/>
      <w:numFmt w:val="bullet"/>
      <w:lvlText w:val="o"/>
      <w:lvlJc w:val="left"/>
      <w:pPr>
        <w:ind w:left="3240" w:hanging="360"/>
      </w:pPr>
      <w:rPr>
        <w:rFonts w:ascii="Courier New" w:hAnsi="Courier New" w:cs="Courier New" w:hint="default"/>
      </w:rPr>
    </w:lvl>
    <w:lvl w:ilvl="5" w:tplc="0C0A001B" w:tentative="1">
      <w:start w:val="1"/>
      <w:numFmt w:val="bullet"/>
      <w:lvlText w:val=""/>
      <w:lvlJc w:val="left"/>
      <w:pPr>
        <w:ind w:left="3960" w:hanging="360"/>
      </w:pPr>
      <w:rPr>
        <w:rFonts w:ascii="Wingdings" w:hAnsi="Wingdings" w:hint="default"/>
      </w:rPr>
    </w:lvl>
    <w:lvl w:ilvl="6" w:tplc="0C0A000F" w:tentative="1">
      <w:start w:val="1"/>
      <w:numFmt w:val="bullet"/>
      <w:lvlText w:val=""/>
      <w:lvlJc w:val="left"/>
      <w:pPr>
        <w:ind w:left="4680" w:hanging="360"/>
      </w:pPr>
      <w:rPr>
        <w:rFonts w:ascii="Symbol" w:hAnsi="Symbol" w:hint="default"/>
      </w:rPr>
    </w:lvl>
    <w:lvl w:ilvl="7" w:tplc="0C0A0019" w:tentative="1">
      <w:start w:val="1"/>
      <w:numFmt w:val="bullet"/>
      <w:lvlText w:val="o"/>
      <w:lvlJc w:val="left"/>
      <w:pPr>
        <w:ind w:left="5400" w:hanging="360"/>
      </w:pPr>
      <w:rPr>
        <w:rFonts w:ascii="Courier New" w:hAnsi="Courier New" w:cs="Courier New" w:hint="default"/>
      </w:rPr>
    </w:lvl>
    <w:lvl w:ilvl="8" w:tplc="0C0A001B" w:tentative="1">
      <w:start w:val="1"/>
      <w:numFmt w:val="bullet"/>
      <w:lvlText w:val=""/>
      <w:lvlJc w:val="left"/>
      <w:pPr>
        <w:ind w:left="6120" w:hanging="360"/>
      </w:pPr>
      <w:rPr>
        <w:rFonts w:ascii="Wingdings" w:hAnsi="Wingdings" w:hint="default"/>
      </w:rPr>
    </w:lvl>
  </w:abstractNum>
  <w:abstractNum w:abstractNumId="17" w15:restartNumberingAfterBreak="0">
    <w:nsid w:val="50C43C76"/>
    <w:multiLevelType w:val="hybridMultilevel"/>
    <w:tmpl w:val="81B6B64A"/>
    <w:lvl w:ilvl="0" w:tplc="080A0003">
      <w:start w:val="1"/>
      <w:numFmt w:val="bullet"/>
      <w:lvlText w:val="o"/>
      <w:lvlJc w:val="left"/>
      <w:pPr>
        <w:ind w:left="1080" w:hanging="360"/>
      </w:pPr>
      <w:rPr>
        <w:rFonts w:ascii="Courier New" w:hAnsi="Courier New" w:cs="Courier New"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8" w15:restartNumberingAfterBreak="0">
    <w:nsid w:val="5A466748"/>
    <w:multiLevelType w:val="hybridMultilevel"/>
    <w:tmpl w:val="017AFB52"/>
    <w:lvl w:ilvl="0" w:tplc="080A0005">
      <w:start w:val="1"/>
      <w:numFmt w:val="bullet"/>
      <w:lvlText w:val=""/>
      <w:lvlJc w:val="left"/>
      <w:pPr>
        <w:ind w:left="1485" w:hanging="360"/>
      </w:pPr>
      <w:rPr>
        <w:rFonts w:ascii="Wingdings" w:hAnsi="Wingdings" w:hint="default"/>
      </w:rPr>
    </w:lvl>
    <w:lvl w:ilvl="1" w:tplc="080A0003" w:tentative="1">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19" w15:restartNumberingAfterBreak="0">
    <w:nsid w:val="685718F7"/>
    <w:multiLevelType w:val="hybridMultilevel"/>
    <w:tmpl w:val="E92C0496"/>
    <w:lvl w:ilvl="0" w:tplc="295E668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8C92935"/>
    <w:multiLevelType w:val="hybridMultilevel"/>
    <w:tmpl w:val="2804787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1" w15:restartNumberingAfterBreak="0">
    <w:nsid w:val="692049EA"/>
    <w:multiLevelType w:val="hybridMultilevel"/>
    <w:tmpl w:val="1E04F9FE"/>
    <w:lvl w:ilvl="0" w:tplc="080A0019">
      <w:start w:val="1"/>
      <w:numFmt w:val="lowerLetter"/>
      <w:lvlText w:val="%1."/>
      <w:lvlJc w:val="left"/>
      <w:pPr>
        <w:ind w:left="1069" w:hanging="360"/>
      </w:pPr>
    </w:lvl>
    <w:lvl w:ilvl="1" w:tplc="2F7C23B8">
      <w:start w:val="1"/>
      <w:numFmt w:val="lowerLetter"/>
      <w:lvlText w:val="%2."/>
      <w:lvlJc w:val="left"/>
      <w:pPr>
        <w:ind w:left="2134" w:hanging="705"/>
      </w:pPr>
      <w:rPr>
        <w:rFonts w:hint="default"/>
      </w:r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22" w15:restartNumberingAfterBreak="0">
    <w:nsid w:val="6BA14F8F"/>
    <w:multiLevelType w:val="hybridMultilevel"/>
    <w:tmpl w:val="D806F18A"/>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DF7DF2"/>
    <w:multiLevelType w:val="hybridMultilevel"/>
    <w:tmpl w:val="40940380"/>
    <w:lvl w:ilvl="0" w:tplc="837C9480">
      <w:start w:val="1"/>
      <w:numFmt w:val="decimal"/>
      <w:pStyle w:val="Estilo2"/>
      <w:lvlText w:val="1.%1"/>
      <w:lvlJc w:val="right"/>
      <w:pPr>
        <w:ind w:left="720" w:hanging="360"/>
      </w:pPr>
      <w:rPr>
        <w:rFonts w:ascii="Tahoma" w:hAnsi="Tahoma" w:hint="default"/>
        <w:b/>
        <w:i w:val="0"/>
        <w:sz w:val="32"/>
      </w:rPr>
    </w:lvl>
    <w:lvl w:ilvl="1" w:tplc="9146BDFE" w:tentative="1">
      <w:start w:val="1"/>
      <w:numFmt w:val="lowerLetter"/>
      <w:lvlText w:val="%2."/>
      <w:lvlJc w:val="left"/>
      <w:pPr>
        <w:ind w:left="1440" w:hanging="360"/>
      </w:pPr>
    </w:lvl>
    <w:lvl w:ilvl="2" w:tplc="4F46BCB8" w:tentative="1">
      <w:start w:val="1"/>
      <w:numFmt w:val="lowerRoman"/>
      <w:lvlText w:val="%3."/>
      <w:lvlJc w:val="right"/>
      <w:pPr>
        <w:ind w:left="2160" w:hanging="180"/>
      </w:pPr>
    </w:lvl>
    <w:lvl w:ilvl="3" w:tplc="84AC5D74" w:tentative="1">
      <w:start w:val="1"/>
      <w:numFmt w:val="decimal"/>
      <w:lvlText w:val="%4."/>
      <w:lvlJc w:val="left"/>
      <w:pPr>
        <w:ind w:left="2880" w:hanging="360"/>
      </w:pPr>
    </w:lvl>
    <w:lvl w:ilvl="4" w:tplc="A0E6024A" w:tentative="1">
      <w:start w:val="1"/>
      <w:numFmt w:val="lowerLetter"/>
      <w:lvlText w:val="%5."/>
      <w:lvlJc w:val="left"/>
      <w:pPr>
        <w:ind w:left="3600" w:hanging="360"/>
      </w:pPr>
    </w:lvl>
    <w:lvl w:ilvl="5" w:tplc="4B90592C" w:tentative="1">
      <w:start w:val="1"/>
      <w:numFmt w:val="lowerRoman"/>
      <w:lvlText w:val="%6."/>
      <w:lvlJc w:val="right"/>
      <w:pPr>
        <w:ind w:left="4320" w:hanging="180"/>
      </w:pPr>
    </w:lvl>
    <w:lvl w:ilvl="6" w:tplc="55783FD2" w:tentative="1">
      <w:start w:val="1"/>
      <w:numFmt w:val="decimal"/>
      <w:lvlText w:val="%7."/>
      <w:lvlJc w:val="left"/>
      <w:pPr>
        <w:ind w:left="5040" w:hanging="360"/>
      </w:pPr>
    </w:lvl>
    <w:lvl w:ilvl="7" w:tplc="AB94E1C6" w:tentative="1">
      <w:start w:val="1"/>
      <w:numFmt w:val="lowerLetter"/>
      <w:lvlText w:val="%8."/>
      <w:lvlJc w:val="left"/>
      <w:pPr>
        <w:ind w:left="5760" w:hanging="360"/>
      </w:pPr>
    </w:lvl>
    <w:lvl w:ilvl="8" w:tplc="2F2E6A8C" w:tentative="1">
      <w:start w:val="1"/>
      <w:numFmt w:val="lowerRoman"/>
      <w:lvlText w:val="%9."/>
      <w:lvlJc w:val="right"/>
      <w:pPr>
        <w:ind w:left="6480" w:hanging="180"/>
      </w:pPr>
    </w:lvl>
  </w:abstractNum>
  <w:abstractNum w:abstractNumId="24" w15:restartNumberingAfterBreak="0">
    <w:nsid w:val="78F945D7"/>
    <w:multiLevelType w:val="hybridMultilevel"/>
    <w:tmpl w:val="B5CAB2C0"/>
    <w:lvl w:ilvl="0" w:tplc="92F8A694">
      <w:start w:val="1"/>
      <w:numFmt w:val="bullet"/>
      <w:pStyle w:val="GELMEMAVIETA"/>
      <w:lvlText w:val=""/>
      <w:lvlJc w:val="left"/>
      <w:pPr>
        <w:ind w:left="360" w:hanging="360"/>
      </w:pPr>
      <w:rPr>
        <w:rFonts w:ascii="Symbol" w:hAnsi="Symbol" w:hint="default"/>
      </w:rPr>
    </w:lvl>
    <w:lvl w:ilvl="1" w:tplc="15B2BBBE">
      <w:start w:val="1"/>
      <w:numFmt w:val="bullet"/>
      <w:pStyle w:val="Gelmemavieta2donivel"/>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7BC46265"/>
    <w:multiLevelType w:val="hybridMultilevel"/>
    <w:tmpl w:val="15D02552"/>
    <w:lvl w:ilvl="0" w:tplc="240A000F">
      <w:start w:val="1"/>
      <w:numFmt w:val="bullet"/>
      <w:lvlText w:val=""/>
      <w:lvlJc w:val="left"/>
      <w:pPr>
        <w:tabs>
          <w:tab w:val="num" w:pos="360"/>
        </w:tabs>
        <w:ind w:left="360" w:hanging="360"/>
      </w:pPr>
      <w:rPr>
        <w:rFonts w:ascii="Symbol" w:hAnsi="Symbol" w:hint="default"/>
      </w:rPr>
    </w:lvl>
    <w:lvl w:ilvl="1" w:tplc="240A0019">
      <w:start w:val="1"/>
      <w:numFmt w:val="bullet"/>
      <w:lvlText w:val="o"/>
      <w:lvlJc w:val="left"/>
      <w:pPr>
        <w:tabs>
          <w:tab w:val="num" w:pos="1080"/>
        </w:tabs>
        <w:ind w:left="1080" w:hanging="360"/>
      </w:pPr>
      <w:rPr>
        <w:rFonts w:ascii="Courier New" w:hAnsi="Courier New" w:cs="Courier New" w:hint="default"/>
      </w:rPr>
    </w:lvl>
    <w:lvl w:ilvl="2" w:tplc="240A001B" w:tentative="1">
      <w:start w:val="1"/>
      <w:numFmt w:val="bullet"/>
      <w:lvlText w:val=""/>
      <w:lvlJc w:val="left"/>
      <w:pPr>
        <w:tabs>
          <w:tab w:val="num" w:pos="1800"/>
        </w:tabs>
        <w:ind w:left="1800" w:hanging="360"/>
      </w:pPr>
      <w:rPr>
        <w:rFonts w:ascii="Wingdings" w:hAnsi="Wingdings" w:hint="default"/>
      </w:rPr>
    </w:lvl>
    <w:lvl w:ilvl="3" w:tplc="240A000F" w:tentative="1">
      <w:start w:val="1"/>
      <w:numFmt w:val="bullet"/>
      <w:lvlText w:val=""/>
      <w:lvlJc w:val="left"/>
      <w:pPr>
        <w:tabs>
          <w:tab w:val="num" w:pos="2520"/>
        </w:tabs>
        <w:ind w:left="2520" w:hanging="360"/>
      </w:pPr>
      <w:rPr>
        <w:rFonts w:ascii="Symbol" w:hAnsi="Symbol" w:hint="default"/>
      </w:rPr>
    </w:lvl>
    <w:lvl w:ilvl="4" w:tplc="240A0019" w:tentative="1">
      <w:start w:val="1"/>
      <w:numFmt w:val="bullet"/>
      <w:lvlText w:val="o"/>
      <w:lvlJc w:val="left"/>
      <w:pPr>
        <w:tabs>
          <w:tab w:val="num" w:pos="3240"/>
        </w:tabs>
        <w:ind w:left="3240" w:hanging="360"/>
      </w:pPr>
      <w:rPr>
        <w:rFonts w:ascii="Courier New" w:hAnsi="Courier New" w:cs="Courier New" w:hint="default"/>
      </w:rPr>
    </w:lvl>
    <w:lvl w:ilvl="5" w:tplc="240A001B" w:tentative="1">
      <w:start w:val="1"/>
      <w:numFmt w:val="bullet"/>
      <w:lvlText w:val=""/>
      <w:lvlJc w:val="left"/>
      <w:pPr>
        <w:tabs>
          <w:tab w:val="num" w:pos="3960"/>
        </w:tabs>
        <w:ind w:left="3960" w:hanging="360"/>
      </w:pPr>
      <w:rPr>
        <w:rFonts w:ascii="Wingdings" w:hAnsi="Wingdings" w:hint="default"/>
      </w:rPr>
    </w:lvl>
    <w:lvl w:ilvl="6" w:tplc="240A000F" w:tentative="1">
      <w:start w:val="1"/>
      <w:numFmt w:val="bullet"/>
      <w:lvlText w:val=""/>
      <w:lvlJc w:val="left"/>
      <w:pPr>
        <w:tabs>
          <w:tab w:val="num" w:pos="4680"/>
        </w:tabs>
        <w:ind w:left="4680" w:hanging="360"/>
      </w:pPr>
      <w:rPr>
        <w:rFonts w:ascii="Symbol" w:hAnsi="Symbol" w:hint="default"/>
      </w:rPr>
    </w:lvl>
    <w:lvl w:ilvl="7" w:tplc="240A0019" w:tentative="1">
      <w:start w:val="1"/>
      <w:numFmt w:val="bullet"/>
      <w:lvlText w:val="o"/>
      <w:lvlJc w:val="left"/>
      <w:pPr>
        <w:tabs>
          <w:tab w:val="num" w:pos="5400"/>
        </w:tabs>
        <w:ind w:left="5400" w:hanging="360"/>
      </w:pPr>
      <w:rPr>
        <w:rFonts w:ascii="Courier New" w:hAnsi="Courier New" w:cs="Courier New" w:hint="default"/>
      </w:rPr>
    </w:lvl>
    <w:lvl w:ilvl="8" w:tplc="240A001B"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F930A16"/>
    <w:multiLevelType w:val="hybridMultilevel"/>
    <w:tmpl w:val="BBFC6ACA"/>
    <w:lvl w:ilvl="0" w:tplc="080A0003">
      <w:start w:val="1"/>
      <w:numFmt w:val="bullet"/>
      <w:lvlText w:val="o"/>
      <w:lvlJc w:val="left"/>
      <w:pPr>
        <w:ind w:left="1789" w:hanging="360"/>
      </w:pPr>
      <w:rPr>
        <w:rFonts w:ascii="Courier New" w:hAnsi="Courier New" w:cs="Courier New" w:hint="default"/>
      </w:rPr>
    </w:lvl>
    <w:lvl w:ilvl="1" w:tplc="080A0003">
      <w:start w:val="1"/>
      <w:numFmt w:val="bullet"/>
      <w:lvlText w:val="o"/>
      <w:lvlJc w:val="left"/>
      <w:pPr>
        <w:ind w:left="2509" w:hanging="360"/>
      </w:pPr>
      <w:rPr>
        <w:rFonts w:ascii="Courier New" w:hAnsi="Courier New" w:cs="Courier New" w:hint="default"/>
      </w:rPr>
    </w:lvl>
    <w:lvl w:ilvl="2" w:tplc="50CC06E8">
      <w:start w:val="1"/>
      <w:numFmt w:val="bullet"/>
      <w:lvlText w:val="•"/>
      <w:lvlJc w:val="left"/>
      <w:pPr>
        <w:ind w:left="3574" w:hanging="705"/>
      </w:pPr>
      <w:rPr>
        <w:rFonts w:ascii="Arial" w:eastAsiaTheme="minorHAnsi" w:hAnsi="Arial" w:cs="Arial"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num w:numId="1">
    <w:abstractNumId w:val="2"/>
  </w:num>
  <w:num w:numId="2">
    <w:abstractNumId w:val="13"/>
  </w:num>
  <w:num w:numId="3">
    <w:abstractNumId w:val="10"/>
  </w:num>
  <w:num w:numId="4">
    <w:abstractNumId w:val="0"/>
  </w:num>
  <w:num w:numId="5">
    <w:abstractNumId w:val="16"/>
  </w:num>
  <w:num w:numId="6">
    <w:abstractNumId w:val="15"/>
  </w:num>
  <w:num w:numId="7">
    <w:abstractNumId w:val="6"/>
  </w:num>
  <w:num w:numId="8">
    <w:abstractNumId w:val="19"/>
  </w:num>
  <w:num w:numId="9">
    <w:abstractNumId w:val="2"/>
  </w:num>
  <w:num w:numId="10">
    <w:abstractNumId w:val="4"/>
  </w:num>
  <w:num w:numId="11">
    <w:abstractNumId w:val="24"/>
  </w:num>
  <w:num w:numId="12">
    <w:abstractNumId w:val="23"/>
  </w:num>
  <w:num w:numId="13">
    <w:abstractNumId w:val="25"/>
  </w:num>
  <w:num w:numId="14">
    <w:abstractNumId w:val="22"/>
  </w:num>
  <w:num w:numId="15">
    <w:abstractNumId w:val="7"/>
  </w:num>
  <w:num w:numId="16">
    <w:abstractNumId w:val="20"/>
  </w:num>
  <w:num w:numId="17">
    <w:abstractNumId w:val="5"/>
  </w:num>
  <w:num w:numId="18">
    <w:abstractNumId w:val="21"/>
  </w:num>
  <w:num w:numId="19">
    <w:abstractNumId w:val="26"/>
  </w:num>
  <w:num w:numId="20">
    <w:abstractNumId w:val="9"/>
  </w:num>
  <w:num w:numId="21">
    <w:abstractNumId w:val="3"/>
  </w:num>
  <w:num w:numId="22">
    <w:abstractNumId w:val="8"/>
  </w:num>
  <w:num w:numId="23">
    <w:abstractNumId w:val="18"/>
  </w:num>
  <w:num w:numId="24">
    <w:abstractNumId w:val="14"/>
  </w:num>
  <w:num w:numId="25">
    <w:abstractNumId w:val="11"/>
  </w:num>
  <w:num w:numId="26">
    <w:abstractNumId w:val="17"/>
  </w:num>
  <w:num w:numId="27">
    <w:abstractNumId w:val="12"/>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4A1"/>
    <w:rsid w:val="000016B3"/>
    <w:rsid w:val="00002529"/>
    <w:rsid w:val="0000383A"/>
    <w:rsid w:val="000072EA"/>
    <w:rsid w:val="000109D9"/>
    <w:rsid w:val="00011EBA"/>
    <w:rsid w:val="00012B1E"/>
    <w:rsid w:val="00015384"/>
    <w:rsid w:val="000157B7"/>
    <w:rsid w:val="00015EAF"/>
    <w:rsid w:val="00016136"/>
    <w:rsid w:val="0001728F"/>
    <w:rsid w:val="00017398"/>
    <w:rsid w:val="000203D0"/>
    <w:rsid w:val="0002046E"/>
    <w:rsid w:val="000210F9"/>
    <w:rsid w:val="00022E81"/>
    <w:rsid w:val="00023E7E"/>
    <w:rsid w:val="0002426A"/>
    <w:rsid w:val="00024476"/>
    <w:rsid w:val="00026C6A"/>
    <w:rsid w:val="00030C52"/>
    <w:rsid w:val="00034DF8"/>
    <w:rsid w:val="00035F64"/>
    <w:rsid w:val="00040251"/>
    <w:rsid w:val="00044294"/>
    <w:rsid w:val="0004625D"/>
    <w:rsid w:val="000510DE"/>
    <w:rsid w:val="0005200F"/>
    <w:rsid w:val="00052CD1"/>
    <w:rsid w:val="00056EF3"/>
    <w:rsid w:val="00061B89"/>
    <w:rsid w:val="00062F34"/>
    <w:rsid w:val="0006366F"/>
    <w:rsid w:val="0006386C"/>
    <w:rsid w:val="00065F9C"/>
    <w:rsid w:val="000671A0"/>
    <w:rsid w:val="00071028"/>
    <w:rsid w:val="000731D7"/>
    <w:rsid w:val="00074B96"/>
    <w:rsid w:val="0007744A"/>
    <w:rsid w:val="00080415"/>
    <w:rsid w:val="000872FB"/>
    <w:rsid w:val="00093174"/>
    <w:rsid w:val="0009389B"/>
    <w:rsid w:val="00095E3A"/>
    <w:rsid w:val="000A5633"/>
    <w:rsid w:val="000A76FB"/>
    <w:rsid w:val="000A7EE2"/>
    <w:rsid w:val="000B0112"/>
    <w:rsid w:val="000B208E"/>
    <w:rsid w:val="000B35EC"/>
    <w:rsid w:val="000B3A17"/>
    <w:rsid w:val="000B3DE2"/>
    <w:rsid w:val="000B495B"/>
    <w:rsid w:val="000B6369"/>
    <w:rsid w:val="000B66B3"/>
    <w:rsid w:val="000B7DB2"/>
    <w:rsid w:val="000C1F20"/>
    <w:rsid w:val="000C204B"/>
    <w:rsid w:val="000C2F80"/>
    <w:rsid w:val="000C5B49"/>
    <w:rsid w:val="000C5D60"/>
    <w:rsid w:val="000C5E1B"/>
    <w:rsid w:val="000C756C"/>
    <w:rsid w:val="000C7FAF"/>
    <w:rsid w:val="000D2775"/>
    <w:rsid w:val="000D34A1"/>
    <w:rsid w:val="000D4EC1"/>
    <w:rsid w:val="000D5CA4"/>
    <w:rsid w:val="000D76C6"/>
    <w:rsid w:val="000E091C"/>
    <w:rsid w:val="000E10CE"/>
    <w:rsid w:val="000E1C58"/>
    <w:rsid w:val="000E7CC0"/>
    <w:rsid w:val="000E7F9E"/>
    <w:rsid w:val="000F25BD"/>
    <w:rsid w:val="000F6B8B"/>
    <w:rsid w:val="000F7D23"/>
    <w:rsid w:val="00100FEC"/>
    <w:rsid w:val="00107750"/>
    <w:rsid w:val="0011008D"/>
    <w:rsid w:val="00117C8C"/>
    <w:rsid w:val="001214B8"/>
    <w:rsid w:val="00122A98"/>
    <w:rsid w:val="00123661"/>
    <w:rsid w:val="00123E61"/>
    <w:rsid w:val="001250B2"/>
    <w:rsid w:val="00125B9B"/>
    <w:rsid w:val="00125BD7"/>
    <w:rsid w:val="0012613B"/>
    <w:rsid w:val="00130F1E"/>
    <w:rsid w:val="00131B2F"/>
    <w:rsid w:val="001325CE"/>
    <w:rsid w:val="00132BB5"/>
    <w:rsid w:val="00133CAF"/>
    <w:rsid w:val="0013419C"/>
    <w:rsid w:val="00135C68"/>
    <w:rsid w:val="00136617"/>
    <w:rsid w:val="001366C4"/>
    <w:rsid w:val="001379FB"/>
    <w:rsid w:val="0014017F"/>
    <w:rsid w:val="00141D87"/>
    <w:rsid w:val="00142465"/>
    <w:rsid w:val="00143973"/>
    <w:rsid w:val="00144460"/>
    <w:rsid w:val="0014718B"/>
    <w:rsid w:val="001476B8"/>
    <w:rsid w:val="001529E5"/>
    <w:rsid w:val="001546F8"/>
    <w:rsid w:val="0015713E"/>
    <w:rsid w:val="001631D0"/>
    <w:rsid w:val="00164709"/>
    <w:rsid w:val="00165572"/>
    <w:rsid w:val="00165969"/>
    <w:rsid w:val="00166DF5"/>
    <w:rsid w:val="0017124F"/>
    <w:rsid w:val="0017125B"/>
    <w:rsid w:val="00171AA6"/>
    <w:rsid w:val="00171B54"/>
    <w:rsid w:val="00171ECE"/>
    <w:rsid w:val="00172952"/>
    <w:rsid w:val="0017323C"/>
    <w:rsid w:val="0017503C"/>
    <w:rsid w:val="00180267"/>
    <w:rsid w:val="0018079D"/>
    <w:rsid w:val="00180A58"/>
    <w:rsid w:val="00181661"/>
    <w:rsid w:val="001834AB"/>
    <w:rsid w:val="00183BA5"/>
    <w:rsid w:val="00183F78"/>
    <w:rsid w:val="001856A8"/>
    <w:rsid w:val="00185B70"/>
    <w:rsid w:val="00187D25"/>
    <w:rsid w:val="00187D82"/>
    <w:rsid w:val="001926E1"/>
    <w:rsid w:val="00197B9D"/>
    <w:rsid w:val="001A196D"/>
    <w:rsid w:val="001A24AC"/>
    <w:rsid w:val="001A266C"/>
    <w:rsid w:val="001A34C7"/>
    <w:rsid w:val="001A39CD"/>
    <w:rsid w:val="001A66BC"/>
    <w:rsid w:val="001A67CF"/>
    <w:rsid w:val="001B0725"/>
    <w:rsid w:val="001B0D5D"/>
    <w:rsid w:val="001B0FD1"/>
    <w:rsid w:val="001B1696"/>
    <w:rsid w:val="001B511E"/>
    <w:rsid w:val="001C25D9"/>
    <w:rsid w:val="001C2B9D"/>
    <w:rsid w:val="001C4D3C"/>
    <w:rsid w:val="001C58CA"/>
    <w:rsid w:val="001C593A"/>
    <w:rsid w:val="001C63A5"/>
    <w:rsid w:val="001C63DA"/>
    <w:rsid w:val="001C7076"/>
    <w:rsid w:val="001D33B6"/>
    <w:rsid w:val="001D57E3"/>
    <w:rsid w:val="001E0C78"/>
    <w:rsid w:val="001E3ED0"/>
    <w:rsid w:val="001E46AF"/>
    <w:rsid w:val="001E60B3"/>
    <w:rsid w:val="001E7B38"/>
    <w:rsid w:val="001E7CE2"/>
    <w:rsid w:val="001F0258"/>
    <w:rsid w:val="001F2C35"/>
    <w:rsid w:val="001F4111"/>
    <w:rsid w:val="001F514A"/>
    <w:rsid w:val="001F6E01"/>
    <w:rsid w:val="00201019"/>
    <w:rsid w:val="00204218"/>
    <w:rsid w:val="00206012"/>
    <w:rsid w:val="00206199"/>
    <w:rsid w:val="00207E63"/>
    <w:rsid w:val="00210AE7"/>
    <w:rsid w:val="002113FA"/>
    <w:rsid w:val="002126D9"/>
    <w:rsid w:val="00215079"/>
    <w:rsid w:val="00215EC9"/>
    <w:rsid w:val="0021759E"/>
    <w:rsid w:val="00221A0D"/>
    <w:rsid w:val="00224A05"/>
    <w:rsid w:val="0023052C"/>
    <w:rsid w:val="00230866"/>
    <w:rsid w:val="00232DDA"/>
    <w:rsid w:val="00234460"/>
    <w:rsid w:val="00234F1F"/>
    <w:rsid w:val="002356E2"/>
    <w:rsid w:val="00235E39"/>
    <w:rsid w:val="00236607"/>
    <w:rsid w:val="00236A87"/>
    <w:rsid w:val="002407B0"/>
    <w:rsid w:val="00240FD6"/>
    <w:rsid w:val="0024182E"/>
    <w:rsid w:val="00243BFF"/>
    <w:rsid w:val="00244DD7"/>
    <w:rsid w:val="002470B2"/>
    <w:rsid w:val="00247B87"/>
    <w:rsid w:val="002506E4"/>
    <w:rsid w:val="002570BD"/>
    <w:rsid w:val="002606D8"/>
    <w:rsid w:val="0026376E"/>
    <w:rsid w:val="00264FDA"/>
    <w:rsid w:val="00265541"/>
    <w:rsid w:val="0026594D"/>
    <w:rsid w:val="002662F5"/>
    <w:rsid w:val="00270BD5"/>
    <w:rsid w:val="0027204E"/>
    <w:rsid w:val="002737A7"/>
    <w:rsid w:val="00273EC7"/>
    <w:rsid w:val="00276016"/>
    <w:rsid w:val="002825FC"/>
    <w:rsid w:val="002832E8"/>
    <w:rsid w:val="00283AD0"/>
    <w:rsid w:val="00285973"/>
    <w:rsid w:val="00285BA3"/>
    <w:rsid w:val="002861AD"/>
    <w:rsid w:val="002870CA"/>
    <w:rsid w:val="00290B2C"/>
    <w:rsid w:val="00295116"/>
    <w:rsid w:val="002964BE"/>
    <w:rsid w:val="002A3103"/>
    <w:rsid w:val="002A3EBD"/>
    <w:rsid w:val="002A47C3"/>
    <w:rsid w:val="002A4E19"/>
    <w:rsid w:val="002A5C9A"/>
    <w:rsid w:val="002A6C32"/>
    <w:rsid w:val="002A776E"/>
    <w:rsid w:val="002B0AC9"/>
    <w:rsid w:val="002B0BC1"/>
    <w:rsid w:val="002B2AF6"/>
    <w:rsid w:val="002C320A"/>
    <w:rsid w:val="002C5DCD"/>
    <w:rsid w:val="002D0B6D"/>
    <w:rsid w:val="002D0F82"/>
    <w:rsid w:val="002D23C4"/>
    <w:rsid w:val="002D2DFF"/>
    <w:rsid w:val="002D4341"/>
    <w:rsid w:val="002E3791"/>
    <w:rsid w:val="002E592D"/>
    <w:rsid w:val="002F14C4"/>
    <w:rsid w:val="002F1EDA"/>
    <w:rsid w:val="002F2168"/>
    <w:rsid w:val="002F45FF"/>
    <w:rsid w:val="002F65BC"/>
    <w:rsid w:val="002F6ADC"/>
    <w:rsid w:val="002F758A"/>
    <w:rsid w:val="002F7912"/>
    <w:rsid w:val="003048CA"/>
    <w:rsid w:val="00304D2D"/>
    <w:rsid w:val="00306ADA"/>
    <w:rsid w:val="00312B0C"/>
    <w:rsid w:val="0031364E"/>
    <w:rsid w:val="00314216"/>
    <w:rsid w:val="00315F2D"/>
    <w:rsid w:val="00316CD0"/>
    <w:rsid w:val="0031716E"/>
    <w:rsid w:val="00320667"/>
    <w:rsid w:val="00321F14"/>
    <w:rsid w:val="00322193"/>
    <w:rsid w:val="00322F17"/>
    <w:rsid w:val="00323965"/>
    <w:rsid w:val="00324D04"/>
    <w:rsid w:val="0032547D"/>
    <w:rsid w:val="003311A6"/>
    <w:rsid w:val="00335C29"/>
    <w:rsid w:val="00342D2F"/>
    <w:rsid w:val="00343B41"/>
    <w:rsid w:val="0034684B"/>
    <w:rsid w:val="0035306B"/>
    <w:rsid w:val="0035325D"/>
    <w:rsid w:val="003572EA"/>
    <w:rsid w:val="003602BE"/>
    <w:rsid w:val="0036263F"/>
    <w:rsid w:val="00363C0B"/>
    <w:rsid w:val="00364B2E"/>
    <w:rsid w:val="003708F3"/>
    <w:rsid w:val="0037369D"/>
    <w:rsid w:val="00373F1A"/>
    <w:rsid w:val="003755A9"/>
    <w:rsid w:val="00375A6B"/>
    <w:rsid w:val="003817B0"/>
    <w:rsid w:val="00382E85"/>
    <w:rsid w:val="00383692"/>
    <w:rsid w:val="00384A1E"/>
    <w:rsid w:val="003856D9"/>
    <w:rsid w:val="00386885"/>
    <w:rsid w:val="00387203"/>
    <w:rsid w:val="003877A1"/>
    <w:rsid w:val="00387B62"/>
    <w:rsid w:val="003914FC"/>
    <w:rsid w:val="00391831"/>
    <w:rsid w:val="003931FA"/>
    <w:rsid w:val="00393E0F"/>
    <w:rsid w:val="00394FFA"/>
    <w:rsid w:val="003970E2"/>
    <w:rsid w:val="003A0D8A"/>
    <w:rsid w:val="003A2868"/>
    <w:rsid w:val="003A2BD9"/>
    <w:rsid w:val="003A44FE"/>
    <w:rsid w:val="003A4CC3"/>
    <w:rsid w:val="003B06B4"/>
    <w:rsid w:val="003B6B9F"/>
    <w:rsid w:val="003B70CE"/>
    <w:rsid w:val="003C2165"/>
    <w:rsid w:val="003C2601"/>
    <w:rsid w:val="003C2822"/>
    <w:rsid w:val="003C4547"/>
    <w:rsid w:val="003C5B8A"/>
    <w:rsid w:val="003C67F2"/>
    <w:rsid w:val="003C751C"/>
    <w:rsid w:val="003D0597"/>
    <w:rsid w:val="003D12E8"/>
    <w:rsid w:val="003D66B5"/>
    <w:rsid w:val="003E0BB3"/>
    <w:rsid w:val="003E108A"/>
    <w:rsid w:val="003E1853"/>
    <w:rsid w:val="003E190C"/>
    <w:rsid w:val="003E20D7"/>
    <w:rsid w:val="003E5084"/>
    <w:rsid w:val="003E5F6D"/>
    <w:rsid w:val="003E5F96"/>
    <w:rsid w:val="003E6FF4"/>
    <w:rsid w:val="003E759F"/>
    <w:rsid w:val="003F14DD"/>
    <w:rsid w:val="003F319E"/>
    <w:rsid w:val="003F368C"/>
    <w:rsid w:val="00402E75"/>
    <w:rsid w:val="00406DA8"/>
    <w:rsid w:val="00411D04"/>
    <w:rsid w:val="00413226"/>
    <w:rsid w:val="00414E71"/>
    <w:rsid w:val="00414F7A"/>
    <w:rsid w:val="004171E2"/>
    <w:rsid w:val="00422AE8"/>
    <w:rsid w:val="00422FAC"/>
    <w:rsid w:val="00425E42"/>
    <w:rsid w:val="0042638B"/>
    <w:rsid w:val="00426A11"/>
    <w:rsid w:val="00426B7C"/>
    <w:rsid w:val="00430C6B"/>
    <w:rsid w:val="004356E4"/>
    <w:rsid w:val="004359FB"/>
    <w:rsid w:val="00443559"/>
    <w:rsid w:val="00444BA0"/>
    <w:rsid w:val="00444BFB"/>
    <w:rsid w:val="004452ED"/>
    <w:rsid w:val="00445ED8"/>
    <w:rsid w:val="004463EA"/>
    <w:rsid w:val="00446C54"/>
    <w:rsid w:val="00447DC0"/>
    <w:rsid w:val="00452300"/>
    <w:rsid w:val="004527C3"/>
    <w:rsid w:val="004533FE"/>
    <w:rsid w:val="004546BA"/>
    <w:rsid w:val="004557C8"/>
    <w:rsid w:val="004563FA"/>
    <w:rsid w:val="00460AD5"/>
    <w:rsid w:val="00461A2E"/>
    <w:rsid w:val="00461BEE"/>
    <w:rsid w:val="0046399F"/>
    <w:rsid w:val="00467086"/>
    <w:rsid w:val="004671E2"/>
    <w:rsid w:val="00467F59"/>
    <w:rsid w:val="004709CD"/>
    <w:rsid w:val="004709E7"/>
    <w:rsid w:val="00474804"/>
    <w:rsid w:val="00474AC2"/>
    <w:rsid w:val="00480019"/>
    <w:rsid w:val="004818B9"/>
    <w:rsid w:val="00482173"/>
    <w:rsid w:val="0048360A"/>
    <w:rsid w:val="004861D7"/>
    <w:rsid w:val="00487C15"/>
    <w:rsid w:val="0049069F"/>
    <w:rsid w:val="00492B28"/>
    <w:rsid w:val="004935F2"/>
    <w:rsid w:val="00493BC5"/>
    <w:rsid w:val="00495AB2"/>
    <w:rsid w:val="0049697E"/>
    <w:rsid w:val="00497B08"/>
    <w:rsid w:val="004A173F"/>
    <w:rsid w:val="004A7899"/>
    <w:rsid w:val="004B2296"/>
    <w:rsid w:val="004B2750"/>
    <w:rsid w:val="004B3BEA"/>
    <w:rsid w:val="004B3E6D"/>
    <w:rsid w:val="004B405C"/>
    <w:rsid w:val="004B5640"/>
    <w:rsid w:val="004B6868"/>
    <w:rsid w:val="004C06E0"/>
    <w:rsid w:val="004C0F60"/>
    <w:rsid w:val="004C3E73"/>
    <w:rsid w:val="004C559D"/>
    <w:rsid w:val="004C58CE"/>
    <w:rsid w:val="004C5EA8"/>
    <w:rsid w:val="004C76DF"/>
    <w:rsid w:val="004C7F85"/>
    <w:rsid w:val="004D56EE"/>
    <w:rsid w:val="004E1367"/>
    <w:rsid w:val="004E70C4"/>
    <w:rsid w:val="004E712B"/>
    <w:rsid w:val="004E7614"/>
    <w:rsid w:val="004E7D8E"/>
    <w:rsid w:val="004E7DE8"/>
    <w:rsid w:val="004F1786"/>
    <w:rsid w:val="004F22F9"/>
    <w:rsid w:val="004F3E43"/>
    <w:rsid w:val="004F4891"/>
    <w:rsid w:val="004F663F"/>
    <w:rsid w:val="004F6B78"/>
    <w:rsid w:val="005014E8"/>
    <w:rsid w:val="0050209A"/>
    <w:rsid w:val="0050318E"/>
    <w:rsid w:val="0050497D"/>
    <w:rsid w:val="00512D1E"/>
    <w:rsid w:val="005154D8"/>
    <w:rsid w:val="00516319"/>
    <w:rsid w:val="005170F2"/>
    <w:rsid w:val="00520CB3"/>
    <w:rsid w:val="00520F5B"/>
    <w:rsid w:val="0052250C"/>
    <w:rsid w:val="005228E2"/>
    <w:rsid w:val="00526CB9"/>
    <w:rsid w:val="00530C62"/>
    <w:rsid w:val="00532A30"/>
    <w:rsid w:val="005335E2"/>
    <w:rsid w:val="00533A1F"/>
    <w:rsid w:val="0053467B"/>
    <w:rsid w:val="00537DD6"/>
    <w:rsid w:val="005451ED"/>
    <w:rsid w:val="005452F0"/>
    <w:rsid w:val="00547466"/>
    <w:rsid w:val="005546C8"/>
    <w:rsid w:val="00554EC2"/>
    <w:rsid w:val="00556344"/>
    <w:rsid w:val="00557132"/>
    <w:rsid w:val="0055720E"/>
    <w:rsid w:val="005572B5"/>
    <w:rsid w:val="00560076"/>
    <w:rsid w:val="00562DFE"/>
    <w:rsid w:val="005639D9"/>
    <w:rsid w:val="00571F47"/>
    <w:rsid w:val="00573959"/>
    <w:rsid w:val="00575D8E"/>
    <w:rsid w:val="00577A8A"/>
    <w:rsid w:val="00582088"/>
    <w:rsid w:val="00583156"/>
    <w:rsid w:val="00584734"/>
    <w:rsid w:val="005860D6"/>
    <w:rsid w:val="005906EF"/>
    <w:rsid w:val="00590D50"/>
    <w:rsid w:val="00593F83"/>
    <w:rsid w:val="005A2568"/>
    <w:rsid w:val="005A2A76"/>
    <w:rsid w:val="005A4AF0"/>
    <w:rsid w:val="005A4BCD"/>
    <w:rsid w:val="005A4F7F"/>
    <w:rsid w:val="005A525A"/>
    <w:rsid w:val="005A6A34"/>
    <w:rsid w:val="005B0602"/>
    <w:rsid w:val="005B0F7A"/>
    <w:rsid w:val="005B46AB"/>
    <w:rsid w:val="005B5741"/>
    <w:rsid w:val="005B7DC5"/>
    <w:rsid w:val="005C2367"/>
    <w:rsid w:val="005C28AB"/>
    <w:rsid w:val="005C3E50"/>
    <w:rsid w:val="005C6310"/>
    <w:rsid w:val="005C6D90"/>
    <w:rsid w:val="005C75B7"/>
    <w:rsid w:val="005D1B0F"/>
    <w:rsid w:val="005D2B1A"/>
    <w:rsid w:val="005D670B"/>
    <w:rsid w:val="005D6A9F"/>
    <w:rsid w:val="005E227E"/>
    <w:rsid w:val="005E2716"/>
    <w:rsid w:val="005E38B6"/>
    <w:rsid w:val="005E7626"/>
    <w:rsid w:val="005F00AB"/>
    <w:rsid w:val="005F05FD"/>
    <w:rsid w:val="005F11CA"/>
    <w:rsid w:val="005F3EA0"/>
    <w:rsid w:val="005F3FC0"/>
    <w:rsid w:val="005F55C9"/>
    <w:rsid w:val="005F6C01"/>
    <w:rsid w:val="005F7D67"/>
    <w:rsid w:val="006010D2"/>
    <w:rsid w:val="00601A07"/>
    <w:rsid w:val="00601DE5"/>
    <w:rsid w:val="006049AB"/>
    <w:rsid w:val="00605CAC"/>
    <w:rsid w:val="00611C69"/>
    <w:rsid w:val="00611E6F"/>
    <w:rsid w:val="0061438E"/>
    <w:rsid w:val="0061528C"/>
    <w:rsid w:val="00615EE8"/>
    <w:rsid w:val="00616CDC"/>
    <w:rsid w:val="006210A3"/>
    <w:rsid w:val="00621600"/>
    <w:rsid w:val="006225D3"/>
    <w:rsid w:val="00640E37"/>
    <w:rsid w:val="006428F3"/>
    <w:rsid w:val="00643FE1"/>
    <w:rsid w:val="006505B9"/>
    <w:rsid w:val="0065235F"/>
    <w:rsid w:val="00652C8F"/>
    <w:rsid w:val="00652D56"/>
    <w:rsid w:val="006540DC"/>
    <w:rsid w:val="00660E67"/>
    <w:rsid w:val="00663BEA"/>
    <w:rsid w:val="00664434"/>
    <w:rsid w:val="00666011"/>
    <w:rsid w:val="00666273"/>
    <w:rsid w:val="00667D82"/>
    <w:rsid w:val="00676A4F"/>
    <w:rsid w:val="00684BB8"/>
    <w:rsid w:val="0068530F"/>
    <w:rsid w:val="00685D8E"/>
    <w:rsid w:val="00686B63"/>
    <w:rsid w:val="00690CE1"/>
    <w:rsid w:val="00691DBF"/>
    <w:rsid w:val="006923D7"/>
    <w:rsid w:val="00692C93"/>
    <w:rsid w:val="00693986"/>
    <w:rsid w:val="0069412D"/>
    <w:rsid w:val="0069540E"/>
    <w:rsid w:val="006970B6"/>
    <w:rsid w:val="0069714E"/>
    <w:rsid w:val="006A126D"/>
    <w:rsid w:val="006A2144"/>
    <w:rsid w:val="006A2272"/>
    <w:rsid w:val="006A35A2"/>
    <w:rsid w:val="006A61EA"/>
    <w:rsid w:val="006A686F"/>
    <w:rsid w:val="006A6BF4"/>
    <w:rsid w:val="006B2A46"/>
    <w:rsid w:val="006B3A90"/>
    <w:rsid w:val="006B614F"/>
    <w:rsid w:val="006B663E"/>
    <w:rsid w:val="006B6F06"/>
    <w:rsid w:val="006B6FAE"/>
    <w:rsid w:val="006C1763"/>
    <w:rsid w:val="006C2E2C"/>
    <w:rsid w:val="006C65AC"/>
    <w:rsid w:val="006C6DA4"/>
    <w:rsid w:val="006C6F81"/>
    <w:rsid w:val="006D5161"/>
    <w:rsid w:val="006D5849"/>
    <w:rsid w:val="006D76B7"/>
    <w:rsid w:val="006D7957"/>
    <w:rsid w:val="006D7CDA"/>
    <w:rsid w:val="006E1709"/>
    <w:rsid w:val="006E1B52"/>
    <w:rsid w:val="006E3188"/>
    <w:rsid w:val="006E3ABA"/>
    <w:rsid w:val="006E418B"/>
    <w:rsid w:val="006F0EB5"/>
    <w:rsid w:val="006F20F6"/>
    <w:rsid w:val="006F2D6E"/>
    <w:rsid w:val="006F4272"/>
    <w:rsid w:val="007005C5"/>
    <w:rsid w:val="00703163"/>
    <w:rsid w:val="00705EE7"/>
    <w:rsid w:val="00710A22"/>
    <w:rsid w:val="00713E14"/>
    <w:rsid w:val="0071586B"/>
    <w:rsid w:val="00715A93"/>
    <w:rsid w:val="00720A4A"/>
    <w:rsid w:val="00721C44"/>
    <w:rsid w:val="00726A88"/>
    <w:rsid w:val="00730939"/>
    <w:rsid w:val="00731930"/>
    <w:rsid w:val="00732608"/>
    <w:rsid w:val="007345DF"/>
    <w:rsid w:val="00737321"/>
    <w:rsid w:val="00737422"/>
    <w:rsid w:val="00742C1A"/>
    <w:rsid w:val="007440F5"/>
    <w:rsid w:val="00747920"/>
    <w:rsid w:val="00754E53"/>
    <w:rsid w:val="007550D8"/>
    <w:rsid w:val="00755127"/>
    <w:rsid w:val="00755B35"/>
    <w:rsid w:val="00763D1D"/>
    <w:rsid w:val="00770CBE"/>
    <w:rsid w:val="00773DCB"/>
    <w:rsid w:val="007748AF"/>
    <w:rsid w:val="00781A17"/>
    <w:rsid w:val="00782941"/>
    <w:rsid w:val="00790496"/>
    <w:rsid w:val="00796A32"/>
    <w:rsid w:val="007A09A7"/>
    <w:rsid w:val="007A2B39"/>
    <w:rsid w:val="007A4ED8"/>
    <w:rsid w:val="007A7C15"/>
    <w:rsid w:val="007B39AE"/>
    <w:rsid w:val="007C16A9"/>
    <w:rsid w:val="007C36A6"/>
    <w:rsid w:val="007C49B2"/>
    <w:rsid w:val="007C4AE9"/>
    <w:rsid w:val="007C558C"/>
    <w:rsid w:val="007C55F4"/>
    <w:rsid w:val="007D1280"/>
    <w:rsid w:val="007E098C"/>
    <w:rsid w:val="007E1BC7"/>
    <w:rsid w:val="007E22E6"/>
    <w:rsid w:val="007E3282"/>
    <w:rsid w:val="007E3350"/>
    <w:rsid w:val="007E4B7D"/>
    <w:rsid w:val="007E6D2A"/>
    <w:rsid w:val="007E7EFA"/>
    <w:rsid w:val="007F02F5"/>
    <w:rsid w:val="007F115C"/>
    <w:rsid w:val="0080380E"/>
    <w:rsid w:val="00803F09"/>
    <w:rsid w:val="00804D17"/>
    <w:rsid w:val="00805B91"/>
    <w:rsid w:val="00805FE7"/>
    <w:rsid w:val="00811C3E"/>
    <w:rsid w:val="008160A5"/>
    <w:rsid w:val="00817C24"/>
    <w:rsid w:val="00822991"/>
    <w:rsid w:val="008239CD"/>
    <w:rsid w:val="008270C6"/>
    <w:rsid w:val="00830D75"/>
    <w:rsid w:val="00831A94"/>
    <w:rsid w:val="0083273E"/>
    <w:rsid w:val="00832C66"/>
    <w:rsid w:val="0083456E"/>
    <w:rsid w:val="008347F3"/>
    <w:rsid w:val="008349F2"/>
    <w:rsid w:val="00835266"/>
    <w:rsid w:val="00835623"/>
    <w:rsid w:val="008357C4"/>
    <w:rsid w:val="00836654"/>
    <w:rsid w:val="00836879"/>
    <w:rsid w:val="008405D7"/>
    <w:rsid w:val="00842FF6"/>
    <w:rsid w:val="0084552A"/>
    <w:rsid w:val="0084559B"/>
    <w:rsid w:val="008525EB"/>
    <w:rsid w:val="0085338E"/>
    <w:rsid w:val="00854D8C"/>
    <w:rsid w:val="00854F75"/>
    <w:rsid w:val="00855452"/>
    <w:rsid w:val="00855B4B"/>
    <w:rsid w:val="00855D5C"/>
    <w:rsid w:val="008612C3"/>
    <w:rsid w:val="00861C95"/>
    <w:rsid w:val="008622C8"/>
    <w:rsid w:val="008657DF"/>
    <w:rsid w:val="00865C70"/>
    <w:rsid w:val="00866016"/>
    <w:rsid w:val="00867956"/>
    <w:rsid w:val="00870283"/>
    <w:rsid w:val="0087108A"/>
    <w:rsid w:val="008727B0"/>
    <w:rsid w:val="00872C9F"/>
    <w:rsid w:val="00874773"/>
    <w:rsid w:val="008767E0"/>
    <w:rsid w:val="00877BED"/>
    <w:rsid w:val="00881DDE"/>
    <w:rsid w:val="00882066"/>
    <w:rsid w:val="00882A60"/>
    <w:rsid w:val="00884BF6"/>
    <w:rsid w:val="008911D0"/>
    <w:rsid w:val="0089266F"/>
    <w:rsid w:val="00892D06"/>
    <w:rsid w:val="008936E7"/>
    <w:rsid w:val="008938DF"/>
    <w:rsid w:val="008956B5"/>
    <w:rsid w:val="008976B3"/>
    <w:rsid w:val="008A2C24"/>
    <w:rsid w:val="008A73BF"/>
    <w:rsid w:val="008B07E9"/>
    <w:rsid w:val="008B10F4"/>
    <w:rsid w:val="008B1951"/>
    <w:rsid w:val="008B2150"/>
    <w:rsid w:val="008B42AF"/>
    <w:rsid w:val="008B562B"/>
    <w:rsid w:val="008B7145"/>
    <w:rsid w:val="008C50C5"/>
    <w:rsid w:val="008C6D15"/>
    <w:rsid w:val="008C6FA6"/>
    <w:rsid w:val="008D26A8"/>
    <w:rsid w:val="008D2A1D"/>
    <w:rsid w:val="008E056E"/>
    <w:rsid w:val="008E3198"/>
    <w:rsid w:val="008E4B36"/>
    <w:rsid w:val="008E64BE"/>
    <w:rsid w:val="008F064E"/>
    <w:rsid w:val="008F5BEC"/>
    <w:rsid w:val="008F6914"/>
    <w:rsid w:val="00902E89"/>
    <w:rsid w:val="0090671A"/>
    <w:rsid w:val="00906AC4"/>
    <w:rsid w:val="009076D4"/>
    <w:rsid w:val="00907703"/>
    <w:rsid w:val="00910A13"/>
    <w:rsid w:val="00911AF4"/>
    <w:rsid w:val="00911C24"/>
    <w:rsid w:val="00912577"/>
    <w:rsid w:val="00913C5D"/>
    <w:rsid w:val="0091407F"/>
    <w:rsid w:val="00914145"/>
    <w:rsid w:val="0091582E"/>
    <w:rsid w:val="00915984"/>
    <w:rsid w:val="00917C8F"/>
    <w:rsid w:val="009215FE"/>
    <w:rsid w:val="009219BA"/>
    <w:rsid w:val="00923428"/>
    <w:rsid w:val="00924AB6"/>
    <w:rsid w:val="0092617A"/>
    <w:rsid w:val="0093085F"/>
    <w:rsid w:val="00930966"/>
    <w:rsid w:val="00932624"/>
    <w:rsid w:val="00933367"/>
    <w:rsid w:val="009358A2"/>
    <w:rsid w:val="009418A2"/>
    <w:rsid w:val="00945064"/>
    <w:rsid w:val="00946A78"/>
    <w:rsid w:val="00946D61"/>
    <w:rsid w:val="00947F12"/>
    <w:rsid w:val="00954A40"/>
    <w:rsid w:val="00961D4D"/>
    <w:rsid w:val="00961DFC"/>
    <w:rsid w:val="00963366"/>
    <w:rsid w:val="009645C8"/>
    <w:rsid w:val="00964FBB"/>
    <w:rsid w:val="0096599D"/>
    <w:rsid w:val="00966B0B"/>
    <w:rsid w:val="009703D2"/>
    <w:rsid w:val="00971AD5"/>
    <w:rsid w:val="00972CFD"/>
    <w:rsid w:val="00973B4D"/>
    <w:rsid w:val="00975EA2"/>
    <w:rsid w:val="0098679A"/>
    <w:rsid w:val="00987BFE"/>
    <w:rsid w:val="00992FAD"/>
    <w:rsid w:val="00993DDC"/>
    <w:rsid w:val="00995478"/>
    <w:rsid w:val="0099631C"/>
    <w:rsid w:val="009979EE"/>
    <w:rsid w:val="009A0110"/>
    <w:rsid w:val="009A0FEA"/>
    <w:rsid w:val="009A12AD"/>
    <w:rsid w:val="009A185B"/>
    <w:rsid w:val="009A2358"/>
    <w:rsid w:val="009A4119"/>
    <w:rsid w:val="009A459E"/>
    <w:rsid w:val="009A6CE9"/>
    <w:rsid w:val="009A7CE5"/>
    <w:rsid w:val="009B15F1"/>
    <w:rsid w:val="009B4755"/>
    <w:rsid w:val="009C155A"/>
    <w:rsid w:val="009C314B"/>
    <w:rsid w:val="009C3D5F"/>
    <w:rsid w:val="009C42C7"/>
    <w:rsid w:val="009C4A0A"/>
    <w:rsid w:val="009C4FC7"/>
    <w:rsid w:val="009C7903"/>
    <w:rsid w:val="009D0DA2"/>
    <w:rsid w:val="009D2AC1"/>
    <w:rsid w:val="009D5BE2"/>
    <w:rsid w:val="009D61F2"/>
    <w:rsid w:val="009E0401"/>
    <w:rsid w:val="009E106A"/>
    <w:rsid w:val="009E71F3"/>
    <w:rsid w:val="009E7682"/>
    <w:rsid w:val="009E77BF"/>
    <w:rsid w:val="009F0045"/>
    <w:rsid w:val="009F0814"/>
    <w:rsid w:val="009F1331"/>
    <w:rsid w:val="009F167C"/>
    <w:rsid w:val="009F4B01"/>
    <w:rsid w:val="009F612F"/>
    <w:rsid w:val="009F6A4E"/>
    <w:rsid w:val="009F6BAE"/>
    <w:rsid w:val="00A01826"/>
    <w:rsid w:val="00A025AD"/>
    <w:rsid w:val="00A02DEB"/>
    <w:rsid w:val="00A06336"/>
    <w:rsid w:val="00A07F16"/>
    <w:rsid w:val="00A108B1"/>
    <w:rsid w:val="00A10A6F"/>
    <w:rsid w:val="00A112CF"/>
    <w:rsid w:val="00A149C7"/>
    <w:rsid w:val="00A14CC4"/>
    <w:rsid w:val="00A16410"/>
    <w:rsid w:val="00A165D7"/>
    <w:rsid w:val="00A1672B"/>
    <w:rsid w:val="00A17EFE"/>
    <w:rsid w:val="00A24142"/>
    <w:rsid w:val="00A30CB7"/>
    <w:rsid w:val="00A32574"/>
    <w:rsid w:val="00A32EF5"/>
    <w:rsid w:val="00A37BA0"/>
    <w:rsid w:val="00A42EA2"/>
    <w:rsid w:val="00A443E7"/>
    <w:rsid w:val="00A4483E"/>
    <w:rsid w:val="00A461D4"/>
    <w:rsid w:val="00A501F8"/>
    <w:rsid w:val="00A50303"/>
    <w:rsid w:val="00A50E4D"/>
    <w:rsid w:val="00A5209C"/>
    <w:rsid w:val="00A52702"/>
    <w:rsid w:val="00A5643B"/>
    <w:rsid w:val="00A572AA"/>
    <w:rsid w:val="00A57844"/>
    <w:rsid w:val="00A609C1"/>
    <w:rsid w:val="00A6289D"/>
    <w:rsid w:val="00A64BCB"/>
    <w:rsid w:val="00A65921"/>
    <w:rsid w:val="00A65E95"/>
    <w:rsid w:val="00A65EB0"/>
    <w:rsid w:val="00A71A3D"/>
    <w:rsid w:val="00A72232"/>
    <w:rsid w:val="00A72C26"/>
    <w:rsid w:val="00A73BD5"/>
    <w:rsid w:val="00A74AF8"/>
    <w:rsid w:val="00A7689D"/>
    <w:rsid w:val="00A76E50"/>
    <w:rsid w:val="00A80A33"/>
    <w:rsid w:val="00A80F79"/>
    <w:rsid w:val="00A81E5A"/>
    <w:rsid w:val="00A8584A"/>
    <w:rsid w:val="00A91D04"/>
    <w:rsid w:val="00A91EB5"/>
    <w:rsid w:val="00A92150"/>
    <w:rsid w:val="00A96E56"/>
    <w:rsid w:val="00AA0B75"/>
    <w:rsid w:val="00AA1215"/>
    <w:rsid w:val="00AA2746"/>
    <w:rsid w:val="00AA3080"/>
    <w:rsid w:val="00AA4C94"/>
    <w:rsid w:val="00AA6148"/>
    <w:rsid w:val="00AA6BDA"/>
    <w:rsid w:val="00AB1D7D"/>
    <w:rsid w:val="00AB5324"/>
    <w:rsid w:val="00AB5DD5"/>
    <w:rsid w:val="00AC2FB5"/>
    <w:rsid w:val="00AC42AD"/>
    <w:rsid w:val="00AC65B1"/>
    <w:rsid w:val="00AC77B8"/>
    <w:rsid w:val="00AD056B"/>
    <w:rsid w:val="00AD1A85"/>
    <w:rsid w:val="00AD6B4B"/>
    <w:rsid w:val="00AD6BD7"/>
    <w:rsid w:val="00AD755B"/>
    <w:rsid w:val="00AD79ED"/>
    <w:rsid w:val="00AD7DB1"/>
    <w:rsid w:val="00AE1563"/>
    <w:rsid w:val="00AE2320"/>
    <w:rsid w:val="00AE4F67"/>
    <w:rsid w:val="00AE61D0"/>
    <w:rsid w:val="00AF3C2F"/>
    <w:rsid w:val="00B00A43"/>
    <w:rsid w:val="00B034F0"/>
    <w:rsid w:val="00B03536"/>
    <w:rsid w:val="00B20117"/>
    <w:rsid w:val="00B20CD8"/>
    <w:rsid w:val="00B20F04"/>
    <w:rsid w:val="00B232C7"/>
    <w:rsid w:val="00B23D37"/>
    <w:rsid w:val="00B27318"/>
    <w:rsid w:val="00B314F3"/>
    <w:rsid w:val="00B32236"/>
    <w:rsid w:val="00B34136"/>
    <w:rsid w:val="00B35096"/>
    <w:rsid w:val="00B356D2"/>
    <w:rsid w:val="00B36464"/>
    <w:rsid w:val="00B36542"/>
    <w:rsid w:val="00B413CB"/>
    <w:rsid w:val="00B44758"/>
    <w:rsid w:val="00B45442"/>
    <w:rsid w:val="00B46AC4"/>
    <w:rsid w:val="00B46CFA"/>
    <w:rsid w:val="00B47639"/>
    <w:rsid w:val="00B47E81"/>
    <w:rsid w:val="00B5012E"/>
    <w:rsid w:val="00B50D33"/>
    <w:rsid w:val="00B51BAF"/>
    <w:rsid w:val="00B51E3A"/>
    <w:rsid w:val="00B52C1B"/>
    <w:rsid w:val="00B555B2"/>
    <w:rsid w:val="00B55D21"/>
    <w:rsid w:val="00B61EF0"/>
    <w:rsid w:val="00B64286"/>
    <w:rsid w:val="00B70B5B"/>
    <w:rsid w:val="00B71081"/>
    <w:rsid w:val="00B73AD1"/>
    <w:rsid w:val="00B75634"/>
    <w:rsid w:val="00B76E64"/>
    <w:rsid w:val="00B77D89"/>
    <w:rsid w:val="00B86AE2"/>
    <w:rsid w:val="00B90912"/>
    <w:rsid w:val="00B90FC7"/>
    <w:rsid w:val="00B976C8"/>
    <w:rsid w:val="00BA1D74"/>
    <w:rsid w:val="00BA3CDD"/>
    <w:rsid w:val="00BA4B64"/>
    <w:rsid w:val="00BA5A48"/>
    <w:rsid w:val="00BA7A16"/>
    <w:rsid w:val="00BB0318"/>
    <w:rsid w:val="00BB0B31"/>
    <w:rsid w:val="00BB2D63"/>
    <w:rsid w:val="00BB2E69"/>
    <w:rsid w:val="00BB4609"/>
    <w:rsid w:val="00BB5889"/>
    <w:rsid w:val="00BB64B5"/>
    <w:rsid w:val="00BB6F9A"/>
    <w:rsid w:val="00BB7088"/>
    <w:rsid w:val="00BC33AF"/>
    <w:rsid w:val="00BC4EA4"/>
    <w:rsid w:val="00BC58CA"/>
    <w:rsid w:val="00BC6161"/>
    <w:rsid w:val="00BC755F"/>
    <w:rsid w:val="00BD0FA4"/>
    <w:rsid w:val="00BD22C9"/>
    <w:rsid w:val="00BD2B92"/>
    <w:rsid w:val="00BD3159"/>
    <w:rsid w:val="00BD315B"/>
    <w:rsid w:val="00BD48BD"/>
    <w:rsid w:val="00BD5816"/>
    <w:rsid w:val="00BD6E5F"/>
    <w:rsid w:val="00BE072F"/>
    <w:rsid w:val="00BE13FC"/>
    <w:rsid w:val="00BE229F"/>
    <w:rsid w:val="00BE37AF"/>
    <w:rsid w:val="00BE5FC6"/>
    <w:rsid w:val="00BE701E"/>
    <w:rsid w:val="00BE740E"/>
    <w:rsid w:val="00BE7B32"/>
    <w:rsid w:val="00BF2292"/>
    <w:rsid w:val="00BF582D"/>
    <w:rsid w:val="00BF670E"/>
    <w:rsid w:val="00C01F46"/>
    <w:rsid w:val="00C030B0"/>
    <w:rsid w:val="00C070CC"/>
    <w:rsid w:val="00C0798A"/>
    <w:rsid w:val="00C15200"/>
    <w:rsid w:val="00C15329"/>
    <w:rsid w:val="00C17ADD"/>
    <w:rsid w:val="00C203EB"/>
    <w:rsid w:val="00C231BB"/>
    <w:rsid w:val="00C239C8"/>
    <w:rsid w:val="00C26E95"/>
    <w:rsid w:val="00C278DA"/>
    <w:rsid w:val="00C32FFE"/>
    <w:rsid w:val="00C34546"/>
    <w:rsid w:val="00C34B19"/>
    <w:rsid w:val="00C3751C"/>
    <w:rsid w:val="00C37631"/>
    <w:rsid w:val="00C40009"/>
    <w:rsid w:val="00C4040A"/>
    <w:rsid w:val="00C40C14"/>
    <w:rsid w:val="00C40C67"/>
    <w:rsid w:val="00C42FC6"/>
    <w:rsid w:val="00C44785"/>
    <w:rsid w:val="00C449D5"/>
    <w:rsid w:val="00C455B3"/>
    <w:rsid w:val="00C476C3"/>
    <w:rsid w:val="00C51440"/>
    <w:rsid w:val="00C51CAC"/>
    <w:rsid w:val="00C532AA"/>
    <w:rsid w:val="00C53904"/>
    <w:rsid w:val="00C53ADD"/>
    <w:rsid w:val="00C549C6"/>
    <w:rsid w:val="00C56A56"/>
    <w:rsid w:val="00C6135B"/>
    <w:rsid w:val="00C6267E"/>
    <w:rsid w:val="00C63ED6"/>
    <w:rsid w:val="00C65FEA"/>
    <w:rsid w:val="00C672C7"/>
    <w:rsid w:val="00C67DEC"/>
    <w:rsid w:val="00C721E2"/>
    <w:rsid w:val="00C7263C"/>
    <w:rsid w:val="00C752F9"/>
    <w:rsid w:val="00C77537"/>
    <w:rsid w:val="00C85B6D"/>
    <w:rsid w:val="00C909AC"/>
    <w:rsid w:val="00C9347D"/>
    <w:rsid w:val="00C9366D"/>
    <w:rsid w:val="00C94599"/>
    <w:rsid w:val="00C94765"/>
    <w:rsid w:val="00C9532A"/>
    <w:rsid w:val="00C95B20"/>
    <w:rsid w:val="00C95E59"/>
    <w:rsid w:val="00CA1067"/>
    <w:rsid w:val="00CA334C"/>
    <w:rsid w:val="00CA3867"/>
    <w:rsid w:val="00CA7E8E"/>
    <w:rsid w:val="00CB019E"/>
    <w:rsid w:val="00CB01B2"/>
    <w:rsid w:val="00CB01B5"/>
    <w:rsid w:val="00CB4285"/>
    <w:rsid w:val="00CB6399"/>
    <w:rsid w:val="00CB73D5"/>
    <w:rsid w:val="00CB7A5F"/>
    <w:rsid w:val="00CB7EA2"/>
    <w:rsid w:val="00CC12AF"/>
    <w:rsid w:val="00CC1B8B"/>
    <w:rsid w:val="00CC2C27"/>
    <w:rsid w:val="00CC779C"/>
    <w:rsid w:val="00CD06E2"/>
    <w:rsid w:val="00CD29CE"/>
    <w:rsid w:val="00CD3722"/>
    <w:rsid w:val="00CD43B9"/>
    <w:rsid w:val="00CD5D9B"/>
    <w:rsid w:val="00CD72D1"/>
    <w:rsid w:val="00CE096B"/>
    <w:rsid w:val="00CE4C28"/>
    <w:rsid w:val="00CE77A4"/>
    <w:rsid w:val="00CF7916"/>
    <w:rsid w:val="00D00CE6"/>
    <w:rsid w:val="00D01ABB"/>
    <w:rsid w:val="00D0608F"/>
    <w:rsid w:val="00D1215E"/>
    <w:rsid w:val="00D12398"/>
    <w:rsid w:val="00D1332B"/>
    <w:rsid w:val="00D13709"/>
    <w:rsid w:val="00D1489F"/>
    <w:rsid w:val="00D16783"/>
    <w:rsid w:val="00D16BF5"/>
    <w:rsid w:val="00D17872"/>
    <w:rsid w:val="00D17C06"/>
    <w:rsid w:val="00D209E5"/>
    <w:rsid w:val="00D250EF"/>
    <w:rsid w:val="00D25AFE"/>
    <w:rsid w:val="00D25B45"/>
    <w:rsid w:val="00D26E8D"/>
    <w:rsid w:val="00D31104"/>
    <w:rsid w:val="00D31C0E"/>
    <w:rsid w:val="00D3301C"/>
    <w:rsid w:val="00D34A13"/>
    <w:rsid w:val="00D34EE5"/>
    <w:rsid w:val="00D35E47"/>
    <w:rsid w:val="00D35F6F"/>
    <w:rsid w:val="00D37660"/>
    <w:rsid w:val="00D37EA0"/>
    <w:rsid w:val="00D41E45"/>
    <w:rsid w:val="00D44012"/>
    <w:rsid w:val="00D5128D"/>
    <w:rsid w:val="00D52171"/>
    <w:rsid w:val="00D526AB"/>
    <w:rsid w:val="00D53E9F"/>
    <w:rsid w:val="00D54A73"/>
    <w:rsid w:val="00D57F85"/>
    <w:rsid w:val="00D62C08"/>
    <w:rsid w:val="00D64BE9"/>
    <w:rsid w:val="00D64E0E"/>
    <w:rsid w:val="00D65462"/>
    <w:rsid w:val="00D66724"/>
    <w:rsid w:val="00D6700F"/>
    <w:rsid w:val="00D72610"/>
    <w:rsid w:val="00D74389"/>
    <w:rsid w:val="00D74BE6"/>
    <w:rsid w:val="00D8066C"/>
    <w:rsid w:val="00D821C2"/>
    <w:rsid w:val="00D83252"/>
    <w:rsid w:val="00D85F58"/>
    <w:rsid w:val="00D8705A"/>
    <w:rsid w:val="00D90909"/>
    <w:rsid w:val="00D92248"/>
    <w:rsid w:val="00D93B65"/>
    <w:rsid w:val="00D96295"/>
    <w:rsid w:val="00D97C29"/>
    <w:rsid w:val="00DA16BD"/>
    <w:rsid w:val="00DA535F"/>
    <w:rsid w:val="00DA72EC"/>
    <w:rsid w:val="00DA76CF"/>
    <w:rsid w:val="00DA7A71"/>
    <w:rsid w:val="00DB22B2"/>
    <w:rsid w:val="00DB2E8B"/>
    <w:rsid w:val="00DB37A1"/>
    <w:rsid w:val="00DB724E"/>
    <w:rsid w:val="00DC0105"/>
    <w:rsid w:val="00DC0903"/>
    <w:rsid w:val="00DC3F65"/>
    <w:rsid w:val="00DC7619"/>
    <w:rsid w:val="00DC7A4C"/>
    <w:rsid w:val="00DD03E9"/>
    <w:rsid w:val="00DD0B54"/>
    <w:rsid w:val="00DD2C75"/>
    <w:rsid w:val="00DD6335"/>
    <w:rsid w:val="00DD79D9"/>
    <w:rsid w:val="00DE0C4C"/>
    <w:rsid w:val="00DE3FF7"/>
    <w:rsid w:val="00DE4D67"/>
    <w:rsid w:val="00DE58F3"/>
    <w:rsid w:val="00DF0038"/>
    <w:rsid w:val="00DF29B1"/>
    <w:rsid w:val="00DF2DA9"/>
    <w:rsid w:val="00DF4161"/>
    <w:rsid w:val="00DF4365"/>
    <w:rsid w:val="00DF6BEA"/>
    <w:rsid w:val="00E00150"/>
    <w:rsid w:val="00E019FB"/>
    <w:rsid w:val="00E0337D"/>
    <w:rsid w:val="00E0597E"/>
    <w:rsid w:val="00E06978"/>
    <w:rsid w:val="00E0701E"/>
    <w:rsid w:val="00E07777"/>
    <w:rsid w:val="00E10A84"/>
    <w:rsid w:val="00E1320A"/>
    <w:rsid w:val="00E1367E"/>
    <w:rsid w:val="00E14F8E"/>
    <w:rsid w:val="00E16EFD"/>
    <w:rsid w:val="00E22A4C"/>
    <w:rsid w:val="00E2382E"/>
    <w:rsid w:val="00E23990"/>
    <w:rsid w:val="00E24F60"/>
    <w:rsid w:val="00E274AB"/>
    <w:rsid w:val="00E32A0F"/>
    <w:rsid w:val="00E37F64"/>
    <w:rsid w:val="00E40B9F"/>
    <w:rsid w:val="00E42A47"/>
    <w:rsid w:val="00E43171"/>
    <w:rsid w:val="00E46DCA"/>
    <w:rsid w:val="00E46F4F"/>
    <w:rsid w:val="00E50D40"/>
    <w:rsid w:val="00E549CE"/>
    <w:rsid w:val="00E55818"/>
    <w:rsid w:val="00E63E20"/>
    <w:rsid w:val="00E70BC4"/>
    <w:rsid w:val="00E7160F"/>
    <w:rsid w:val="00E71901"/>
    <w:rsid w:val="00E73174"/>
    <w:rsid w:val="00E7379A"/>
    <w:rsid w:val="00E75AB2"/>
    <w:rsid w:val="00E76E48"/>
    <w:rsid w:val="00E7710B"/>
    <w:rsid w:val="00E8235C"/>
    <w:rsid w:val="00E82CFD"/>
    <w:rsid w:val="00E834E3"/>
    <w:rsid w:val="00E90E32"/>
    <w:rsid w:val="00E91737"/>
    <w:rsid w:val="00E9192B"/>
    <w:rsid w:val="00E91CBA"/>
    <w:rsid w:val="00E925B6"/>
    <w:rsid w:val="00E93DE6"/>
    <w:rsid w:val="00E963BC"/>
    <w:rsid w:val="00EA11B7"/>
    <w:rsid w:val="00EA2D9A"/>
    <w:rsid w:val="00EA55AE"/>
    <w:rsid w:val="00EA6537"/>
    <w:rsid w:val="00EA6F6B"/>
    <w:rsid w:val="00EB2B6B"/>
    <w:rsid w:val="00EB37AF"/>
    <w:rsid w:val="00EB432B"/>
    <w:rsid w:val="00EB43E4"/>
    <w:rsid w:val="00EB4730"/>
    <w:rsid w:val="00EB71F8"/>
    <w:rsid w:val="00EC36BC"/>
    <w:rsid w:val="00EC4A8D"/>
    <w:rsid w:val="00EC76E2"/>
    <w:rsid w:val="00ED5721"/>
    <w:rsid w:val="00ED78DD"/>
    <w:rsid w:val="00EE17F8"/>
    <w:rsid w:val="00EE3205"/>
    <w:rsid w:val="00EE3B76"/>
    <w:rsid w:val="00EE4FF3"/>
    <w:rsid w:val="00EE539A"/>
    <w:rsid w:val="00EE5B86"/>
    <w:rsid w:val="00EE5D16"/>
    <w:rsid w:val="00EF0A1C"/>
    <w:rsid w:val="00EF0F47"/>
    <w:rsid w:val="00EF2E09"/>
    <w:rsid w:val="00EF3167"/>
    <w:rsid w:val="00EF38E8"/>
    <w:rsid w:val="00EF5C79"/>
    <w:rsid w:val="00EF6A34"/>
    <w:rsid w:val="00EF7AB2"/>
    <w:rsid w:val="00F00B41"/>
    <w:rsid w:val="00F0315C"/>
    <w:rsid w:val="00F04187"/>
    <w:rsid w:val="00F05167"/>
    <w:rsid w:val="00F06333"/>
    <w:rsid w:val="00F06C0B"/>
    <w:rsid w:val="00F10477"/>
    <w:rsid w:val="00F12E06"/>
    <w:rsid w:val="00F145BD"/>
    <w:rsid w:val="00F15826"/>
    <w:rsid w:val="00F15E58"/>
    <w:rsid w:val="00F16A67"/>
    <w:rsid w:val="00F1781A"/>
    <w:rsid w:val="00F21BBE"/>
    <w:rsid w:val="00F21D13"/>
    <w:rsid w:val="00F2598F"/>
    <w:rsid w:val="00F264EC"/>
    <w:rsid w:val="00F32D1C"/>
    <w:rsid w:val="00F353DD"/>
    <w:rsid w:val="00F36269"/>
    <w:rsid w:val="00F41277"/>
    <w:rsid w:val="00F41DF6"/>
    <w:rsid w:val="00F44BA8"/>
    <w:rsid w:val="00F50198"/>
    <w:rsid w:val="00F5281E"/>
    <w:rsid w:val="00F553BC"/>
    <w:rsid w:val="00F60A40"/>
    <w:rsid w:val="00F62425"/>
    <w:rsid w:val="00F6305B"/>
    <w:rsid w:val="00F649A1"/>
    <w:rsid w:val="00F67E3A"/>
    <w:rsid w:val="00F710DB"/>
    <w:rsid w:val="00F71D6F"/>
    <w:rsid w:val="00F7385A"/>
    <w:rsid w:val="00F7433A"/>
    <w:rsid w:val="00F750F6"/>
    <w:rsid w:val="00F75224"/>
    <w:rsid w:val="00F76808"/>
    <w:rsid w:val="00F81AC7"/>
    <w:rsid w:val="00F824DC"/>
    <w:rsid w:val="00F85B08"/>
    <w:rsid w:val="00F85FAE"/>
    <w:rsid w:val="00F8658B"/>
    <w:rsid w:val="00F912AE"/>
    <w:rsid w:val="00F924FC"/>
    <w:rsid w:val="00F92558"/>
    <w:rsid w:val="00F9546C"/>
    <w:rsid w:val="00FA0CAC"/>
    <w:rsid w:val="00FA231A"/>
    <w:rsid w:val="00FA3AE7"/>
    <w:rsid w:val="00FA4CFF"/>
    <w:rsid w:val="00FA64C8"/>
    <w:rsid w:val="00FA7452"/>
    <w:rsid w:val="00FB30A7"/>
    <w:rsid w:val="00FB6456"/>
    <w:rsid w:val="00FB65C9"/>
    <w:rsid w:val="00FB6D97"/>
    <w:rsid w:val="00FB74C6"/>
    <w:rsid w:val="00FC072B"/>
    <w:rsid w:val="00FC1E1A"/>
    <w:rsid w:val="00FD41CA"/>
    <w:rsid w:val="00FD5373"/>
    <w:rsid w:val="00FD5842"/>
    <w:rsid w:val="00FD66BA"/>
    <w:rsid w:val="00FD72A0"/>
    <w:rsid w:val="00FE0C6A"/>
    <w:rsid w:val="00FE4CE2"/>
    <w:rsid w:val="00FE6023"/>
    <w:rsid w:val="00FE78DC"/>
    <w:rsid w:val="00FF2FBA"/>
    <w:rsid w:val="00FF3462"/>
    <w:rsid w:val="00FF41D9"/>
    <w:rsid w:val="00FF43E9"/>
    <w:rsid w:val="00FF445A"/>
    <w:rsid w:val="00FF62E9"/>
    <w:rsid w:val="00FF6B83"/>
    <w:rsid w:val="00FF7398"/>
    <w:rsid w:val="00FF7535"/>
    <w:rsid w:val="00FF7F5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0F5C02-9E98-4788-BF53-F09E32517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CD1"/>
  </w:style>
  <w:style w:type="paragraph" w:styleId="Ttulo1">
    <w:name w:val="heading 1"/>
    <w:basedOn w:val="Normal"/>
    <w:next w:val="Normal"/>
    <w:link w:val="Ttulo1Car"/>
    <w:qFormat/>
    <w:rsid w:val="00BD3159"/>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5B08"/>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E0C7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E0C7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0C7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0C7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0C7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0C7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E0C7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B74C6"/>
    <w:pPr>
      <w:ind w:left="720"/>
      <w:contextualSpacing/>
    </w:pPr>
  </w:style>
  <w:style w:type="paragraph" w:customStyle="1" w:styleId="GELParrafo">
    <w:name w:val="GEL_Parrafo"/>
    <w:basedOn w:val="Prrafodelista"/>
    <w:link w:val="GELParrafoCar"/>
    <w:qFormat/>
    <w:rsid w:val="00BD315B"/>
    <w:pPr>
      <w:spacing w:before="240"/>
      <w:ind w:left="0"/>
      <w:contextualSpacing w:val="0"/>
      <w:jc w:val="both"/>
    </w:pPr>
    <w:rPr>
      <w:rFonts w:ascii="Arial" w:hAnsi="Arial"/>
      <w:sz w:val="24"/>
    </w:rPr>
  </w:style>
  <w:style w:type="character" w:customStyle="1" w:styleId="Ttulo1Car">
    <w:name w:val="Título 1 Car"/>
    <w:basedOn w:val="Fuentedeprrafopredeter"/>
    <w:link w:val="Ttulo1"/>
    <w:rsid w:val="00BD3159"/>
    <w:rPr>
      <w:rFonts w:asciiTheme="majorHAnsi" w:eastAsiaTheme="majorEastAsia" w:hAnsiTheme="majorHAnsi" w:cstheme="majorBidi"/>
      <w:b/>
      <w:bCs/>
      <w:color w:val="365F91" w:themeColor="accent1" w:themeShade="BF"/>
      <w:sz w:val="28"/>
      <w:szCs w:val="28"/>
    </w:rPr>
  </w:style>
  <w:style w:type="character" w:customStyle="1" w:styleId="PrrafodelistaCar">
    <w:name w:val="Párrafo de lista Car"/>
    <w:basedOn w:val="Fuentedeprrafopredeter"/>
    <w:link w:val="Prrafodelista"/>
    <w:uiPriority w:val="34"/>
    <w:rsid w:val="00FB74C6"/>
  </w:style>
  <w:style w:type="character" w:customStyle="1" w:styleId="GELParrafoCar">
    <w:name w:val="GEL_Parrafo Car"/>
    <w:basedOn w:val="PrrafodelistaCar"/>
    <w:link w:val="GELParrafo"/>
    <w:rsid w:val="00BD315B"/>
    <w:rPr>
      <w:rFonts w:ascii="Arial" w:hAnsi="Arial"/>
      <w:sz w:val="24"/>
    </w:rPr>
  </w:style>
  <w:style w:type="paragraph" w:customStyle="1" w:styleId="GELTtulo1">
    <w:name w:val="GEL_Título1"/>
    <w:basedOn w:val="Ttulo1"/>
    <w:link w:val="GELTtulo1Car"/>
    <w:qFormat/>
    <w:rsid w:val="00232DDA"/>
    <w:pPr>
      <w:keepNext w:val="0"/>
      <w:keepLines w:val="0"/>
      <w:pageBreakBefore/>
      <w:widowControl w:val="0"/>
      <w:numPr>
        <w:numId w:val="9"/>
      </w:numPr>
      <w:pBdr>
        <w:bottom w:val="single" w:sz="18" w:space="1" w:color="auto"/>
      </w:pBdr>
      <w:spacing w:before="1080" w:after="480"/>
      <w:ind w:left="1416" w:hanging="1056"/>
      <w:jc w:val="right"/>
    </w:pPr>
    <w:rPr>
      <w:rFonts w:ascii="Tahoma" w:hAnsi="Tahoma"/>
      <w:b w:val="0"/>
      <w:color w:val="auto"/>
      <w:sz w:val="32"/>
    </w:rPr>
  </w:style>
  <w:style w:type="paragraph" w:styleId="Encabezado">
    <w:name w:val="header"/>
    <w:basedOn w:val="Normal"/>
    <w:link w:val="EncabezadoCar"/>
    <w:uiPriority w:val="99"/>
    <w:unhideWhenUsed/>
    <w:rsid w:val="0002426A"/>
    <w:pPr>
      <w:tabs>
        <w:tab w:val="center" w:pos="4252"/>
        <w:tab w:val="right" w:pos="8504"/>
      </w:tabs>
    </w:pPr>
  </w:style>
  <w:style w:type="character" w:customStyle="1" w:styleId="GELTtulo1Car">
    <w:name w:val="GEL_Título1 Car"/>
    <w:basedOn w:val="Ttulo1Car"/>
    <w:link w:val="GELTtulo1"/>
    <w:rsid w:val="00232DDA"/>
    <w:rPr>
      <w:rFonts w:ascii="Tahoma" w:eastAsiaTheme="majorEastAsia" w:hAnsi="Tahoma" w:cstheme="majorBidi"/>
      <w:b w:val="0"/>
      <w:bCs/>
      <w:color w:val="365F91" w:themeColor="accent1" w:themeShade="BF"/>
      <w:sz w:val="32"/>
      <w:szCs w:val="28"/>
    </w:rPr>
  </w:style>
  <w:style w:type="character" w:customStyle="1" w:styleId="EncabezadoCar">
    <w:name w:val="Encabezado Car"/>
    <w:basedOn w:val="Fuentedeprrafopredeter"/>
    <w:link w:val="Encabezado"/>
    <w:uiPriority w:val="99"/>
    <w:rsid w:val="0002426A"/>
  </w:style>
  <w:style w:type="paragraph" w:styleId="Piedepgina">
    <w:name w:val="footer"/>
    <w:basedOn w:val="Normal"/>
    <w:link w:val="PiedepginaCar"/>
    <w:uiPriority w:val="99"/>
    <w:unhideWhenUsed/>
    <w:rsid w:val="0002426A"/>
    <w:pPr>
      <w:tabs>
        <w:tab w:val="center" w:pos="4252"/>
        <w:tab w:val="right" w:pos="8504"/>
      </w:tabs>
    </w:pPr>
  </w:style>
  <w:style w:type="character" w:customStyle="1" w:styleId="PiedepginaCar">
    <w:name w:val="Pie de página Car"/>
    <w:basedOn w:val="Fuentedeprrafopredeter"/>
    <w:link w:val="Piedepgina"/>
    <w:uiPriority w:val="99"/>
    <w:rsid w:val="0002426A"/>
  </w:style>
  <w:style w:type="paragraph" w:styleId="Textodeglobo">
    <w:name w:val="Balloon Text"/>
    <w:basedOn w:val="Normal"/>
    <w:link w:val="TextodegloboCar"/>
    <w:uiPriority w:val="99"/>
    <w:semiHidden/>
    <w:unhideWhenUsed/>
    <w:rsid w:val="00F41277"/>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277"/>
    <w:rPr>
      <w:rFonts w:ascii="Tahoma" w:hAnsi="Tahoma" w:cs="Tahoma"/>
      <w:sz w:val="16"/>
      <w:szCs w:val="16"/>
    </w:rPr>
  </w:style>
  <w:style w:type="character" w:customStyle="1" w:styleId="EstiloArial">
    <w:name w:val="Estilo Arial"/>
    <w:rsid w:val="00F41277"/>
    <w:rPr>
      <w:rFonts w:ascii="Arial" w:hAnsi="Arial"/>
      <w:sz w:val="22"/>
    </w:rPr>
  </w:style>
  <w:style w:type="paragraph" w:customStyle="1" w:styleId="GELPiePagina">
    <w:name w:val="GEL_Pie_Pagina"/>
    <w:basedOn w:val="Normal"/>
    <w:link w:val="GELPiePaginaCar"/>
    <w:qFormat/>
    <w:rsid w:val="00D35E47"/>
    <w:rPr>
      <w:rFonts w:ascii="Arial" w:hAnsi="Arial"/>
      <w:sz w:val="14"/>
    </w:rPr>
  </w:style>
  <w:style w:type="paragraph" w:customStyle="1" w:styleId="GELEncabezado">
    <w:name w:val="GEL_Encabezado"/>
    <w:link w:val="GELEncabezadoCar"/>
    <w:qFormat/>
    <w:rsid w:val="000210F9"/>
    <w:pPr>
      <w:pBdr>
        <w:bottom w:val="single" w:sz="18" w:space="1" w:color="auto"/>
      </w:pBdr>
      <w:jc w:val="center"/>
    </w:pPr>
    <w:rPr>
      <w:rFonts w:ascii="Arial" w:hAnsi="Arial"/>
      <w:b/>
      <w:caps/>
      <w:sz w:val="24"/>
    </w:rPr>
  </w:style>
  <w:style w:type="character" w:customStyle="1" w:styleId="GELPiePaginaCar">
    <w:name w:val="GEL_Pie_Pagina Car"/>
    <w:basedOn w:val="Fuentedeprrafopredeter"/>
    <w:link w:val="GELPiePagina"/>
    <w:rsid w:val="00D35E47"/>
    <w:rPr>
      <w:rFonts w:ascii="Arial" w:hAnsi="Arial"/>
      <w:sz w:val="14"/>
    </w:rPr>
  </w:style>
  <w:style w:type="character" w:customStyle="1" w:styleId="Ttulo2Car">
    <w:name w:val="Título 2 Car"/>
    <w:basedOn w:val="Fuentedeprrafopredeter"/>
    <w:link w:val="Ttulo2"/>
    <w:uiPriority w:val="9"/>
    <w:rsid w:val="00F85B08"/>
    <w:rPr>
      <w:rFonts w:asciiTheme="majorHAnsi" w:eastAsiaTheme="majorEastAsia" w:hAnsiTheme="majorHAnsi" w:cstheme="majorBidi"/>
      <w:b/>
      <w:bCs/>
      <w:color w:val="4F81BD" w:themeColor="accent1"/>
      <w:sz w:val="26"/>
      <w:szCs w:val="26"/>
    </w:rPr>
  </w:style>
  <w:style w:type="character" w:customStyle="1" w:styleId="GELEncabezadoCar">
    <w:name w:val="GEL_Encabezado Car"/>
    <w:basedOn w:val="Fuentedeprrafopredeter"/>
    <w:link w:val="GELEncabezado"/>
    <w:rsid w:val="000210F9"/>
    <w:rPr>
      <w:rFonts w:ascii="Arial" w:hAnsi="Arial"/>
      <w:b/>
      <w:caps/>
      <w:sz w:val="24"/>
    </w:rPr>
  </w:style>
  <w:style w:type="paragraph" w:customStyle="1" w:styleId="GELTtulo2">
    <w:name w:val="GEL_Título2"/>
    <w:basedOn w:val="GELTtulo1"/>
    <w:link w:val="GELTtulo2Car"/>
    <w:qFormat/>
    <w:rsid w:val="00E06978"/>
    <w:pPr>
      <w:pageBreakBefore w:val="0"/>
      <w:numPr>
        <w:ilvl w:val="1"/>
        <w:numId w:val="1"/>
      </w:numPr>
      <w:pBdr>
        <w:bottom w:val="none" w:sz="0" w:space="0" w:color="auto"/>
      </w:pBdr>
      <w:spacing w:before="480"/>
      <w:ind w:left="0" w:firstLine="0"/>
      <w:jc w:val="left"/>
      <w:outlineLvl w:val="1"/>
    </w:pPr>
    <w:rPr>
      <w:rFonts w:ascii="Arial" w:hAnsi="Arial"/>
      <w:b/>
      <w:caps/>
      <w:sz w:val="24"/>
    </w:rPr>
  </w:style>
  <w:style w:type="character" w:customStyle="1" w:styleId="Ttulo3Car">
    <w:name w:val="Título 3 Car"/>
    <w:basedOn w:val="Fuentedeprrafopredeter"/>
    <w:link w:val="Ttulo3"/>
    <w:uiPriority w:val="9"/>
    <w:semiHidden/>
    <w:rsid w:val="001E0C78"/>
    <w:rPr>
      <w:rFonts w:asciiTheme="majorHAnsi" w:eastAsiaTheme="majorEastAsia" w:hAnsiTheme="majorHAnsi" w:cstheme="majorBidi"/>
      <w:b/>
      <w:bCs/>
      <w:color w:val="4F81BD" w:themeColor="accent1"/>
    </w:rPr>
  </w:style>
  <w:style w:type="character" w:customStyle="1" w:styleId="GELTtulo2Car">
    <w:name w:val="GEL_Título2 Car"/>
    <w:basedOn w:val="Fuentedeprrafopredeter"/>
    <w:link w:val="GELTtulo2"/>
    <w:rsid w:val="00E06978"/>
    <w:rPr>
      <w:rFonts w:ascii="Arial" w:eastAsiaTheme="majorEastAsia" w:hAnsi="Arial" w:cstheme="majorBidi"/>
      <w:b/>
      <w:bCs/>
      <w:caps/>
      <w:sz w:val="24"/>
      <w:szCs w:val="28"/>
    </w:rPr>
  </w:style>
  <w:style w:type="character" w:customStyle="1" w:styleId="Ttulo4Car">
    <w:name w:val="Título 4 Car"/>
    <w:basedOn w:val="Fuentedeprrafopredeter"/>
    <w:link w:val="Ttulo4"/>
    <w:uiPriority w:val="9"/>
    <w:semiHidden/>
    <w:rsid w:val="001E0C7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E0C7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E0C7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E0C7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E0C7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E0C78"/>
    <w:rPr>
      <w:rFonts w:asciiTheme="majorHAnsi" w:eastAsiaTheme="majorEastAsia" w:hAnsiTheme="majorHAnsi" w:cstheme="majorBidi"/>
      <w:i/>
      <w:iCs/>
      <w:color w:val="404040" w:themeColor="text1" w:themeTint="BF"/>
      <w:sz w:val="20"/>
      <w:szCs w:val="20"/>
    </w:rPr>
  </w:style>
  <w:style w:type="paragraph" w:customStyle="1" w:styleId="GELTitulo2">
    <w:name w:val="GEL_Titulo2"/>
    <w:basedOn w:val="Prrafodelista"/>
    <w:next w:val="Normal"/>
    <w:link w:val="GELTitulo2Car1"/>
    <w:autoRedefine/>
    <w:rsid w:val="00AC42AD"/>
    <w:pPr>
      <w:ind w:left="576" w:hanging="576"/>
    </w:pPr>
  </w:style>
  <w:style w:type="paragraph" w:customStyle="1" w:styleId="GELTtulo3">
    <w:name w:val="GEL_Título3"/>
    <w:basedOn w:val="GELTtulo2"/>
    <w:link w:val="GELTtulo3Car"/>
    <w:qFormat/>
    <w:rsid w:val="00F7385A"/>
    <w:pPr>
      <w:numPr>
        <w:ilvl w:val="2"/>
      </w:numPr>
      <w:outlineLvl w:val="2"/>
    </w:pPr>
    <w:rPr>
      <w:lang w:val="es-CO"/>
    </w:rPr>
  </w:style>
  <w:style w:type="paragraph" w:customStyle="1" w:styleId="GELTtulo4">
    <w:name w:val="GEL_Título4"/>
    <w:basedOn w:val="Normal"/>
    <w:link w:val="GELTtulo4Car"/>
    <w:qFormat/>
    <w:rsid w:val="00882A60"/>
    <w:pPr>
      <w:widowControl w:val="0"/>
      <w:numPr>
        <w:ilvl w:val="3"/>
        <w:numId w:val="1"/>
      </w:numPr>
      <w:spacing w:before="480" w:after="480"/>
      <w:ind w:left="993" w:hanging="993"/>
      <w:outlineLvl w:val="3"/>
    </w:pPr>
    <w:rPr>
      <w:rFonts w:ascii="Arial" w:eastAsiaTheme="majorEastAsia" w:hAnsi="Arial" w:cstheme="majorBidi"/>
      <w:b/>
      <w:bCs/>
      <w:caps/>
      <w:sz w:val="24"/>
      <w:szCs w:val="28"/>
    </w:rPr>
  </w:style>
  <w:style w:type="character" w:customStyle="1" w:styleId="GELTtulo3Car">
    <w:name w:val="GEL_Título3 Car"/>
    <w:basedOn w:val="GELTtulo2Car"/>
    <w:link w:val="GELTtulo3"/>
    <w:rsid w:val="00F7385A"/>
    <w:rPr>
      <w:rFonts w:ascii="Arial" w:eastAsiaTheme="majorEastAsia" w:hAnsi="Arial" w:cstheme="majorBidi"/>
      <w:b/>
      <w:bCs/>
      <w:caps/>
      <w:sz w:val="24"/>
      <w:szCs w:val="28"/>
      <w:lang w:val="es-CO"/>
    </w:rPr>
  </w:style>
  <w:style w:type="paragraph" w:customStyle="1" w:styleId="GELportada">
    <w:name w:val="GEL_portada"/>
    <w:basedOn w:val="GELEncabezado"/>
    <w:link w:val="GELportadaCar"/>
    <w:rsid w:val="00605CAC"/>
    <w:pPr>
      <w:jc w:val="right"/>
    </w:pPr>
    <w:rPr>
      <w:rFonts w:ascii="Tahoma" w:hAnsi="Tahoma"/>
      <w:sz w:val="32"/>
    </w:rPr>
  </w:style>
  <w:style w:type="character" w:customStyle="1" w:styleId="GELTtulo4Car">
    <w:name w:val="GEL_Título4 Car"/>
    <w:basedOn w:val="GELTtulo3Car"/>
    <w:link w:val="GELTtulo4"/>
    <w:rsid w:val="00882A60"/>
    <w:rPr>
      <w:rFonts w:ascii="Arial" w:eastAsiaTheme="majorEastAsia" w:hAnsi="Arial" w:cstheme="majorBidi"/>
      <w:b/>
      <w:bCs/>
      <w:caps/>
      <w:sz w:val="24"/>
      <w:szCs w:val="28"/>
      <w:lang w:val="es-CO"/>
    </w:rPr>
  </w:style>
  <w:style w:type="paragraph" w:customStyle="1" w:styleId="GELPortadatitulo">
    <w:name w:val="GEL_Portada_titulo"/>
    <w:basedOn w:val="GELportada"/>
    <w:link w:val="GELPortadatituloCar"/>
    <w:qFormat/>
    <w:rsid w:val="006E3188"/>
    <w:rPr>
      <w:sz w:val="28"/>
    </w:rPr>
  </w:style>
  <w:style w:type="character" w:customStyle="1" w:styleId="GELportadaCar">
    <w:name w:val="GEL_portada Car"/>
    <w:basedOn w:val="GELEncabezadoCar"/>
    <w:link w:val="GELportada"/>
    <w:rsid w:val="00605CAC"/>
    <w:rPr>
      <w:rFonts w:ascii="Tahoma" w:hAnsi="Tahoma"/>
      <w:b/>
      <w:caps/>
      <w:sz w:val="32"/>
    </w:rPr>
  </w:style>
  <w:style w:type="paragraph" w:customStyle="1" w:styleId="GELPortadacontenido">
    <w:name w:val="GEL_Portada_contenido"/>
    <w:basedOn w:val="GELPortadatitulo"/>
    <w:link w:val="GELPortadacontenidoCar"/>
    <w:qFormat/>
    <w:rsid w:val="00605CAC"/>
    <w:pPr>
      <w:pBdr>
        <w:bottom w:val="none" w:sz="0" w:space="0" w:color="auto"/>
      </w:pBdr>
    </w:pPr>
    <w:rPr>
      <w:caps w:val="0"/>
    </w:rPr>
  </w:style>
  <w:style w:type="character" w:customStyle="1" w:styleId="GELPortadatituloCar">
    <w:name w:val="GEL_Portada_titulo Car"/>
    <w:basedOn w:val="GELportadaCar"/>
    <w:link w:val="GELPortadatitulo"/>
    <w:rsid w:val="006E3188"/>
    <w:rPr>
      <w:rFonts w:ascii="Tahoma" w:hAnsi="Tahoma"/>
      <w:b/>
      <w:caps/>
      <w:sz w:val="28"/>
    </w:rPr>
  </w:style>
  <w:style w:type="character" w:styleId="Hipervnculo">
    <w:name w:val="Hyperlink"/>
    <w:uiPriority w:val="99"/>
    <w:rsid w:val="00F41DF6"/>
    <w:rPr>
      <w:color w:val="0000FF"/>
      <w:u w:val="single"/>
    </w:rPr>
  </w:style>
  <w:style w:type="character" w:customStyle="1" w:styleId="GELPortadacontenidoCar">
    <w:name w:val="GEL_Portada_contenido Car"/>
    <w:basedOn w:val="GELPortadatituloCar"/>
    <w:link w:val="GELPortadacontenido"/>
    <w:rsid w:val="00605CAC"/>
    <w:rPr>
      <w:rFonts w:ascii="Tahoma" w:hAnsi="Tahoma"/>
      <w:b/>
      <w:caps w:val="0"/>
      <w:sz w:val="28"/>
    </w:rPr>
  </w:style>
  <w:style w:type="paragraph" w:customStyle="1" w:styleId="TITULOINFORMAL">
    <w:name w:val="TITULO INFORMAL"/>
    <w:basedOn w:val="Normal"/>
    <w:rsid w:val="00F41DF6"/>
    <w:pPr>
      <w:spacing w:before="720" w:after="240"/>
      <w:jc w:val="center"/>
    </w:pPr>
    <w:rPr>
      <w:rFonts w:ascii="Arial" w:eastAsia="Times New Roman" w:hAnsi="Arial" w:cs="Times New Roman"/>
      <w:b/>
      <w:color w:val="000000"/>
      <w:sz w:val="24"/>
      <w:lang w:eastAsia="es-ES"/>
    </w:rPr>
  </w:style>
  <w:style w:type="paragraph" w:customStyle="1" w:styleId="GELTtulogen">
    <w:name w:val="GEL_Título_gen"/>
    <w:basedOn w:val="GELPortadatitulo"/>
    <w:link w:val="GELTtulogenCar"/>
    <w:qFormat/>
    <w:rsid w:val="0087108A"/>
    <w:pPr>
      <w:widowControl w:val="0"/>
      <w:pBdr>
        <w:bottom w:val="none" w:sz="0" w:space="0" w:color="auto"/>
      </w:pBdr>
      <w:spacing w:after="400"/>
      <w:jc w:val="center"/>
    </w:pPr>
    <w:rPr>
      <w:sz w:val="24"/>
    </w:rPr>
  </w:style>
  <w:style w:type="paragraph" w:customStyle="1" w:styleId="GELtabla">
    <w:name w:val="GEL_tabla"/>
    <w:basedOn w:val="GELParrafo"/>
    <w:link w:val="GELtablaCar"/>
    <w:qFormat/>
    <w:rsid w:val="00A108B1"/>
    <w:pPr>
      <w:spacing w:before="6"/>
    </w:pPr>
    <w:rPr>
      <w:sz w:val="16"/>
      <w:lang w:val="es-VE"/>
    </w:rPr>
  </w:style>
  <w:style w:type="character" w:customStyle="1" w:styleId="GELTtulogenCar">
    <w:name w:val="GEL_Título_gen Car"/>
    <w:basedOn w:val="GELPortadatituloCar"/>
    <w:link w:val="GELTtulogen"/>
    <w:rsid w:val="0087108A"/>
    <w:rPr>
      <w:rFonts w:ascii="Tahoma" w:hAnsi="Tahoma"/>
      <w:b/>
      <w:caps/>
      <w:sz w:val="24"/>
    </w:rPr>
  </w:style>
  <w:style w:type="paragraph" w:styleId="TtuloTDC">
    <w:name w:val="TOC Heading"/>
    <w:basedOn w:val="Ttulo1"/>
    <w:next w:val="Normal"/>
    <w:uiPriority w:val="39"/>
    <w:semiHidden/>
    <w:unhideWhenUsed/>
    <w:qFormat/>
    <w:rsid w:val="00C4040A"/>
    <w:pPr>
      <w:numPr>
        <w:numId w:val="0"/>
      </w:numPr>
      <w:outlineLvl w:val="9"/>
    </w:pPr>
    <w:rPr>
      <w:lang w:eastAsia="es-ES"/>
    </w:rPr>
  </w:style>
  <w:style w:type="character" w:customStyle="1" w:styleId="GELtablaCar">
    <w:name w:val="GEL_tabla Car"/>
    <w:basedOn w:val="GELParrafoCar"/>
    <w:link w:val="GELtabla"/>
    <w:rsid w:val="00A108B1"/>
    <w:rPr>
      <w:rFonts w:ascii="Arial" w:hAnsi="Arial"/>
      <w:sz w:val="16"/>
      <w:lang w:val="es-VE"/>
    </w:rPr>
  </w:style>
  <w:style w:type="paragraph" w:styleId="TDC1">
    <w:name w:val="toc 1"/>
    <w:basedOn w:val="Normal"/>
    <w:next w:val="Normal"/>
    <w:autoRedefine/>
    <w:uiPriority w:val="39"/>
    <w:unhideWhenUsed/>
    <w:qFormat/>
    <w:rsid w:val="00884BF6"/>
    <w:pPr>
      <w:tabs>
        <w:tab w:val="right" w:leader="dot" w:pos="8830"/>
      </w:tabs>
      <w:spacing w:before="120" w:after="120"/>
      <w:jc w:val="both"/>
    </w:pPr>
    <w:rPr>
      <w:rFonts w:ascii="Arial" w:eastAsiaTheme="minorEastAsia" w:hAnsi="Arial"/>
      <w:noProof/>
      <w:lang w:eastAsia="es-ES"/>
    </w:rPr>
  </w:style>
  <w:style w:type="paragraph" w:styleId="TDC2">
    <w:name w:val="toc 2"/>
    <w:basedOn w:val="Normal"/>
    <w:next w:val="Normal"/>
    <w:uiPriority w:val="39"/>
    <w:unhideWhenUsed/>
    <w:qFormat/>
    <w:rsid w:val="00884BF6"/>
    <w:pPr>
      <w:tabs>
        <w:tab w:val="left" w:pos="885"/>
        <w:tab w:val="right" w:leader="dot" w:pos="8828"/>
      </w:tabs>
    </w:pPr>
    <w:rPr>
      <w:rFonts w:ascii="Arial" w:hAnsi="Arial" w:cstheme="minorHAnsi"/>
      <w:bCs/>
      <w:caps/>
    </w:rPr>
  </w:style>
  <w:style w:type="paragraph" w:styleId="TDC3">
    <w:name w:val="toc 3"/>
    <w:basedOn w:val="Normal"/>
    <w:next w:val="Normal"/>
    <w:uiPriority w:val="39"/>
    <w:unhideWhenUsed/>
    <w:qFormat/>
    <w:rsid w:val="00884BF6"/>
    <w:pPr>
      <w:tabs>
        <w:tab w:val="left" w:pos="887"/>
        <w:tab w:val="right" w:leader="dot" w:pos="8830"/>
      </w:tabs>
    </w:pPr>
    <w:rPr>
      <w:rFonts w:ascii="Arial" w:hAnsi="Arial" w:cstheme="minorHAnsi"/>
      <w:caps/>
      <w:noProof/>
    </w:rPr>
  </w:style>
  <w:style w:type="paragraph" w:customStyle="1" w:styleId="GELTBContenido">
    <w:name w:val="GEL_TB_Contenido"/>
    <w:basedOn w:val="GELtabla"/>
    <w:link w:val="GELTBContenidoCar"/>
    <w:qFormat/>
    <w:rsid w:val="00A72232"/>
  </w:style>
  <w:style w:type="paragraph" w:styleId="TDC4">
    <w:name w:val="toc 4"/>
    <w:basedOn w:val="Normal"/>
    <w:next w:val="Normal"/>
    <w:autoRedefine/>
    <w:uiPriority w:val="39"/>
    <w:unhideWhenUsed/>
    <w:rsid w:val="00A72232"/>
    <w:rPr>
      <w:rFonts w:cstheme="minorHAnsi"/>
    </w:rPr>
  </w:style>
  <w:style w:type="character" w:customStyle="1" w:styleId="GELTBContenidoCar">
    <w:name w:val="GEL_TB_Contenido Car"/>
    <w:basedOn w:val="GELtablaCar"/>
    <w:link w:val="GELTBContenido"/>
    <w:rsid w:val="00A72232"/>
    <w:rPr>
      <w:rFonts w:ascii="Arial" w:hAnsi="Arial"/>
      <w:sz w:val="24"/>
      <w:lang w:val="es-VE"/>
    </w:rPr>
  </w:style>
  <w:style w:type="paragraph" w:styleId="TDC5">
    <w:name w:val="toc 5"/>
    <w:basedOn w:val="Normal"/>
    <w:next w:val="Normal"/>
    <w:autoRedefine/>
    <w:uiPriority w:val="39"/>
    <w:unhideWhenUsed/>
    <w:rsid w:val="00A72232"/>
    <w:rPr>
      <w:rFonts w:cstheme="minorHAnsi"/>
    </w:rPr>
  </w:style>
  <w:style w:type="paragraph" w:styleId="TDC6">
    <w:name w:val="toc 6"/>
    <w:basedOn w:val="Normal"/>
    <w:next w:val="Normal"/>
    <w:autoRedefine/>
    <w:uiPriority w:val="39"/>
    <w:unhideWhenUsed/>
    <w:rsid w:val="00A72232"/>
    <w:rPr>
      <w:rFonts w:cstheme="minorHAnsi"/>
    </w:rPr>
  </w:style>
  <w:style w:type="paragraph" w:styleId="TDC7">
    <w:name w:val="toc 7"/>
    <w:basedOn w:val="Normal"/>
    <w:next w:val="Normal"/>
    <w:autoRedefine/>
    <w:uiPriority w:val="39"/>
    <w:unhideWhenUsed/>
    <w:rsid w:val="00A72232"/>
    <w:rPr>
      <w:rFonts w:cstheme="minorHAnsi"/>
    </w:rPr>
  </w:style>
  <w:style w:type="paragraph" w:styleId="TDC8">
    <w:name w:val="toc 8"/>
    <w:basedOn w:val="Normal"/>
    <w:next w:val="Normal"/>
    <w:autoRedefine/>
    <w:uiPriority w:val="39"/>
    <w:unhideWhenUsed/>
    <w:rsid w:val="00A72232"/>
    <w:rPr>
      <w:rFonts w:cstheme="minorHAnsi"/>
    </w:rPr>
  </w:style>
  <w:style w:type="paragraph" w:styleId="TDC9">
    <w:name w:val="toc 9"/>
    <w:basedOn w:val="Normal"/>
    <w:next w:val="Normal"/>
    <w:autoRedefine/>
    <w:uiPriority w:val="39"/>
    <w:unhideWhenUsed/>
    <w:rsid w:val="00A72232"/>
    <w:rPr>
      <w:rFonts w:cstheme="minorHAnsi"/>
    </w:rPr>
  </w:style>
  <w:style w:type="paragraph" w:customStyle="1" w:styleId="GELTtulo0">
    <w:name w:val="GEL_Título0"/>
    <w:basedOn w:val="GELParrafo"/>
    <w:link w:val="GELTtulo0Car"/>
    <w:qFormat/>
    <w:rsid w:val="003C4547"/>
    <w:pPr>
      <w:pageBreakBefore/>
      <w:widowControl w:val="0"/>
      <w:pBdr>
        <w:bottom w:val="single" w:sz="18" w:space="1" w:color="auto"/>
      </w:pBdr>
      <w:spacing w:before="2000" w:after="400"/>
      <w:jc w:val="right"/>
    </w:pPr>
    <w:rPr>
      <w:rFonts w:ascii="Tahoma" w:hAnsi="Tahoma"/>
      <w:caps/>
      <w:sz w:val="32"/>
      <w:lang w:val="es-VE"/>
    </w:rPr>
  </w:style>
  <w:style w:type="character" w:customStyle="1" w:styleId="GELTtulo0Car">
    <w:name w:val="GEL_Título0 Car"/>
    <w:basedOn w:val="GELParrafoCar"/>
    <w:link w:val="GELTtulo0"/>
    <w:rsid w:val="003C4547"/>
    <w:rPr>
      <w:rFonts w:ascii="Tahoma" w:hAnsi="Tahoma"/>
      <w:caps/>
      <w:sz w:val="32"/>
      <w:lang w:val="es-VE"/>
    </w:rPr>
  </w:style>
  <w:style w:type="paragraph" w:styleId="Tabladeilustraciones">
    <w:name w:val="table of figures"/>
    <w:basedOn w:val="Normal"/>
    <w:next w:val="Normal"/>
    <w:uiPriority w:val="99"/>
    <w:unhideWhenUsed/>
    <w:qFormat/>
    <w:rsid w:val="00D74389"/>
    <w:rPr>
      <w:rFonts w:ascii="Arial" w:hAnsi="Arial" w:cstheme="minorHAnsi"/>
      <w:i/>
      <w:iCs/>
      <w:sz w:val="20"/>
      <w:szCs w:val="20"/>
    </w:rPr>
  </w:style>
  <w:style w:type="paragraph" w:customStyle="1" w:styleId="GELTitulo22">
    <w:name w:val="GEL_Titulo22"/>
    <w:basedOn w:val="GELTtulo1"/>
    <w:link w:val="GELTitulo22Car"/>
    <w:rsid w:val="00AC42AD"/>
    <w:pPr>
      <w:pageBreakBefore w:val="0"/>
    </w:pPr>
  </w:style>
  <w:style w:type="character" w:customStyle="1" w:styleId="GELTitulo2Car1">
    <w:name w:val="GEL_Titulo2 Car1"/>
    <w:basedOn w:val="PrrafodelistaCar"/>
    <w:link w:val="GELTitulo2"/>
    <w:rsid w:val="00AC42AD"/>
  </w:style>
  <w:style w:type="character" w:customStyle="1" w:styleId="GELTitulo22Car">
    <w:name w:val="GEL_Titulo22 Car"/>
    <w:basedOn w:val="GELTitulo2Car1"/>
    <w:link w:val="GELTitulo22"/>
    <w:rsid w:val="00AC42AD"/>
    <w:rPr>
      <w:rFonts w:ascii="Tahoma" w:eastAsiaTheme="majorEastAsia" w:hAnsi="Tahoma" w:cstheme="majorBidi"/>
      <w:bCs/>
      <w:sz w:val="32"/>
      <w:szCs w:val="28"/>
    </w:rPr>
  </w:style>
  <w:style w:type="paragraph" w:customStyle="1" w:styleId="GELvieta">
    <w:name w:val="GEL_viñeta"/>
    <w:basedOn w:val="GELParrafo"/>
    <w:link w:val="GELvietaCar"/>
    <w:qFormat/>
    <w:rsid w:val="00D85F58"/>
    <w:pPr>
      <w:ind w:left="357" w:hanging="357"/>
    </w:pPr>
  </w:style>
  <w:style w:type="character" w:customStyle="1" w:styleId="GELvietaCar">
    <w:name w:val="GEL_viñeta Car"/>
    <w:basedOn w:val="GELParrafoCar"/>
    <w:link w:val="GELvieta"/>
    <w:rsid w:val="00D85F58"/>
    <w:rPr>
      <w:rFonts w:ascii="Arial" w:hAnsi="Arial"/>
      <w:sz w:val="24"/>
    </w:rPr>
  </w:style>
  <w:style w:type="paragraph" w:customStyle="1" w:styleId="GELVietaabcd">
    <w:name w:val="GEL_Viñeta_abcd"/>
    <w:basedOn w:val="Normal"/>
    <w:link w:val="GELVietaabcdCar"/>
    <w:qFormat/>
    <w:rsid w:val="00164709"/>
    <w:pPr>
      <w:numPr>
        <w:numId w:val="6"/>
      </w:numPr>
      <w:spacing w:before="240"/>
      <w:jc w:val="both"/>
    </w:pPr>
    <w:rPr>
      <w:rFonts w:ascii="Arial" w:hAnsi="Arial"/>
      <w:sz w:val="24"/>
      <w:lang w:val="es-VE"/>
    </w:rPr>
  </w:style>
  <w:style w:type="character" w:customStyle="1" w:styleId="GELVietaabcdCar">
    <w:name w:val="GEL_Viñeta_abcd Car"/>
    <w:basedOn w:val="Fuentedeprrafopredeter"/>
    <w:link w:val="GELVietaabcd"/>
    <w:rsid w:val="00164709"/>
    <w:rPr>
      <w:rFonts w:ascii="Arial" w:hAnsi="Arial"/>
      <w:sz w:val="24"/>
      <w:lang w:val="es-VE"/>
    </w:rPr>
  </w:style>
  <w:style w:type="paragraph" w:customStyle="1" w:styleId="GELVietapunto">
    <w:name w:val="GEL_Viñeta_punto"/>
    <w:basedOn w:val="GELParrafo"/>
    <w:link w:val="GELVietapuntoCar"/>
    <w:qFormat/>
    <w:rsid w:val="00117C8C"/>
  </w:style>
  <w:style w:type="character" w:customStyle="1" w:styleId="GELVietapuntoCar">
    <w:name w:val="GEL_Viñeta_punto Car"/>
    <w:basedOn w:val="GELParrafoCar"/>
    <w:link w:val="GELVietapunto"/>
    <w:rsid w:val="00117C8C"/>
    <w:rPr>
      <w:rFonts w:ascii="Arial" w:hAnsi="Arial"/>
      <w:sz w:val="24"/>
    </w:rPr>
  </w:style>
  <w:style w:type="paragraph" w:customStyle="1" w:styleId="GELVietanum">
    <w:name w:val="GEL_Viñeta_num"/>
    <w:basedOn w:val="GELVietapunto"/>
    <w:link w:val="GELVietanumCar"/>
    <w:qFormat/>
    <w:rsid w:val="00710A22"/>
    <w:pPr>
      <w:numPr>
        <w:numId w:val="3"/>
      </w:numPr>
      <w:ind w:left="357" w:hanging="357"/>
    </w:pPr>
    <w:rPr>
      <w:rFonts w:cs="Arial"/>
      <w:lang w:val="es-MX"/>
    </w:rPr>
  </w:style>
  <w:style w:type="character" w:customStyle="1" w:styleId="GELVietanumCar">
    <w:name w:val="GEL_Viñeta_num Car"/>
    <w:basedOn w:val="GELVietapuntoCar"/>
    <w:link w:val="GELVietanum"/>
    <w:rsid w:val="00710A22"/>
    <w:rPr>
      <w:rFonts w:ascii="Arial" w:hAnsi="Arial" w:cs="Arial"/>
      <w:sz w:val="24"/>
      <w:lang w:val="es-MX"/>
    </w:rPr>
  </w:style>
  <w:style w:type="paragraph" w:styleId="Textonotapie">
    <w:name w:val="footnote text"/>
    <w:basedOn w:val="Normal"/>
    <w:link w:val="TextonotapieCar"/>
    <w:uiPriority w:val="99"/>
    <w:rsid w:val="00F7433A"/>
    <w:pPr>
      <w:widowControl w:val="0"/>
      <w:suppressAutoHyphens/>
      <w:spacing w:before="113" w:after="57"/>
      <w:jc w:val="both"/>
    </w:pPr>
    <w:rPr>
      <w:rFonts w:ascii="Arial" w:eastAsia="Nimbus Sans L" w:hAnsi="Arial" w:cs="Nimbus Sans L"/>
      <w:color w:val="000000"/>
      <w:sz w:val="20"/>
      <w:szCs w:val="20"/>
      <w:lang w:val="es-ES_tradnl" w:eastAsia="es-ES" w:bidi="es-ES"/>
    </w:rPr>
  </w:style>
  <w:style w:type="character" w:customStyle="1" w:styleId="TextonotapieCar">
    <w:name w:val="Texto nota pie Car"/>
    <w:basedOn w:val="Fuentedeprrafopredeter"/>
    <w:link w:val="Textonotapie"/>
    <w:uiPriority w:val="99"/>
    <w:rsid w:val="00F7433A"/>
    <w:rPr>
      <w:rFonts w:ascii="Arial" w:eastAsia="Nimbus Sans L" w:hAnsi="Arial" w:cs="Nimbus Sans L"/>
      <w:color w:val="000000"/>
      <w:sz w:val="20"/>
      <w:szCs w:val="20"/>
      <w:lang w:val="es-ES_tradnl" w:eastAsia="es-ES" w:bidi="es-ES"/>
    </w:rPr>
  </w:style>
  <w:style w:type="character" w:styleId="Refdenotaalpie">
    <w:name w:val="footnote reference"/>
    <w:basedOn w:val="Fuentedeprrafopredeter"/>
    <w:uiPriority w:val="99"/>
    <w:semiHidden/>
    <w:rsid w:val="00F7433A"/>
    <w:rPr>
      <w:vertAlign w:val="superscript"/>
    </w:rPr>
  </w:style>
  <w:style w:type="paragraph" w:styleId="Descripcin">
    <w:name w:val="caption"/>
    <w:basedOn w:val="Normal"/>
    <w:next w:val="Normal"/>
    <w:link w:val="DescripcinCar"/>
    <w:unhideWhenUsed/>
    <w:qFormat/>
    <w:rsid w:val="00B03536"/>
    <w:pPr>
      <w:spacing w:after="200"/>
    </w:pPr>
    <w:rPr>
      <w:b/>
      <w:bCs/>
      <w:color w:val="4F81BD" w:themeColor="accent1"/>
      <w:sz w:val="18"/>
      <w:szCs w:val="18"/>
    </w:rPr>
  </w:style>
  <w:style w:type="paragraph" w:customStyle="1" w:styleId="GELtitulofiguras">
    <w:name w:val="GEL_titulo_figuras"/>
    <w:basedOn w:val="Descripcin"/>
    <w:link w:val="GELtitulofigurasCar"/>
    <w:autoRedefine/>
    <w:qFormat/>
    <w:rsid w:val="00866016"/>
    <w:pPr>
      <w:spacing w:before="240" w:after="0"/>
      <w:ind w:left="360"/>
      <w:jc w:val="center"/>
    </w:pPr>
    <w:rPr>
      <w:rFonts w:ascii="Arial" w:eastAsia="Times New Roman" w:hAnsi="Arial" w:cs="Arial"/>
      <w:i/>
      <w:color w:val="auto"/>
      <w:sz w:val="20"/>
      <w:szCs w:val="20"/>
      <w:lang w:eastAsia="es-ES"/>
    </w:rPr>
  </w:style>
  <w:style w:type="paragraph" w:styleId="Textoindependiente">
    <w:name w:val="Body Text"/>
    <w:basedOn w:val="Normal"/>
    <w:link w:val="TextoindependienteCar"/>
    <w:rsid w:val="00747920"/>
    <w:pPr>
      <w:widowControl w:val="0"/>
      <w:suppressAutoHyphens/>
      <w:spacing w:after="120"/>
      <w:jc w:val="both"/>
    </w:pPr>
    <w:rPr>
      <w:rFonts w:ascii="Arial" w:eastAsia="Nimbus Sans L" w:hAnsi="Arial" w:cs="Nimbus Sans L"/>
      <w:color w:val="000000"/>
      <w:sz w:val="20"/>
      <w:szCs w:val="20"/>
      <w:lang w:val="es-ES_tradnl" w:eastAsia="es-ES" w:bidi="es-ES"/>
    </w:rPr>
  </w:style>
  <w:style w:type="character" w:customStyle="1" w:styleId="DescripcinCar">
    <w:name w:val="Descripción Car"/>
    <w:basedOn w:val="Fuentedeprrafopredeter"/>
    <w:link w:val="Descripcin"/>
    <w:uiPriority w:val="35"/>
    <w:rsid w:val="00C752F9"/>
    <w:rPr>
      <w:b/>
      <w:bCs/>
      <w:color w:val="4F81BD" w:themeColor="accent1"/>
      <w:sz w:val="18"/>
      <w:szCs w:val="18"/>
    </w:rPr>
  </w:style>
  <w:style w:type="character" w:customStyle="1" w:styleId="GELtitulofigurasCar">
    <w:name w:val="GEL_titulo_figuras Car"/>
    <w:basedOn w:val="DescripcinCar"/>
    <w:link w:val="GELtitulofiguras"/>
    <w:rsid w:val="00866016"/>
    <w:rPr>
      <w:rFonts w:ascii="Arial" w:eastAsia="Times New Roman" w:hAnsi="Arial" w:cs="Arial"/>
      <w:b/>
      <w:bCs/>
      <w:i/>
      <w:color w:val="4F81BD" w:themeColor="accent1"/>
      <w:sz w:val="20"/>
      <w:szCs w:val="20"/>
      <w:lang w:eastAsia="es-ES"/>
    </w:rPr>
  </w:style>
  <w:style w:type="character" w:customStyle="1" w:styleId="TextoindependienteCar">
    <w:name w:val="Texto independiente Car"/>
    <w:basedOn w:val="Fuentedeprrafopredeter"/>
    <w:link w:val="Textoindependiente"/>
    <w:rsid w:val="00747920"/>
    <w:rPr>
      <w:rFonts w:ascii="Arial" w:eastAsia="Nimbus Sans L" w:hAnsi="Arial" w:cs="Nimbus Sans L"/>
      <w:color w:val="000000"/>
      <w:sz w:val="20"/>
      <w:szCs w:val="20"/>
      <w:lang w:val="es-ES_tradnl" w:eastAsia="es-ES" w:bidi="es-ES"/>
    </w:rPr>
  </w:style>
  <w:style w:type="table" w:styleId="Tablaconcuadrcula">
    <w:name w:val="Table Grid"/>
    <w:basedOn w:val="Tablanormal"/>
    <w:rsid w:val="001C63DA"/>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1C63DA"/>
    <w:pPr>
      <w:autoSpaceDE w:val="0"/>
      <w:autoSpaceDN w:val="0"/>
      <w:adjustRightInd w:val="0"/>
    </w:pPr>
    <w:rPr>
      <w:rFonts w:ascii="Arial" w:eastAsia="Times New Roman" w:hAnsi="Arial" w:cs="Arial"/>
      <w:color w:val="000000"/>
      <w:sz w:val="24"/>
      <w:szCs w:val="24"/>
      <w:lang w:eastAsia="es-ES"/>
    </w:rPr>
  </w:style>
  <w:style w:type="paragraph" w:customStyle="1" w:styleId="Ttulo11">
    <w:name w:val="Título 11"/>
    <w:basedOn w:val="Normal"/>
    <w:next w:val="Normal"/>
    <w:rsid w:val="00577A8A"/>
    <w:pPr>
      <w:widowControl w:val="0"/>
      <w:numPr>
        <w:numId w:val="4"/>
      </w:numPr>
      <w:pBdr>
        <w:bottom w:val="single" w:sz="32" w:space="3" w:color="808080"/>
      </w:pBdr>
      <w:suppressAutoHyphens/>
      <w:spacing w:before="170" w:after="119"/>
      <w:jc w:val="both"/>
      <w:outlineLvl w:val="0"/>
    </w:pPr>
    <w:rPr>
      <w:rFonts w:ascii="Arial" w:eastAsia="Nimbus Sans L" w:hAnsi="Arial" w:cs="Nimbus Sans L"/>
      <w:b/>
      <w:bCs/>
      <w:smallCaps/>
      <w:color w:val="000000"/>
      <w:sz w:val="32"/>
      <w:szCs w:val="32"/>
      <w:lang w:val="es-ES_tradnl" w:eastAsia="es-ES" w:bidi="es-ES"/>
    </w:rPr>
  </w:style>
  <w:style w:type="paragraph" w:customStyle="1" w:styleId="Ttulo21">
    <w:name w:val="Título 21"/>
    <w:basedOn w:val="Normal"/>
    <w:next w:val="Normal"/>
    <w:rsid w:val="00577A8A"/>
    <w:pPr>
      <w:keepNext/>
      <w:widowControl w:val="0"/>
      <w:numPr>
        <w:ilvl w:val="1"/>
        <w:numId w:val="4"/>
      </w:numPr>
      <w:suppressAutoHyphens/>
      <w:spacing w:before="120" w:after="120"/>
      <w:jc w:val="both"/>
      <w:outlineLvl w:val="1"/>
    </w:pPr>
    <w:rPr>
      <w:rFonts w:ascii="Arial" w:eastAsia="Arial" w:hAnsi="Arial" w:cs="Arial"/>
      <w:b/>
      <w:bCs/>
      <w:color w:val="000000"/>
      <w:sz w:val="24"/>
      <w:szCs w:val="24"/>
      <w:lang w:val="es-CO" w:eastAsia="es-ES" w:bidi="es-ES"/>
    </w:rPr>
  </w:style>
  <w:style w:type="paragraph" w:customStyle="1" w:styleId="GELMEMANORMAL">
    <w:name w:val="GELMEMA NORMAL"/>
    <w:basedOn w:val="Normal"/>
    <w:link w:val="GELMEMANORMALCar"/>
    <w:autoRedefine/>
    <w:qFormat/>
    <w:rsid w:val="00164709"/>
    <w:pPr>
      <w:jc w:val="both"/>
    </w:pPr>
    <w:rPr>
      <w:rFonts w:ascii="Arial" w:eastAsia="Times New Roman" w:hAnsi="Arial" w:cs="Arial"/>
      <w:szCs w:val="24"/>
      <w:lang w:val="es-CO" w:eastAsia="es-ES"/>
    </w:rPr>
  </w:style>
  <w:style w:type="character" w:customStyle="1" w:styleId="GELMEMANORMALCar">
    <w:name w:val="GELMEMA NORMAL Car"/>
    <w:link w:val="GELMEMANORMAL"/>
    <w:rsid w:val="00164709"/>
    <w:rPr>
      <w:rFonts w:ascii="Arial" w:eastAsia="Times New Roman" w:hAnsi="Arial" w:cs="Arial"/>
      <w:szCs w:val="24"/>
      <w:lang w:val="es-CO" w:eastAsia="es-ES"/>
    </w:rPr>
  </w:style>
  <w:style w:type="paragraph" w:customStyle="1" w:styleId="GELMEMANORMALVIETA">
    <w:name w:val="GELMEMA NORMAL VIÑETA"/>
    <w:basedOn w:val="Normal"/>
    <w:link w:val="GELMEMANORMALVIETACar"/>
    <w:qFormat/>
    <w:rsid w:val="00164709"/>
    <w:pPr>
      <w:numPr>
        <w:numId w:val="5"/>
      </w:numPr>
      <w:jc w:val="both"/>
    </w:pPr>
    <w:rPr>
      <w:rFonts w:ascii="Arial" w:eastAsia="Times New Roman" w:hAnsi="Arial" w:cs="Arial"/>
      <w:szCs w:val="24"/>
      <w:lang w:val="es-CO" w:eastAsia="es-ES"/>
    </w:rPr>
  </w:style>
  <w:style w:type="character" w:customStyle="1" w:styleId="GELMEMANORMALVIETACar">
    <w:name w:val="GELMEMA NORMAL VIÑETA Car"/>
    <w:basedOn w:val="Fuentedeprrafopredeter"/>
    <w:link w:val="GELMEMANORMALVIETA"/>
    <w:rsid w:val="00164709"/>
    <w:rPr>
      <w:rFonts w:ascii="Arial" w:eastAsia="Times New Roman" w:hAnsi="Arial" w:cs="Arial"/>
      <w:szCs w:val="24"/>
      <w:lang w:val="es-CO" w:eastAsia="es-ES"/>
    </w:rPr>
  </w:style>
  <w:style w:type="character" w:styleId="Refdecomentario">
    <w:name w:val="annotation reference"/>
    <w:basedOn w:val="Fuentedeprrafopredeter"/>
    <w:uiPriority w:val="99"/>
    <w:semiHidden/>
    <w:unhideWhenUsed/>
    <w:rsid w:val="004C76DF"/>
    <w:rPr>
      <w:sz w:val="16"/>
      <w:szCs w:val="16"/>
    </w:rPr>
  </w:style>
  <w:style w:type="paragraph" w:styleId="Textocomentario">
    <w:name w:val="annotation text"/>
    <w:basedOn w:val="Normal"/>
    <w:link w:val="TextocomentarioCar"/>
    <w:uiPriority w:val="99"/>
    <w:unhideWhenUsed/>
    <w:rsid w:val="004C76DF"/>
    <w:rPr>
      <w:sz w:val="20"/>
      <w:szCs w:val="20"/>
    </w:rPr>
  </w:style>
  <w:style w:type="character" w:customStyle="1" w:styleId="TextocomentarioCar">
    <w:name w:val="Texto comentario Car"/>
    <w:basedOn w:val="Fuentedeprrafopredeter"/>
    <w:link w:val="Textocomentario"/>
    <w:uiPriority w:val="99"/>
    <w:rsid w:val="004C76DF"/>
    <w:rPr>
      <w:sz w:val="20"/>
      <w:szCs w:val="20"/>
    </w:rPr>
  </w:style>
  <w:style w:type="paragraph" w:styleId="Asuntodelcomentario">
    <w:name w:val="annotation subject"/>
    <w:basedOn w:val="Textocomentario"/>
    <w:next w:val="Textocomentario"/>
    <w:link w:val="AsuntodelcomentarioCar"/>
    <w:uiPriority w:val="99"/>
    <w:semiHidden/>
    <w:unhideWhenUsed/>
    <w:rsid w:val="004C76DF"/>
    <w:rPr>
      <w:b/>
      <w:bCs/>
    </w:rPr>
  </w:style>
  <w:style w:type="character" w:customStyle="1" w:styleId="AsuntodelcomentarioCar">
    <w:name w:val="Asunto del comentario Car"/>
    <w:basedOn w:val="TextocomentarioCar"/>
    <w:link w:val="Asuntodelcomentario"/>
    <w:uiPriority w:val="99"/>
    <w:semiHidden/>
    <w:rsid w:val="004C76DF"/>
    <w:rPr>
      <w:b/>
      <w:bCs/>
      <w:sz w:val="20"/>
      <w:szCs w:val="20"/>
    </w:rPr>
  </w:style>
  <w:style w:type="paragraph" w:styleId="Revisin">
    <w:name w:val="Revision"/>
    <w:hidden/>
    <w:uiPriority w:val="99"/>
    <w:semiHidden/>
    <w:rsid w:val="004C559D"/>
  </w:style>
  <w:style w:type="paragraph" w:styleId="Mapadeldocumento">
    <w:name w:val="Document Map"/>
    <w:basedOn w:val="Normal"/>
    <w:link w:val="MapadeldocumentoCar"/>
    <w:uiPriority w:val="99"/>
    <w:semiHidden/>
    <w:unhideWhenUsed/>
    <w:rsid w:val="002861A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861AD"/>
    <w:rPr>
      <w:rFonts w:ascii="Tahoma" w:hAnsi="Tahoma" w:cs="Tahoma"/>
      <w:sz w:val="16"/>
      <w:szCs w:val="16"/>
    </w:rPr>
  </w:style>
  <w:style w:type="paragraph" w:styleId="Sinespaciado">
    <w:name w:val="No Spacing"/>
    <w:qFormat/>
    <w:rsid w:val="00A1672B"/>
    <w:rPr>
      <w:rFonts w:ascii="Calibri" w:eastAsia="Calibri" w:hAnsi="Calibri" w:cs="Times New Roman"/>
      <w:lang w:val="es-CO"/>
    </w:rPr>
  </w:style>
  <w:style w:type="paragraph" w:customStyle="1" w:styleId="GELMEMA4">
    <w:name w:val="GELMEMA 4"/>
    <w:basedOn w:val="Prrafodelista"/>
    <w:link w:val="GELMEMA4Car"/>
    <w:qFormat/>
    <w:rsid w:val="008270C6"/>
    <w:pPr>
      <w:numPr>
        <w:ilvl w:val="2"/>
        <w:numId w:val="7"/>
      </w:numPr>
      <w:spacing w:after="200" w:line="276" w:lineRule="auto"/>
      <w:outlineLvl w:val="2"/>
    </w:pPr>
    <w:rPr>
      <w:rFonts w:ascii="Arial" w:eastAsia="Times New Roman" w:hAnsi="Arial" w:cs="Arial"/>
      <w:b/>
      <w:szCs w:val="24"/>
      <w:lang w:eastAsia="es-ES"/>
    </w:rPr>
  </w:style>
  <w:style w:type="paragraph" w:styleId="NormalWeb">
    <w:name w:val="Normal (Web)"/>
    <w:basedOn w:val="Normal"/>
    <w:rsid w:val="008270C6"/>
    <w:pPr>
      <w:spacing w:before="100" w:beforeAutospacing="1" w:after="100" w:afterAutospacing="1"/>
    </w:pPr>
    <w:rPr>
      <w:rFonts w:ascii="Times New Roman" w:eastAsia="Times New Roman" w:hAnsi="Times New Roman" w:cs="Times New Roman"/>
      <w:sz w:val="24"/>
      <w:szCs w:val="24"/>
      <w:lang w:val="en-US"/>
    </w:rPr>
  </w:style>
  <w:style w:type="character" w:styleId="MquinadeescribirHTML">
    <w:name w:val="HTML Typewriter"/>
    <w:basedOn w:val="Fuentedeprrafopredeter"/>
    <w:unhideWhenUsed/>
    <w:rsid w:val="008270C6"/>
    <w:rPr>
      <w:rFonts w:ascii="Courier New" w:eastAsia="Times New Roman" w:hAnsi="Courier New" w:cs="Courier New"/>
      <w:sz w:val="20"/>
      <w:szCs w:val="20"/>
    </w:rPr>
  </w:style>
  <w:style w:type="paragraph" w:styleId="HTMLconformatoprevio">
    <w:name w:val="HTML Preformatted"/>
    <w:basedOn w:val="Normal"/>
    <w:link w:val="HTMLconformatoprevioCar"/>
    <w:unhideWhenUsed/>
    <w:rsid w:val="00827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rsid w:val="008270C6"/>
    <w:rPr>
      <w:rFonts w:ascii="Courier New" w:eastAsia="Times New Roman" w:hAnsi="Courier New" w:cs="Courier New"/>
      <w:sz w:val="20"/>
      <w:szCs w:val="20"/>
      <w:lang w:val="es-MX" w:eastAsia="es-MX"/>
    </w:rPr>
  </w:style>
  <w:style w:type="paragraph" w:customStyle="1" w:styleId="GELMEMAVIETA">
    <w:name w:val="GELMEMA  VIÑETA"/>
    <w:basedOn w:val="Normal"/>
    <w:link w:val="GELMEMAVIETACar1"/>
    <w:uiPriority w:val="99"/>
    <w:rsid w:val="00312B0C"/>
    <w:pPr>
      <w:numPr>
        <w:numId w:val="11"/>
      </w:numPr>
      <w:jc w:val="both"/>
    </w:pPr>
    <w:rPr>
      <w:rFonts w:ascii="Arial Narrow" w:eastAsia="Times New Roman" w:hAnsi="Arial Narrow" w:cs="Times New Roman"/>
      <w:szCs w:val="24"/>
      <w:lang w:val="es-CO" w:eastAsia="es-ES"/>
    </w:rPr>
  </w:style>
  <w:style w:type="character" w:customStyle="1" w:styleId="GELMEMAVIETACar1">
    <w:name w:val="GELMEMA  VIÑETA Car1"/>
    <w:basedOn w:val="GELMEMANORMALCar"/>
    <w:link w:val="GELMEMAVIETA"/>
    <w:uiPriority w:val="99"/>
    <w:rsid w:val="00312B0C"/>
    <w:rPr>
      <w:rFonts w:ascii="Arial Narrow" w:eastAsia="Times New Roman" w:hAnsi="Arial Narrow" w:cs="Times New Roman"/>
      <w:szCs w:val="24"/>
      <w:lang w:val="es-CO" w:eastAsia="es-ES"/>
    </w:rPr>
  </w:style>
  <w:style w:type="paragraph" w:customStyle="1" w:styleId="Gelmemavieta2donivel">
    <w:name w:val="Gelmema viñeta 2do nivel"/>
    <w:basedOn w:val="GELMEMAVIETA"/>
    <w:qFormat/>
    <w:rsid w:val="00312B0C"/>
    <w:pPr>
      <w:numPr>
        <w:ilvl w:val="1"/>
      </w:numPr>
    </w:pPr>
  </w:style>
  <w:style w:type="paragraph" w:customStyle="1" w:styleId="GELMEMA3">
    <w:name w:val="GELMEMA 3"/>
    <w:basedOn w:val="Prrafodelista"/>
    <w:next w:val="Textoindependiente"/>
    <w:autoRedefine/>
    <w:qFormat/>
    <w:rsid w:val="00171ECE"/>
    <w:pPr>
      <w:tabs>
        <w:tab w:val="num" w:pos="720"/>
      </w:tabs>
      <w:spacing w:after="200" w:line="276" w:lineRule="auto"/>
      <w:ind w:hanging="720"/>
      <w:outlineLvl w:val="1"/>
    </w:pPr>
    <w:rPr>
      <w:rFonts w:ascii="Arial" w:eastAsia="Times New Roman" w:hAnsi="Arial" w:cs="Arial"/>
      <w:b/>
      <w:szCs w:val="24"/>
      <w:lang w:eastAsia="es-ES"/>
    </w:rPr>
  </w:style>
  <w:style w:type="paragraph" w:customStyle="1" w:styleId="Estilo2">
    <w:name w:val="Estilo2"/>
    <w:basedOn w:val="Normal"/>
    <w:autoRedefine/>
    <w:rsid w:val="00171ECE"/>
    <w:pPr>
      <w:numPr>
        <w:numId w:val="12"/>
      </w:numPr>
      <w:outlineLvl w:val="2"/>
    </w:pPr>
    <w:rPr>
      <w:rFonts w:ascii="Arial" w:eastAsia="Times New Roman" w:hAnsi="Arial" w:cs="Arial"/>
      <w:b/>
      <w:lang w:eastAsia="es-ES"/>
    </w:rPr>
  </w:style>
  <w:style w:type="character" w:customStyle="1" w:styleId="GELMEMA4Car">
    <w:name w:val="GELMEMA 4 Car"/>
    <w:link w:val="GELMEMA4"/>
    <w:rsid w:val="00171ECE"/>
    <w:rPr>
      <w:rFonts w:ascii="Arial" w:eastAsia="Times New Roman" w:hAnsi="Arial" w:cs="Arial"/>
      <w:b/>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73066">
      <w:bodyDiv w:val="1"/>
      <w:marLeft w:val="0"/>
      <w:marRight w:val="0"/>
      <w:marTop w:val="0"/>
      <w:marBottom w:val="0"/>
      <w:divBdr>
        <w:top w:val="none" w:sz="0" w:space="0" w:color="auto"/>
        <w:left w:val="none" w:sz="0" w:space="0" w:color="auto"/>
        <w:bottom w:val="none" w:sz="0" w:space="0" w:color="auto"/>
        <w:right w:val="none" w:sz="0" w:space="0" w:color="auto"/>
      </w:divBdr>
    </w:div>
    <w:div w:id="294409745">
      <w:bodyDiv w:val="1"/>
      <w:marLeft w:val="0"/>
      <w:marRight w:val="0"/>
      <w:marTop w:val="0"/>
      <w:marBottom w:val="0"/>
      <w:divBdr>
        <w:top w:val="none" w:sz="0" w:space="0" w:color="auto"/>
        <w:left w:val="none" w:sz="0" w:space="0" w:color="auto"/>
        <w:bottom w:val="none" w:sz="0" w:space="0" w:color="auto"/>
        <w:right w:val="none" w:sz="0" w:space="0" w:color="auto"/>
      </w:divBdr>
    </w:div>
    <w:div w:id="416248759">
      <w:bodyDiv w:val="1"/>
      <w:marLeft w:val="0"/>
      <w:marRight w:val="0"/>
      <w:marTop w:val="0"/>
      <w:marBottom w:val="0"/>
      <w:divBdr>
        <w:top w:val="none" w:sz="0" w:space="0" w:color="auto"/>
        <w:left w:val="none" w:sz="0" w:space="0" w:color="auto"/>
        <w:bottom w:val="none" w:sz="0" w:space="0" w:color="auto"/>
        <w:right w:val="none" w:sz="0" w:space="0" w:color="auto"/>
      </w:divBdr>
    </w:div>
    <w:div w:id="579214374">
      <w:bodyDiv w:val="1"/>
      <w:marLeft w:val="0"/>
      <w:marRight w:val="0"/>
      <w:marTop w:val="0"/>
      <w:marBottom w:val="0"/>
      <w:divBdr>
        <w:top w:val="none" w:sz="0" w:space="0" w:color="auto"/>
        <w:left w:val="none" w:sz="0" w:space="0" w:color="auto"/>
        <w:bottom w:val="none" w:sz="0" w:space="0" w:color="auto"/>
        <w:right w:val="none" w:sz="0" w:space="0" w:color="auto"/>
      </w:divBdr>
    </w:div>
    <w:div w:id="737820381">
      <w:bodyDiv w:val="1"/>
      <w:marLeft w:val="0"/>
      <w:marRight w:val="0"/>
      <w:marTop w:val="0"/>
      <w:marBottom w:val="0"/>
      <w:divBdr>
        <w:top w:val="none" w:sz="0" w:space="0" w:color="auto"/>
        <w:left w:val="none" w:sz="0" w:space="0" w:color="auto"/>
        <w:bottom w:val="none" w:sz="0" w:space="0" w:color="auto"/>
        <w:right w:val="none" w:sz="0" w:space="0" w:color="auto"/>
      </w:divBdr>
    </w:div>
    <w:div w:id="799687342">
      <w:bodyDiv w:val="1"/>
      <w:marLeft w:val="0"/>
      <w:marRight w:val="0"/>
      <w:marTop w:val="0"/>
      <w:marBottom w:val="0"/>
      <w:divBdr>
        <w:top w:val="none" w:sz="0" w:space="0" w:color="auto"/>
        <w:left w:val="none" w:sz="0" w:space="0" w:color="auto"/>
        <w:bottom w:val="none" w:sz="0" w:space="0" w:color="auto"/>
        <w:right w:val="none" w:sz="0" w:space="0" w:color="auto"/>
      </w:divBdr>
    </w:div>
    <w:div w:id="904268240">
      <w:bodyDiv w:val="1"/>
      <w:marLeft w:val="0"/>
      <w:marRight w:val="0"/>
      <w:marTop w:val="0"/>
      <w:marBottom w:val="0"/>
      <w:divBdr>
        <w:top w:val="none" w:sz="0" w:space="0" w:color="auto"/>
        <w:left w:val="none" w:sz="0" w:space="0" w:color="auto"/>
        <w:bottom w:val="none" w:sz="0" w:space="0" w:color="auto"/>
        <w:right w:val="none" w:sz="0" w:space="0" w:color="auto"/>
      </w:divBdr>
    </w:div>
    <w:div w:id="965309871">
      <w:bodyDiv w:val="1"/>
      <w:marLeft w:val="0"/>
      <w:marRight w:val="0"/>
      <w:marTop w:val="0"/>
      <w:marBottom w:val="0"/>
      <w:divBdr>
        <w:top w:val="none" w:sz="0" w:space="0" w:color="auto"/>
        <w:left w:val="none" w:sz="0" w:space="0" w:color="auto"/>
        <w:bottom w:val="none" w:sz="0" w:space="0" w:color="auto"/>
        <w:right w:val="none" w:sz="0" w:space="0" w:color="auto"/>
      </w:divBdr>
    </w:div>
    <w:div w:id="1105884107">
      <w:bodyDiv w:val="1"/>
      <w:marLeft w:val="0"/>
      <w:marRight w:val="0"/>
      <w:marTop w:val="0"/>
      <w:marBottom w:val="0"/>
      <w:divBdr>
        <w:top w:val="none" w:sz="0" w:space="0" w:color="auto"/>
        <w:left w:val="none" w:sz="0" w:space="0" w:color="auto"/>
        <w:bottom w:val="none" w:sz="0" w:space="0" w:color="auto"/>
        <w:right w:val="none" w:sz="0" w:space="0" w:color="auto"/>
      </w:divBdr>
    </w:div>
    <w:div w:id="1237277520">
      <w:bodyDiv w:val="1"/>
      <w:marLeft w:val="0"/>
      <w:marRight w:val="0"/>
      <w:marTop w:val="0"/>
      <w:marBottom w:val="0"/>
      <w:divBdr>
        <w:top w:val="none" w:sz="0" w:space="0" w:color="auto"/>
        <w:left w:val="none" w:sz="0" w:space="0" w:color="auto"/>
        <w:bottom w:val="none" w:sz="0" w:space="0" w:color="auto"/>
        <w:right w:val="none" w:sz="0" w:space="0" w:color="auto"/>
      </w:divBdr>
    </w:div>
    <w:div w:id="1352492982">
      <w:bodyDiv w:val="1"/>
      <w:marLeft w:val="0"/>
      <w:marRight w:val="0"/>
      <w:marTop w:val="0"/>
      <w:marBottom w:val="0"/>
      <w:divBdr>
        <w:top w:val="none" w:sz="0" w:space="0" w:color="auto"/>
        <w:left w:val="none" w:sz="0" w:space="0" w:color="auto"/>
        <w:bottom w:val="none" w:sz="0" w:space="0" w:color="auto"/>
        <w:right w:val="none" w:sz="0" w:space="0" w:color="auto"/>
      </w:divBdr>
    </w:div>
    <w:div w:id="1353993719">
      <w:bodyDiv w:val="1"/>
      <w:marLeft w:val="0"/>
      <w:marRight w:val="0"/>
      <w:marTop w:val="0"/>
      <w:marBottom w:val="0"/>
      <w:divBdr>
        <w:top w:val="none" w:sz="0" w:space="0" w:color="auto"/>
        <w:left w:val="none" w:sz="0" w:space="0" w:color="auto"/>
        <w:bottom w:val="none" w:sz="0" w:space="0" w:color="auto"/>
        <w:right w:val="none" w:sz="0" w:space="0" w:color="auto"/>
      </w:divBdr>
    </w:div>
    <w:div w:id="1534535944">
      <w:bodyDiv w:val="1"/>
      <w:marLeft w:val="0"/>
      <w:marRight w:val="0"/>
      <w:marTop w:val="0"/>
      <w:marBottom w:val="0"/>
      <w:divBdr>
        <w:top w:val="none" w:sz="0" w:space="0" w:color="auto"/>
        <w:left w:val="none" w:sz="0" w:space="0" w:color="auto"/>
        <w:bottom w:val="none" w:sz="0" w:space="0" w:color="auto"/>
        <w:right w:val="none" w:sz="0" w:space="0" w:color="auto"/>
      </w:divBdr>
    </w:div>
    <w:div w:id="1562404653">
      <w:bodyDiv w:val="1"/>
      <w:marLeft w:val="0"/>
      <w:marRight w:val="0"/>
      <w:marTop w:val="0"/>
      <w:marBottom w:val="0"/>
      <w:divBdr>
        <w:top w:val="none" w:sz="0" w:space="0" w:color="auto"/>
        <w:left w:val="none" w:sz="0" w:space="0" w:color="auto"/>
        <w:bottom w:val="none" w:sz="0" w:space="0" w:color="auto"/>
        <w:right w:val="none" w:sz="0" w:space="0" w:color="auto"/>
      </w:divBdr>
    </w:div>
    <w:div w:id="1599755241">
      <w:bodyDiv w:val="1"/>
      <w:marLeft w:val="0"/>
      <w:marRight w:val="0"/>
      <w:marTop w:val="0"/>
      <w:marBottom w:val="0"/>
      <w:divBdr>
        <w:top w:val="none" w:sz="0" w:space="0" w:color="auto"/>
        <w:left w:val="none" w:sz="0" w:space="0" w:color="auto"/>
        <w:bottom w:val="none" w:sz="0" w:space="0" w:color="auto"/>
        <w:right w:val="none" w:sz="0" w:space="0" w:color="auto"/>
      </w:divBdr>
    </w:div>
    <w:div w:id="1719157717">
      <w:bodyDiv w:val="1"/>
      <w:marLeft w:val="0"/>
      <w:marRight w:val="0"/>
      <w:marTop w:val="0"/>
      <w:marBottom w:val="0"/>
      <w:divBdr>
        <w:top w:val="none" w:sz="0" w:space="0" w:color="auto"/>
        <w:left w:val="none" w:sz="0" w:space="0" w:color="auto"/>
        <w:bottom w:val="none" w:sz="0" w:space="0" w:color="auto"/>
        <w:right w:val="none" w:sz="0" w:space="0" w:color="auto"/>
      </w:divBdr>
    </w:div>
    <w:div w:id="1792438163">
      <w:bodyDiv w:val="1"/>
      <w:marLeft w:val="0"/>
      <w:marRight w:val="0"/>
      <w:marTop w:val="0"/>
      <w:marBottom w:val="0"/>
      <w:divBdr>
        <w:top w:val="none" w:sz="0" w:space="0" w:color="auto"/>
        <w:left w:val="none" w:sz="0" w:space="0" w:color="auto"/>
        <w:bottom w:val="none" w:sz="0" w:space="0" w:color="auto"/>
        <w:right w:val="none" w:sz="0" w:space="0" w:color="auto"/>
      </w:divBdr>
    </w:div>
    <w:div w:id="1942444067">
      <w:bodyDiv w:val="1"/>
      <w:marLeft w:val="0"/>
      <w:marRight w:val="0"/>
      <w:marTop w:val="0"/>
      <w:marBottom w:val="0"/>
      <w:divBdr>
        <w:top w:val="none" w:sz="0" w:space="0" w:color="auto"/>
        <w:left w:val="none" w:sz="0" w:space="0" w:color="auto"/>
        <w:bottom w:val="none" w:sz="0" w:space="0" w:color="auto"/>
        <w:right w:val="none" w:sz="0" w:space="0" w:color="auto"/>
      </w:divBdr>
    </w:div>
    <w:div w:id="1986276898">
      <w:bodyDiv w:val="1"/>
      <w:marLeft w:val="0"/>
      <w:marRight w:val="0"/>
      <w:marTop w:val="0"/>
      <w:marBottom w:val="0"/>
      <w:divBdr>
        <w:top w:val="none" w:sz="0" w:space="0" w:color="auto"/>
        <w:left w:val="none" w:sz="0" w:space="0" w:color="auto"/>
        <w:bottom w:val="none" w:sz="0" w:space="0" w:color="auto"/>
        <w:right w:val="none" w:sz="0" w:space="0" w:color="auto"/>
      </w:divBdr>
    </w:div>
    <w:div w:id="2000963358">
      <w:bodyDiv w:val="1"/>
      <w:marLeft w:val="0"/>
      <w:marRight w:val="0"/>
      <w:marTop w:val="0"/>
      <w:marBottom w:val="0"/>
      <w:divBdr>
        <w:top w:val="none" w:sz="0" w:space="0" w:color="auto"/>
        <w:left w:val="none" w:sz="0" w:space="0" w:color="auto"/>
        <w:bottom w:val="none" w:sz="0" w:space="0" w:color="auto"/>
        <w:right w:val="none" w:sz="0" w:space="0" w:color="auto"/>
      </w:divBdr>
    </w:div>
    <w:div w:id="207651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BD7CB-72C0-4DD5-B298-17D4FFF23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5534</Words>
  <Characters>30441</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35904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dc:creator>
  <cp:lastModifiedBy>Johann Harry Lopez Vargas</cp:lastModifiedBy>
  <cp:revision>8</cp:revision>
  <cp:lastPrinted>2017-12-11T16:08:00Z</cp:lastPrinted>
  <dcterms:created xsi:type="dcterms:W3CDTF">2014-05-06T13:38:00Z</dcterms:created>
  <dcterms:modified xsi:type="dcterms:W3CDTF">2017-12-11T16:15:00Z</dcterms:modified>
</cp:coreProperties>
</file>