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9215FE">
      <w:pPr>
        <w:pStyle w:val="GELParrafo"/>
        <w:ind w:left="708"/>
        <w:jc w:val="left"/>
      </w:pPr>
    </w:p>
    <w:p w:rsidR="00755B35" w:rsidRDefault="00AE38AA" w:rsidP="006A686F">
      <w:pPr>
        <w:pStyle w:val="GELParrafo"/>
      </w:pPr>
      <w:r w:rsidRPr="00AE38AA">
        <w:rPr>
          <w:noProof/>
          <w:lang w:val="es-CO" w:eastAsia="es-CO"/>
        </w:rPr>
        <w:drawing>
          <wp:anchor distT="0" distB="0" distL="114300" distR="114300" simplePos="0" relativeHeight="251659264" behindDoc="0" locked="0" layoutInCell="1" allowOverlap="1" wp14:anchorId="1119DAA2" wp14:editId="27E536E5">
            <wp:simplePos x="0" y="0"/>
            <wp:positionH relativeFrom="column">
              <wp:posOffset>-270510</wp:posOffset>
            </wp:positionH>
            <wp:positionV relativeFrom="paragraph">
              <wp:posOffset>261620</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AE38AA" w:rsidP="006A686F">
      <w:pPr>
        <w:pStyle w:val="GELParrafo"/>
      </w:pPr>
      <w:r w:rsidRPr="00AE38AA">
        <w:rPr>
          <w:noProof/>
          <w:lang w:val="es-CO" w:eastAsia="es-CO"/>
        </w:rPr>
        <w:drawing>
          <wp:anchor distT="0" distB="0" distL="114300" distR="114300" simplePos="0" relativeHeight="251660288" behindDoc="0" locked="0" layoutInCell="1" allowOverlap="1" wp14:anchorId="1F77B1F4" wp14:editId="4DF2B169">
            <wp:simplePos x="0" y="0"/>
            <wp:positionH relativeFrom="column">
              <wp:posOffset>3339465</wp:posOffset>
            </wp:positionH>
            <wp:positionV relativeFrom="paragraph">
              <wp:posOffset>-1270</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Pr="008A1BF8" w:rsidRDefault="00755B35" w:rsidP="006A686F">
      <w:pPr>
        <w:pStyle w:val="GELParrafo"/>
        <w:rPr>
          <w:lang w:val="es-CO"/>
        </w:rPr>
      </w:pPr>
    </w:p>
    <w:p w:rsidR="00755B35" w:rsidRPr="008A1BF8" w:rsidRDefault="00755B35" w:rsidP="006A686F">
      <w:pPr>
        <w:pStyle w:val="GELParrafo"/>
        <w:rPr>
          <w:lang w:val="es-CO"/>
        </w:rPr>
      </w:pPr>
    </w:p>
    <w:p w:rsidR="00605CAC" w:rsidRPr="008A1BF8" w:rsidRDefault="00605CAC">
      <w:pPr>
        <w:rPr>
          <w:lang w:val="es-CO"/>
        </w:rPr>
      </w:pPr>
    </w:p>
    <w:p w:rsidR="001A67CF" w:rsidRPr="008A1BF8" w:rsidRDefault="001A67CF">
      <w:pPr>
        <w:rPr>
          <w:lang w:val="es-CO"/>
        </w:rPr>
      </w:pPr>
    </w:p>
    <w:p w:rsidR="00605CAC" w:rsidRPr="008A1BF8" w:rsidRDefault="00E50D40" w:rsidP="006E3188">
      <w:pPr>
        <w:pStyle w:val="GELPortadatitulo"/>
        <w:rPr>
          <w:lang w:val="es-CO"/>
        </w:rPr>
      </w:pPr>
      <w:r w:rsidRPr="008A1BF8">
        <w:rPr>
          <w:rFonts w:cs="Arial"/>
          <w:noProof/>
          <w:lang w:val="es-CO" w:eastAsia="es-CO"/>
        </w:rPr>
        <w:drawing>
          <wp:inline distT="0" distB="0" distL="0" distR="0" wp14:anchorId="728CE5D4" wp14:editId="2259EA4E">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sidRPr="008A1BF8">
        <w:rPr>
          <w:rFonts w:cs="Arial"/>
          <w:noProof/>
          <w:lang w:val="es-CO" w:eastAsia="es-CO"/>
        </w:rPr>
        <w:drawing>
          <wp:inline distT="0" distB="0" distL="0" distR="0" wp14:anchorId="6E7E8893" wp14:editId="074A723B">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sidRPr="008A1BF8">
        <w:rPr>
          <w:rFonts w:cs="Arial"/>
          <w:noProof/>
          <w:lang w:val="es-CO" w:eastAsia="es-CO"/>
        </w:rPr>
        <w:drawing>
          <wp:inline distT="0" distB="0" distL="0" distR="0" wp14:anchorId="4E0CFA74" wp14:editId="62F116BF">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6A5986" w:rsidRPr="008A1BF8">
        <w:rPr>
          <w:lang w:val="es-CO"/>
        </w:rPr>
        <w:t xml:space="preserve">  </w:t>
      </w:r>
      <w:r w:rsidR="00B14600" w:rsidRPr="008A1BF8">
        <w:rPr>
          <w:lang w:val="es-CO"/>
        </w:rPr>
        <w:t>PLAN DE ADMINISTRACIÓN DE LA CAPACIDAD</w:t>
      </w:r>
    </w:p>
    <w:p w:rsidR="00461F69" w:rsidRPr="008A1BF8" w:rsidRDefault="00F44F7A" w:rsidP="00461F69">
      <w:pPr>
        <w:pStyle w:val="GELPortadatitulo"/>
        <w:rPr>
          <w:lang w:val="es-CO"/>
        </w:rPr>
      </w:pPr>
      <w:r>
        <w:rPr>
          <w:lang w:val="es-CO"/>
        </w:rPr>
        <w:t xml:space="preserve">YO CUIDO LO PUBLICO </w:t>
      </w:r>
      <w:r w:rsidR="00D25A72" w:rsidRPr="008A1BF8">
        <w:rPr>
          <w:lang w:val="es-CO"/>
        </w:rPr>
        <w:t>ADMINISTRAdor</w:t>
      </w:r>
    </w:p>
    <w:p w:rsidR="003C267C" w:rsidRPr="008A1BF8" w:rsidRDefault="003C267C" w:rsidP="00461F69">
      <w:pPr>
        <w:pStyle w:val="GELPortadatitulo"/>
        <w:rPr>
          <w:lang w:val="es-CO"/>
        </w:rPr>
      </w:pPr>
      <w:r w:rsidRPr="008A1BF8">
        <w:rPr>
          <w:lang w:val="es-CO"/>
        </w:rPr>
        <w:t>SOLUCIONES MÓVILES 4</w:t>
      </w:r>
    </w:p>
    <w:p w:rsidR="002737A7" w:rsidRPr="008A1BF8" w:rsidRDefault="002737A7" w:rsidP="006E3188">
      <w:pPr>
        <w:pStyle w:val="GELPortadatitulo"/>
        <w:rPr>
          <w:lang w:val="es-CO"/>
        </w:rPr>
      </w:pPr>
      <w:r w:rsidRPr="008A1BF8">
        <w:rPr>
          <w:lang w:val="es-CO"/>
        </w:rPr>
        <w:t>PROYECTO F</w:t>
      </w:r>
      <w:r w:rsidR="00A65EB0" w:rsidRPr="008A1BF8">
        <w:rPr>
          <w:lang w:val="es-CO"/>
        </w:rPr>
        <w:t>Á</w:t>
      </w:r>
      <w:r w:rsidRPr="008A1BF8">
        <w:rPr>
          <w:lang w:val="es-CO"/>
        </w:rPr>
        <w:t>BRICA DE SOFTWARE GRUPO 2</w:t>
      </w:r>
    </w:p>
    <w:p w:rsidR="00501A5F" w:rsidRPr="008A1BF8" w:rsidRDefault="00501A5F" w:rsidP="00501A5F">
      <w:pPr>
        <w:pStyle w:val="GELPortadacontenido"/>
        <w:rPr>
          <w:lang w:val="es-CO"/>
        </w:rPr>
      </w:pPr>
      <w:r w:rsidRPr="008A1BF8">
        <w:rPr>
          <w:lang w:val="es-CO"/>
        </w:rPr>
        <w:t>Soluciones y Servicios Tecnológicos</w:t>
      </w:r>
    </w:p>
    <w:p w:rsidR="00501A5F" w:rsidRPr="008A1BF8" w:rsidRDefault="00501A5F" w:rsidP="00501A5F">
      <w:pPr>
        <w:pStyle w:val="GELPortadacontenido"/>
        <w:rPr>
          <w:lang w:val="es-CO"/>
        </w:rPr>
      </w:pPr>
      <w:r w:rsidRPr="008A1BF8">
        <w:rPr>
          <w:lang w:val="es-CO"/>
        </w:rPr>
        <w:t>Dirección de Gobierno en línea</w:t>
      </w:r>
    </w:p>
    <w:p w:rsidR="00501A5F" w:rsidRPr="008A1BF8" w:rsidRDefault="00501A5F" w:rsidP="00501A5F">
      <w:pPr>
        <w:pStyle w:val="GELPortadacontenido"/>
        <w:rPr>
          <w:sz w:val="22"/>
          <w:lang w:val="es-CO"/>
        </w:rPr>
      </w:pPr>
      <w:r w:rsidRPr="008A1BF8">
        <w:rPr>
          <w:sz w:val="22"/>
          <w:lang w:val="es-CO"/>
        </w:rPr>
        <w:t>@República de Colombia – Derechos Reservados</w:t>
      </w:r>
    </w:p>
    <w:p w:rsidR="00CA334C" w:rsidRPr="008A1BF8" w:rsidRDefault="00CA334C" w:rsidP="00605CAC">
      <w:pPr>
        <w:pStyle w:val="GELPortadacontenido"/>
        <w:rPr>
          <w:sz w:val="22"/>
          <w:lang w:val="es-CO"/>
        </w:rPr>
      </w:pPr>
    </w:p>
    <w:p w:rsidR="00CA334C" w:rsidRPr="008A1BF8" w:rsidRDefault="00CA334C" w:rsidP="00CA334C">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pPr>
        <w:rPr>
          <w:lang w:val="es-CO"/>
        </w:rPr>
      </w:pPr>
    </w:p>
    <w:p w:rsidR="002737A7" w:rsidRPr="008A1BF8" w:rsidRDefault="002737A7" w:rsidP="002737A7">
      <w:pPr>
        <w:pStyle w:val="GELPiePagina"/>
        <w:jc w:val="center"/>
        <w:rPr>
          <w:lang w:val="es-CO"/>
        </w:rPr>
      </w:pPr>
    </w:p>
    <w:p w:rsidR="00501A5F" w:rsidRPr="008A1BF8" w:rsidRDefault="00501A5F" w:rsidP="00501A5F">
      <w:pPr>
        <w:pStyle w:val="GELPiePagina"/>
        <w:jc w:val="center"/>
        <w:rPr>
          <w:sz w:val="20"/>
          <w:szCs w:val="20"/>
          <w:lang w:val="es-CO"/>
        </w:rPr>
      </w:pPr>
      <w:r w:rsidRPr="008A1BF8">
        <w:rPr>
          <w:sz w:val="20"/>
          <w:szCs w:val="20"/>
          <w:lang w:val="es-CO"/>
        </w:rPr>
        <w:t xml:space="preserve">Bogotá, D.C, </w:t>
      </w:r>
      <w:r w:rsidR="00E72DD0">
        <w:rPr>
          <w:sz w:val="20"/>
          <w:szCs w:val="20"/>
          <w:lang w:val="es-CO"/>
        </w:rPr>
        <w:t>abril</w:t>
      </w:r>
      <w:r w:rsidRPr="008A1BF8">
        <w:rPr>
          <w:sz w:val="20"/>
          <w:szCs w:val="20"/>
          <w:lang w:val="es-CO"/>
        </w:rPr>
        <w:t xml:space="preserve"> de </w:t>
      </w:r>
      <w:r w:rsidR="00097232" w:rsidRPr="008A1BF8">
        <w:rPr>
          <w:sz w:val="20"/>
          <w:szCs w:val="20"/>
          <w:lang w:val="es-CO"/>
        </w:rPr>
        <w:t>2013</w:t>
      </w:r>
    </w:p>
    <w:p w:rsidR="00501A5F" w:rsidRPr="008A1BF8" w:rsidRDefault="00501A5F" w:rsidP="00501A5F">
      <w:pPr>
        <w:pStyle w:val="GELPiePagina"/>
        <w:jc w:val="center"/>
        <w:rPr>
          <w:sz w:val="20"/>
          <w:szCs w:val="20"/>
          <w:lang w:val="es-CO"/>
        </w:rPr>
      </w:pPr>
      <w:r w:rsidRPr="008A1BF8">
        <w:rPr>
          <w:noProof/>
          <w:sz w:val="20"/>
          <w:szCs w:val="20"/>
          <w:lang w:val="es-CO" w:eastAsia="es-CO"/>
        </w:rPr>
        <w:drawing>
          <wp:inline distT="0" distB="0" distL="0" distR="0" wp14:anchorId="560278B9" wp14:editId="37DE3B28">
            <wp:extent cx="1714500" cy="466725"/>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3">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F41DF6" w:rsidRPr="008A1BF8" w:rsidRDefault="00F41DF6" w:rsidP="00BF582D">
      <w:pPr>
        <w:pStyle w:val="GELTtulogen"/>
        <w:rPr>
          <w:lang w:val="es-CO"/>
        </w:rPr>
      </w:pPr>
      <w:r w:rsidRPr="008A1BF8">
        <w:rPr>
          <w:lang w:val="es-CO"/>
        </w:rPr>
        <w:lastRenderedPageBreak/>
        <w:t xml:space="preserve">FORMATO </w:t>
      </w:r>
      <w:r w:rsidRPr="008A1BF8">
        <w:rPr>
          <w:rStyle w:val="GELTtulogenCar"/>
          <w:b/>
          <w:caps/>
          <w:lang w:val="es-CO"/>
        </w:rPr>
        <w:t>PRELIMINAR</w:t>
      </w:r>
      <w:r w:rsidRPr="008A1BF8">
        <w:rPr>
          <w:lang w:val="es-CO"/>
        </w:rPr>
        <w:t xml:space="preserve"> AL DOCUMENTO</w:t>
      </w:r>
    </w:p>
    <w:tbl>
      <w:tblPr>
        <w:tblW w:w="9972" w:type="dxa"/>
        <w:jc w:val="center"/>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277"/>
        <w:gridCol w:w="992"/>
        <w:gridCol w:w="326"/>
        <w:gridCol w:w="808"/>
        <w:gridCol w:w="558"/>
        <w:gridCol w:w="2326"/>
      </w:tblGrid>
      <w:tr w:rsidR="008622C8" w:rsidRPr="008A1BF8" w:rsidTr="008622C8">
        <w:trPr>
          <w:jc w:val="center"/>
        </w:trPr>
        <w:tc>
          <w:tcPr>
            <w:tcW w:w="2365" w:type="dxa"/>
            <w:tcBorders>
              <w:top w:val="nil"/>
              <w:left w:val="nil"/>
              <w:bottom w:val="single" w:sz="18" w:space="0" w:color="FFFFFF"/>
              <w:right w:val="single" w:sz="18" w:space="0" w:color="FFFFFF"/>
            </w:tcBorders>
            <w:shd w:val="pct20"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Título:</w:t>
            </w:r>
          </w:p>
        </w:tc>
        <w:tc>
          <w:tcPr>
            <w:tcW w:w="7607" w:type="dxa"/>
            <w:gridSpan w:val="7"/>
            <w:tcBorders>
              <w:top w:val="nil"/>
              <w:left w:val="single" w:sz="18" w:space="0" w:color="FFFFFF"/>
              <w:bottom w:val="single" w:sz="18" w:space="0" w:color="FFFFFF"/>
              <w:right w:val="nil"/>
            </w:tcBorders>
            <w:shd w:val="pct20" w:color="000000" w:fill="FFFFFF"/>
          </w:tcPr>
          <w:p w:rsidR="008622C8" w:rsidRPr="008A1BF8" w:rsidRDefault="007E5262" w:rsidP="002A3680">
            <w:pPr>
              <w:spacing w:before="60" w:after="60"/>
              <w:ind w:right="204"/>
              <w:jc w:val="both"/>
              <w:rPr>
                <w:rFonts w:ascii="Arial" w:hAnsi="Arial" w:cs="Arial"/>
                <w:b/>
                <w:sz w:val="18"/>
                <w:szCs w:val="18"/>
                <w:lang w:val="es-CO"/>
              </w:rPr>
            </w:pPr>
            <w:r w:rsidRPr="008A1BF8">
              <w:rPr>
                <w:rFonts w:ascii="Arial" w:hAnsi="Arial" w:cs="Arial"/>
                <w:b/>
                <w:sz w:val="18"/>
                <w:szCs w:val="18"/>
                <w:lang w:val="es-CO"/>
              </w:rPr>
              <w:t>PLAN DE ADMINISTRACIÓN DE LA CAPACIDAD</w:t>
            </w:r>
            <w:r w:rsidR="00FB3600" w:rsidRPr="008A1BF8">
              <w:rPr>
                <w:rFonts w:ascii="Arial" w:hAnsi="Arial" w:cs="Arial"/>
                <w:b/>
                <w:sz w:val="18"/>
                <w:szCs w:val="18"/>
                <w:lang w:val="es-CO"/>
              </w:rPr>
              <w:t xml:space="preserve"> EBA</w:t>
            </w:r>
          </w:p>
        </w:tc>
      </w:tr>
      <w:tr w:rsidR="008622C8" w:rsidRPr="008A1BF8" w:rsidTr="008622C8">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 xml:space="preserve">Fecha elaboración </w:t>
            </w:r>
            <w:proofErr w:type="spellStart"/>
            <w:r w:rsidRPr="008A1BF8">
              <w:rPr>
                <w:rFonts w:ascii="Tahoma" w:hAnsi="Tahoma" w:cs="Tahoma"/>
                <w:sz w:val="18"/>
                <w:szCs w:val="18"/>
                <w:lang w:val="es-CO"/>
              </w:rPr>
              <w:t>aaaa</w:t>
            </w:r>
            <w:proofErr w:type="spellEnd"/>
            <w:r w:rsidRPr="008A1BF8">
              <w:rPr>
                <w:rFonts w:ascii="Tahoma" w:hAnsi="Tahoma" w:cs="Tahoma"/>
                <w:sz w:val="18"/>
                <w:szCs w:val="18"/>
                <w:lang w:val="es-CO"/>
              </w:rPr>
              <w:t>-mm-</w:t>
            </w:r>
            <w:proofErr w:type="spellStart"/>
            <w:r w:rsidRPr="008A1BF8">
              <w:rPr>
                <w:rFonts w:ascii="Tahoma" w:hAnsi="Tahoma" w:cs="Tahoma"/>
                <w:sz w:val="18"/>
                <w:szCs w:val="18"/>
                <w:lang w:val="es-CO"/>
              </w:rPr>
              <w:t>dd</w:t>
            </w:r>
            <w:proofErr w:type="spellEnd"/>
            <w:r w:rsidRPr="008A1BF8">
              <w:rPr>
                <w:rFonts w:ascii="Tahoma" w:hAnsi="Tahoma" w:cs="Tahoma"/>
                <w:sz w:val="18"/>
                <w:szCs w:val="18"/>
                <w:lang w:val="es-CO"/>
              </w:rPr>
              <w:t>:</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8A1BF8" w:rsidRDefault="008A1BF8" w:rsidP="00755ABE">
            <w:pPr>
              <w:tabs>
                <w:tab w:val="left" w:pos="2880"/>
              </w:tabs>
              <w:ind w:right="178"/>
              <w:rPr>
                <w:rFonts w:ascii="Arial" w:hAnsi="Arial" w:cs="Arial"/>
                <w:sz w:val="18"/>
                <w:szCs w:val="18"/>
                <w:lang w:val="es-CO"/>
              </w:rPr>
            </w:pPr>
            <w:r w:rsidRPr="008A1BF8">
              <w:rPr>
                <w:rFonts w:ascii="Arial" w:hAnsi="Arial" w:cs="Arial"/>
                <w:sz w:val="18"/>
                <w:szCs w:val="18"/>
                <w:lang w:val="es-CO"/>
              </w:rPr>
              <w:t>2014-03-27</w:t>
            </w:r>
          </w:p>
        </w:tc>
      </w:tr>
      <w:tr w:rsidR="008622C8" w:rsidRPr="008A1BF8" w:rsidTr="008622C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Sumario:</w:t>
            </w:r>
          </w:p>
        </w:tc>
        <w:tc>
          <w:tcPr>
            <w:tcW w:w="7607" w:type="dxa"/>
            <w:gridSpan w:val="7"/>
            <w:tcBorders>
              <w:top w:val="single" w:sz="18" w:space="0" w:color="FFFFFF"/>
              <w:left w:val="single" w:sz="18" w:space="0" w:color="FFFFFF"/>
              <w:bottom w:val="single" w:sz="18" w:space="0" w:color="FFFFFF"/>
              <w:right w:val="nil"/>
            </w:tcBorders>
            <w:shd w:val="pct20" w:color="000000" w:fill="FFFFFF"/>
          </w:tcPr>
          <w:p w:rsidR="008622C8" w:rsidRPr="008A1BF8" w:rsidRDefault="005A29DA" w:rsidP="00D25A72">
            <w:pPr>
              <w:spacing w:before="60" w:after="60"/>
              <w:ind w:right="51"/>
              <w:jc w:val="both"/>
              <w:rPr>
                <w:rFonts w:ascii="Arial" w:hAnsi="Arial" w:cs="Arial"/>
                <w:sz w:val="18"/>
                <w:szCs w:val="18"/>
                <w:lang w:val="es-CO"/>
              </w:rPr>
            </w:pPr>
            <w:r w:rsidRPr="008A1BF8">
              <w:rPr>
                <w:rFonts w:ascii="Arial" w:hAnsi="Arial" w:cs="Arial"/>
                <w:sz w:val="18"/>
                <w:szCs w:val="18"/>
                <w:lang w:val="es-CO"/>
              </w:rPr>
              <w:t>E</w:t>
            </w:r>
            <w:r w:rsidR="00755ABE" w:rsidRPr="008A1BF8">
              <w:rPr>
                <w:rFonts w:ascii="Arial" w:hAnsi="Arial" w:cs="Arial"/>
                <w:sz w:val="18"/>
                <w:szCs w:val="18"/>
                <w:lang w:val="es-CO"/>
              </w:rPr>
              <w:t>ste documento presenta los req</w:t>
            </w:r>
            <w:r w:rsidRPr="008A1BF8">
              <w:rPr>
                <w:rFonts w:ascii="Arial" w:hAnsi="Arial" w:cs="Arial"/>
                <w:sz w:val="18"/>
                <w:szCs w:val="18"/>
                <w:lang w:val="es-CO"/>
              </w:rPr>
              <w:t xml:space="preserve">uerimientos que </w:t>
            </w:r>
            <w:r w:rsidR="00D25A72" w:rsidRPr="008A1BF8">
              <w:rPr>
                <w:rFonts w:ascii="Arial" w:hAnsi="Arial" w:cs="Arial"/>
                <w:sz w:val="18"/>
                <w:szCs w:val="18"/>
                <w:lang w:val="es-CO"/>
              </w:rPr>
              <w:t xml:space="preserve">el proyecto Soluciones Móviles 4, aplicación </w:t>
            </w:r>
            <w:r w:rsidR="00F44F7A">
              <w:rPr>
                <w:rFonts w:ascii="Arial" w:hAnsi="Arial" w:cs="Arial"/>
                <w:sz w:val="18"/>
                <w:szCs w:val="18"/>
                <w:lang w:val="es-CO"/>
              </w:rPr>
              <w:t>Yo Cuido Lo Publico</w:t>
            </w:r>
            <w:r w:rsidR="00D25A72" w:rsidRPr="008A1BF8">
              <w:rPr>
                <w:rFonts w:ascii="Arial" w:hAnsi="Arial" w:cs="Arial"/>
                <w:sz w:val="18"/>
                <w:szCs w:val="18"/>
                <w:lang w:val="es-CO"/>
              </w:rPr>
              <w:t xml:space="preserve"> Administrador </w:t>
            </w:r>
            <w:r w:rsidR="00755ABE" w:rsidRPr="008A1BF8">
              <w:rPr>
                <w:rFonts w:ascii="Arial" w:hAnsi="Arial" w:cs="Arial"/>
                <w:sz w:val="18"/>
                <w:szCs w:val="18"/>
                <w:lang w:val="es-CO"/>
              </w:rPr>
              <w:t>demanda para su correcto funcionamiento.</w:t>
            </w:r>
          </w:p>
        </w:tc>
      </w:tr>
      <w:tr w:rsidR="008622C8" w:rsidRPr="008A1BF8" w:rsidTr="00461BEE">
        <w:trPr>
          <w:trHeight w:val="3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Palabras Claves:</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8A1BF8" w:rsidRDefault="00040945">
            <w:pPr>
              <w:tabs>
                <w:tab w:val="left" w:pos="2880"/>
              </w:tabs>
              <w:ind w:right="178"/>
              <w:rPr>
                <w:rFonts w:ascii="Arial" w:hAnsi="Arial" w:cs="Arial"/>
                <w:sz w:val="18"/>
                <w:szCs w:val="18"/>
                <w:lang w:val="es-CO"/>
              </w:rPr>
            </w:pPr>
            <w:r w:rsidRPr="008A1BF8">
              <w:rPr>
                <w:rFonts w:ascii="Arial" w:hAnsi="Arial" w:cs="Arial"/>
                <w:sz w:val="18"/>
                <w:szCs w:val="18"/>
                <w:lang w:val="es-CO"/>
              </w:rPr>
              <w:t>Plan, capacidad</w:t>
            </w:r>
            <w:r w:rsidR="0030003F" w:rsidRPr="008A1BF8">
              <w:rPr>
                <w:rFonts w:ascii="Arial" w:hAnsi="Arial" w:cs="Arial"/>
                <w:sz w:val="18"/>
                <w:szCs w:val="18"/>
                <w:lang w:val="es-CO"/>
              </w:rPr>
              <w:t>, requerimientos, infraestructura.</w:t>
            </w:r>
          </w:p>
        </w:tc>
      </w:tr>
      <w:tr w:rsidR="008622C8" w:rsidRPr="008A1BF8" w:rsidTr="00461BEE">
        <w:trPr>
          <w:trHeight w:val="37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Formato:</w:t>
            </w:r>
          </w:p>
        </w:tc>
        <w:tc>
          <w:tcPr>
            <w:tcW w:w="2597"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8A1BF8" w:rsidRDefault="000D34A1">
            <w:pPr>
              <w:tabs>
                <w:tab w:val="left" w:pos="2880"/>
              </w:tabs>
              <w:ind w:right="178"/>
              <w:rPr>
                <w:rFonts w:ascii="Arial" w:hAnsi="Arial" w:cs="Arial"/>
                <w:sz w:val="18"/>
                <w:szCs w:val="18"/>
                <w:lang w:val="es-CO"/>
              </w:rPr>
            </w:pPr>
            <w:r w:rsidRPr="008A1BF8">
              <w:rPr>
                <w:rFonts w:ascii="Arial" w:hAnsi="Arial" w:cs="Arial"/>
                <w:sz w:val="18"/>
                <w:szCs w:val="18"/>
                <w:lang w:val="es-CO"/>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rsidR="008622C8" w:rsidRPr="008A1BF8" w:rsidRDefault="000D34A1">
            <w:pPr>
              <w:tabs>
                <w:tab w:val="left" w:pos="2880"/>
              </w:tabs>
              <w:ind w:right="178"/>
              <w:rPr>
                <w:rFonts w:ascii="Arial" w:hAnsi="Arial" w:cs="Arial"/>
                <w:sz w:val="18"/>
                <w:szCs w:val="18"/>
                <w:lang w:val="es-CO"/>
              </w:rPr>
            </w:pPr>
            <w:r w:rsidRPr="008A1BF8">
              <w:rPr>
                <w:rFonts w:ascii="Arial" w:hAnsi="Arial" w:cs="Arial"/>
                <w:sz w:val="18"/>
                <w:szCs w:val="18"/>
                <w:lang w:val="es-CO"/>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8A1BF8" w:rsidRDefault="000D34A1">
            <w:pPr>
              <w:tabs>
                <w:tab w:val="left" w:pos="2074"/>
              </w:tabs>
              <w:ind w:right="-28"/>
              <w:rPr>
                <w:rFonts w:ascii="Arial" w:hAnsi="Arial" w:cs="Arial"/>
                <w:sz w:val="18"/>
                <w:szCs w:val="18"/>
                <w:lang w:val="es-CO"/>
              </w:rPr>
            </w:pPr>
            <w:r w:rsidRPr="008A1BF8">
              <w:rPr>
                <w:rFonts w:ascii="Arial" w:hAnsi="Arial" w:cs="Arial"/>
                <w:sz w:val="18"/>
                <w:szCs w:val="18"/>
                <w:lang w:val="es-CO"/>
              </w:rPr>
              <w:t>Español</w:t>
            </w:r>
          </w:p>
        </w:tc>
      </w:tr>
      <w:tr w:rsidR="008622C8" w:rsidRPr="008A1BF8" w:rsidTr="00461BEE">
        <w:trPr>
          <w:trHeight w:val="392"/>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Dependencia: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8A1BF8" w:rsidRDefault="00796010" w:rsidP="00DB724E">
            <w:pPr>
              <w:tabs>
                <w:tab w:val="left" w:pos="2880"/>
              </w:tabs>
              <w:ind w:right="178"/>
              <w:rPr>
                <w:rFonts w:ascii="Arial" w:hAnsi="Arial" w:cs="Arial"/>
                <w:sz w:val="18"/>
                <w:szCs w:val="18"/>
                <w:lang w:val="es-CO"/>
              </w:rPr>
            </w:pPr>
            <w:r w:rsidRPr="008A1BF8">
              <w:rPr>
                <w:rFonts w:ascii="Arial" w:hAnsi="Arial" w:cs="Arial"/>
                <w:sz w:val="18"/>
                <w:szCs w:val="18"/>
                <w:lang w:val="es-CO"/>
              </w:rPr>
              <w:t>Ministerio de Tecnologías de la Información y las Comunicaciones: Dirección de Gobierno en línea – Soluciones y Servicios Tecnológicos</w:t>
            </w:r>
            <w:r w:rsidR="0030003F" w:rsidRPr="008A1BF8">
              <w:rPr>
                <w:rFonts w:ascii="Arial" w:hAnsi="Arial" w:cs="Arial"/>
                <w:sz w:val="18"/>
                <w:szCs w:val="18"/>
                <w:lang w:val="es-CO"/>
              </w:rPr>
              <w:t>.</w:t>
            </w:r>
          </w:p>
        </w:tc>
      </w:tr>
      <w:tr w:rsidR="008622C8" w:rsidRPr="008A1BF8" w:rsidTr="008622C8">
        <w:trPr>
          <w:trHeight w:val="551"/>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8A1BF8" w:rsidRDefault="00D77B73" w:rsidP="00097232">
            <w:pPr>
              <w:tabs>
                <w:tab w:val="left" w:pos="2880"/>
              </w:tabs>
              <w:ind w:right="178"/>
              <w:rPr>
                <w:rFonts w:ascii="Arial" w:hAnsi="Arial" w:cs="Arial"/>
                <w:sz w:val="18"/>
                <w:szCs w:val="18"/>
                <w:lang w:val="es-CO"/>
              </w:rPr>
            </w:pPr>
            <w:r w:rsidRPr="008A1BF8">
              <w:rPr>
                <w:rFonts w:ascii="Arial" w:hAnsi="Arial" w:cs="Arial"/>
                <w:sz w:val="18"/>
                <w:szCs w:val="18"/>
                <w:lang w:val="es-CO"/>
              </w:rPr>
              <w:t>GLFS2-</w:t>
            </w:r>
            <w:r w:rsidR="00097232" w:rsidRPr="008A1BF8">
              <w:rPr>
                <w:rFonts w:ascii="Arial" w:hAnsi="Arial" w:cs="Arial"/>
                <w:sz w:val="18"/>
                <w:szCs w:val="18"/>
                <w:lang w:val="es-CO"/>
              </w:rPr>
              <w:t>SM4</w:t>
            </w:r>
            <w:r w:rsidRPr="008A1BF8">
              <w:rPr>
                <w:rFonts w:ascii="Arial" w:hAnsi="Arial" w:cs="Arial"/>
                <w:sz w:val="18"/>
                <w:szCs w:val="18"/>
                <w:lang w:val="es-CO"/>
              </w:rPr>
              <w:t>-</w:t>
            </w:r>
            <w:r w:rsidR="004F0C53" w:rsidRPr="008A1BF8">
              <w:rPr>
                <w:rFonts w:ascii="Arial" w:hAnsi="Arial" w:cs="Arial"/>
                <w:sz w:val="18"/>
                <w:szCs w:val="18"/>
                <w:lang w:val="es-CO"/>
              </w:rPr>
              <w:t>PAC</w:t>
            </w:r>
          </w:p>
        </w:tc>
        <w:tc>
          <w:tcPr>
            <w:tcW w:w="127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8A1BF8" w:rsidRDefault="000D34A1">
            <w:pPr>
              <w:tabs>
                <w:tab w:val="left" w:pos="2880"/>
              </w:tabs>
              <w:ind w:right="178"/>
              <w:rPr>
                <w:rFonts w:ascii="Arial" w:hAnsi="Arial" w:cs="Arial"/>
                <w:sz w:val="18"/>
                <w:szCs w:val="18"/>
                <w:lang w:val="es-CO"/>
              </w:rPr>
            </w:pPr>
            <w:r w:rsidRPr="008A1BF8">
              <w:rPr>
                <w:rFonts w:ascii="Arial" w:hAnsi="Arial" w:cs="Arial"/>
                <w:sz w:val="18"/>
                <w:szCs w:val="18"/>
                <w:lang w:val="es-CO"/>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8A1BF8" w:rsidRDefault="00E72DD0">
            <w:pPr>
              <w:tabs>
                <w:tab w:val="left" w:pos="945"/>
              </w:tabs>
              <w:ind w:right="178"/>
              <w:rPr>
                <w:rFonts w:ascii="Arial" w:hAnsi="Arial" w:cs="Arial"/>
                <w:sz w:val="18"/>
                <w:szCs w:val="18"/>
                <w:lang w:val="es-CO"/>
              </w:rPr>
            </w:pPr>
            <w:r>
              <w:rPr>
                <w:rFonts w:ascii="Arial" w:hAnsi="Arial" w:cs="Arial"/>
                <w:sz w:val="18"/>
                <w:szCs w:val="18"/>
                <w:lang w:val="es-CO"/>
              </w:rPr>
              <w:t>2.0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8A1BF8" w:rsidRDefault="000D34A1">
            <w:pPr>
              <w:tabs>
                <w:tab w:val="left" w:pos="945"/>
              </w:tabs>
              <w:ind w:right="178"/>
              <w:rPr>
                <w:rFonts w:ascii="Arial" w:hAnsi="Arial" w:cs="Arial"/>
                <w:sz w:val="18"/>
                <w:szCs w:val="18"/>
                <w:lang w:val="es-CO"/>
              </w:rPr>
            </w:pPr>
            <w:r w:rsidRPr="008A1BF8">
              <w:rPr>
                <w:rFonts w:ascii="Arial" w:hAnsi="Arial" w:cs="Arial"/>
                <w:sz w:val="18"/>
                <w:szCs w:val="18"/>
                <w:lang w:val="es-CO"/>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8A1BF8" w:rsidRDefault="00E72DD0" w:rsidP="00E72DD0">
            <w:pPr>
              <w:tabs>
                <w:tab w:val="left" w:pos="945"/>
              </w:tabs>
              <w:ind w:right="178"/>
              <w:rPr>
                <w:rFonts w:ascii="Arial" w:hAnsi="Arial" w:cs="Arial"/>
                <w:sz w:val="18"/>
                <w:szCs w:val="18"/>
                <w:lang w:val="es-CO"/>
              </w:rPr>
            </w:pPr>
            <w:r>
              <w:rPr>
                <w:rFonts w:ascii="Arial" w:hAnsi="Arial" w:cs="Arial"/>
                <w:sz w:val="18"/>
                <w:szCs w:val="18"/>
                <w:lang w:val="es-CO"/>
              </w:rPr>
              <w:t>Aprobado</w:t>
            </w:r>
          </w:p>
        </w:tc>
      </w:tr>
      <w:tr w:rsidR="008622C8" w:rsidRPr="008A1BF8" w:rsidTr="00461BEE">
        <w:trPr>
          <w:trHeight w:val="268"/>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Categoría: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8A1BF8" w:rsidRDefault="008622C8">
            <w:pPr>
              <w:tabs>
                <w:tab w:val="left" w:pos="2880"/>
              </w:tabs>
              <w:ind w:right="178"/>
              <w:rPr>
                <w:rFonts w:ascii="Arial" w:hAnsi="Arial" w:cs="Arial"/>
                <w:sz w:val="18"/>
                <w:szCs w:val="18"/>
                <w:lang w:val="es-CO"/>
              </w:rPr>
            </w:pPr>
          </w:p>
        </w:tc>
      </w:tr>
      <w:tr w:rsidR="008622C8" w:rsidRPr="008A1BF8" w:rsidTr="000859D2">
        <w:trPr>
          <w:trHeight w:val="723"/>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8A1BF8" w:rsidRDefault="008622C8">
            <w:pPr>
              <w:tabs>
                <w:tab w:val="left" w:pos="2880"/>
              </w:tabs>
              <w:ind w:right="178"/>
              <w:jc w:val="both"/>
              <w:rPr>
                <w:rFonts w:ascii="Tahoma" w:hAnsi="Tahoma" w:cs="Tahoma"/>
                <w:sz w:val="18"/>
                <w:szCs w:val="18"/>
                <w:lang w:val="es-CO"/>
              </w:rPr>
            </w:pPr>
            <w:r w:rsidRPr="008A1BF8">
              <w:rPr>
                <w:rFonts w:ascii="Tahoma" w:hAnsi="Tahoma" w:cs="Tahoma"/>
                <w:sz w:val="18"/>
                <w:szCs w:val="18"/>
                <w:lang w:val="es-CO"/>
              </w:rPr>
              <w:t>Autor (es):</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413226" w:rsidRPr="008A1BF8" w:rsidRDefault="00D25A72" w:rsidP="000859D2">
            <w:pPr>
              <w:rPr>
                <w:rFonts w:ascii="Arial" w:hAnsi="Arial" w:cs="Arial"/>
                <w:sz w:val="18"/>
                <w:szCs w:val="18"/>
                <w:lang w:val="es-CO"/>
              </w:rPr>
            </w:pPr>
            <w:r w:rsidRPr="008A1BF8">
              <w:rPr>
                <w:rFonts w:ascii="Arial" w:hAnsi="Arial" w:cs="Arial"/>
                <w:sz w:val="18"/>
                <w:szCs w:val="18"/>
                <w:lang w:val="es-CO"/>
              </w:rPr>
              <w:t xml:space="preserve">Cristina Cortes </w:t>
            </w:r>
            <w:proofErr w:type="spellStart"/>
            <w:r w:rsidRPr="008A1BF8">
              <w:rPr>
                <w:rFonts w:ascii="Arial" w:hAnsi="Arial" w:cs="Arial"/>
                <w:sz w:val="18"/>
                <w:szCs w:val="18"/>
                <w:lang w:val="es-CO"/>
              </w:rPr>
              <w:t>Albadan</w:t>
            </w:r>
            <w:proofErr w:type="spellEnd"/>
          </w:p>
          <w:p w:rsidR="00461F69" w:rsidRPr="008A1BF8" w:rsidRDefault="00D25A72" w:rsidP="000859D2">
            <w:pPr>
              <w:rPr>
                <w:rFonts w:ascii="Arial" w:hAnsi="Arial" w:cs="Arial"/>
                <w:sz w:val="18"/>
                <w:szCs w:val="18"/>
                <w:lang w:val="es-CO"/>
              </w:rPr>
            </w:pPr>
            <w:r w:rsidRPr="008A1BF8">
              <w:rPr>
                <w:rFonts w:ascii="Arial" w:hAnsi="Arial" w:cs="Arial"/>
                <w:sz w:val="18"/>
                <w:szCs w:val="18"/>
                <w:lang w:val="es-CO"/>
              </w:rPr>
              <w:t xml:space="preserve">Líder </w:t>
            </w:r>
            <w:r w:rsidR="008A1BF8" w:rsidRPr="008A1BF8">
              <w:rPr>
                <w:rFonts w:ascii="Arial" w:hAnsi="Arial" w:cs="Arial"/>
                <w:sz w:val="18"/>
                <w:szCs w:val="18"/>
                <w:lang w:val="es-CO"/>
              </w:rPr>
              <w:t>Técnico</w:t>
            </w:r>
          </w:p>
          <w:p w:rsidR="008622C8" w:rsidRPr="008A1BF8" w:rsidRDefault="000D34A1" w:rsidP="000859D2">
            <w:pPr>
              <w:spacing w:after="60"/>
              <w:rPr>
                <w:rFonts w:ascii="Arial" w:hAnsi="Arial" w:cs="Arial"/>
                <w:sz w:val="18"/>
                <w:szCs w:val="18"/>
                <w:lang w:val="es-CO"/>
              </w:rPr>
            </w:pPr>
            <w:r w:rsidRPr="008A1BF8">
              <w:rPr>
                <w:rFonts w:ascii="Arial" w:hAnsi="Arial" w:cs="Arial"/>
                <w:sz w:val="18"/>
                <w:szCs w:val="18"/>
                <w:lang w:val="es-CO"/>
              </w:rPr>
              <w:t>UT Software Works</w:t>
            </w:r>
          </w:p>
        </w:tc>
        <w:tc>
          <w:tcPr>
            <w:tcW w:w="1134"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8622C8" w:rsidRPr="008A1BF8" w:rsidRDefault="000D34A1">
            <w:pPr>
              <w:autoSpaceDE w:val="0"/>
              <w:autoSpaceDN w:val="0"/>
              <w:adjustRightInd w:val="0"/>
              <w:ind w:right="178"/>
              <w:jc w:val="both"/>
              <w:rPr>
                <w:rFonts w:ascii="Arial" w:hAnsi="Arial" w:cs="Arial"/>
                <w:sz w:val="18"/>
                <w:szCs w:val="18"/>
                <w:lang w:val="es-CO"/>
              </w:rPr>
            </w:pPr>
            <w:r w:rsidRPr="008A1BF8">
              <w:rPr>
                <w:rFonts w:ascii="Arial" w:hAnsi="Arial" w:cs="Arial"/>
                <w:sz w:val="18"/>
                <w:szCs w:val="18"/>
                <w:lang w:val="es-CO"/>
              </w:rPr>
              <w:t>Firmas:</w:t>
            </w: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8622C8" w:rsidRPr="008A1BF8" w:rsidRDefault="008622C8">
            <w:pPr>
              <w:autoSpaceDE w:val="0"/>
              <w:autoSpaceDN w:val="0"/>
              <w:adjustRightInd w:val="0"/>
              <w:ind w:right="178"/>
              <w:jc w:val="both"/>
              <w:rPr>
                <w:rFonts w:ascii="Arial" w:hAnsi="Arial" w:cs="Arial"/>
                <w:sz w:val="18"/>
                <w:szCs w:val="18"/>
                <w:lang w:val="es-CO"/>
              </w:rPr>
            </w:pPr>
          </w:p>
        </w:tc>
      </w:tr>
      <w:tr w:rsidR="003A2BD9" w:rsidRPr="008A1BF8" w:rsidTr="008622C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3A2BD9" w:rsidRPr="008A1BF8" w:rsidRDefault="003A2BD9">
            <w:pPr>
              <w:tabs>
                <w:tab w:val="left" w:pos="2880"/>
              </w:tabs>
              <w:ind w:right="178"/>
              <w:jc w:val="both"/>
              <w:rPr>
                <w:rFonts w:ascii="Tahoma" w:hAnsi="Tahoma" w:cs="Tahoma"/>
                <w:sz w:val="18"/>
                <w:szCs w:val="18"/>
                <w:lang w:val="es-CO"/>
              </w:rPr>
            </w:pPr>
            <w:r w:rsidRPr="008A1BF8">
              <w:rPr>
                <w:rFonts w:ascii="Tahoma" w:hAnsi="Tahoma" w:cs="Tahoma"/>
                <w:sz w:val="18"/>
                <w:szCs w:val="18"/>
                <w:lang w:val="es-CO"/>
              </w:rPr>
              <w:t>Revisó:</w:t>
            </w:r>
          </w:p>
        </w:tc>
        <w:tc>
          <w:tcPr>
            <w:tcW w:w="3589" w:type="dxa"/>
            <w:gridSpan w:val="3"/>
            <w:tcBorders>
              <w:top w:val="single" w:sz="18" w:space="0" w:color="FFFFFF"/>
              <w:left w:val="single" w:sz="18" w:space="0" w:color="FFFFFF"/>
              <w:bottom w:val="single" w:sz="18" w:space="0" w:color="FFFFFF"/>
              <w:right w:val="nil"/>
            </w:tcBorders>
            <w:shd w:val="pct20" w:color="000000" w:fill="FFFFFF"/>
            <w:vAlign w:val="center"/>
          </w:tcPr>
          <w:p w:rsidR="00FF3097" w:rsidRPr="008A1BF8" w:rsidRDefault="00FF3097" w:rsidP="00097232">
            <w:pPr>
              <w:spacing w:before="60"/>
              <w:rPr>
                <w:rFonts w:ascii="Arial" w:hAnsi="Arial" w:cs="Arial"/>
                <w:sz w:val="18"/>
                <w:szCs w:val="18"/>
                <w:lang w:val="es-CO"/>
              </w:rPr>
            </w:pPr>
            <w:r w:rsidRPr="008A1BF8">
              <w:rPr>
                <w:rFonts w:ascii="Arial" w:hAnsi="Arial" w:cs="Arial"/>
                <w:sz w:val="18"/>
                <w:szCs w:val="18"/>
                <w:lang w:val="es-CO"/>
              </w:rPr>
              <w:t>Mónica Monroy</w:t>
            </w:r>
          </w:p>
          <w:p w:rsidR="00FF3097" w:rsidRPr="008A1BF8" w:rsidRDefault="00FF3097" w:rsidP="00FF3097">
            <w:pPr>
              <w:tabs>
                <w:tab w:val="left" w:pos="2880"/>
              </w:tabs>
              <w:ind w:right="178"/>
              <w:rPr>
                <w:rFonts w:ascii="Arial" w:hAnsi="Arial" w:cs="Arial"/>
                <w:sz w:val="18"/>
                <w:szCs w:val="18"/>
                <w:lang w:val="es-CO"/>
              </w:rPr>
            </w:pPr>
            <w:r w:rsidRPr="008A1BF8">
              <w:rPr>
                <w:rFonts w:ascii="Arial" w:hAnsi="Arial" w:cs="Arial"/>
                <w:sz w:val="18"/>
                <w:szCs w:val="18"/>
                <w:lang w:val="es-CO"/>
              </w:rPr>
              <w:t xml:space="preserve">Consultor Procedimientos y </w:t>
            </w:r>
            <w:r w:rsidR="00815459">
              <w:rPr>
                <w:rFonts w:ascii="Arial" w:hAnsi="Arial" w:cs="Arial"/>
                <w:sz w:val="18"/>
                <w:szCs w:val="18"/>
                <w:lang w:val="es-CO"/>
              </w:rPr>
              <w:t>h</w:t>
            </w:r>
            <w:r w:rsidR="00F17BEA" w:rsidRPr="008A1BF8">
              <w:rPr>
                <w:rFonts w:ascii="Arial" w:hAnsi="Arial" w:cs="Arial"/>
                <w:sz w:val="18"/>
                <w:szCs w:val="18"/>
                <w:lang w:val="es-CO"/>
              </w:rPr>
              <w:t xml:space="preserve">erramientas </w:t>
            </w:r>
            <w:r w:rsidRPr="008A1BF8">
              <w:rPr>
                <w:rFonts w:ascii="Arial" w:hAnsi="Arial" w:cs="Arial"/>
                <w:sz w:val="18"/>
                <w:szCs w:val="18"/>
                <w:lang w:val="es-CO"/>
              </w:rPr>
              <w:t>de Interventoría</w:t>
            </w:r>
          </w:p>
          <w:p w:rsidR="003A2BD9" w:rsidRPr="008A1BF8" w:rsidRDefault="00FF3097" w:rsidP="00FF3097">
            <w:pPr>
              <w:tabs>
                <w:tab w:val="left" w:pos="2880"/>
              </w:tabs>
              <w:ind w:right="178"/>
              <w:rPr>
                <w:rFonts w:ascii="Arial" w:hAnsi="Arial" w:cs="Arial"/>
                <w:sz w:val="18"/>
                <w:szCs w:val="18"/>
                <w:lang w:val="es-CO"/>
              </w:rPr>
            </w:pPr>
            <w:r w:rsidRPr="008A1BF8">
              <w:rPr>
                <w:rFonts w:ascii="Arial" w:hAnsi="Arial" w:cs="Arial"/>
                <w:sz w:val="18"/>
                <w:szCs w:val="18"/>
                <w:lang w:val="es-CO"/>
              </w:rPr>
              <w:t xml:space="preserve">Consorcio S&amp;M </w:t>
            </w:r>
          </w:p>
          <w:p w:rsidR="00FF3097" w:rsidRPr="008A1BF8" w:rsidRDefault="00FF3097" w:rsidP="00FF3097">
            <w:pPr>
              <w:tabs>
                <w:tab w:val="left" w:pos="2880"/>
              </w:tabs>
              <w:ind w:right="178"/>
              <w:rPr>
                <w:rFonts w:ascii="Arial" w:hAnsi="Arial" w:cs="Arial"/>
                <w:sz w:val="18"/>
                <w:szCs w:val="18"/>
                <w:lang w:val="es-CO"/>
              </w:rPr>
            </w:pPr>
          </w:p>
          <w:p w:rsidR="006A5986" w:rsidRPr="008A1BF8" w:rsidRDefault="00097232" w:rsidP="00C77023">
            <w:pPr>
              <w:rPr>
                <w:rFonts w:ascii="Arial" w:hAnsi="Arial" w:cs="Arial"/>
                <w:sz w:val="18"/>
                <w:szCs w:val="18"/>
                <w:lang w:val="es-CO"/>
              </w:rPr>
            </w:pPr>
            <w:r w:rsidRPr="008A1BF8">
              <w:rPr>
                <w:rFonts w:ascii="Arial" w:hAnsi="Arial" w:cs="Arial"/>
                <w:sz w:val="18"/>
                <w:szCs w:val="18"/>
                <w:lang w:val="es-CO"/>
              </w:rPr>
              <w:t>Jorge Santiago Moreno</w:t>
            </w:r>
          </w:p>
          <w:p w:rsidR="00796010" w:rsidRPr="008A1BF8" w:rsidRDefault="00796010" w:rsidP="00796010">
            <w:pPr>
              <w:tabs>
                <w:tab w:val="left" w:pos="2880"/>
              </w:tabs>
              <w:ind w:right="178"/>
              <w:jc w:val="both"/>
              <w:rPr>
                <w:rFonts w:ascii="Arial" w:hAnsi="Arial" w:cs="Arial"/>
                <w:sz w:val="18"/>
                <w:szCs w:val="18"/>
                <w:lang w:val="es-CO"/>
              </w:rPr>
            </w:pPr>
            <w:r w:rsidRPr="008A1BF8">
              <w:rPr>
                <w:rFonts w:ascii="Arial" w:hAnsi="Arial" w:cs="Arial"/>
                <w:sz w:val="18"/>
                <w:szCs w:val="18"/>
                <w:lang w:val="es-CO"/>
              </w:rPr>
              <w:t>Dirección de Gobierno en línea</w:t>
            </w:r>
          </w:p>
          <w:p w:rsidR="001B1696" w:rsidRPr="008A1BF8" w:rsidRDefault="00796010" w:rsidP="00796010">
            <w:pPr>
              <w:tabs>
                <w:tab w:val="left" w:pos="2880"/>
              </w:tabs>
              <w:ind w:right="178"/>
              <w:jc w:val="both"/>
              <w:rPr>
                <w:rFonts w:ascii="Arial" w:hAnsi="Arial" w:cs="Arial"/>
                <w:sz w:val="18"/>
                <w:szCs w:val="18"/>
                <w:lang w:val="es-CO"/>
              </w:rPr>
            </w:pPr>
            <w:r w:rsidRPr="008A1BF8">
              <w:rPr>
                <w:rFonts w:ascii="Arial" w:hAnsi="Arial" w:cs="Arial"/>
                <w:sz w:val="18"/>
                <w:szCs w:val="18"/>
                <w:lang w:val="es-CO"/>
              </w:rPr>
              <w:t xml:space="preserve"> </w:t>
            </w:r>
          </w:p>
          <w:p w:rsidR="006A5986" w:rsidRPr="008A1BF8" w:rsidRDefault="00097232" w:rsidP="006A5986">
            <w:pPr>
              <w:rPr>
                <w:rFonts w:ascii="Arial" w:hAnsi="Arial" w:cs="Arial"/>
                <w:sz w:val="18"/>
                <w:szCs w:val="18"/>
                <w:lang w:val="es-CO"/>
              </w:rPr>
            </w:pPr>
            <w:r w:rsidRPr="008A1BF8">
              <w:rPr>
                <w:rFonts w:ascii="Arial" w:hAnsi="Arial" w:cs="Arial"/>
                <w:sz w:val="18"/>
                <w:szCs w:val="18"/>
                <w:lang w:val="es-CO"/>
              </w:rPr>
              <w:t>Luisa Fernanda Medina</w:t>
            </w:r>
          </w:p>
          <w:p w:rsidR="001B1696" w:rsidRPr="008A1BF8" w:rsidRDefault="00097232" w:rsidP="00E72DD0">
            <w:pPr>
              <w:rPr>
                <w:rFonts w:ascii="Arial" w:hAnsi="Arial" w:cs="Arial"/>
                <w:sz w:val="18"/>
                <w:szCs w:val="18"/>
                <w:lang w:val="es-CO"/>
              </w:rPr>
            </w:pPr>
            <w:r w:rsidRPr="008A1BF8">
              <w:rPr>
                <w:rFonts w:ascii="Arial" w:hAnsi="Arial" w:cs="Arial"/>
                <w:sz w:val="18"/>
                <w:szCs w:val="18"/>
                <w:lang w:val="es-CO"/>
              </w:rPr>
              <w:t>Dirección Gobierno en línea</w:t>
            </w:r>
          </w:p>
          <w:p w:rsidR="00097232" w:rsidRPr="008A1BF8" w:rsidRDefault="00097232" w:rsidP="00E72DD0">
            <w:pPr>
              <w:tabs>
                <w:tab w:val="left" w:pos="2880"/>
              </w:tabs>
              <w:ind w:right="178"/>
              <w:jc w:val="both"/>
              <w:rPr>
                <w:rFonts w:ascii="Arial" w:hAnsi="Arial" w:cs="Arial"/>
                <w:sz w:val="18"/>
                <w:szCs w:val="18"/>
                <w:lang w:val="es-CO"/>
              </w:rPr>
            </w:pPr>
          </w:p>
          <w:p w:rsidR="00097232" w:rsidRPr="008A1BF8" w:rsidRDefault="00097232" w:rsidP="00D25A72">
            <w:pPr>
              <w:rPr>
                <w:rFonts w:ascii="Arial" w:hAnsi="Arial" w:cs="Arial"/>
                <w:sz w:val="18"/>
                <w:szCs w:val="18"/>
                <w:lang w:val="es-CO"/>
              </w:rPr>
            </w:pPr>
            <w:r w:rsidRPr="008A1BF8">
              <w:rPr>
                <w:rFonts w:ascii="Arial" w:hAnsi="Arial" w:cs="Arial"/>
                <w:sz w:val="18"/>
                <w:szCs w:val="18"/>
                <w:lang w:val="es-CO"/>
              </w:rPr>
              <w:t>Fernando Segura</w:t>
            </w:r>
          </w:p>
          <w:p w:rsidR="00097232" w:rsidRPr="008A1BF8" w:rsidRDefault="00097232" w:rsidP="00D25A72">
            <w:pPr>
              <w:rPr>
                <w:rFonts w:ascii="Arial" w:hAnsi="Arial" w:cs="Arial"/>
                <w:sz w:val="18"/>
                <w:szCs w:val="18"/>
                <w:lang w:val="es-CO"/>
              </w:rPr>
            </w:pPr>
            <w:r w:rsidRPr="008A1BF8">
              <w:rPr>
                <w:rFonts w:ascii="Arial" w:hAnsi="Arial" w:cs="Arial"/>
                <w:sz w:val="18"/>
                <w:szCs w:val="18"/>
                <w:lang w:val="es-CO"/>
              </w:rPr>
              <w:t xml:space="preserve">Asesor </w:t>
            </w:r>
          </w:p>
          <w:p w:rsidR="00097232" w:rsidRPr="008A1BF8" w:rsidRDefault="00097232" w:rsidP="00D25A72">
            <w:pPr>
              <w:rPr>
                <w:rFonts w:ascii="Arial" w:hAnsi="Arial" w:cs="Arial"/>
                <w:sz w:val="18"/>
                <w:szCs w:val="18"/>
                <w:lang w:val="es-CO"/>
              </w:rPr>
            </w:pPr>
            <w:r w:rsidRPr="008A1BF8">
              <w:rPr>
                <w:rFonts w:ascii="Arial" w:hAnsi="Arial" w:cs="Arial"/>
                <w:sz w:val="18"/>
                <w:szCs w:val="18"/>
                <w:lang w:val="es-CO"/>
              </w:rPr>
              <w:t xml:space="preserve">Secretaría de la Transparencia </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8A1BF8" w:rsidRDefault="003A2BD9">
            <w:pPr>
              <w:rPr>
                <w:rFonts w:ascii="Arial" w:hAnsi="Arial" w:cs="Arial"/>
                <w:sz w:val="18"/>
                <w:szCs w:val="18"/>
                <w:lang w:val="es-CO"/>
              </w:rPr>
            </w:pP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rsidR="003A2BD9" w:rsidRPr="008A1BF8" w:rsidRDefault="003A2BD9">
            <w:pPr>
              <w:tabs>
                <w:tab w:val="left" w:pos="2880"/>
              </w:tabs>
              <w:ind w:right="178"/>
              <w:jc w:val="both"/>
              <w:rPr>
                <w:rFonts w:ascii="Arial" w:hAnsi="Arial" w:cs="Arial"/>
                <w:sz w:val="18"/>
                <w:szCs w:val="18"/>
                <w:lang w:val="es-CO"/>
              </w:rPr>
            </w:pPr>
          </w:p>
        </w:tc>
      </w:tr>
      <w:tr w:rsidR="003A2BD9" w:rsidRPr="008A1BF8" w:rsidTr="008622C8">
        <w:trPr>
          <w:trHeight w:val="345"/>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3A2BD9" w:rsidRPr="008A1BF8" w:rsidRDefault="003A2BD9">
            <w:pPr>
              <w:tabs>
                <w:tab w:val="left" w:pos="2880"/>
              </w:tabs>
              <w:ind w:right="178"/>
              <w:jc w:val="both"/>
              <w:rPr>
                <w:rFonts w:ascii="Tahoma" w:hAnsi="Tahoma" w:cs="Tahoma"/>
                <w:sz w:val="18"/>
                <w:szCs w:val="18"/>
                <w:lang w:val="es-CO"/>
              </w:rPr>
            </w:pPr>
            <w:r w:rsidRPr="008A1BF8">
              <w:rPr>
                <w:rFonts w:ascii="Tahoma" w:hAnsi="Tahoma" w:cs="Tahoma"/>
                <w:sz w:val="18"/>
                <w:szCs w:val="18"/>
                <w:lang w:val="es-CO"/>
              </w:rPr>
              <w:t>Aprobó:</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6A5986" w:rsidRPr="008A1BF8" w:rsidRDefault="00097232" w:rsidP="003F60E9">
            <w:pPr>
              <w:spacing w:before="60"/>
              <w:rPr>
                <w:rFonts w:ascii="Arial" w:hAnsi="Arial" w:cs="Arial"/>
                <w:sz w:val="18"/>
                <w:szCs w:val="18"/>
                <w:lang w:val="es-CO"/>
              </w:rPr>
            </w:pPr>
            <w:r w:rsidRPr="008A1BF8">
              <w:rPr>
                <w:rFonts w:ascii="Arial" w:hAnsi="Arial" w:cs="Arial"/>
                <w:sz w:val="18"/>
                <w:szCs w:val="18"/>
                <w:lang w:val="es-CO"/>
              </w:rPr>
              <w:t>Luis Felipe Galeano</w:t>
            </w:r>
          </w:p>
          <w:p w:rsidR="006A5986" w:rsidRPr="008A1BF8" w:rsidRDefault="00425BD4" w:rsidP="006A5986">
            <w:pPr>
              <w:tabs>
                <w:tab w:val="left" w:pos="2880"/>
              </w:tabs>
              <w:ind w:right="176"/>
              <w:rPr>
                <w:rFonts w:ascii="Arial" w:hAnsi="Arial" w:cs="Arial"/>
                <w:sz w:val="18"/>
                <w:szCs w:val="18"/>
                <w:lang w:val="es-CO"/>
              </w:rPr>
            </w:pPr>
            <w:r w:rsidRPr="008A1BF8">
              <w:rPr>
                <w:rFonts w:ascii="Arial" w:hAnsi="Arial" w:cs="Arial"/>
                <w:sz w:val="18"/>
                <w:szCs w:val="18"/>
                <w:lang w:val="es-CO"/>
              </w:rPr>
              <w:t>Arquitecto IT</w:t>
            </w:r>
          </w:p>
          <w:p w:rsidR="003A2BD9" w:rsidRPr="008A1BF8" w:rsidRDefault="003A2BD9" w:rsidP="006A5986">
            <w:pPr>
              <w:tabs>
                <w:tab w:val="left" w:pos="2880"/>
              </w:tabs>
              <w:ind w:right="176"/>
              <w:rPr>
                <w:rFonts w:ascii="Arial" w:hAnsi="Arial" w:cs="Arial"/>
                <w:sz w:val="18"/>
                <w:szCs w:val="18"/>
                <w:lang w:val="es-CO"/>
              </w:rPr>
            </w:pPr>
            <w:r w:rsidRPr="008A1BF8">
              <w:rPr>
                <w:rFonts w:ascii="Arial" w:hAnsi="Arial" w:cs="Arial"/>
                <w:sz w:val="18"/>
                <w:szCs w:val="18"/>
                <w:lang w:val="es-CO"/>
              </w:rPr>
              <w:t>Consorcio S&amp;M</w:t>
            </w:r>
          </w:p>
          <w:p w:rsidR="003A2BD9" w:rsidRPr="008A1BF8" w:rsidRDefault="003A2BD9" w:rsidP="003A2BD9">
            <w:pPr>
              <w:tabs>
                <w:tab w:val="left" w:pos="2880"/>
              </w:tabs>
              <w:ind w:right="178"/>
              <w:rPr>
                <w:rFonts w:ascii="Arial" w:hAnsi="Arial" w:cs="Arial"/>
                <w:sz w:val="18"/>
                <w:szCs w:val="18"/>
                <w:lang w:val="es-CO"/>
              </w:rPr>
            </w:pPr>
          </w:p>
          <w:p w:rsidR="006A5986" w:rsidRPr="008A1BF8" w:rsidRDefault="00097232" w:rsidP="00C77023">
            <w:pPr>
              <w:rPr>
                <w:rFonts w:ascii="Arial" w:hAnsi="Arial" w:cs="Arial"/>
                <w:sz w:val="18"/>
                <w:szCs w:val="18"/>
                <w:lang w:val="es-CO"/>
              </w:rPr>
            </w:pPr>
            <w:r w:rsidRPr="008A1BF8">
              <w:rPr>
                <w:rFonts w:ascii="Arial" w:hAnsi="Arial" w:cs="Arial"/>
                <w:sz w:val="18"/>
                <w:szCs w:val="18"/>
                <w:lang w:val="es-CO"/>
              </w:rPr>
              <w:t>Rafael Londoño</w:t>
            </w:r>
          </w:p>
          <w:p w:rsidR="000F7D23" w:rsidRPr="008A1BF8" w:rsidRDefault="00796010" w:rsidP="00530B8D">
            <w:pPr>
              <w:tabs>
                <w:tab w:val="left" w:pos="2880"/>
              </w:tabs>
              <w:spacing w:after="60"/>
              <w:ind w:right="176"/>
              <w:jc w:val="both"/>
              <w:rPr>
                <w:rFonts w:ascii="Arial" w:hAnsi="Arial" w:cs="Arial"/>
                <w:sz w:val="18"/>
                <w:szCs w:val="18"/>
                <w:lang w:val="es-CO"/>
              </w:rPr>
            </w:pPr>
            <w:r w:rsidRPr="008A1BF8">
              <w:rPr>
                <w:rFonts w:ascii="Arial" w:hAnsi="Arial" w:cs="Arial"/>
                <w:sz w:val="18"/>
                <w:szCs w:val="18"/>
                <w:lang w:val="es-CO"/>
              </w:rPr>
              <w:t>Dirección de Gobierno en línea</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8A1BF8" w:rsidRDefault="003A2BD9">
            <w:pPr>
              <w:rPr>
                <w:rFonts w:ascii="Arial" w:hAnsi="Arial" w:cs="Arial"/>
                <w:sz w:val="18"/>
                <w:szCs w:val="18"/>
                <w:lang w:val="es-CO"/>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3A2BD9" w:rsidRPr="008A1BF8" w:rsidRDefault="003A2BD9">
            <w:pPr>
              <w:tabs>
                <w:tab w:val="left" w:pos="2880"/>
              </w:tabs>
              <w:ind w:right="176"/>
              <w:jc w:val="both"/>
              <w:rPr>
                <w:rFonts w:ascii="Arial" w:hAnsi="Arial" w:cs="Arial"/>
                <w:sz w:val="18"/>
                <w:szCs w:val="18"/>
                <w:lang w:val="es-CO"/>
              </w:rPr>
            </w:pPr>
          </w:p>
        </w:tc>
      </w:tr>
      <w:tr w:rsidR="008622C8" w:rsidRPr="008A1BF8" w:rsidTr="003F60E9">
        <w:trPr>
          <w:trHeight w:val="367"/>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Información Adicional:</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8A1BF8" w:rsidRDefault="003F60E9" w:rsidP="003F60E9">
            <w:pPr>
              <w:tabs>
                <w:tab w:val="left" w:pos="2880"/>
              </w:tabs>
              <w:spacing w:before="60"/>
              <w:ind w:right="176"/>
              <w:rPr>
                <w:rFonts w:ascii="Arial" w:hAnsi="Arial" w:cs="Arial"/>
                <w:sz w:val="18"/>
                <w:szCs w:val="18"/>
                <w:lang w:val="es-CO"/>
              </w:rPr>
            </w:pPr>
            <w:r w:rsidRPr="008A1BF8">
              <w:rPr>
                <w:rFonts w:ascii="Arial" w:hAnsi="Arial" w:cs="Arial"/>
                <w:sz w:val="18"/>
                <w:szCs w:val="18"/>
                <w:lang w:val="es-CO"/>
              </w:rPr>
              <w:t>No Aplica</w:t>
            </w:r>
          </w:p>
        </w:tc>
      </w:tr>
      <w:tr w:rsidR="008622C8" w:rsidRPr="008A1BF8" w:rsidTr="008A1BF8">
        <w:trPr>
          <w:trHeight w:val="94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8A1BF8" w:rsidRDefault="008622C8">
            <w:pPr>
              <w:tabs>
                <w:tab w:val="left" w:pos="2880"/>
              </w:tabs>
              <w:ind w:right="178"/>
              <w:rPr>
                <w:rFonts w:ascii="Tahoma" w:hAnsi="Tahoma" w:cs="Tahoma"/>
                <w:sz w:val="18"/>
                <w:szCs w:val="18"/>
                <w:lang w:val="es-CO"/>
              </w:rPr>
            </w:pPr>
            <w:r w:rsidRPr="008A1BF8">
              <w:rPr>
                <w:rFonts w:ascii="Tahoma" w:hAnsi="Tahoma" w:cs="Tahoma"/>
                <w:sz w:val="18"/>
                <w:szCs w:val="18"/>
                <w:lang w:val="es-CO"/>
              </w:rPr>
              <w:t>Ubicación:</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8A1BF8" w:rsidRDefault="003F60E9" w:rsidP="008A1BF8">
            <w:pPr>
              <w:tabs>
                <w:tab w:val="left" w:pos="2880"/>
              </w:tabs>
              <w:spacing w:before="60" w:after="60"/>
              <w:ind w:right="176"/>
              <w:rPr>
                <w:rFonts w:ascii="Arial" w:hAnsi="Arial" w:cs="Arial"/>
                <w:sz w:val="18"/>
                <w:szCs w:val="18"/>
                <w:lang w:val="es-CO"/>
              </w:rPr>
            </w:pPr>
            <w:r w:rsidRPr="008A1BF8">
              <w:rPr>
                <w:rStyle w:val="EstiloArial"/>
                <w:rFonts w:cs="Arial"/>
                <w:sz w:val="18"/>
                <w:szCs w:val="18"/>
                <w:lang w:val="es-CO"/>
              </w:rPr>
              <w:t xml:space="preserve">El archivo magnético asociado al documento está localizado en el repositorio de la </w:t>
            </w:r>
            <w:proofErr w:type="gramStart"/>
            <w:r w:rsidRPr="008A1BF8">
              <w:rPr>
                <w:rStyle w:val="EstiloArial"/>
                <w:rFonts w:cs="Arial"/>
                <w:sz w:val="18"/>
                <w:szCs w:val="18"/>
                <w:lang w:val="es-CO"/>
              </w:rPr>
              <w:t xml:space="preserve">solución  </w:t>
            </w:r>
            <w:r w:rsidR="00097232" w:rsidRPr="008A1BF8">
              <w:rPr>
                <w:rFonts w:ascii="Arial" w:hAnsi="Arial" w:cs="Arial"/>
                <w:sz w:val="18"/>
                <w:szCs w:val="18"/>
                <w:lang w:val="es-CO"/>
              </w:rPr>
              <w:t>24</w:t>
            </w:r>
            <w:proofErr w:type="gramEnd"/>
            <w:r w:rsidR="00097232" w:rsidRPr="008A1BF8">
              <w:rPr>
                <w:rFonts w:ascii="Arial" w:hAnsi="Arial" w:cs="Arial"/>
                <w:sz w:val="18"/>
                <w:szCs w:val="18"/>
                <w:lang w:val="es-CO"/>
              </w:rPr>
              <w:t xml:space="preserve"> – SOLUCIONES MOVILES 4 en la siguiente ruta: 03. Fase de </w:t>
            </w:r>
            <w:proofErr w:type="spellStart"/>
            <w:r w:rsidR="00097232" w:rsidRPr="008A1BF8">
              <w:rPr>
                <w:rFonts w:ascii="Arial" w:hAnsi="Arial" w:cs="Arial"/>
                <w:sz w:val="18"/>
                <w:szCs w:val="18"/>
                <w:lang w:val="es-CO"/>
              </w:rPr>
              <w:t>Ejecucion</w:t>
            </w:r>
            <w:proofErr w:type="spellEnd"/>
            <w:r w:rsidR="00097232" w:rsidRPr="008A1BF8">
              <w:rPr>
                <w:rFonts w:ascii="Arial" w:hAnsi="Arial" w:cs="Arial"/>
                <w:sz w:val="18"/>
                <w:szCs w:val="18"/>
                <w:lang w:val="es-CO"/>
              </w:rPr>
              <w:t xml:space="preserve"> / 02. </w:t>
            </w:r>
            <w:proofErr w:type="spellStart"/>
            <w:r w:rsidR="00097232" w:rsidRPr="008A1BF8">
              <w:rPr>
                <w:rFonts w:ascii="Arial" w:hAnsi="Arial" w:cs="Arial"/>
                <w:sz w:val="18"/>
                <w:szCs w:val="18"/>
                <w:lang w:val="es-CO"/>
              </w:rPr>
              <w:t>Diseno</w:t>
            </w:r>
            <w:proofErr w:type="spellEnd"/>
            <w:r w:rsidR="00097232" w:rsidRPr="008A1BF8">
              <w:rPr>
                <w:rFonts w:ascii="Arial" w:hAnsi="Arial" w:cs="Arial"/>
                <w:sz w:val="18"/>
                <w:szCs w:val="18"/>
                <w:lang w:val="es-CO"/>
              </w:rPr>
              <w:t xml:space="preserve"> / 05. Plan de </w:t>
            </w:r>
            <w:proofErr w:type="spellStart"/>
            <w:r w:rsidR="00097232" w:rsidRPr="008A1BF8">
              <w:rPr>
                <w:rFonts w:ascii="Arial" w:hAnsi="Arial" w:cs="Arial"/>
                <w:sz w:val="18"/>
                <w:szCs w:val="18"/>
                <w:lang w:val="es-CO"/>
              </w:rPr>
              <w:t>administracion</w:t>
            </w:r>
            <w:proofErr w:type="spellEnd"/>
            <w:r w:rsidR="00097232" w:rsidRPr="008A1BF8">
              <w:rPr>
                <w:rFonts w:ascii="Arial" w:hAnsi="Arial" w:cs="Arial"/>
                <w:sz w:val="18"/>
                <w:szCs w:val="18"/>
                <w:lang w:val="es-CO"/>
              </w:rPr>
              <w:t xml:space="preserve"> de la capacidad</w:t>
            </w:r>
          </w:p>
        </w:tc>
      </w:tr>
    </w:tbl>
    <w:p w:rsidR="00F41DF6" w:rsidRPr="008A1BF8" w:rsidRDefault="00F41DF6" w:rsidP="00F41DF6">
      <w:pPr>
        <w:ind w:right="176"/>
        <w:rPr>
          <w:rFonts w:ascii="Tahoma" w:hAnsi="Tahoma" w:cs="Tahoma"/>
          <w:color w:val="000000"/>
          <w:lang w:val="es-CO"/>
        </w:rPr>
      </w:pPr>
    </w:p>
    <w:p w:rsidR="00C32FCC" w:rsidRPr="008A1BF8" w:rsidRDefault="00C32FCC">
      <w:pPr>
        <w:rPr>
          <w:rFonts w:ascii="Tahoma" w:hAnsi="Tahoma"/>
          <w:b/>
          <w:lang w:val="es-CO"/>
        </w:rPr>
      </w:pPr>
      <w:r w:rsidRPr="008A1BF8">
        <w:rPr>
          <w:rFonts w:ascii="Tahoma" w:hAnsi="Tahoma"/>
          <w:b/>
          <w:lang w:val="es-CO"/>
        </w:rPr>
        <w:br w:type="page"/>
      </w:r>
    </w:p>
    <w:p w:rsidR="00F41DF6" w:rsidRPr="008A1BF8" w:rsidRDefault="00F41DF6">
      <w:pPr>
        <w:rPr>
          <w:rFonts w:ascii="Tahoma" w:hAnsi="Tahoma"/>
          <w:b/>
          <w:lang w:val="es-CO"/>
        </w:rPr>
      </w:pPr>
    </w:p>
    <w:p w:rsidR="00F41DF6" w:rsidRPr="008A1BF8" w:rsidRDefault="00F41DF6" w:rsidP="0087108A">
      <w:pPr>
        <w:pStyle w:val="GELTtulogen"/>
        <w:rPr>
          <w:lang w:val="es-CO"/>
        </w:rPr>
      </w:pPr>
      <w:r w:rsidRPr="008A1BF8">
        <w:rPr>
          <w:lang w:val="es-CO"/>
        </w:rPr>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8A1BF8" w:rsidTr="00A10A6F">
        <w:trPr>
          <w:tblHeader/>
          <w:jc w:val="center"/>
        </w:trPr>
        <w:tc>
          <w:tcPr>
            <w:tcW w:w="1009" w:type="dxa"/>
            <w:shd w:val="clear" w:color="auto" w:fill="E6E6E6"/>
          </w:tcPr>
          <w:p w:rsidR="00A10A6F" w:rsidRPr="008A1BF8" w:rsidRDefault="00A10A6F" w:rsidP="00D64E0E">
            <w:pPr>
              <w:jc w:val="center"/>
              <w:rPr>
                <w:rFonts w:ascii="Tahoma" w:eastAsia="Batang" w:hAnsi="Tahoma" w:cs="Tahoma"/>
                <w:b/>
                <w:sz w:val="16"/>
                <w:szCs w:val="16"/>
                <w:lang w:val="es-CO"/>
              </w:rPr>
            </w:pPr>
            <w:r w:rsidRPr="008A1BF8">
              <w:rPr>
                <w:rFonts w:ascii="Tahoma" w:eastAsia="Batang" w:hAnsi="Tahoma" w:cs="Tahoma"/>
                <w:b/>
                <w:sz w:val="16"/>
                <w:szCs w:val="16"/>
                <w:lang w:val="es-CO"/>
              </w:rPr>
              <w:t>VERSIÓN</w:t>
            </w:r>
          </w:p>
        </w:tc>
        <w:tc>
          <w:tcPr>
            <w:tcW w:w="1344" w:type="dxa"/>
            <w:shd w:val="clear" w:color="auto" w:fill="E6E6E6"/>
          </w:tcPr>
          <w:p w:rsidR="00A10A6F" w:rsidRPr="008A1BF8" w:rsidRDefault="00A10A6F" w:rsidP="00D64E0E">
            <w:pPr>
              <w:ind w:right="12"/>
              <w:jc w:val="center"/>
              <w:rPr>
                <w:rFonts w:ascii="Tahoma" w:eastAsia="Batang" w:hAnsi="Tahoma" w:cs="Tahoma"/>
                <w:b/>
                <w:sz w:val="16"/>
                <w:szCs w:val="16"/>
                <w:lang w:val="es-CO"/>
              </w:rPr>
            </w:pPr>
            <w:r w:rsidRPr="008A1BF8">
              <w:rPr>
                <w:rFonts w:ascii="Tahoma" w:eastAsia="Batang" w:hAnsi="Tahoma" w:cs="Tahoma"/>
                <w:b/>
                <w:sz w:val="16"/>
                <w:szCs w:val="16"/>
                <w:lang w:val="es-CO"/>
              </w:rPr>
              <w:t>FECHA</w:t>
            </w:r>
          </w:p>
        </w:tc>
        <w:tc>
          <w:tcPr>
            <w:tcW w:w="1418" w:type="dxa"/>
            <w:shd w:val="clear" w:color="auto" w:fill="E6E6E6"/>
          </w:tcPr>
          <w:p w:rsidR="00A10A6F" w:rsidRPr="008A1BF8" w:rsidRDefault="00A10A6F" w:rsidP="00D64E0E">
            <w:pPr>
              <w:ind w:right="-48"/>
              <w:jc w:val="center"/>
              <w:rPr>
                <w:rFonts w:ascii="Tahoma" w:eastAsia="Batang" w:hAnsi="Tahoma" w:cs="Tahoma"/>
                <w:b/>
                <w:sz w:val="16"/>
                <w:szCs w:val="16"/>
                <w:lang w:val="es-CO"/>
              </w:rPr>
            </w:pPr>
            <w:r w:rsidRPr="008A1BF8">
              <w:rPr>
                <w:rFonts w:ascii="Tahoma" w:eastAsia="Batang" w:hAnsi="Tahoma" w:cs="Tahoma"/>
                <w:b/>
                <w:sz w:val="16"/>
                <w:szCs w:val="16"/>
                <w:lang w:val="es-CO"/>
              </w:rPr>
              <w:t>No. SOLICITUD</w:t>
            </w:r>
          </w:p>
        </w:tc>
        <w:tc>
          <w:tcPr>
            <w:tcW w:w="1774" w:type="dxa"/>
            <w:shd w:val="clear" w:color="auto" w:fill="E6E6E6"/>
          </w:tcPr>
          <w:p w:rsidR="00A10A6F" w:rsidRPr="008A1BF8" w:rsidRDefault="00A10A6F" w:rsidP="00D64E0E">
            <w:pPr>
              <w:ind w:right="-48"/>
              <w:jc w:val="center"/>
              <w:rPr>
                <w:rFonts w:ascii="Tahoma" w:eastAsia="Batang" w:hAnsi="Tahoma" w:cs="Tahoma"/>
                <w:b/>
                <w:sz w:val="16"/>
                <w:szCs w:val="16"/>
                <w:lang w:val="es-CO"/>
              </w:rPr>
            </w:pPr>
            <w:r w:rsidRPr="008A1BF8">
              <w:rPr>
                <w:rFonts w:ascii="Tahoma" w:eastAsia="Batang" w:hAnsi="Tahoma" w:cs="Tahoma"/>
                <w:b/>
                <w:sz w:val="16"/>
                <w:szCs w:val="16"/>
                <w:lang w:val="es-CO"/>
              </w:rPr>
              <w:t>RESPONSABLE</w:t>
            </w:r>
          </w:p>
        </w:tc>
        <w:tc>
          <w:tcPr>
            <w:tcW w:w="2439" w:type="dxa"/>
            <w:shd w:val="clear" w:color="auto" w:fill="E6E6E6"/>
          </w:tcPr>
          <w:p w:rsidR="00A10A6F" w:rsidRPr="008A1BF8" w:rsidRDefault="00A10A6F" w:rsidP="00D64E0E">
            <w:pPr>
              <w:ind w:right="12"/>
              <w:jc w:val="center"/>
              <w:rPr>
                <w:rFonts w:ascii="Tahoma" w:eastAsia="Batang" w:hAnsi="Tahoma" w:cs="Tahoma"/>
                <w:b/>
                <w:sz w:val="16"/>
                <w:szCs w:val="16"/>
                <w:lang w:val="es-CO"/>
              </w:rPr>
            </w:pPr>
            <w:r w:rsidRPr="008A1BF8">
              <w:rPr>
                <w:rFonts w:ascii="Tahoma" w:eastAsia="Batang" w:hAnsi="Tahoma" w:cs="Tahoma"/>
                <w:b/>
                <w:sz w:val="16"/>
                <w:szCs w:val="16"/>
                <w:lang w:val="es-CO"/>
              </w:rPr>
              <w:t>DESCRIPCIÓN</w:t>
            </w:r>
          </w:p>
        </w:tc>
      </w:tr>
      <w:tr w:rsidR="00C32FCC" w:rsidRPr="008A1BF8" w:rsidTr="00356A99">
        <w:trPr>
          <w:trHeight w:val="389"/>
          <w:jc w:val="center"/>
        </w:trPr>
        <w:tc>
          <w:tcPr>
            <w:tcW w:w="1009" w:type="dxa"/>
            <w:vAlign w:val="center"/>
          </w:tcPr>
          <w:p w:rsidR="00C32FCC" w:rsidRPr="008A1BF8" w:rsidRDefault="00461F69" w:rsidP="00356A99">
            <w:pPr>
              <w:jc w:val="center"/>
              <w:rPr>
                <w:rFonts w:ascii="Arial" w:hAnsi="Arial" w:cs="Arial"/>
                <w:sz w:val="16"/>
                <w:szCs w:val="16"/>
                <w:lang w:val="es-CO"/>
              </w:rPr>
            </w:pPr>
            <w:r w:rsidRPr="008A1BF8">
              <w:rPr>
                <w:rFonts w:ascii="Arial" w:hAnsi="Arial" w:cs="Arial"/>
                <w:sz w:val="16"/>
                <w:szCs w:val="16"/>
                <w:lang w:val="es-CO"/>
              </w:rPr>
              <w:t>1.0</w:t>
            </w:r>
          </w:p>
        </w:tc>
        <w:tc>
          <w:tcPr>
            <w:tcW w:w="1344" w:type="dxa"/>
            <w:vAlign w:val="center"/>
          </w:tcPr>
          <w:p w:rsidR="00C32FCC" w:rsidRPr="008A1BF8" w:rsidRDefault="008A1BF8" w:rsidP="00356A99">
            <w:pPr>
              <w:jc w:val="center"/>
              <w:rPr>
                <w:rFonts w:ascii="Arial" w:hAnsi="Arial" w:cs="Arial"/>
                <w:sz w:val="16"/>
                <w:szCs w:val="16"/>
                <w:lang w:val="es-CO"/>
              </w:rPr>
            </w:pPr>
            <w:r>
              <w:rPr>
                <w:rFonts w:ascii="Arial" w:hAnsi="Arial" w:cs="Arial"/>
                <w:sz w:val="16"/>
                <w:szCs w:val="16"/>
                <w:lang w:val="es-CO"/>
              </w:rPr>
              <w:t>2014-03-27</w:t>
            </w:r>
          </w:p>
        </w:tc>
        <w:tc>
          <w:tcPr>
            <w:tcW w:w="1418" w:type="dxa"/>
            <w:vAlign w:val="center"/>
          </w:tcPr>
          <w:p w:rsidR="00C32FCC" w:rsidRPr="008A1BF8" w:rsidRDefault="00097232" w:rsidP="00356A99">
            <w:pPr>
              <w:jc w:val="center"/>
              <w:rPr>
                <w:rFonts w:ascii="Arial" w:hAnsi="Arial" w:cs="Arial"/>
                <w:sz w:val="16"/>
                <w:szCs w:val="16"/>
                <w:lang w:val="es-CO"/>
              </w:rPr>
            </w:pPr>
            <w:r w:rsidRPr="008A1BF8">
              <w:rPr>
                <w:rFonts w:ascii="Arial" w:hAnsi="Arial" w:cs="Arial"/>
                <w:sz w:val="16"/>
                <w:szCs w:val="16"/>
                <w:lang w:val="es-CO"/>
              </w:rPr>
              <w:t>No aplica</w:t>
            </w:r>
          </w:p>
        </w:tc>
        <w:tc>
          <w:tcPr>
            <w:tcW w:w="1774" w:type="dxa"/>
            <w:vAlign w:val="center"/>
          </w:tcPr>
          <w:p w:rsidR="00C32FCC" w:rsidRPr="008A1BF8" w:rsidRDefault="00097232" w:rsidP="00356A99">
            <w:pPr>
              <w:jc w:val="center"/>
              <w:rPr>
                <w:rFonts w:ascii="Arial" w:hAnsi="Arial" w:cs="Arial"/>
                <w:sz w:val="16"/>
                <w:szCs w:val="16"/>
                <w:lang w:val="es-CO"/>
              </w:rPr>
            </w:pPr>
            <w:r w:rsidRPr="008A1BF8">
              <w:rPr>
                <w:rFonts w:ascii="Arial" w:hAnsi="Arial" w:cs="Arial"/>
                <w:sz w:val="16"/>
                <w:szCs w:val="16"/>
                <w:lang w:val="es-CO"/>
              </w:rPr>
              <w:t>UT Software Works</w:t>
            </w:r>
          </w:p>
        </w:tc>
        <w:tc>
          <w:tcPr>
            <w:tcW w:w="2439" w:type="dxa"/>
            <w:vAlign w:val="center"/>
          </w:tcPr>
          <w:p w:rsidR="00C32FCC" w:rsidRPr="008A1BF8" w:rsidRDefault="00097232" w:rsidP="00D25A72">
            <w:pPr>
              <w:rPr>
                <w:rFonts w:ascii="Arial" w:hAnsi="Arial" w:cs="Arial"/>
                <w:sz w:val="16"/>
                <w:szCs w:val="16"/>
                <w:lang w:val="es-CO"/>
              </w:rPr>
            </w:pPr>
            <w:r w:rsidRPr="008A1BF8">
              <w:rPr>
                <w:rFonts w:ascii="Arial" w:hAnsi="Arial" w:cs="Arial"/>
                <w:sz w:val="16"/>
                <w:szCs w:val="16"/>
                <w:lang w:val="es-CO"/>
              </w:rPr>
              <w:t xml:space="preserve">Creación </w:t>
            </w:r>
            <w:r w:rsidR="00D25A72" w:rsidRPr="008A1BF8">
              <w:rPr>
                <w:rFonts w:ascii="Arial" w:hAnsi="Arial" w:cs="Arial"/>
                <w:sz w:val="16"/>
                <w:szCs w:val="16"/>
                <w:lang w:val="es-CO"/>
              </w:rPr>
              <w:t xml:space="preserve">del </w:t>
            </w:r>
            <w:r w:rsidRPr="008A1BF8">
              <w:rPr>
                <w:rFonts w:ascii="Arial" w:hAnsi="Arial" w:cs="Arial"/>
                <w:sz w:val="16"/>
                <w:szCs w:val="16"/>
                <w:lang w:val="es-CO"/>
              </w:rPr>
              <w:t>documento.</w:t>
            </w:r>
          </w:p>
        </w:tc>
      </w:tr>
      <w:tr w:rsidR="00815459" w:rsidRPr="008A1BF8" w:rsidTr="00356A99">
        <w:trPr>
          <w:trHeight w:val="389"/>
          <w:jc w:val="center"/>
        </w:trPr>
        <w:tc>
          <w:tcPr>
            <w:tcW w:w="1009" w:type="dxa"/>
            <w:vAlign w:val="center"/>
          </w:tcPr>
          <w:p w:rsidR="00815459" w:rsidRPr="008A1BF8" w:rsidRDefault="00815459" w:rsidP="00356A99">
            <w:pPr>
              <w:jc w:val="center"/>
              <w:rPr>
                <w:rFonts w:ascii="Arial" w:hAnsi="Arial" w:cs="Arial"/>
                <w:sz w:val="16"/>
                <w:szCs w:val="16"/>
                <w:lang w:val="es-CO"/>
              </w:rPr>
            </w:pPr>
            <w:r>
              <w:rPr>
                <w:rFonts w:ascii="Arial" w:hAnsi="Arial" w:cs="Arial"/>
                <w:sz w:val="16"/>
                <w:szCs w:val="16"/>
                <w:lang w:val="es-CO"/>
              </w:rPr>
              <w:t>1.1</w:t>
            </w:r>
          </w:p>
        </w:tc>
        <w:tc>
          <w:tcPr>
            <w:tcW w:w="1344" w:type="dxa"/>
            <w:vAlign w:val="center"/>
          </w:tcPr>
          <w:p w:rsidR="00815459" w:rsidRDefault="00815459" w:rsidP="00356A99">
            <w:pPr>
              <w:jc w:val="center"/>
              <w:rPr>
                <w:rFonts w:ascii="Arial" w:hAnsi="Arial" w:cs="Arial"/>
                <w:sz w:val="16"/>
                <w:szCs w:val="16"/>
                <w:lang w:val="es-CO"/>
              </w:rPr>
            </w:pPr>
            <w:r>
              <w:rPr>
                <w:rFonts w:ascii="Arial" w:hAnsi="Arial" w:cs="Arial"/>
                <w:sz w:val="16"/>
                <w:szCs w:val="16"/>
                <w:lang w:val="es-CO"/>
              </w:rPr>
              <w:t>2014-04-14</w:t>
            </w:r>
          </w:p>
        </w:tc>
        <w:tc>
          <w:tcPr>
            <w:tcW w:w="1418" w:type="dxa"/>
            <w:vAlign w:val="center"/>
          </w:tcPr>
          <w:p w:rsidR="00815459" w:rsidRPr="008A1BF8" w:rsidRDefault="00815459" w:rsidP="00356A99">
            <w:pPr>
              <w:jc w:val="center"/>
              <w:rPr>
                <w:rFonts w:ascii="Arial" w:hAnsi="Arial" w:cs="Arial"/>
                <w:sz w:val="16"/>
                <w:szCs w:val="16"/>
                <w:lang w:val="es-CO"/>
              </w:rPr>
            </w:pPr>
            <w:r w:rsidRPr="008A1BF8">
              <w:rPr>
                <w:rFonts w:ascii="Arial" w:hAnsi="Arial" w:cs="Arial"/>
                <w:sz w:val="16"/>
                <w:szCs w:val="16"/>
                <w:lang w:val="es-CO"/>
              </w:rPr>
              <w:t>No aplica</w:t>
            </w:r>
          </w:p>
        </w:tc>
        <w:tc>
          <w:tcPr>
            <w:tcW w:w="1774" w:type="dxa"/>
            <w:vAlign w:val="center"/>
          </w:tcPr>
          <w:p w:rsidR="00815459" w:rsidRPr="008A1BF8" w:rsidRDefault="00815459" w:rsidP="00356A99">
            <w:pPr>
              <w:jc w:val="center"/>
              <w:rPr>
                <w:rFonts w:ascii="Arial" w:hAnsi="Arial" w:cs="Arial"/>
                <w:sz w:val="16"/>
                <w:szCs w:val="16"/>
                <w:lang w:val="es-CO"/>
              </w:rPr>
            </w:pPr>
            <w:r w:rsidRPr="008A1BF8">
              <w:rPr>
                <w:rFonts w:ascii="Arial" w:hAnsi="Arial" w:cs="Arial"/>
                <w:sz w:val="16"/>
                <w:szCs w:val="16"/>
                <w:lang w:val="es-CO"/>
              </w:rPr>
              <w:t>UT Software Works</w:t>
            </w:r>
          </w:p>
        </w:tc>
        <w:tc>
          <w:tcPr>
            <w:tcW w:w="2439" w:type="dxa"/>
            <w:vAlign w:val="center"/>
          </w:tcPr>
          <w:p w:rsidR="00815459" w:rsidRPr="008A1BF8" w:rsidRDefault="00815459" w:rsidP="00D25A72">
            <w:pPr>
              <w:rPr>
                <w:rFonts w:ascii="Arial" w:hAnsi="Arial" w:cs="Arial"/>
                <w:sz w:val="16"/>
                <w:szCs w:val="16"/>
                <w:lang w:val="es-CO"/>
              </w:rPr>
            </w:pPr>
            <w:proofErr w:type="gramStart"/>
            <w:r>
              <w:rPr>
                <w:rFonts w:ascii="Arial" w:hAnsi="Arial" w:cs="Arial"/>
                <w:sz w:val="16"/>
                <w:szCs w:val="16"/>
                <w:lang w:val="es-CO"/>
              </w:rPr>
              <w:t>Ajuste solicitados</w:t>
            </w:r>
            <w:proofErr w:type="gramEnd"/>
            <w:r>
              <w:rPr>
                <w:rFonts w:ascii="Arial" w:hAnsi="Arial" w:cs="Arial"/>
                <w:sz w:val="16"/>
                <w:szCs w:val="16"/>
                <w:lang w:val="es-CO"/>
              </w:rPr>
              <w:t xml:space="preserve"> por Interventoría, GEL y Entidad </w:t>
            </w:r>
          </w:p>
        </w:tc>
      </w:tr>
      <w:tr w:rsidR="00E72DD0" w:rsidRPr="008A1BF8" w:rsidTr="00356A99">
        <w:trPr>
          <w:trHeight w:val="389"/>
          <w:jc w:val="center"/>
        </w:trPr>
        <w:tc>
          <w:tcPr>
            <w:tcW w:w="1009" w:type="dxa"/>
            <w:vAlign w:val="center"/>
          </w:tcPr>
          <w:p w:rsidR="00E72DD0" w:rsidRDefault="00E72DD0" w:rsidP="00356A99">
            <w:pPr>
              <w:jc w:val="center"/>
              <w:rPr>
                <w:rFonts w:ascii="Arial" w:hAnsi="Arial" w:cs="Arial"/>
                <w:sz w:val="16"/>
                <w:szCs w:val="16"/>
                <w:lang w:val="es-CO"/>
              </w:rPr>
            </w:pPr>
            <w:r>
              <w:rPr>
                <w:rFonts w:ascii="Arial" w:hAnsi="Arial" w:cs="Arial"/>
                <w:sz w:val="16"/>
                <w:szCs w:val="16"/>
                <w:lang w:val="es-CO"/>
              </w:rPr>
              <w:t>2.0</w:t>
            </w:r>
          </w:p>
        </w:tc>
        <w:tc>
          <w:tcPr>
            <w:tcW w:w="1344" w:type="dxa"/>
            <w:vAlign w:val="center"/>
          </w:tcPr>
          <w:p w:rsidR="00E72DD0" w:rsidRDefault="00E72DD0" w:rsidP="00356A99">
            <w:pPr>
              <w:jc w:val="center"/>
              <w:rPr>
                <w:rFonts w:ascii="Arial" w:hAnsi="Arial" w:cs="Arial"/>
                <w:sz w:val="16"/>
                <w:szCs w:val="16"/>
                <w:lang w:val="es-CO"/>
              </w:rPr>
            </w:pPr>
            <w:r>
              <w:rPr>
                <w:rFonts w:ascii="Arial" w:hAnsi="Arial" w:cs="Arial"/>
                <w:sz w:val="16"/>
                <w:szCs w:val="16"/>
                <w:lang w:val="es-CO"/>
              </w:rPr>
              <w:t>2014-04-24</w:t>
            </w:r>
          </w:p>
        </w:tc>
        <w:tc>
          <w:tcPr>
            <w:tcW w:w="1418" w:type="dxa"/>
            <w:vAlign w:val="center"/>
          </w:tcPr>
          <w:p w:rsidR="00E72DD0" w:rsidRPr="008A1BF8" w:rsidRDefault="00E72DD0" w:rsidP="00E72DD0">
            <w:pPr>
              <w:jc w:val="center"/>
              <w:rPr>
                <w:rFonts w:ascii="Arial" w:hAnsi="Arial" w:cs="Arial"/>
                <w:sz w:val="16"/>
                <w:szCs w:val="16"/>
                <w:lang w:val="es-CO"/>
              </w:rPr>
            </w:pPr>
            <w:r w:rsidRPr="008A1BF8">
              <w:rPr>
                <w:rFonts w:ascii="Arial" w:hAnsi="Arial" w:cs="Arial"/>
                <w:sz w:val="16"/>
                <w:szCs w:val="16"/>
                <w:lang w:val="es-CO"/>
              </w:rPr>
              <w:t>No aplica</w:t>
            </w:r>
          </w:p>
        </w:tc>
        <w:tc>
          <w:tcPr>
            <w:tcW w:w="1774" w:type="dxa"/>
            <w:vAlign w:val="center"/>
          </w:tcPr>
          <w:p w:rsidR="00E72DD0" w:rsidRPr="008A1BF8" w:rsidRDefault="00E72DD0" w:rsidP="00E72DD0">
            <w:pPr>
              <w:jc w:val="center"/>
              <w:rPr>
                <w:rFonts w:ascii="Arial" w:hAnsi="Arial" w:cs="Arial"/>
                <w:sz w:val="16"/>
                <w:szCs w:val="16"/>
                <w:lang w:val="es-CO"/>
              </w:rPr>
            </w:pPr>
            <w:r w:rsidRPr="008A1BF8">
              <w:rPr>
                <w:rFonts w:ascii="Arial" w:hAnsi="Arial" w:cs="Arial"/>
                <w:sz w:val="16"/>
                <w:szCs w:val="16"/>
                <w:lang w:val="es-CO"/>
              </w:rPr>
              <w:t>UT Software Works</w:t>
            </w:r>
          </w:p>
        </w:tc>
        <w:tc>
          <w:tcPr>
            <w:tcW w:w="2439" w:type="dxa"/>
            <w:vAlign w:val="center"/>
          </w:tcPr>
          <w:p w:rsidR="00E72DD0" w:rsidRDefault="00E72DD0" w:rsidP="00D25A72">
            <w:pPr>
              <w:rPr>
                <w:rFonts w:ascii="Arial" w:hAnsi="Arial" w:cs="Arial"/>
                <w:sz w:val="16"/>
                <w:szCs w:val="16"/>
                <w:lang w:val="es-CO"/>
              </w:rPr>
            </w:pPr>
            <w:r>
              <w:rPr>
                <w:rFonts w:ascii="Arial" w:hAnsi="Arial" w:cs="Arial"/>
                <w:sz w:val="16"/>
                <w:szCs w:val="16"/>
                <w:lang w:val="es-CO"/>
              </w:rPr>
              <w:t>Aprobación del documento</w:t>
            </w:r>
          </w:p>
        </w:tc>
      </w:tr>
    </w:tbl>
    <w:p w:rsidR="00F41DF6" w:rsidRPr="008A1BF8" w:rsidRDefault="00F41DF6" w:rsidP="00097232">
      <w:pPr>
        <w:jc w:val="center"/>
        <w:rPr>
          <w:rFonts w:ascii="Arial" w:hAnsi="Arial" w:cs="Arial"/>
          <w:sz w:val="16"/>
          <w:szCs w:val="16"/>
          <w:lang w:val="es-CO"/>
        </w:rPr>
      </w:pPr>
    </w:p>
    <w:p w:rsidR="00BF582D" w:rsidRPr="008A1BF8" w:rsidRDefault="00F41DF6" w:rsidP="00BF582D">
      <w:pPr>
        <w:pStyle w:val="GELTtulogen"/>
        <w:rPr>
          <w:lang w:val="es-CO"/>
        </w:rPr>
      </w:pPr>
      <w:r w:rsidRPr="008A1BF8">
        <w:rPr>
          <w:lang w:val="es-CO"/>
        </w:rPr>
        <w:br w:type="page"/>
      </w:r>
    </w:p>
    <w:p w:rsidR="00BF582D" w:rsidRPr="008A1BF8" w:rsidRDefault="000A46A8" w:rsidP="00E72DD0">
      <w:pPr>
        <w:pStyle w:val="GELTtulogen"/>
        <w:tabs>
          <w:tab w:val="left" w:pos="6990"/>
        </w:tabs>
        <w:jc w:val="left"/>
        <w:rPr>
          <w:lang w:val="es-CO"/>
        </w:rPr>
      </w:pPr>
      <w:r>
        <w:rPr>
          <w:lang w:val="es-CO"/>
        </w:rPr>
        <w:lastRenderedPageBreak/>
        <w:tab/>
      </w:r>
    </w:p>
    <w:p w:rsidR="00F41DF6" w:rsidRPr="008A1BF8" w:rsidRDefault="00F41DF6" w:rsidP="00BF582D">
      <w:pPr>
        <w:pStyle w:val="GELTtulogen"/>
        <w:rPr>
          <w:lang w:val="es-CO"/>
        </w:rPr>
      </w:pPr>
      <w:r w:rsidRPr="008A1BF8">
        <w:rPr>
          <w:lang w:val="es-CO"/>
        </w:rPr>
        <w:t>TABLA DE CONTENIDO</w:t>
      </w:r>
    </w:p>
    <w:p w:rsidR="00DB68B1" w:rsidRDefault="00CB2EDA">
      <w:pPr>
        <w:pStyle w:val="TDC1"/>
        <w:tabs>
          <w:tab w:val="left" w:pos="403"/>
        </w:tabs>
        <w:rPr>
          <w:rFonts w:asciiTheme="minorHAnsi" w:hAnsiTheme="minorHAnsi"/>
          <w:lang w:val="es-CO" w:eastAsia="es-CO"/>
        </w:rPr>
      </w:pPr>
      <w:r w:rsidRPr="008A1BF8">
        <w:rPr>
          <w:b/>
          <w:caps/>
          <w:noProof w:val="0"/>
          <w:lang w:val="es-CO"/>
        </w:rPr>
        <w:fldChar w:fldCharType="begin"/>
      </w:r>
      <w:r w:rsidRPr="008A1BF8">
        <w:rPr>
          <w:b/>
          <w:caps/>
          <w:noProof w:val="0"/>
          <w:lang w:val="es-CO"/>
        </w:rPr>
        <w:instrText xml:space="preserve"> TOC \o "1-3" \h \z \u </w:instrText>
      </w:r>
      <w:r w:rsidRPr="008A1BF8">
        <w:rPr>
          <w:b/>
          <w:caps/>
          <w:noProof w:val="0"/>
          <w:lang w:val="es-CO"/>
        </w:rPr>
        <w:fldChar w:fldCharType="separate"/>
      </w:r>
      <w:hyperlink w:anchor="_Toc386205154" w:history="1">
        <w:r w:rsidR="00DB68B1" w:rsidRPr="008356F4">
          <w:rPr>
            <w:rStyle w:val="Hipervnculo"/>
            <w:lang w:val="es-CO"/>
          </w:rPr>
          <w:t>1.</w:t>
        </w:r>
        <w:r w:rsidR="00DB68B1">
          <w:rPr>
            <w:rFonts w:asciiTheme="minorHAnsi" w:hAnsiTheme="minorHAnsi"/>
            <w:lang w:val="es-CO" w:eastAsia="es-CO"/>
          </w:rPr>
          <w:tab/>
        </w:r>
        <w:r w:rsidR="00DB68B1" w:rsidRPr="008356F4">
          <w:rPr>
            <w:rStyle w:val="Hipervnculo"/>
            <w:lang w:val="es-CO"/>
          </w:rPr>
          <w:t>AUDIENCIA</w:t>
        </w:r>
        <w:r w:rsidR="00DB68B1">
          <w:rPr>
            <w:webHidden/>
          </w:rPr>
          <w:tab/>
        </w:r>
        <w:r w:rsidR="00DB68B1">
          <w:rPr>
            <w:webHidden/>
          </w:rPr>
          <w:fldChar w:fldCharType="begin"/>
        </w:r>
        <w:r w:rsidR="00DB68B1">
          <w:rPr>
            <w:webHidden/>
          </w:rPr>
          <w:instrText xml:space="preserve"> PAGEREF _Toc386205154 \h </w:instrText>
        </w:r>
        <w:r w:rsidR="00DB68B1">
          <w:rPr>
            <w:webHidden/>
          </w:rPr>
        </w:r>
        <w:r w:rsidR="00DB68B1">
          <w:rPr>
            <w:webHidden/>
          </w:rPr>
          <w:fldChar w:fldCharType="separate"/>
        </w:r>
        <w:r w:rsidR="00DB68B1">
          <w:rPr>
            <w:webHidden/>
          </w:rPr>
          <w:t>8</w:t>
        </w:r>
        <w:r w:rsidR="00DB68B1">
          <w:rPr>
            <w:webHidden/>
          </w:rPr>
          <w:fldChar w:fldCharType="end"/>
        </w:r>
      </w:hyperlink>
    </w:p>
    <w:p w:rsidR="00DB68B1" w:rsidRDefault="00774B43">
      <w:pPr>
        <w:pStyle w:val="TDC1"/>
        <w:tabs>
          <w:tab w:val="left" w:pos="403"/>
        </w:tabs>
        <w:rPr>
          <w:rFonts w:asciiTheme="minorHAnsi" w:hAnsiTheme="minorHAnsi"/>
          <w:lang w:val="es-CO" w:eastAsia="es-CO"/>
        </w:rPr>
      </w:pPr>
      <w:hyperlink w:anchor="_Toc386205155" w:history="1">
        <w:r w:rsidR="00DB68B1" w:rsidRPr="008356F4">
          <w:rPr>
            <w:rStyle w:val="Hipervnculo"/>
            <w:lang w:val="es-CO"/>
          </w:rPr>
          <w:t>2.</w:t>
        </w:r>
        <w:r w:rsidR="00DB68B1">
          <w:rPr>
            <w:rFonts w:asciiTheme="minorHAnsi" w:hAnsiTheme="minorHAnsi"/>
            <w:lang w:val="es-CO" w:eastAsia="es-CO"/>
          </w:rPr>
          <w:tab/>
        </w:r>
        <w:r w:rsidR="00DB68B1" w:rsidRPr="008356F4">
          <w:rPr>
            <w:rStyle w:val="Hipervnculo"/>
            <w:lang w:val="es-CO"/>
          </w:rPr>
          <w:t>INTRODUCCIÓN</w:t>
        </w:r>
        <w:r w:rsidR="00DB68B1">
          <w:rPr>
            <w:webHidden/>
          </w:rPr>
          <w:tab/>
        </w:r>
        <w:r w:rsidR="00DB68B1">
          <w:rPr>
            <w:webHidden/>
          </w:rPr>
          <w:fldChar w:fldCharType="begin"/>
        </w:r>
        <w:r w:rsidR="00DB68B1">
          <w:rPr>
            <w:webHidden/>
          </w:rPr>
          <w:instrText xml:space="preserve"> PAGEREF _Toc386205155 \h </w:instrText>
        </w:r>
        <w:r w:rsidR="00DB68B1">
          <w:rPr>
            <w:webHidden/>
          </w:rPr>
        </w:r>
        <w:r w:rsidR="00DB68B1">
          <w:rPr>
            <w:webHidden/>
          </w:rPr>
          <w:fldChar w:fldCharType="separate"/>
        </w:r>
        <w:r w:rsidR="00DB68B1">
          <w:rPr>
            <w:webHidden/>
          </w:rPr>
          <w:t>9</w:t>
        </w:r>
        <w:r w:rsidR="00DB68B1">
          <w:rPr>
            <w:webHidden/>
          </w:rPr>
          <w:fldChar w:fldCharType="end"/>
        </w:r>
      </w:hyperlink>
    </w:p>
    <w:p w:rsidR="00DB68B1" w:rsidRDefault="00774B43">
      <w:pPr>
        <w:pStyle w:val="TDC1"/>
        <w:tabs>
          <w:tab w:val="left" w:pos="403"/>
        </w:tabs>
        <w:rPr>
          <w:rFonts w:asciiTheme="minorHAnsi" w:hAnsiTheme="minorHAnsi"/>
          <w:lang w:val="es-CO" w:eastAsia="es-CO"/>
        </w:rPr>
      </w:pPr>
      <w:hyperlink w:anchor="_Toc386205156" w:history="1">
        <w:r w:rsidR="00DB68B1" w:rsidRPr="008356F4">
          <w:rPr>
            <w:rStyle w:val="Hipervnculo"/>
            <w:lang w:val="es-CO"/>
          </w:rPr>
          <w:t>3.</w:t>
        </w:r>
        <w:r w:rsidR="00DB68B1">
          <w:rPr>
            <w:rFonts w:asciiTheme="minorHAnsi" w:hAnsiTheme="minorHAnsi"/>
            <w:lang w:val="es-CO" w:eastAsia="es-CO"/>
          </w:rPr>
          <w:tab/>
        </w:r>
        <w:r w:rsidR="00DB68B1" w:rsidRPr="008356F4">
          <w:rPr>
            <w:rStyle w:val="Hipervnculo"/>
            <w:lang w:val="es-CO"/>
          </w:rPr>
          <w:t>ANÁLISIS DE LA CAPACIDAD</w:t>
        </w:r>
        <w:r w:rsidR="00DB68B1">
          <w:rPr>
            <w:webHidden/>
          </w:rPr>
          <w:tab/>
        </w:r>
        <w:r w:rsidR="00DB68B1">
          <w:rPr>
            <w:webHidden/>
          </w:rPr>
          <w:fldChar w:fldCharType="begin"/>
        </w:r>
        <w:r w:rsidR="00DB68B1">
          <w:rPr>
            <w:webHidden/>
          </w:rPr>
          <w:instrText xml:space="preserve"> PAGEREF _Toc386205156 \h </w:instrText>
        </w:r>
        <w:r w:rsidR="00DB68B1">
          <w:rPr>
            <w:webHidden/>
          </w:rPr>
        </w:r>
        <w:r w:rsidR="00DB68B1">
          <w:rPr>
            <w:webHidden/>
          </w:rPr>
          <w:fldChar w:fldCharType="separate"/>
        </w:r>
        <w:r w:rsidR="00DB68B1">
          <w:rPr>
            <w:webHidden/>
          </w:rPr>
          <w:t>10</w:t>
        </w:r>
        <w:r w:rsidR="00DB68B1">
          <w:rPr>
            <w:webHidden/>
          </w:rPr>
          <w:fldChar w:fldCharType="end"/>
        </w:r>
      </w:hyperlink>
    </w:p>
    <w:p w:rsidR="00DB68B1" w:rsidRDefault="00774B43">
      <w:pPr>
        <w:pStyle w:val="TDC2"/>
        <w:rPr>
          <w:rFonts w:asciiTheme="minorHAnsi" w:eastAsiaTheme="minorEastAsia" w:hAnsiTheme="minorHAnsi" w:cstheme="minorBidi"/>
          <w:bCs w:val="0"/>
          <w:caps w:val="0"/>
          <w:noProof/>
          <w:lang w:val="es-CO" w:eastAsia="es-CO"/>
        </w:rPr>
      </w:pPr>
      <w:hyperlink w:anchor="_Toc386205157" w:history="1">
        <w:r w:rsidR="00DB68B1" w:rsidRPr="008356F4">
          <w:rPr>
            <w:rStyle w:val="Hipervnculo"/>
            <w:noProof/>
            <w:lang w:val="es-CO"/>
          </w:rPr>
          <w:t>3.1</w:t>
        </w:r>
        <w:r w:rsidR="00DB68B1">
          <w:rPr>
            <w:rFonts w:asciiTheme="minorHAnsi" w:eastAsiaTheme="minorEastAsia" w:hAnsiTheme="minorHAnsi" w:cstheme="minorBidi"/>
            <w:bCs w:val="0"/>
            <w:caps w:val="0"/>
            <w:noProof/>
            <w:lang w:val="es-CO" w:eastAsia="es-CO"/>
          </w:rPr>
          <w:tab/>
        </w:r>
        <w:r w:rsidR="00DB68B1" w:rsidRPr="008356F4">
          <w:rPr>
            <w:rStyle w:val="Hipervnculo"/>
            <w:noProof/>
            <w:lang w:val="es-CO"/>
          </w:rPr>
          <w:t>CAPACIDAD ACTUAL</w:t>
        </w:r>
        <w:r w:rsidR="00DB68B1">
          <w:rPr>
            <w:noProof/>
            <w:webHidden/>
          </w:rPr>
          <w:tab/>
        </w:r>
        <w:r w:rsidR="00DB68B1">
          <w:rPr>
            <w:noProof/>
            <w:webHidden/>
          </w:rPr>
          <w:fldChar w:fldCharType="begin"/>
        </w:r>
        <w:r w:rsidR="00DB68B1">
          <w:rPr>
            <w:noProof/>
            <w:webHidden/>
          </w:rPr>
          <w:instrText xml:space="preserve"> PAGEREF _Toc386205157 \h </w:instrText>
        </w:r>
        <w:r w:rsidR="00DB68B1">
          <w:rPr>
            <w:noProof/>
            <w:webHidden/>
          </w:rPr>
        </w:r>
        <w:r w:rsidR="00DB68B1">
          <w:rPr>
            <w:noProof/>
            <w:webHidden/>
          </w:rPr>
          <w:fldChar w:fldCharType="separate"/>
        </w:r>
        <w:r w:rsidR="00DB68B1">
          <w:rPr>
            <w:noProof/>
            <w:webHidden/>
          </w:rPr>
          <w:t>10</w:t>
        </w:r>
        <w:r w:rsidR="00DB68B1">
          <w:rPr>
            <w:noProof/>
            <w:webHidden/>
          </w:rPr>
          <w:fldChar w:fldCharType="end"/>
        </w:r>
      </w:hyperlink>
    </w:p>
    <w:p w:rsidR="00DB68B1" w:rsidRDefault="00774B43">
      <w:pPr>
        <w:pStyle w:val="TDC2"/>
        <w:rPr>
          <w:rFonts w:asciiTheme="minorHAnsi" w:eastAsiaTheme="minorEastAsia" w:hAnsiTheme="minorHAnsi" w:cstheme="minorBidi"/>
          <w:bCs w:val="0"/>
          <w:caps w:val="0"/>
          <w:noProof/>
          <w:lang w:val="es-CO" w:eastAsia="es-CO"/>
        </w:rPr>
      </w:pPr>
      <w:hyperlink w:anchor="_Toc386205158" w:history="1">
        <w:r w:rsidR="00DB68B1" w:rsidRPr="008356F4">
          <w:rPr>
            <w:rStyle w:val="Hipervnculo"/>
            <w:noProof/>
            <w:lang w:val="es-CO"/>
          </w:rPr>
          <w:t>3.2</w:t>
        </w:r>
        <w:r w:rsidR="00DB68B1">
          <w:rPr>
            <w:rFonts w:asciiTheme="minorHAnsi" w:eastAsiaTheme="minorEastAsia" w:hAnsiTheme="minorHAnsi" w:cstheme="minorBidi"/>
            <w:bCs w:val="0"/>
            <w:caps w:val="0"/>
            <w:noProof/>
            <w:lang w:val="es-CO" w:eastAsia="es-CO"/>
          </w:rPr>
          <w:tab/>
        </w:r>
        <w:r w:rsidR="00DB68B1" w:rsidRPr="008356F4">
          <w:rPr>
            <w:rStyle w:val="Hipervnculo"/>
            <w:noProof/>
            <w:lang w:val="es-CO"/>
          </w:rPr>
          <w:t>REQUERIMIENTOS DE INFRAESTRUCTURA DEL APLICATIVO</w:t>
        </w:r>
        <w:r w:rsidR="00DB68B1">
          <w:rPr>
            <w:noProof/>
            <w:webHidden/>
          </w:rPr>
          <w:tab/>
        </w:r>
        <w:r w:rsidR="00DB68B1">
          <w:rPr>
            <w:noProof/>
            <w:webHidden/>
          </w:rPr>
          <w:fldChar w:fldCharType="begin"/>
        </w:r>
        <w:r w:rsidR="00DB68B1">
          <w:rPr>
            <w:noProof/>
            <w:webHidden/>
          </w:rPr>
          <w:instrText xml:space="preserve"> PAGEREF _Toc386205158 \h </w:instrText>
        </w:r>
        <w:r w:rsidR="00DB68B1">
          <w:rPr>
            <w:noProof/>
            <w:webHidden/>
          </w:rPr>
        </w:r>
        <w:r w:rsidR="00DB68B1">
          <w:rPr>
            <w:noProof/>
            <w:webHidden/>
          </w:rPr>
          <w:fldChar w:fldCharType="separate"/>
        </w:r>
        <w:r w:rsidR="00DB68B1">
          <w:rPr>
            <w:noProof/>
            <w:webHidden/>
          </w:rPr>
          <w:t>10</w:t>
        </w:r>
        <w:r w:rsidR="00DB68B1">
          <w:rPr>
            <w:noProof/>
            <w:webHidden/>
          </w:rPr>
          <w:fldChar w:fldCharType="end"/>
        </w:r>
      </w:hyperlink>
    </w:p>
    <w:p w:rsidR="00DB68B1" w:rsidRDefault="00774B43">
      <w:pPr>
        <w:pStyle w:val="TDC3"/>
        <w:rPr>
          <w:rFonts w:asciiTheme="minorHAnsi" w:eastAsiaTheme="minorEastAsia" w:hAnsiTheme="minorHAnsi" w:cstheme="minorBidi"/>
          <w:caps w:val="0"/>
          <w:lang w:val="es-CO" w:eastAsia="es-CO"/>
        </w:rPr>
      </w:pPr>
      <w:hyperlink w:anchor="_Toc386205159" w:history="1">
        <w:r w:rsidR="00DB68B1" w:rsidRPr="008356F4">
          <w:rPr>
            <w:rStyle w:val="Hipervnculo"/>
          </w:rPr>
          <w:t>3.2.1</w:t>
        </w:r>
        <w:r w:rsidR="00DB68B1">
          <w:rPr>
            <w:rFonts w:asciiTheme="minorHAnsi" w:eastAsiaTheme="minorEastAsia" w:hAnsiTheme="minorHAnsi" w:cstheme="minorBidi"/>
            <w:caps w:val="0"/>
            <w:lang w:val="es-CO" w:eastAsia="es-CO"/>
          </w:rPr>
          <w:tab/>
        </w:r>
        <w:r w:rsidR="00DB68B1" w:rsidRPr="008356F4">
          <w:rPr>
            <w:rStyle w:val="Hipervnculo"/>
          </w:rPr>
          <w:t>Estructura Propuesta</w:t>
        </w:r>
        <w:r w:rsidR="00DB68B1">
          <w:rPr>
            <w:webHidden/>
          </w:rPr>
          <w:tab/>
        </w:r>
        <w:r w:rsidR="00DB68B1">
          <w:rPr>
            <w:webHidden/>
          </w:rPr>
          <w:fldChar w:fldCharType="begin"/>
        </w:r>
        <w:r w:rsidR="00DB68B1">
          <w:rPr>
            <w:webHidden/>
          </w:rPr>
          <w:instrText xml:space="preserve"> PAGEREF _Toc386205159 \h </w:instrText>
        </w:r>
        <w:r w:rsidR="00DB68B1">
          <w:rPr>
            <w:webHidden/>
          </w:rPr>
        </w:r>
        <w:r w:rsidR="00DB68B1">
          <w:rPr>
            <w:webHidden/>
          </w:rPr>
          <w:fldChar w:fldCharType="separate"/>
        </w:r>
        <w:r w:rsidR="00DB68B1">
          <w:rPr>
            <w:webHidden/>
          </w:rPr>
          <w:t>10</w:t>
        </w:r>
        <w:r w:rsidR="00DB68B1">
          <w:rPr>
            <w:webHidden/>
          </w:rPr>
          <w:fldChar w:fldCharType="end"/>
        </w:r>
      </w:hyperlink>
    </w:p>
    <w:p w:rsidR="00DB68B1" w:rsidRDefault="00774B43">
      <w:pPr>
        <w:pStyle w:val="TDC3"/>
        <w:rPr>
          <w:rFonts w:asciiTheme="minorHAnsi" w:eastAsiaTheme="minorEastAsia" w:hAnsiTheme="minorHAnsi" w:cstheme="minorBidi"/>
          <w:caps w:val="0"/>
          <w:lang w:val="es-CO" w:eastAsia="es-CO"/>
        </w:rPr>
      </w:pPr>
      <w:hyperlink w:anchor="_Toc386205160" w:history="1">
        <w:r w:rsidR="00DB68B1" w:rsidRPr="008356F4">
          <w:rPr>
            <w:rStyle w:val="Hipervnculo"/>
          </w:rPr>
          <w:t>3.2.2</w:t>
        </w:r>
        <w:r w:rsidR="00DB68B1">
          <w:rPr>
            <w:rFonts w:asciiTheme="minorHAnsi" w:eastAsiaTheme="minorEastAsia" w:hAnsiTheme="minorHAnsi" w:cstheme="minorBidi"/>
            <w:caps w:val="0"/>
            <w:lang w:val="es-CO" w:eastAsia="es-CO"/>
          </w:rPr>
          <w:tab/>
        </w:r>
        <w:r w:rsidR="00DB68B1" w:rsidRPr="008356F4">
          <w:rPr>
            <w:rStyle w:val="Hipervnculo"/>
          </w:rPr>
          <w:t>VISTA DE DESPLIEGUE</w:t>
        </w:r>
        <w:r w:rsidR="00DB68B1">
          <w:rPr>
            <w:webHidden/>
          </w:rPr>
          <w:tab/>
        </w:r>
        <w:r w:rsidR="00DB68B1">
          <w:rPr>
            <w:webHidden/>
          </w:rPr>
          <w:fldChar w:fldCharType="begin"/>
        </w:r>
        <w:r w:rsidR="00DB68B1">
          <w:rPr>
            <w:webHidden/>
          </w:rPr>
          <w:instrText xml:space="preserve"> PAGEREF _Toc386205160 \h </w:instrText>
        </w:r>
        <w:r w:rsidR="00DB68B1">
          <w:rPr>
            <w:webHidden/>
          </w:rPr>
        </w:r>
        <w:r w:rsidR="00DB68B1">
          <w:rPr>
            <w:webHidden/>
          </w:rPr>
          <w:fldChar w:fldCharType="separate"/>
        </w:r>
        <w:r w:rsidR="00DB68B1">
          <w:rPr>
            <w:webHidden/>
          </w:rPr>
          <w:t>11</w:t>
        </w:r>
        <w:r w:rsidR="00DB68B1">
          <w:rPr>
            <w:webHidden/>
          </w:rPr>
          <w:fldChar w:fldCharType="end"/>
        </w:r>
      </w:hyperlink>
    </w:p>
    <w:p w:rsidR="00DB68B1" w:rsidRDefault="00774B43">
      <w:pPr>
        <w:pStyle w:val="TDC3"/>
        <w:rPr>
          <w:rFonts w:asciiTheme="minorHAnsi" w:eastAsiaTheme="minorEastAsia" w:hAnsiTheme="minorHAnsi" w:cstheme="minorBidi"/>
          <w:caps w:val="0"/>
          <w:lang w:val="es-CO" w:eastAsia="es-CO"/>
        </w:rPr>
      </w:pPr>
      <w:hyperlink w:anchor="_Toc386205161" w:history="1">
        <w:r w:rsidR="00DB68B1" w:rsidRPr="008356F4">
          <w:rPr>
            <w:rStyle w:val="Hipervnculo"/>
          </w:rPr>
          <w:t>3.2.3</w:t>
        </w:r>
        <w:r w:rsidR="00DB68B1">
          <w:rPr>
            <w:rFonts w:asciiTheme="minorHAnsi" w:eastAsiaTheme="minorEastAsia" w:hAnsiTheme="minorHAnsi" w:cstheme="minorBidi"/>
            <w:caps w:val="0"/>
            <w:lang w:val="es-CO" w:eastAsia="es-CO"/>
          </w:rPr>
          <w:tab/>
        </w:r>
        <w:r w:rsidR="00DB68B1" w:rsidRPr="008356F4">
          <w:rPr>
            <w:rStyle w:val="Hipervnculo"/>
          </w:rPr>
          <w:t>Requerimientos de software ideales  de la Solución</w:t>
        </w:r>
        <w:r w:rsidR="00DB68B1">
          <w:rPr>
            <w:webHidden/>
          </w:rPr>
          <w:tab/>
        </w:r>
        <w:r w:rsidR="00DB68B1">
          <w:rPr>
            <w:webHidden/>
          </w:rPr>
          <w:fldChar w:fldCharType="begin"/>
        </w:r>
        <w:r w:rsidR="00DB68B1">
          <w:rPr>
            <w:webHidden/>
          </w:rPr>
          <w:instrText xml:space="preserve"> PAGEREF _Toc386205161 \h </w:instrText>
        </w:r>
        <w:r w:rsidR="00DB68B1">
          <w:rPr>
            <w:webHidden/>
          </w:rPr>
        </w:r>
        <w:r w:rsidR="00DB68B1">
          <w:rPr>
            <w:webHidden/>
          </w:rPr>
          <w:fldChar w:fldCharType="separate"/>
        </w:r>
        <w:r w:rsidR="00DB68B1">
          <w:rPr>
            <w:webHidden/>
          </w:rPr>
          <w:t>13</w:t>
        </w:r>
        <w:r w:rsidR="00DB68B1">
          <w:rPr>
            <w:webHidden/>
          </w:rPr>
          <w:fldChar w:fldCharType="end"/>
        </w:r>
      </w:hyperlink>
    </w:p>
    <w:p w:rsidR="00DB68B1" w:rsidRDefault="00774B43">
      <w:pPr>
        <w:pStyle w:val="TDC3"/>
        <w:rPr>
          <w:rFonts w:asciiTheme="minorHAnsi" w:eastAsiaTheme="minorEastAsia" w:hAnsiTheme="minorHAnsi" w:cstheme="minorBidi"/>
          <w:caps w:val="0"/>
          <w:lang w:val="es-CO" w:eastAsia="es-CO"/>
        </w:rPr>
      </w:pPr>
      <w:hyperlink w:anchor="_Toc386205162" w:history="1">
        <w:r w:rsidR="00DB68B1" w:rsidRPr="008356F4">
          <w:rPr>
            <w:rStyle w:val="Hipervnculo"/>
          </w:rPr>
          <w:t>3.2.4</w:t>
        </w:r>
        <w:r w:rsidR="00DB68B1">
          <w:rPr>
            <w:rFonts w:asciiTheme="minorHAnsi" w:eastAsiaTheme="minorEastAsia" w:hAnsiTheme="minorHAnsi" w:cstheme="minorBidi"/>
            <w:caps w:val="0"/>
            <w:lang w:val="es-CO" w:eastAsia="es-CO"/>
          </w:rPr>
          <w:tab/>
        </w:r>
        <w:r w:rsidR="00DB68B1" w:rsidRPr="008356F4">
          <w:rPr>
            <w:rStyle w:val="Hipervnculo"/>
          </w:rPr>
          <w:t>Requerimientos de Almacenamiento</w:t>
        </w:r>
        <w:r w:rsidR="00DB68B1">
          <w:rPr>
            <w:webHidden/>
          </w:rPr>
          <w:tab/>
        </w:r>
        <w:r w:rsidR="00DB68B1">
          <w:rPr>
            <w:webHidden/>
          </w:rPr>
          <w:fldChar w:fldCharType="begin"/>
        </w:r>
        <w:r w:rsidR="00DB68B1">
          <w:rPr>
            <w:webHidden/>
          </w:rPr>
          <w:instrText xml:space="preserve"> PAGEREF _Toc386205162 \h </w:instrText>
        </w:r>
        <w:r w:rsidR="00DB68B1">
          <w:rPr>
            <w:webHidden/>
          </w:rPr>
        </w:r>
        <w:r w:rsidR="00DB68B1">
          <w:rPr>
            <w:webHidden/>
          </w:rPr>
          <w:fldChar w:fldCharType="separate"/>
        </w:r>
        <w:r w:rsidR="00DB68B1">
          <w:rPr>
            <w:webHidden/>
          </w:rPr>
          <w:t>13</w:t>
        </w:r>
        <w:r w:rsidR="00DB68B1">
          <w:rPr>
            <w:webHidden/>
          </w:rPr>
          <w:fldChar w:fldCharType="end"/>
        </w:r>
      </w:hyperlink>
    </w:p>
    <w:p w:rsidR="00DB68B1" w:rsidRDefault="00774B43">
      <w:pPr>
        <w:pStyle w:val="TDC3"/>
        <w:rPr>
          <w:rFonts w:asciiTheme="minorHAnsi" w:eastAsiaTheme="minorEastAsia" w:hAnsiTheme="minorHAnsi" w:cstheme="minorBidi"/>
          <w:caps w:val="0"/>
          <w:lang w:val="es-CO" w:eastAsia="es-CO"/>
        </w:rPr>
      </w:pPr>
      <w:hyperlink w:anchor="_Toc386205163" w:history="1">
        <w:r w:rsidR="00DB68B1" w:rsidRPr="008356F4">
          <w:rPr>
            <w:rStyle w:val="Hipervnculo"/>
          </w:rPr>
          <w:t>3.2.5</w:t>
        </w:r>
        <w:r w:rsidR="00DB68B1">
          <w:rPr>
            <w:rFonts w:asciiTheme="minorHAnsi" w:eastAsiaTheme="minorEastAsia" w:hAnsiTheme="minorHAnsi" w:cstheme="minorBidi"/>
            <w:caps w:val="0"/>
            <w:lang w:val="es-CO" w:eastAsia="es-CO"/>
          </w:rPr>
          <w:tab/>
        </w:r>
        <w:r w:rsidR="00DB68B1" w:rsidRPr="008356F4">
          <w:rPr>
            <w:rStyle w:val="Hipervnculo"/>
          </w:rPr>
          <w:t>REQUERIMIENTOS CANAL INTERNET</w:t>
        </w:r>
        <w:r w:rsidR="00DB68B1">
          <w:rPr>
            <w:webHidden/>
          </w:rPr>
          <w:tab/>
        </w:r>
        <w:r w:rsidR="00DB68B1">
          <w:rPr>
            <w:webHidden/>
          </w:rPr>
          <w:fldChar w:fldCharType="begin"/>
        </w:r>
        <w:r w:rsidR="00DB68B1">
          <w:rPr>
            <w:webHidden/>
          </w:rPr>
          <w:instrText xml:space="preserve"> PAGEREF _Toc386205163 \h </w:instrText>
        </w:r>
        <w:r w:rsidR="00DB68B1">
          <w:rPr>
            <w:webHidden/>
          </w:rPr>
        </w:r>
        <w:r w:rsidR="00DB68B1">
          <w:rPr>
            <w:webHidden/>
          </w:rPr>
          <w:fldChar w:fldCharType="separate"/>
        </w:r>
        <w:r w:rsidR="00DB68B1">
          <w:rPr>
            <w:webHidden/>
          </w:rPr>
          <w:t>19</w:t>
        </w:r>
        <w:r w:rsidR="00DB68B1">
          <w:rPr>
            <w:webHidden/>
          </w:rPr>
          <w:fldChar w:fldCharType="end"/>
        </w:r>
      </w:hyperlink>
    </w:p>
    <w:p w:rsidR="00DB68B1" w:rsidRDefault="00774B43">
      <w:pPr>
        <w:pStyle w:val="TDC2"/>
        <w:rPr>
          <w:rFonts w:asciiTheme="minorHAnsi" w:eastAsiaTheme="minorEastAsia" w:hAnsiTheme="minorHAnsi" w:cstheme="minorBidi"/>
          <w:bCs w:val="0"/>
          <w:caps w:val="0"/>
          <w:noProof/>
          <w:lang w:val="es-CO" w:eastAsia="es-CO"/>
        </w:rPr>
      </w:pPr>
      <w:hyperlink w:anchor="_Toc386205164" w:history="1">
        <w:r w:rsidR="00DB68B1" w:rsidRPr="008356F4">
          <w:rPr>
            <w:rStyle w:val="Hipervnculo"/>
            <w:noProof/>
            <w:lang w:val="es-CO"/>
          </w:rPr>
          <w:t>3.3</w:t>
        </w:r>
        <w:r w:rsidR="00DB68B1">
          <w:rPr>
            <w:rFonts w:asciiTheme="minorHAnsi" w:eastAsiaTheme="minorEastAsia" w:hAnsiTheme="minorHAnsi" w:cstheme="minorBidi"/>
            <w:bCs w:val="0"/>
            <w:caps w:val="0"/>
            <w:noProof/>
            <w:lang w:val="es-CO" w:eastAsia="es-CO"/>
          </w:rPr>
          <w:tab/>
        </w:r>
        <w:r w:rsidR="00DB68B1" w:rsidRPr="008356F4">
          <w:rPr>
            <w:rStyle w:val="Hipervnculo"/>
            <w:noProof/>
            <w:lang w:val="es-CO"/>
          </w:rPr>
          <w:t>EVIDENCIAS BASE DEL ANÁLISIS</w:t>
        </w:r>
        <w:r w:rsidR="00DB68B1">
          <w:rPr>
            <w:noProof/>
            <w:webHidden/>
          </w:rPr>
          <w:tab/>
        </w:r>
        <w:r w:rsidR="00DB68B1">
          <w:rPr>
            <w:noProof/>
            <w:webHidden/>
          </w:rPr>
          <w:fldChar w:fldCharType="begin"/>
        </w:r>
        <w:r w:rsidR="00DB68B1">
          <w:rPr>
            <w:noProof/>
            <w:webHidden/>
          </w:rPr>
          <w:instrText xml:space="preserve"> PAGEREF _Toc386205164 \h </w:instrText>
        </w:r>
        <w:r w:rsidR="00DB68B1">
          <w:rPr>
            <w:noProof/>
            <w:webHidden/>
          </w:rPr>
        </w:r>
        <w:r w:rsidR="00DB68B1">
          <w:rPr>
            <w:noProof/>
            <w:webHidden/>
          </w:rPr>
          <w:fldChar w:fldCharType="separate"/>
        </w:r>
        <w:r w:rsidR="00DB68B1">
          <w:rPr>
            <w:noProof/>
            <w:webHidden/>
          </w:rPr>
          <w:t>22</w:t>
        </w:r>
        <w:r w:rsidR="00DB68B1">
          <w:rPr>
            <w:noProof/>
            <w:webHidden/>
          </w:rPr>
          <w:fldChar w:fldCharType="end"/>
        </w:r>
      </w:hyperlink>
    </w:p>
    <w:p w:rsidR="00DB68B1" w:rsidRDefault="00774B43">
      <w:pPr>
        <w:pStyle w:val="TDC2"/>
        <w:rPr>
          <w:rFonts w:asciiTheme="minorHAnsi" w:eastAsiaTheme="minorEastAsia" w:hAnsiTheme="minorHAnsi" w:cstheme="minorBidi"/>
          <w:bCs w:val="0"/>
          <w:caps w:val="0"/>
          <w:noProof/>
          <w:lang w:val="es-CO" w:eastAsia="es-CO"/>
        </w:rPr>
      </w:pPr>
      <w:hyperlink w:anchor="_Toc386205165" w:history="1">
        <w:r w:rsidR="00DB68B1" w:rsidRPr="008356F4">
          <w:rPr>
            <w:rStyle w:val="Hipervnculo"/>
            <w:noProof/>
            <w:lang w:val="es-CO"/>
          </w:rPr>
          <w:t>3.4</w:t>
        </w:r>
        <w:r w:rsidR="00DB68B1">
          <w:rPr>
            <w:rFonts w:asciiTheme="minorHAnsi" w:eastAsiaTheme="minorEastAsia" w:hAnsiTheme="minorHAnsi" w:cstheme="minorBidi"/>
            <w:bCs w:val="0"/>
            <w:caps w:val="0"/>
            <w:noProof/>
            <w:lang w:val="es-CO" w:eastAsia="es-CO"/>
          </w:rPr>
          <w:tab/>
        </w:r>
        <w:r w:rsidR="00DB68B1" w:rsidRPr="008356F4">
          <w:rPr>
            <w:rStyle w:val="Hipervnculo"/>
            <w:noProof/>
            <w:lang w:val="es-CO"/>
          </w:rPr>
          <w:t>CRECIMIENTO FUTURO</w:t>
        </w:r>
        <w:r w:rsidR="00DB68B1">
          <w:rPr>
            <w:noProof/>
            <w:webHidden/>
          </w:rPr>
          <w:tab/>
        </w:r>
        <w:r w:rsidR="00DB68B1">
          <w:rPr>
            <w:noProof/>
            <w:webHidden/>
          </w:rPr>
          <w:fldChar w:fldCharType="begin"/>
        </w:r>
        <w:r w:rsidR="00DB68B1">
          <w:rPr>
            <w:noProof/>
            <w:webHidden/>
          </w:rPr>
          <w:instrText xml:space="preserve"> PAGEREF _Toc386205165 \h </w:instrText>
        </w:r>
        <w:r w:rsidR="00DB68B1">
          <w:rPr>
            <w:noProof/>
            <w:webHidden/>
          </w:rPr>
        </w:r>
        <w:r w:rsidR="00DB68B1">
          <w:rPr>
            <w:noProof/>
            <w:webHidden/>
          </w:rPr>
          <w:fldChar w:fldCharType="separate"/>
        </w:r>
        <w:r w:rsidR="00DB68B1">
          <w:rPr>
            <w:noProof/>
            <w:webHidden/>
          </w:rPr>
          <w:t>22</w:t>
        </w:r>
        <w:r w:rsidR="00DB68B1">
          <w:rPr>
            <w:noProof/>
            <w:webHidden/>
          </w:rPr>
          <w:fldChar w:fldCharType="end"/>
        </w:r>
      </w:hyperlink>
    </w:p>
    <w:p w:rsidR="00DB68B1" w:rsidRDefault="00774B43">
      <w:pPr>
        <w:pStyle w:val="TDC3"/>
        <w:rPr>
          <w:rFonts w:asciiTheme="minorHAnsi" w:eastAsiaTheme="minorEastAsia" w:hAnsiTheme="minorHAnsi" w:cstheme="minorBidi"/>
          <w:caps w:val="0"/>
          <w:lang w:val="es-CO" w:eastAsia="es-CO"/>
        </w:rPr>
      </w:pPr>
      <w:hyperlink w:anchor="_Toc386205166" w:history="1">
        <w:r w:rsidR="00DB68B1" w:rsidRPr="008356F4">
          <w:rPr>
            <w:rStyle w:val="Hipervnculo"/>
          </w:rPr>
          <w:t>3.4.1</w:t>
        </w:r>
        <w:r w:rsidR="00DB68B1">
          <w:rPr>
            <w:rFonts w:asciiTheme="minorHAnsi" w:eastAsiaTheme="minorEastAsia" w:hAnsiTheme="minorHAnsi" w:cstheme="minorBidi"/>
            <w:caps w:val="0"/>
            <w:lang w:val="es-CO" w:eastAsia="es-CO"/>
          </w:rPr>
          <w:tab/>
        </w:r>
        <w:r w:rsidR="00DB68B1" w:rsidRPr="008356F4">
          <w:rPr>
            <w:rStyle w:val="Hipervnculo"/>
          </w:rPr>
          <w:t>REQUERIMIENTOS FUTUROS DE INFRAESTRUCTURA</w:t>
        </w:r>
        <w:r w:rsidR="00DB68B1">
          <w:rPr>
            <w:webHidden/>
          </w:rPr>
          <w:tab/>
        </w:r>
        <w:r w:rsidR="00DB68B1">
          <w:rPr>
            <w:webHidden/>
          </w:rPr>
          <w:fldChar w:fldCharType="begin"/>
        </w:r>
        <w:r w:rsidR="00DB68B1">
          <w:rPr>
            <w:webHidden/>
          </w:rPr>
          <w:instrText xml:space="preserve"> PAGEREF _Toc386205166 \h </w:instrText>
        </w:r>
        <w:r w:rsidR="00DB68B1">
          <w:rPr>
            <w:webHidden/>
          </w:rPr>
        </w:r>
        <w:r w:rsidR="00DB68B1">
          <w:rPr>
            <w:webHidden/>
          </w:rPr>
          <w:fldChar w:fldCharType="separate"/>
        </w:r>
        <w:r w:rsidR="00DB68B1">
          <w:rPr>
            <w:webHidden/>
          </w:rPr>
          <w:t>23</w:t>
        </w:r>
        <w:r w:rsidR="00DB68B1">
          <w:rPr>
            <w:webHidden/>
          </w:rPr>
          <w:fldChar w:fldCharType="end"/>
        </w:r>
      </w:hyperlink>
    </w:p>
    <w:p w:rsidR="00DB68B1" w:rsidRDefault="00774B43">
      <w:pPr>
        <w:pStyle w:val="TDC3"/>
        <w:rPr>
          <w:rFonts w:asciiTheme="minorHAnsi" w:eastAsiaTheme="minorEastAsia" w:hAnsiTheme="minorHAnsi" w:cstheme="minorBidi"/>
          <w:caps w:val="0"/>
          <w:lang w:val="es-CO" w:eastAsia="es-CO"/>
        </w:rPr>
      </w:pPr>
      <w:hyperlink w:anchor="_Toc386205167" w:history="1">
        <w:r w:rsidR="00DB68B1" w:rsidRPr="008356F4">
          <w:rPr>
            <w:rStyle w:val="Hipervnculo"/>
          </w:rPr>
          <w:t>3.4.2</w:t>
        </w:r>
        <w:r w:rsidR="00DB68B1">
          <w:rPr>
            <w:rFonts w:asciiTheme="minorHAnsi" w:eastAsiaTheme="minorEastAsia" w:hAnsiTheme="minorHAnsi" w:cstheme="minorBidi"/>
            <w:caps w:val="0"/>
            <w:lang w:val="es-CO" w:eastAsia="es-CO"/>
          </w:rPr>
          <w:tab/>
        </w:r>
        <w:r w:rsidR="00DB68B1" w:rsidRPr="008356F4">
          <w:rPr>
            <w:rStyle w:val="Hipervnculo"/>
          </w:rPr>
          <w:t>CRECIMIENTO FUTURO de UNIDADES DE ALMACENAMIENTO</w:t>
        </w:r>
        <w:r w:rsidR="00DB68B1">
          <w:rPr>
            <w:webHidden/>
          </w:rPr>
          <w:tab/>
        </w:r>
        <w:r w:rsidR="00DB68B1">
          <w:rPr>
            <w:webHidden/>
          </w:rPr>
          <w:fldChar w:fldCharType="begin"/>
        </w:r>
        <w:r w:rsidR="00DB68B1">
          <w:rPr>
            <w:webHidden/>
          </w:rPr>
          <w:instrText xml:space="preserve"> PAGEREF _Toc386205167 \h </w:instrText>
        </w:r>
        <w:r w:rsidR="00DB68B1">
          <w:rPr>
            <w:webHidden/>
          </w:rPr>
        </w:r>
        <w:r w:rsidR="00DB68B1">
          <w:rPr>
            <w:webHidden/>
          </w:rPr>
          <w:fldChar w:fldCharType="separate"/>
        </w:r>
        <w:r w:rsidR="00DB68B1">
          <w:rPr>
            <w:webHidden/>
          </w:rPr>
          <w:t>23</w:t>
        </w:r>
        <w:r w:rsidR="00DB68B1">
          <w:rPr>
            <w:webHidden/>
          </w:rPr>
          <w:fldChar w:fldCharType="end"/>
        </w:r>
      </w:hyperlink>
    </w:p>
    <w:p w:rsidR="00D53E9F" w:rsidRPr="008A1BF8" w:rsidRDefault="00CB2EDA" w:rsidP="00CB2EDA">
      <w:pPr>
        <w:pStyle w:val="GELParrafo"/>
        <w:rPr>
          <w:lang w:val="es-CO"/>
        </w:rPr>
      </w:pPr>
      <w:r w:rsidRPr="008A1BF8">
        <w:rPr>
          <w:lang w:val="es-CO"/>
        </w:rPr>
        <w:fldChar w:fldCharType="end"/>
      </w:r>
    </w:p>
    <w:p w:rsidR="00D53E9F" w:rsidRPr="008A1BF8" w:rsidRDefault="00D53E9F">
      <w:pPr>
        <w:rPr>
          <w:rFonts w:ascii="Tahoma" w:hAnsi="Tahoma"/>
          <w:b/>
          <w:caps/>
          <w:sz w:val="24"/>
          <w:lang w:val="es-CO"/>
        </w:rPr>
      </w:pPr>
    </w:p>
    <w:p w:rsidR="00D53E9F" w:rsidRPr="008A1BF8" w:rsidRDefault="00D53E9F">
      <w:pPr>
        <w:rPr>
          <w:rFonts w:ascii="Tahoma" w:hAnsi="Tahoma"/>
          <w:b/>
          <w:caps/>
          <w:sz w:val="24"/>
          <w:lang w:val="es-CO"/>
        </w:rPr>
      </w:pPr>
    </w:p>
    <w:p w:rsidR="00884BF6" w:rsidRPr="008A1BF8" w:rsidRDefault="00884BF6">
      <w:pPr>
        <w:rPr>
          <w:rFonts w:ascii="Tahoma" w:hAnsi="Tahoma"/>
          <w:b/>
          <w:caps/>
          <w:sz w:val="24"/>
          <w:lang w:val="es-CO"/>
        </w:rPr>
      </w:pPr>
    </w:p>
    <w:p w:rsidR="00DB12E1" w:rsidRPr="008A1BF8" w:rsidRDefault="00DB12E1" w:rsidP="00DB12E1">
      <w:pPr>
        <w:pStyle w:val="GELTtulogen"/>
        <w:rPr>
          <w:lang w:val="es-CO"/>
        </w:rPr>
      </w:pPr>
      <w:r w:rsidRPr="008A1BF8">
        <w:rPr>
          <w:lang w:val="es-CO"/>
        </w:rPr>
        <w:br w:type="page"/>
      </w:r>
    </w:p>
    <w:p w:rsidR="00DB12E1" w:rsidRPr="008A1BF8" w:rsidRDefault="00DB12E1" w:rsidP="00DB12E1">
      <w:pPr>
        <w:pStyle w:val="GELTtulogen"/>
        <w:rPr>
          <w:lang w:val="es-CO"/>
        </w:rPr>
      </w:pPr>
    </w:p>
    <w:p w:rsidR="00DB12E1" w:rsidRPr="008A1BF8" w:rsidRDefault="00DB12E1" w:rsidP="00DB12E1">
      <w:pPr>
        <w:pStyle w:val="GELTtulogen"/>
        <w:rPr>
          <w:lang w:val="es-CO"/>
        </w:rPr>
      </w:pPr>
      <w:r w:rsidRPr="008A1BF8">
        <w:rPr>
          <w:lang w:val="es-CO"/>
        </w:rPr>
        <w:t xml:space="preserve">LISTA DE FIGURAS </w:t>
      </w:r>
    </w:p>
    <w:p w:rsidR="00DB68B1" w:rsidRDefault="00DB12E1">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8A1BF8">
        <w:rPr>
          <w:i w:val="0"/>
          <w:iCs w:val="0"/>
          <w:lang w:val="es-CO"/>
        </w:rPr>
        <w:fldChar w:fldCharType="begin"/>
      </w:r>
      <w:r w:rsidRPr="008A1BF8">
        <w:rPr>
          <w:i w:val="0"/>
          <w:iCs w:val="0"/>
          <w:lang w:val="es-CO"/>
        </w:rPr>
        <w:instrText xml:space="preserve"> TOC \h \z \c "Figura No." </w:instrText>
      </w:r>
      <w:r w:rsidRPr="008A1BF8">
        <w:rPr>
          <w:i w:val="0"/>
          <w:iCs w:val="0"/>
          <w:lang w:val="es-CO"/>
        </w:rPr>
        <w:fldChar w:fldCharType="separate"/>
      </w:r>
      <w:hyperlink w:anchor="_Toc386205168" w:history="1">
        <w:r w:rsidR="00DB68B1" w:rsidRPr="00002C86">
          <w:rPr>
            <w:rStyle w:val="Hipervnculo"/>
            <w:noProof/>
            <w:lang w:val="es-CO"/>
          </w:rPr>
          <w:t>Figura 1. Modelo Conceptual de Negocio –Secretaria de Transparencia</w:t>
        </w:r>
        <w:r w:rsidR="00DB68B1">
          <w:rPr>
            <w:noProof/>
            <w:webHidden/>
          </w:rPr>
          <w:tab/>
        </w:r>
        <w:r w:rsidR="00DB68B1">
          <w:rPr>
            <w:noProof/>
            <w:webHidden/>
          </w:rPr>
          <w:fldChar w:fldCharType="begin"/>
        </w:r>
        <w:r w:rsidR="00DB68B1">
          <w:rPr>
            <w:noProof/>
            <w:webHidden/>
          </w:rPr>
          <w:instrText xml:space="preserve"> PAGEREF _Toc386205168 \h </w:instrText>
        </w:r>
        <w:r w:rsidR="00DB68B1">
          <w:rPr>
            <w:noProof/>
            <w:webHidden/>
          </w:rPr>
        </w:r>
        <w:r w:rsidR="00DB68B1">
          <w:rPr>
            <w:noProof/>
            <w:webHidden/>
          </w:rPr>
          <w:fldChar w:fldCharType="separate"/>
        </w:r>
        <w:r w:rsidR="00DB68B1">
          <w:rPr>
            <w:noProof/>
            <w:webHidden/>
          </w:rPr>
          <w:t>11</w:t>
        </w:r>
        <w:r w:rsidR="00DB68B1">
          <w:rPr>
            <w:noProof/>
            <w:webHidden/>
          </w:rPr>
          <w:fldChar w:fldCharType="end"/>
        </w:r>
      </w:hyperlink>
    </w:p>
    <w:p w:rsidR="00DB68B1" w:rsidRDefault="00774B43">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6205169" w:history="1">
        <w:r w:rsidR="00DB68B1" w:rsidRPr="00002C86">
          <w:rPr>
            <w:rStyle w:val="Hipervnculo"/>
            <w:noProof/>
            <w:lang w:val="es-CO"/>
          </w:rPr>
          <w:t>Figura 2. Vista de Despliegue</w:t>
        </w:r>
        <w:r w:rsidR="00DB68B1">
          <w:rPr>
            <w:noProof/>
            <w:webHidden/>
          </w:rPr>
          <w:tab/>
        </w:r>
        <w:r w:rsidR="00DB68B1">
          <w:rPr>
            <w:noProof/>
            <w:webHidden/>
          </w:rPr>
          <w:fldChar w:fldCharType="begin"/>
        </w:r>
        <w:r w:rsidR="00DB68B1">
          <w:rPr>
            <w:noProof/>
            <w:webHidden/>
          </w:rPr>
          <w:instrText xml:space="preserve"> PAGEREF _Toc386205169 \h </w:instrText>
        </w:r>
        <w:r w:rsidR="00DB68B1">
          <w:rPr>
            <w:noProof/>
            <w:webHidden/>
          </w:rPr>
        </w:r>
        <w:r w:rsidR="00DB68B1">
          <w:rPr>
            <w:noProof/>
            <w:webHidden/>
          </w:rPr>
          <w:fldChar w:fldCharType="separate"/>
        </w:r>
        <w:r w:rsidR="00DB68B1">
          <w:rPr>
            <w:noProof/>
            <w:webHidden/>
          </w:rPr>
          <w:t>12</w:t>
        </w:r>
        <w:r w:rsidR="00DB68B1">
          <w:rPr>
            <w:noProof/>
            <w:webHidden/>
          </w:rPr>
          <w:fldChar w:fldCharType="end"/>
        </w:r>
      </w:hyperlink>
    </w:p>
    <w:p w:rsidR="00DB12E1" w:rsidRPr="008A1BF8" w:rsidRDefault="00DB12E1" w:rsidP="00DB12E1">
      <w:pPr>
        <w:pStyle w:val="GELTtulogen"/>
        <w:rPr>
          <w:lang w:val="es-CO"/>
        </w:rPr>
      </w:pPr>
      <w:r w:rsidRPr="008A1BF8">
        <w:rPr>
          <w:rFonts w:asciiTheme="minorHAnsi" w:hAnsiTheme="minorHAnsi" w:cstheme="minorHAnsi"/>
          <w:i/>
          <w:iCs/>
          <w:sz w:val="20"/>
          <w:szCs w:val="20"/>
          <w:lang w:val="es-CO"/>
        </w:rPr>
        <w:fldChar w:fldCharType="end"/>
      </w:r>
    </w:p>
    <w:p w:rsidR="00DB12E1" w:rsidRPr="008A1BF8" w:rsidRDefault="00DB12E1" w:rsidP="00DB12E1">
      <w:pPr>
        <w:pStyle w:val="GELTtulogen"/>
        <w:rPr>
          <w:lang w:val="es-CO"/>
        </w:rPr>
      </w:pPr>
    </w:p>
    <w:p w:rsidR="00DB12E1" w:rsidRPr="008A1BF8" w:rsidRDefault="00DB12E1" w:rsidP="00DB12E1">
      <w:pPr>
        <w:pStyle w:val="GELTtulogen"/>
        <w:rPr>
          <w:lang w:val="es-CO"/>
        </w:rPr>
      </w:pPr>
      <w:r w:rsidRPr="008A1BF8">
        <w:rPr>
          <w:lang w:val="es-CO"/>
        </w:rPr>
        <w:t>LISTA DE tablas</w:t>
      </w:r>
    </w:p>
    <w:p w:rsidR="00700BA0" w:rsidRDefault="00DB12E1">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8A1BF8">
        <w:rPr>
          <w:rFonts w:asciiTheme="minorHAnsi" w:hAnsiTheme="minorHAnsi"/>
          <w:lang w:val="es-CO"/>
        </w:rPr>
        <w:fldChar w:fldCharType="begin"/>
      </w:r>
      <w:r w:rsidRPr="008A1BF8">
        <w:rPr>
          <w:rFonts w:asciiTheme="minorHAnsi" w:hAnsiTheme="minorHAnsi"/>
          <w:lang w:val="es-CO"/>
        </w:rPr>
        <w:instrText xml:space="preserve"> TOC \h \z \c "Tabla" </w:instrText>
      </w:r>
      <w:r w:rsidRPr="008A1BF8">
        <w:rPr>
          <w:rFonts w:asciiTheme="minorHAnsi" w:hAnsiTheme="minorHAnsi"/>
          <w:lang w:val="es-CO"/>
        </w:rPr>
        <w:fldChar w:fldCharType="separate"/>
      </w:r>
      <w:hyperlink w:anchor="_Toc500335760" w:history="1">
        <w:r w:rsidR="00700BA0" w:rsidRPr="00F03454">
          <w:rPr>
            <w:rStyle w:val="Hipervnculo"/>
            <w:rFonts w:cs="Arial"/>
            <w:noProof/>
            <w:lang w:val="es-CO"/>
          </w:rPr>
          <w:t>Tabla 1. Requerimientos de software de los Servidores</w:t>
        </w:r>
        <w:r w:rsidR="00700BA0">
          <w:rPr>
            <w:noProof/>
            <w:webHidden/>
          </w:rPr>
          <w:tab/>
        </w:r>
        <w:r w:rsidR="00700BA0">
          <w:rPr>
            <w:noProof/>
            <w:webHidden/>
          </w:rPr>
          <w:fldChar w:fldCharType="begin"/>
        </w:r>
        <w:r w:rsidR="00700BA0">
          <w:rPr>
            <w:noProof/>
            <w:webHidden/>
          </w:rPr>
          <w:instrText xml:space="preserve"> PAGEREF _Toc500335760 \h </w:instrText>
        </w:r>
        <w:r w:rsidR="00700BA0">
          <w:rPr>
            <w:noProof/>
            <w:webHidden/>
          </w:rPr>
        </w:r>
        <w:r w:rsidR="00700BA0">
          <w:rPr>
            <w:noProof/>
            <w:webHidden/>
          </w:rPr>
          <w:fldChar w:fldCharType="separate"/>
        </w:r>
        <w:r w:rsidR="00700BA0">
          <w:rPr>
            <w:noProof/>
            <w:webHidden/>
          </w:rPr>
          <w:t>13</w:t>
        </w:r>
        <w:r w:rsidR="00700BA0">
          <w:rPr>
            <w:noProof/>
            <w:webHidden/>
          </w:rPr>
          <w:fldChar w:fldCharType="end"/>
        </w:r>
      </w:hyperlink>
    </w:p>
    <w:p w:rsidR="00700BA0" w:rsidRDefault="00700BA0">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500335761" w:history="1">
        <w:r w:rsidRPr="00F03454">
          <w:rPr>
            <w:rStyle w:val="Hipervnculo"/>
            <w:rFonts w:cs="Arial"/>
            <w:noProof/>
            <w:lang w:val="es-CO"/>
          </w:rPr>
          <w:t>Tabla 2. Requisitos de almacenamiento según el tipo de columna de MySQL</w:t>
        </w:r>
        <w:r>
          <w:rPr>
            <w:noProof/>
            <w:webHidden/>
          </w:rPr>
          <w:tab/>
        </w:r>
        <w:r>
          <w:rPr>
            <w:noProof/>
            <w:webHidden/>
          </w:rPr>
          <w:fldChar w:fldCharType="begin"/>
        </w:r>
        <w:r>
          <w:rPr>
            <w:noProof/>
            <w:webHidden/>
          </w:rPr>
          <w:instrText xml:space="preserve"> PAGEREF _Toc500335761 \h </w:instrText>
        </w:r>
        <w:r>
          <w:rPr>
            <w:noProof/>
            <w:webHidden/>
          </w:rPr>
        </w:r>
        <w:r>
          <w:rPr>
            <w:noProof/>
            <w:webHidden/>
          </w:rPr>
          <w:fldChar w:fldCharType="separate"/>
        </w:r>
        <w:r>
          <w:rPr>
            <w:noProof/>
            <w:webHidden/>
          </w:rPr>
          <w:t>15</w:t>
        </w:r>
        <w:r>
          <w:rPr>
            <w:noProof/>
            <w:webHidden/>
          </w:rPr>
          <w:fldChar w:fldCharType="end"/>
        </w:r>
      </w:hyperlink>
    </w:p>
    <w:p w:rsidR="00700BA0" w:rsidRDefault="00700BA0">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500335762" w:history="1">
        <w:r w:rsidRPr="00F03454">
          <w:rPr>
            <w:rStyle w:val="Hipervnculo"/>
            <w:rFonts w:cs="Arial"/>
            <w:noProof/>
            <w:lang w:val="es-CO"/>
          </w:rPr>
          <w:t>Tabla 3. Consolidado por tipo de columna de la base de datos de Yo Cuido Lo Publico.</w:t>
        </w:r>
        <w:r>
          <w:rPr>
            <w:noProof/>
            <w:webHidden/>
          </w:rPr>
          <w:tab/>
        </w:r>
        <w:r>
          <w:rPr>
            <w:noProof/>
            <w:webHidden/>
          </w:rPr>
          <w:fldChar w:fldCharType="begin"/>
        </w:r>
        <w:r>
          <w:rPr>
            <w:noProof/>
            <w:webHidden/>
          </w:rPr>
          <w:instrText xml:space="preserve"> PAGEREF _Toc500335762 \h </w:instrText>
        </w:r>
        <w:r>
          <w:rPr>
            <w:noProof/>
            <w:webHidden/>
          </w:rPr>
        </w:r>
        <w:r>
          <w:rPr>
            <w:noProof/>
            <w:webHidden/>
          </w:rPr>
          <w:fldChar w:fldCharType="separate"/>
        </w:r>
        <w:r>
          <w:rPr>
            <w:noProof/>
            <w:webHidden/>
          </w:rPr>
          <w:t>16</w:t>
        </w:r>
        <w:r>
          <w:rPr>
            <w:noProof/>
            <w:webHidden/>
          </w:rPr>
          <w:fldChar w:fldCharType="end"/>
        </w:r>
      </w:hyperlink>
    </w:p>
    <w:p w:rsidR="00700BA0" w:rsidRDefault="00700BA0">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500335763" w:history="1">
        <w:r w:rsidRPr="00F03454">
          <w:rPr>
            <w:rStyle w:val="Hipervnculo"/>
            <w:rFonts w:cs="Arial"/>
            <w:noProof/>
            <w:lang w:val="es-CO"/>
          </w:rPr>
          <w:t>Tabla 4. Consolidado por tipo de columna de la base de datos de auditoria.</w:t>
        </w:r>
        <w:r>
          <w:rPr>
            <w:noProof/>
            <w:webHidden/>
          </w:rPr>
          <w:tab/>
        </w:r>
        <w:r>
          <w:rPr>
            <w:noProof/>
            <w:webHidden/>
          </w:rPr>
          <w:fldChar w:fldCharType="begin"/>
        </w:r>
        <w:r>
          <w:rPr>
            <w:noProof/>
            <w:webHidden/>
          </w:rPr>
          <w:instrText xml:space="preserve"> PAGEREF _Toc500335763 \h </w:instrText>
        </w:r>
        <w:r>
          <w:rPr>
            <w:noProof/>
            <w:webHidden/>
          </w:rPr>
        </w:r>
        <w:r>
          <w:rPr>
            <w:noProof/>
            <w:webHidden/>
          </w:rPr>
          <w:fldChar w:fldCharType="separate"/>
        </w:r>
        <w:r>
          <w:rPr>
            <w:noProof/>
            <w:webHidden/>
          </w:rPr>
          <w:t>17</w:t>
        </w:r>
        <w:r>
          <w:rPr>
            <w:noProof/>
            <w:webHidden/>
          </w:rPr>
          <w:fldChar w:fldCharType="end"/>
        </w:r>
      </w:hyperlink>
    </w:p>
    <w:p w:rsidR="00700BA0" w:rsidRDefault="00700BA0">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500335764" w:history="1">
        <w:r w:rsidRPr="00F03454">
          <w:rPr>
            <w:rStyle w:val="Hipervnculo"/>
            <w:rFonts w:cs="Arial"/>
            <w:noProof/>
            <w:lang w:val="es-CO"/>
          </w:rPr>
          <w:t>Tabla 5. Acciones auditadas.</w:t>
        </w:r>
        <w:r>
          <w:rPr>
            <w:noProof/>
            <w:webHidden/>
          </w:rPr>
          <w:tab/>
        </w:r>
        <w:r>
          <w:rPr>
            <w:noProof/>
            <w:webHidden/>
          </w:rPr>
          <w:fldChar w:fldCharType="begin"/>
        </w:r>
        <w:r>
          <w:rPr>
            <w:noProof/>
            <w:webHidden/>
          </w:rPr>
          <w:instrText xml:space="preserve"> PAGEREF _Toc500335764 \h </w:instrText>
        </w:r>
        <w:r>
          <w:rPr>
            <w:noProof/>
            <w:webHidden/>
          </w:rPr>
        </w:r>
        <w:r>
          <w:rPr>
            <w:noProof/>
            <w:webHidden/>
          </w:rPr>
          <w:fldChar w:fldCharType="separate"/>
        </w:r>
        <w:r>
          <w:rPr>
            <w:noProof/>
            <w:webHidden/>
          </w:rPr>
          <w:t>17</w:t>
        </w:r>
        <w:r>
          <w:rPr>
            <w:noProof/>
            <w:webHidden/>
          </w:rPr>
          <w:fldChar w:fldCharType="end"/>
        </w:r>
      </w:hyperlink>
    </w:p>
    <w:p w:rsidR="00700BA0" w:rsidRDefault="00700BA0">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500335765" w:history="1">
        <w:r w:rsidRPr="00F03454">
          <w:rPr>
            <w:rStyle w:val="Hipervnculo"/>
            <w:rFonts w:cs="Arial"/>
            <w:noProof/>
            <w:lang w:val="es-CO"/>
          </w:rPr>
          <w:t>Tabla 6. Requerimientos de Unidades de almacenamiento de los servidores</w:t>
        </w:r>
        <w:r>
          <w:rPr>
            <w:noProof/>
            <w:webHidden/>
          </w:rPr>
          <w:tab/>
        </w:r>
        <w:r>
          <w:rPr>
            <w:noProof/>
            <w:webHidden/>
          </w:rPr>
          <w:fldChar w:fldCharType="begin"/>
        </w:r>
        <w:r>
          <w:rPr>
            <w:noProof/>
            <w:webHidden/>
          </w:rPr>
          <w:instrText xml:space="preserve"> PAGEREF _Toc500335765 \h </w:instrText>
        </w:r>
        <w:r>
          <w:rPr>
            <w:noProof/>
            <w:webHidden/>
          </w:rPr>
        </w:r>
        <w:r>
          <w:rPr>
            <w:noProof/>
            <w:webHidden/>
          </w:rPr>
          <w:fldChar w:fldCharType="separate"/>
        </w:r>
        <w:r>
          <w:rPr>
            <w:noProof/>
            <w:webHidden/>
          </w:rPr>
          <w:t>18</w:t>
        </w:r>
        <w:r>
          <w:rPr>
            <w:noProof/>
            <w:webHidden/>
          </w:rPr>
          <w:fldChar w:fldCharType="end"/>
        </w:r>
      </w:hyperlink>
    </w:p>
    <w:p w:rsidR="00700BA0" w:rsidRDefault="00700BA0">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500335766" w:history="1">
        <w:r w:rsidRPr="00F03454">
          <w:rPr>
            <w:rStyle w:val="Hipervnculo"/>
            <w:rFonts w:cs="Arial"/>
            <w:noProof/>
            <w:lang w:val="es-CO"/>
          </w:rPr>
          <w:t>Tabla 7. Páginas y peso en Bytes.</w:t>
        </w:r>
        <w:r>
          <w:rPr>
            <w:noProof/>
            <w:webHidden/>
          </w:rPr>
          <w:tab/>
        </w:r>
        <w:r>
          <w:rPr>
            <w:noProof/>
            <w:webHidden/>
          </w:rPr>
          <w:fldChar w:fldCharType="begin"/>
        </w:r>
        <w:r>
          <w:rPr>
            <w:noProof/>
            <w:webHidden/>
          </w:rPr>
          <w:instrText xml:space="preserve"> PAGEREF _Toc500335766 \h </w:instrText>
        </w:r>
        <w:r>
          <w:rPr>
            <w:noProof/>
            <w:webHidden/>
          </w:rPr>
        </w:r>
        <w:r>
          <w:rPr>
            <w:noProof/>
            <w:webHidden/>
          </w:rPr>
          <w:fldChar w:fldCharType="separate"/>
        </w:r>
        <w:r>
          <w:rPr>
            <w:noProof/>
            <w:webHidden/>
          </w:rPr>
          <w:t>19</w:t>
        </w:r>
        <w:r>
          <w:rPr>
            <w:noProof/>
            <w:webHidden/>
          </w:rPr>
          <w:fldChar w:fldCharType="end"/>
        </w:r>
      </w:hyperlink>
    </w:p>
    <w:p w:rsidR="00700BA0" w:rsidRDefault="00700BA0">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500335767" w:history="1">
        <w:r w:rsidRPr="00F03454">
          <w:rPr>
            <w:rStyle w:val="Hipervnculo"/>
            <w:rFonts w:cs="Arial"/>
            <w:noProof/>
            <w:lang w:val="es-CO"/>
          </w:rPr>
          <w:t>Tabla 8. Crecimiento almacenamiento de los servidores</w:t>
        </w:r>
        <w:r>
          <w:rPr>
            <w:noProof/>
            <w:webHidden/>
          </w:rPr>
          <w:tab/>
        </w:r>
        <w:r>
          <w:rPr>
            <w:noProof/>
            <w:webHidden/>
          </w:rPr>
          <w:fldChar w:fldCharType="begin"/>
        </w:r>
        <w:r>
          <w:rPr>
            <w:noProof/>
            <w:webHidden/>
          </w:rPr>
          <w:instrText xml:space="preserve"> PAGEREF _Toc500335767 \h </w:instrText>
        </w:r>
        <w:r>
          <w:rPr>
            <w:noProof/>
            <w:webHidden/>
          </w:rPr>
        </w:r>
        <w:r>
          <w:rPr>
            <w:noProof/>
            <w:webHidden/>
          </w:rPr>
          <w:fldChar w:fldCharType="separate"/>
        </w:r>
        <w:r>
          <w:rPr>
            <w:noProof/>
            <w:webHidden/>
          </w:rPr>
          <w:t>23</w:t>
        </w:r>
        <w:r>
          <w:rPr>
            <w:noProof/>
            <w:webHidden/>
          </w:rPr>
          <w:fldChar w:fldCharType="end"/>
        </w:r>
      </w:hyperlink>
    </w:p>
    <w:p w:rsidR="00700BA0" w:rsidRDefault="00700BA0">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500335768" w:history="1">
        <w:r w:rsidRPr="00F03454">
          <w:rPr>
            <w:rStyle w:val="Hipervnculo"/>
            <w:rFonts w:cs="Arial"/>
            <w:noProof/>
            <w:lang w:val="es-CO"/>
          </w:rPr>
          <w:t>Tabla 9 Relación de Balanceo de Nodos versus umbral de crecimiento con respaldo de un nodo.</w:t>
        </w:r>
        <w:r>
          <w:rPr>
            <w:noProof/>
            <w:webHidden/>
          </w:rPr>
          <w:tab/>
        </w:r>
        <w:r>
          <w:rPr>
            <w:noProof/>
            <w:webHidden/>
          </w:rPr>
          <w:fldChar w:fldCharType="begin"/>
        </w:r>
        <w:r>
          <w:rPr>
            <w:noProof/>
            <w:webHidden/>
          </w:rPr>
          <w:instrText xml:space="preserve"> PAGEREF _Toc500335768 \h </w:instrText>
        </w:r>
        <w:r>
          <w:rPr>
            <w:noProof/>
            <w:webHidden/>
          </w:rPr>
        </w:r>
        <w:r>
          <w:rPr>
            <w:noProof/>
            <w:webHidden/>
          </w:rPr>
          <w:fldChar w:fldCharType="separate"/>
        </w:r>
        <w:r>
          <w:rPr>
            <w:noProof/>
            <w:webHidden/>
          </w:rPr>
          <w:t>24</w:t>
        </w:r>
        <w:r>
          <w:rPr>
            <w:noProof/>
            <w:webHidden/>
          </w:rPr>
          <w:fldChar w:fldCharType="end"/>
        </w:r>
      </w:hyperlink>
    </w:p>
    <w:p w:rsidR="00DB12E1" w:rsidRPr="008A1BF8" w:rsidRDefault="00DB12E1" w:rsidP="00DB12E1">
      <w:pPr>
        <w:rPr>
          <w:lang w:val="es-CO"/>
        </w:rPr>
      </w:pPr>
      <w:r w:rsidRPr="008A1BF8">
        <w:rPr>
          <w:rFonts w:cstheme="minorHAnsi"/>
          <w:b/>
          <w:sz w:val="20"/>
          <w:szCs w:val="20"/>
          <w:lang w:val="es-CO"/>
        </w:rPr>
        <w:fldChar w:fldCharType="end"/>
      </w:r>
    </w:p>
    <w:p w:rsidR="00DB12E1" w:rsidRPr="008A1BF8" w:rsidRDefault="00DB12E1" w:rsidP="00DB12E1">
      <w:pPr>
        <w:pStyle w:val="GELTtulogen"/>
        <w:rPr>
          <w:rFonts w:asciiTheme="minorHAnsi" w:hAnsiTheme="minorHAnsi" w:cstheme="minorHAnsi"/>
          <w:b w:val="0"/>
          <w:sz w:val="20"/>
          <w:szCs w:val="20"/>
          <w:lang w:val="es-CO"/>
        </w:rPr>
      </w:pPr>
    </w:p>
    <w:p w:rsidR="00DB12E1" w:rsidRPr="008A1BF8" w:rsidRDefault="00DB12E1" w:rsidP="00DB12E1">
      <w:pPr>
        <w:pStyle w:val="GELTtulogen"/>
        <w:rPr>
          <w:rFonts w:asciiTheme="minorHAnsi" w:hAnsiTheme="minorHAnsi" w:cstheme="minorHAnsi"/>
          <w:b w:val="0"/>
          <w:sz w:val="20"/>
          <w:szCs w:val="20"/>
          <w:lang w:val="es-CO"/>
        </w:rPr>
      </w:pPr>
    </w:p>
    <w:p w:rsidR="00DB12E1" w:rsidRPr="008A1BF8" w:rsidRDefault="00DB12E1">
      <w:pPr>
        <w:rPr>
          <w:rFonts w:ascii="Tahoma" w:hAnsi="Tahoma"/>
          <w:b/>
          <w:caps/>
          <w:sz w:val="24"/>
          <w:lang w:val="es-CO"/>
        </w:rPr>
      </w:pPr>
    </w:p>
    <w:p w:rsidR="00DB12E1" w:rsidRPr="008A1BF8" w:rsidRDefault="00DB12E1" w:rsidP="00DB12E1">
      <w:pPr>
        <w:pStyle w:val="GELTtulo0"/>
        <w:rPr>
          <w:lang w:val="es-CO"/>
        </w:rPr>
      </w:pPr>
      <w:bookmarkStart w:id="0" w:name="_Toc315033083"/>
      <w:bookmarkStart w:id="1" w:name="_Toc325644317"/>
      <w:bookmarkStart w:id="2" w:name="_Toc325717508"/>
      <w:bookmarkStart w:id="3" w:name="_Toc325723625"/>
      <w:bookmarkStart w:id="4" w:name="_Toc353788733"/>
      <w:r w:rsidRPr="008A1BF8">
        <w:rPr>
          <w:lang w:val="es-CO"/>
        </w:rPr>
        <w:lastRenderedPageBreak/>
        <w:t>DERECHOS DE AUTOR</w:t>
      </w:r>
      <w:bookmarkEnd w:id="0"/>
      <w:bookmarkEnd w:id="1"/>
      <w:bookmarkEnd w:id="2"/>
      <w:bookmarkEnd w:id="3"/>
      <w:bookmarkEnd w:id="4"/>
    </w:p>
    <w:p w:rsidR="00DB12E1" w:rsidRPr="008A1BF8" w:rsidRDefault="00DB12E1" w:rsidP="00DB12E1">
      <w:pPr>
        <w:keepNext/>
        <w:framePr w:dropCap="drop" w:lines="3" w:wrap="around" w:vAnchor="text" w:hAnchor="text"/>
        <w:spacing w:line="827" w:lineRule="exact"/>
        <w:textAlignment w:val="baseline"/>
        <w:rPr>
          <w:rStyle w:val="EstiloArial"/>
          <w:rFonts w:cs="Arial"/>
          <w:position w:val="-11"/>
          <w:sz w:val="104"/>
          <w:lang w:val="es-CO"/>
        </w:rPr>
      </w:pPr>
      <w:r w:rsidRPr="008A1BF8">
        <w:rPr>
          <w:rStyle w:val="EstiloArial"/>
          <w:rFonts w:cs="Arial"/>
          <w:position w:val="-11"/>
          <w:sz w:val="104"/>
          <w:lang w:val="es-CO"/>
        </w:rPr>
        <w:t>A</w:t>
      </w:r>
    </w:p>
    <w:p w:rsidR="00DB12E1" w:rsidRPr="008A1BF8" w:rsidRDefault="00DB12E1" w:rsidP="00DB12E1">
      <w:pPr>
        <w:pStyle w:val="GELParrafo"/>
        <w:rPr>
          <w:rStyle w:val="EstiloArial"/>
          <w:sz w:val="24"/>
          <w:lang w:val="es-CO"/>
        </w:rPr>
      </w:pPr>
      <w:r w:rsidRPr="008A1BF8">
        <w:rPr>
          <w:rStyle w:val="EstiloArial"/>
          <w:sz w:val="24"/>
          <w:lang w:val="es-CO"/>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B12E1" w:rsidRPr="008A1BF8" w:rsidRDefault="00DB12E1" w:rsidP="00DB12E1">
      <w:pPr>
        <w:pStyle w:val="GELVietanum"/>
        <w:rPr>
          <w:rStyle w:val="EstiloArial"/>
          <w:sz w:val="24"/>
          <w:lang w:val="es-CO"/>
        </w:rPr>
      </w:pPr>
      <w:r w:rsidRPr="008A1BF8">
        <w:rPr>
          <w:rStyle w:val="EstiloArial"/>
          <w:sz w:val="24"/>
          <w:lang w:val="es-CO"/>
        </w:rPr>
        <w:t>El texto particular no se ha indicado como excluido y por lo tanto no puede ser copiado o distribuido.</w:t>
      </w:r>
    </w:p>
    <w:p w:rsidR="00DB12E1" w:rsidRPr="008A1BF8" w:rsidRDefault="00DB12E1" w:rsidP="00DB12E1">
      <w:pPr>
        <w:pStyle w:val="GELVietanum"/>
        <w:rPr>
          <w:rStyle w:val="EstiloArial"/>
          <w:sz w:val="24"/>
          <w:lang w:val="es-CO"/>
        </w:rPr>
      </w:pPr>
      <w:r w:rsidRPr="008A1BF8">
        <w:rPr>
          <w:rStyle w:val="EstiloArial"/>
          <w:sz w:val="24"/>
          <w:lang w:val="es-CO"/>
        </w:rPr>
        <w:t>La copia no se hace con el fin de distribuirla comercialmente.</w:t>
      </w:r>
    </w:p>
    <w:p w:rsidR="00DB12E1" w:rsidRPr="008A1BF8" w:rsidRDefault="00DB12E1" w:rsidP="00DB12E1">
      <w:pPr>
        <w:pStyle w:val="GELVietanum"/>
        <w:rPr>
          <w:rStyle w:val="EstiloArial"/>
          <w:sz w:val="24"/>
          <w:lang w:val="es-CO"/>
        </w:rPr>
      </w:pPr>
      <w:r w:rsidRPr="008A1BF8">
        <w:rPr>
          <w:rStyle w:val="EstiloArial"/>
          <w:sz w:val="24"/>
          <w:lang w:val="es-CO"/>
        </w:rPr>
        <w:t>Los materiales se deben reproducir exactamente y no se deben utilizar en un contexto engañoso.</w:t>
      </w:r>
    </w:p>
    <w:p w:rsidR="00DB12E1" w:rsidRPr="008A1BF8" w:rsidRDefault="00DB12E1" w:rsidP="00DB12E1">
      <w:pPr>
        <w:pStyle w:val="GELVietanum"/>
        <w:rPr>
          <w:rStyle w:val="EstiloArial"/>
          <w:sz w:val="24"/>
          <w:lang w:val="es-CO"/>
        </w:rPr>
      </w:pPr>
      <w:r w:rsidRPr="008A1BF8">
        <w:rPr>
          <w:rStyle w:val="EstiloArial"/>
          <w:sz w:val="24"/>
          <w:lang w:val="es-CO"/>
        </w:rPr>
        <w:t xml:space="preserve">Las copias serán acompañadas por las palabras "copiado/distribuido con permiso de la República de Colombia. Todos los derechos reservados." </w:t>
      </w:r>
    </w:p>
    <w:p w:rsidR="00DB12E1" w:rsidRPr="008A1BF8" w:rsidRDefault="00DB12E1" w:rsidP="00DB12E1">
      <w:pPr>
        <w:pStyle w:val="GELVietanum"/>
        <w:rPr>
          <w:rStyle w:val="EstiloArial"/>
          <w:sz w:val="24"/>
          <w:lang w:val="es-CO"/>
        </w:rPr>
      </w:pPr>
      <w:r w:rsidRPr="008A1BF8">
        <w:rPr>
          <w:rStyle w:val="EstiloArial"/>
          <w:sz w:val="24"/>
          <w:lang w:val="es-CO"/>
        </w:rPr>
        <w:t>El título del documento debe ser incluido al ser reproducido como parte de otra publicación o servicio.</w:t>
      </w:r>
    </w:p>
    <w:p w:rsidR="00DB12E1" w:rsidRPr="008A1BF8" w:rsidRDefault="00DB12E1" w:rsidP="00DB12E1">
      <w:pPr>
        <w:pStyle w:val="GELParrafo"/>
        <w:rPr>
          <w:lang w:val="es-CO"/>
        </w:rPr>
      </w:pPr>
      <w:r w:rsidRPr="008A1BF8">
        <w:rPr>
          <w:rStyle w:val="EstiloArial"/>
          <w:sz w:val="24"/>
          <w:lang w:val="es-CO"/>
        </w:rPr>
        <w:t xml:space="preserve">Si se desea copiar o distribuir el documento con otros propósitos, se debe solicitar el permiso entrando en contacto con </w:t>
      </w:r>
      <w:r w:rsidR="00796010" w:rsidRPr="008A1BF8">
        <w:rPr>
          <w:rStyle w:val="EstiloArial"/>
          <w:sz w:val="24"/>
          <w:lang w:val="es-CO"/>
        </w:rPr>
        <w:t xml:space="preserve">la Dirección de </w:t>
      </w:r>
      <w:r w:rsidRPr="008A1BF8">
        <w:rPr>
          <w:rStyle w:val="EstiloArial"/>
          <w:sz w:val="24"/>
          <w:lang w:val="es-CO"/>
        </w:rPr>
        <w:t>Gobierno en línea del Ministerio de Tecnologías de la Información y las Comunicaciones de la República de Colombia.</w:t>
      </w:r>
    </w:p>
    <w:p w:rsidR="00DB12E1" w:rsidRPr="008A1BF8" w:rsidRDefault="00DB12E1" w:rsidP="00DB12E1">
      <w:pPr>
        <w:pStyle w:val="GELParrafo"/>
        <w:rPr>
          <w:lang w:val="es-CO"/>
        </w:rPr>
      </w:pPr>
    </w:p>
    <w:p w:rsidR="00DB12E1" w:rsidRPr="008A1BF8" w:rsidRDefault="00DB12E1" w:rsidP="00DB12E1">
      <w:pPr>
        <w:pStyle w:val="GELTtulo0"/>
        <w:pBdr>
          <w:bottom w:val="single" w:sz="18" w:space="0" w:color="auto"/>
        </w:pBdr>
        <w:rPr>
          <w:lang w:val="es-CO"/>
        </w:rPr>
      </w:pPr>
      <w:bookmarkStart w:id="5" w:name="_Toc315033084"/>
      <w:bookmarkStart w:id="6" w:name="_Toc325644318"/>
      <w:bookmarkStart w:id="7" w:name="_Toc325717509"/>
      <w:bookmarkStart w:id="8" w:name="_Toc325723626"/>
      <w:bookmarkStart w:id="9" w:name="_Toc353788734"/>
      <w:r w:rsidRPr="008A1BF8">
        <w:rPr>
          <w:lang w:val="es-CO"/>
        </w:rPr>
        <w:lastRenderedPageBreak/>
        <w:t>CRÉDITOS</w:t>
      </w:r>
      <w:bookmarkEnd w:id="5"/>
      <w:bookmarkEnd w:id="6"/>
      <w:bookmarkEnd w:id="7"/>
      <w:bookmarkEnd w:id="8"/>
      <w:bookmarkEnd w:id="9"/>
    </w:p>
    <w:p w:rsidR="00DB12E1" w:rsidRPr="008A1BF8" w:rsidRDefault="00DB12E1" w:rsidP="00DB12E1">
      <w:pPr>
        <w:pStyle w:val="GELParrafo"/>
        <w:keepNext/>
        <w:framePr w:dropCap="drop" w:lines="3" w:wrap="around" w:vAnchor="text" w:hAnchor="text"/>
        <w:spacing w:before="0" w:line="827" w:lineRule="exact"/>
        <w:textAlignment w:val="baseline"/>
        <w:rPr>
          <w:rFonts w:cs="Arial"/>
          <w:position w:val="-11"/>
          <w:sz w:val="104"/>
          <w:lang w:val="es-CO"/>
        </w:rPr>
      </w:pPr>
      <w:r w:rsidRPr="008A1BF8">
        <w:rPr>
          <w:rFonts w:cs="Arial"/>
          <w:position w:val="-11"/>
          <w:sz w:val="104"/>
          <w:lang w:val="es-CO"/>
        </w:rPr>
        <w:t>E</w:t>
      </w:r>
    </w:p>
    <w:p w:rsidR="00067F28" w:rsidRPr="008A1BF8" w:rsidRDefault="00067F28" w:rsidP="00067F28">
      <w:pPr>
        <w:pStyle w:val="GELParrafo"/>
        <w:rPr>
          <w:b/>
          <w:bCs/>
          <w:lang w:val="es-CO"/>
        </w:rPr>
      </w:pPr>
      <w:r w:rsidRPr="008A1BF8">
        <w:rPr>
          <w:lang w:val="es-CO"/>
        </w:rPr>
        <w:t>n un trabajo conjunto entre los consultores de</w:t>
      </w:r>
      <w:r w:rsidR="00796010" w:rsidRPr="008A1BF8">
        <w:rPr>
          <w:lang w:val="es-CO"/>
        </w:rPr>
        <w:t xml:space="preserve"> </w:t>
      </w:r>
      <w:r w:rsidRPr="008A1BF8">
        <w:rPr>
          <w:lang w:val="es-CO"/>
        </w:rPr>
        <w:t>l</w:t>
      </w:r>
      <w:r w:rsidR="00796010" w:rsidRPr="008A1BF8">
        <w:rPr>
          <w:lang w:val="es-CO"/>
        </w:rPr>
        <w:t>a</w:t>
      </w:r>
      <w:r w:rsidRPr="008A1BF8">
        <w:rPr>
          <w:lang w:val="es-CO"/>
        </w:rPr>
        <w:t xml:space="preserve"> </w:t>
      </w:r>
      <w:r w:rsidR="00796010" w:rsidRPr="008A1BF8">
        <w:rPr>
          <w:lang w:val="es-CO"/>
        </w:rPr>
        <w:t>Dirección de Gobierno en línea</w:t>
      </w:r>
      <w:r w:rsidR="0062170A">
        <w:rPr>
          <w:lang w:val="es-CO"/>
        </w:rPr>
        <w:t>, la Secretaria de la Transparencia</w:t>
      </w:r>
      <w:r w:rsidR="00AB380D" w:rsidRPr="008A1BF8">
        <w:rPr>
          <w:lang w:val="es-CO"/>
        </w:rPr>
        <w:t>,</w:t>
      </w:r>
      <w:r w:rsidRPr="008A1BF8">
        <w:rPr>
          <w:lang w:val="es-CO"/>
        </w:rPr>
        <w:t xml:space="preserve"> las firmas Consorcio S&amp;M y la UT Software Works, se ha generado el presente documento siguiendo los estándares establecidos en el Sistema de Gestión de Calidad de</w:t>
      </w:r>
      <w:r w:rsidR="00796010" w:rsidRPr="008A1BF8">
        <w:rPr>
          <w:lang w:val="es-CO"/>
        </w:rPr>
        <w:t xml:space="preserve"> </w:t>
      </w:r>
      <w:r w:rsidRPr="008A1BF8">
        <w:rPr>
          <w:lang w:val="es-CO"/>
        </w:rPr>
        <w:t>l</w:t>
      </w:r>
      <w:r w:rsidR="00796010" w:rsidRPr="008A1BF8">
        <w:rPr>
          <w:lang w:val="es-CO"/>
        </w:rPr>
        <w:t>a</w:t>
      </w:r>
      <w:r w:rsidRPr="008A1BF8">
        <w:rPr>
          <w:lang w:val="es-CO"/>
        </w:rPr>
        <w:t xml:space="preserve"> </w:t>
      </w:r>
      <w:r w:rsidR="00796010" w:rsidRPr="008A1BF8">
        <w:rPr>
          <w:lang w:val="es-CO"/>
        </w:rPr>
        <w:t>Dirección de Gobierno en línea</w:t>
      </w:r>
      <w:r w:rsidRPr="008A1BF8">
        <w:rPr>
          <w:lang w:val="es-CO"/>
        </w:rPr>
        <w:t xml:space="preserve">, para el proyecto </w:t>
      </w:r>
      <w:r w:rsidR="00CB2640" w:rsidRPr="008A1BF8">
        <w:rPr>
          <w:b/>
          <w:bCs/>
          <w:lang w:val="es-CO"/>
        </w:rPr>
        <w:t xml:space="preserve">IMPLEMENTACIÓN DE SOLUCIONES TECNOLÓGICAS, BAJO EL MODELO DE FÁBRICA DE SOFTWARE PARA LAS INICIATIVAS DEL PLAN VIVE DIGITAL A CARGO </w:t>
      </w:r>
      <w:r w:rsidR="008F4C8C" w:rsidRPr="008A1BF8">
        <w:rPr>
          <w:b/>
          <w:bCs/>
          <w:lang w:val="es-CO"/>
        </w:rPr>
        <w:t>DE LA DIRECCION</w:t>
      </w:r>
      <w:r w:rsidR="00CB2640" w:rsidRPr="008A1BF8">
        <w:rPr>
          <w:b/>
          <w:bCs/>
          <w:lang w:val="es-CO"/>
        </w:rPr>
        <w:t xml:space="preserve"> DE GOBIERNO EN LÍNEA  </w:t>
      </w:r>
      <w:r w:rsidR="00D25A72" w:rsidRPr="008A1BF8">
        <w:rPr>
          <w:b/>
          <w:bCs/>
          <w:lang w:val="es-CO"/>
        </w:rPr>
        <w:t xml:space="preserve">Y LA EVOLUCIÓN DE LAS SOLUCIONES QUE SOPORTAN LA ESTRATEGIA DE GOBIERNO EN LÍNEA </w:t>
      </w:r>
      <w:r w:rsidR="00CB2640" w:rsidRPr="008A1BF8">
        <w:rPr>
          <w:b/>
          <w:bCs/>
          <w:lang w:val="es-CO"/>
        </w:rPr>
        <w:t>GRUPO 2</w:t>
      </w:r>
      <w:r w:rsidRPr="008A1BF8">
        <w:rPr>
          <w:b/>
          <w:bCs/>
          <w:lang w:val="es-CO"/>
        </w:rPr>
        <w:t>.</w:t>
      </w:r>
    </w:p>
    <w:p w:rsidR="00DB12E1" w:rsidRPr="008A1BF8" w:rsidRDefault="00067F28" w:rsidP="00067F28">
      <w:pPr>
        <w:pStyle w:val="GELParrafo"/>
        <w:rPr>
          <w:lang w:val="es-CO"/>
        </w:rPr>
      </w:pPr>
      <w:r w:rsidRPr="008A1BF8">
        <w:rPr>
          <w:rFonts w:eastAsia="Calibri"/>
          <w:lang w:val="es-CO"/>
        </w:rPr>
        <w:t>Este documento fue revisado y aprobado por los consultores y profesionales de</w:t>
      </w:r>
      <w:r w:rsidR="00796010" w:rsidRPr="008A1BF8">
        <w:rPr>
          <w:rFonts w:eastAsia="Calibri"/>
          <w:lang w:val="es-CO"/>
        </w:rPr>
        <w:t xml:space="preserve"> </w:t>
      </w:r>
      <w:r w:rsidRPr="008A1BF8">
        <w:rPr>
          <w:rFonts w:eastAsia="Calibri"/>
          <w:lang w:val="es-CO"/>
        </w:rPr>
        <w:t>l</w:t>
      </w:r>
      <w:r w:rsidR="00796010" w:rsidRPr="008A1BF8">
        <w:rPr>
          <w:rFonts w:eastAsia="Calibri"/>
          <w:lang w:val="es-CO"/>
        </w:rPr>
        <w:t>a</w:t>
      </w:r>
      <w:r w:rsidRPr="008A1BF8">
        <w:rPr>
          <w:rFonts w:eastAsia="Calibri"/>
          <w:lang w:val="es-CO"/>
        </w:rPr>
        <w:t xml:space="preserve"> </w:t>
      </w:r>
      <w:r w:rsidR="00796010" w:rsidRPr="008A1BF8">
        <w:rPr>
          <w:rFonts w:eastAsia="Calibri"/>
          <w:lang w:val="es-CO"/>
        </w:rPr>
        <w:t>Dirección de Gobierno en línea</w:t>
      </w:r>
      <w:r w:rsidRPr="008A1BF8">
        <w:rPr>
          <w:rFonts w:eastAsia="Calibri"/>
          <w:lang w:val="es-CO"/>
        </w:rPr>
        <w:t>, previa validación de la empresa interventora del contrato Consorcio S&amp;M</w:t>
      </w:r>
      <w:r w:rsidR="00DB12E1" w:rsidRPr="008A1BF8">
        <w:rPr>
          <w:lang w:val="es-CO"/>
        </w:rPr>
        <w:t>.</w:t>
      </w:r>
    </w:p>
    <w:p w:rsidR="00DB12E1" w:rsidRPr="008A1BF8" w:rsidRDefault="00DB12E1" w:rsidP="00DB12E1">
      <w:pPr>
        <w:pStyle w:val="GELParrafo"/>
        <w:rPr>
          <w:lang w:val="es-CO"/>
        </w:rPr>
      </w:pPr>
    </w:p>
    <w:p w:rsidR="00DB12E1" w:rsidRPr="008A1BF8" w:rsidRDefault="00DB12E1" w:rsidP="002812D7">
      <w:pPr>
        <w:pStyle w:val="GELTtulo1"/>
        <w:rPr>
          <w:lang w:val="es-CO"/>
        </w:rPr>
      </w:pPr>
      <w:bookmarkStart w:id="10" w:name="_Toc315033085"/>
      <w:bookmarkStart w:id="11" w:name="_Toc325644319"/>
      <w:bookmarkStart w:id="12" w:name="_Toc325717510"/>
      <w:bookmarkStart w:id="13" w:name="_Toc325723627"/>
      <w:bookmarkStart w:id="14" w:name="_Toc353788735"/>
      <w:bookmarkStart w:id="15" w:name="_Toc386205154"/>
      <w:r w:rsidRPr="008A1BF8">
        <w:rPr>
          <w:lang w:val="es-CO"/>
        </w:rPr>
        <w:lastRenderedPageBreak/>
        <w:t>AUDIENCIA</w:t>
      </w:r>
      <w:bookmarkEnd w:id="10"/>
      <w:bookmarkEnd w:id="11"/>
      <w:bookmarkEnd w:id="12"/>
      <w:bookmarkEnd w:id="13"/>
      <w:bookmarkEnd w:id="14"/>
      <w:bookmarkEnd w:id="15"/>
    </w:p>
    <w:p w:rsidR="00DB12E1" w:rsidRPr="008A1BF8" w:rsidRDefault="00DB12E1" w:rsidP="00DB12E1">
      <w:pPr>
        <w:pStyle w:val="GELParrafo"/>
        <w:keepNext/>
        <w:framePr w:dropCap="drop" w:lines="3" w:wrap="around" w:vAnchor="text" w:hAnchor="text"/>
        <w:spacing w:before="0" w:line="827" w:lineRule="exact"/>
        <w:textAlignment w:val="baseline"/>
        <w:rPr>
          <w:rFonts w:cs="Arial"/>
          <w:position w:val="-11"/>
          <w:sz w:val="104"/>
          <w:lang w:val="es-CO"/>
        </w:rPr>
      </w:pPr>
      <w:r w:rsidRPr="008A1BF8">
        <w:rPr>
          <w:rFonts w:cs="Arial"/>
          <w:position w:val="-11"/>
          <w:sz w:val="104"/>
          <w:lang w:val="es-CO"/>
        </w:rPr>
        <w:t>E</w:t>
      </w:r>
    </w:p>
    <w:p w:rsidR="00DB12E1" w:rsidRPr="008A1BF8" w:rsidRDefault="00067F28" w:rsidP="00DB12E1">
      <w:pPr>
        <w:pStyle w:val="GELParrafo"/>
        <w:rPr>
          <w:lang w:val="es-CO"/>
        </w:rPr>
      </w:pPr>
      <w:r w:rsidRPr="008A1BF8">
        <w:rPr>
          <w:lang w:val="es-CO"/>
        </w:rPr>
        <w:t>ste documento está dirigido a los integrantes de los equipos de</w:t>
      </w:r>
      <w:r w:rsidR="00796010" w:rsidRPr="008A1BF8">
        <w:rPr>
          <w:lang w:val="es-CO"/>
        </w:rPr>
        <w:t xml:space="preserve"> </w:t>
      </w:r>
      <w:r w:rsidRPr="008A1BF8">
        <w:rPr>
          <w:lang w:val="es-CO"/>
        </w:rPr>
        <w:t>l</w:t>
      </w:r>
      <w:r w:rsidR="00796010" w:rsidRPr="008A1BF8">
        <w:rPr>
          <w:lang w:val="es-CO"/>
        </w:rPr>
        <w:t>a</w:t>
      </w:r>
      <w:r w:rsidRPr="008A1BF8">
        <w:rPr>
          <w:lang w:val="es-CO"/>
        </w:rPr>
        <w:t xml:space="preserve"> </w:t>
      </w:r>
      <w:r w:rsidR="00796010" w:rsidRPr="008A1BF8">
        <w:rPr>
          <w:rFonts w:cs="Arial"/>
          <w:szCs w:val="24"/>
          <w:lang w:val="es-CO"/>
        </w:rPr>
        <w:t>Dirección de Gobierno en línea</w:t>
      </w:r>
      <w:r w:rsidR="000859D2">
        <w:rPr>
          <w:rFonts w:cs="Arial"/>
          <w:szCs w:val="24"/>
          <w:lang w:val="es-CO"/>
        </w:rPr>
        <w:t xml:space="preserve"> </w:t>
      </w:r>
      <w:r w:rsidR="00796010" w:rsidRPr="008A1BF8">
        <w:rPr>
          <w:rFonts w:cs="Arial"/>
          <w:szCs w:val="24"/>
          <w:lang w:val="es-CO"/>
        </w:rPr>
        <w:t xml:space="preserve"> </w:t>
      </w:r>
      <w:r w:rsidRPr="008A1BF8">
        <w:rPr>
          <w:rFonts w:cs="Arial"/>
          <w:szCs w:val="24"/>
          <w:lang w:val="es-CO"/>
        </w:rPr>
        <w:t>-</w:t>
      </w:r>
      <w:r w:rsidRPr="008A1BF8" w:rsidDel="00C9366D">
        <w:rPr>
          <w:lang w:val="es-CO"/>
        </w:rPr>
        <w:t xml:space="preserve"> </w:t>
      </w:r>
      <w:r w:rsidR="000859D2" w:rsidRPr="008A1BF8">
        <w:rPr>
          <w:lang w:val="es-CO"/>
        </w:rPr>
        <w:t>Secretaría de Transparencia</w:t>
      </w:r>
      <w:r w:rsidR="000859D2">
        <w:rPr>
          <w:lang w:val="es-CO"/>
        </w:rPr>
        <w:t>,</w:t>
      </w:r>
      <w:r w:rsidR="000859D2" w:rsidRPr="008A1BF8">
        <w:rPr>
          <w:szCs w:val="24"/>
          <w:lang w:val="es-CO"/>
        </w:rPr>
        <w:t xml:space="preserve"> </w:t>
      </w:r>
      <w:r w:rsidRPr="008A1BF8">
        <w:rPr>
          <w:szCs w:val="24"/>
          <w:lang w:val="es-CO"/>
        </w:rPr>
        <w:t xml:space="preserve">el Consorcio S&amp;M y la Unión Temporal UT  Software Works que participan en </w:t>
      </w:r>
      <w:r w:rsidRPr="008A1BF8">
        <w:rPr>
          <w:rFonts w:cs="Arial"/>
          <w:szCs w:val="24"/>
          <w:lang w:val="es-CO"/>
        </w:rPr>
        <w:t xml:space="preserve">el proyecto. Este documento es aplicable a la solución del proyecto </w:t>
      </w:r>
      <w:r w:rsidR="008155CA" w:rsidRPr="008A1BF8">
        <w:rPr>
          <w:szCs w:val="24"/>
          <w:lang w:val="es-CO"/>
        </w:rPr>
        <w:t>Soluciones Móviles 4</w:t>
      </w:r>
      <w:r w:rsidRPr="008A1BF8">
        <w:rPr>
          <w:szCs w:val="24"/>
          <w:lang w:val="es-CO"/>
        </w:rPr>
        <w:t>,</w:t>
      </w:r>
      <w:r w:rsidRPr="008A1BF8">
        <w:rPr>
          <w:rFonts w:cs="Arial"/>
          <w:szCs w:val="24"/>
          <w:lang w:val="es-CO"/>
        </w:rPr>
        <w:t xml:space="preserve"> el cual debe ser conocido por los miembros de los equipos del proyecto: </w:t>
      </w:r>
      <w:r w:rsidR="00CB2640" w:rsidRPr="008A1BF8">
        <w:rPr>
          <w:rFonts w:ascii="Arial,Bold" w:hAnsi="Arial,Bold" w:cs="Arial"/>
          <w:b/>
          <w:bCs/>
          <w:sz w:val="23"/>
          <w:szCs w:val="23"/>
          <w:lang w:val="es-CO"/>
        </w:rPr>
        <w:t xml:space="preserve">IMPLEMENTACIÓN DE SOLUCIONES TECNOLÓGICAS, BAJO EL MODELO DE FÁBRICA DE SOFTWARE PARA LAS INICIATIVAS DEL PLAN VIVE DIGITAL A CARGO </w:t>
      </w:r>
      <w:r w:rsidR="008F4C8C" w:rsidRPr="008A1BF8">
        <w:rPr>
          <w:rFonts w:ascii="Arial,Bold" w:hAnsi="Arial,Bold" w:cs="Arial"/>
          <w:b/>
          <w:bCs/>
          <w:sz w:val="23"/>
          <w:szCs w:val="23"/>
          <w:lang w:val="es-CO"/>
        </w:rPr>
        <w:t xml:space="preserve">DE LA DIRECCION </w:t>
      </w:r>
      <w:r w:rsidR="00CB2640" w:rsidRPr="008A1BF8">
        <w:rPr>
          <w:rFonts w:ascii="Arial,Bold" w:hAnsi="Arial,Bold" w:cs="Arial"/>
          <w:b/>
          <w:bCs/>
          <w:sz w:val="23"/>
          <w:szCs w:val="23"/>
          <w:lang w:val="es-CO"/>
        </w:rPr>
        <w:t xml:space="preserve">DE GOBIERNO EN LÍNEA </w:t>
      </w:r>
      <w:r w:rsidR="00D25A72" w:rsidRPr="008A1BF8">
        <w:rPr>
          <w:b/>
          <w:bCs/>
          <w:lang w:val="es-CO"/>
        </w:rPr>
        <w:t xml:space="preserve">Y LA EVOLUCIÓN DE LAS SOLUCIONES QUE SOPORTAN LA ESTRATEGIA DE GOBIERNO EN LÍNEA </w:t>
      </w:r>
      <w:r w:rsidR="00CB2640" w:rsidRPr="008A1BF8">
        <w:rPr>
          <w:rFonts w:ascii="Arial,Bold" w:hAnsi="Arial,Bold" w:cs="Arial"/>
          <w:b/>
          <w:bCs/>
          <w:sz w:val="23"/>
          <w:szCs w:val="23"/>
          <w:lang w:val="es-CO"/>
        </w:rPr>
        <w:t>GRUPO 2</w:t>
      </w:r>
      <w:r w:rsidRPr="008A1BF8">
        <w:rPr>
          <w:rFonts w:ascii="Arial,Bold" w:hAnsi="Arial,Bold" w:cs="Arial"/>
          <w:b/>
          <w:bCs/>
          <w:sz w:val="23"/>
          <w:szCs w:val="23"/>
          <w:lang w:val="es-CO"/>
        </w:rPr>
        <w:t>.</w:t>
      </w:r>
    </w:p>
    <w:p w:rsidR="00DB12E1" w:rsidRPr="008A1BF8" w:rsidRDefault="00DB12E1" w:rsidP="002812D7">
      <w:pPr>
        <w:pStyle w:val="GELTtulo1"/>
        <w:rPr>
          <w:lang w:val="es-CO"/>
        </w:rPr>
      </w:pPr>
      <w:bookmarkStart w:id="16" w:name="_Toc315033086"/>
      <w:bookmarkStart w:id="17" w:name="_Toc325644320"/>
      <w:bookmarkStart w:id="18" w:name="_Toc325717511"/>
      <w:bookmarkStart w:id="19" w:name="_Toc325723628"/>
      <w:bookmarkStart w:id="20" w:name="_Toc353788736"/>
      <w:bookmarkStart w:id="21" w:name="_Toc386205155"/>
      <w:r w:rsidRPr="008A1BF8">
        <w:rPr>
          <w:lang w:val="es-CO"/>
        </w:rPr>
        <w:lastRenderedPageBreak/>
        <w:t>INTRODUCCIÓN</w:t>
      </w:r>
      <w:bookmarkEnd w:id="16"/>
      <w:bookmarkEnd w:id="17"/>
      <w:bookmarkEnd w:id="18"/>
      <w:bookmarkEnd w:id="19"/>
      <w:bookmarkEnd w:id="20"/>
      <w:bookmarkEnd w:id="21"/>
    </w:p>
    <w:p w:rsidR="00DB12E1" w:rsidRPr="008A1BF8" w:rsidRDefault="008155CA" w:rsidP="00DB12E1">
      <w:pPr>
        <w:pStyle w:val="GELParrafo"/>
        <w:keepNext/>
        <w:framePr w:dropCap="drop" w:lines="3" w:wrap="around" w:vAnchor="text" w:hAnchor="text"/>
        <w:spacing w:before="0" w:line="827" w:lineRule="exact"/>
        <w:textAlignment w:val="baseline"/>
        <w:rPr>
          <w:rFonts w:cs="Arial"/>
          <w:position w:val="-11"/>
          <w:sz w:val="104"/>
          <w:lang w:val="es-CO"/>
        </w:rPr>
      </w:pPr>
      <w:r w:rsidRPr="008A1BF8">
        <w:rPr>
          <w:rFonts w:cs="Arial"/>
          <w:position w:val="-11"/>
          <w:sz w:val="104"/>
          <w:lang w:val="es-CO"/>
        </w:rPr>
        <w:t>E</w:t>
      </w:r>
    </w:p>
    <w:p w:rsidR="008155CA" w:rsidRPr="008A1BF8" w:rsidRDefault="008155CA" w:rsidP="008155CA">
      <w:pPr>
        <w:pStyle w:val="GELParrafo"/>
        <w:rPr>
          <w:lang w:val="es-CO"/>
        </w:rPr>
      </w:pPr>
      <w:r w:rsidRPr="008A1BF8">
        <w:rPr>
          <w:lang w:val="es-CO"/>
        </w:rPr>
        <w:t xml:space="preserve">l presente documento está elaborado para jugar el papel de marco de referencia en la capacidad requerida para dar viabilidad en el tiempo al proyecto SOLUCIONES MÓVILES 4 </w:t>
      </w:r>
      <w:r w:rsidR="00D25A72" w:rsidRPr="008A1BF8">
        <w:rPr>
          <w:lang w:val="es-CO"/>
        </w:rPr>
        <w:t xml:space="preserve">aplicación </w:t>
      </w:r>
      <w:r w:rsidR="00F44F7A">
        <w:rPr>
          <w:lang w:val="es-CO"/>
        </w:rPr>
        <w:t>Yo Cuido Lo Publico</w:t>
      </w:r>
      <w:r w:rsidR="00D25A72" w:rsidRPr="008A1BF8">
        <w:rPr>
          <w:lang w:val="es-CO"/>
        </w:rPr>
        <w:t xml:space="preserve"> Administrador </w:t>
      </w:r>
      <w:r w:rsidRPr="008A1BF8">
        <w:rPr>
          <w:lang w:val="es-CO"/>
        </w:rPr>
        <w:t xml:space="preserve">en lo que respecta a plataforma de funcionamiento.  </w:t>
      </w:r>
    </w:p>
    <w:p w:rsidR="00DB12E1" w:rsidRPr="008A1BF8" w:rsidRDefault="008155CA" w:rsidP="008155CA">
      <w:pPr>
        <w:pStyle w:val="GELParrafo"/>
        <w:rPr>
          <w:lang w:val="es-CO"/>
        </w:rPr>
      </w:pPr>
      <w:r w:rsidRPr="008A1BF8">
        <w:rPr>
          <w:lang w:val="es-CO"/>
        </w:rPr>
        <w:t xml:space="preserve">Es importante indicar que por las características </w:t>
      </w:r>
      <w:proofErr w:type="gramStart"/>
      <w:r w:rsidRPr="008A1BF8">
        <w:rPr>
          <w:lang w:val="es-CO"/>
        </w:rPr>
        <w:t>inherentes  a</w:t>
      </w:r>
      <w:proofErr w:type="gramEnd"/>
      <w:r w:rsidRPr="008A1BF8">
        <w:rPr>
          <w:lang w:val="es-CO"/>
        </w:rPr>
        <w:t xml:space="preserve"> soluciones móviles no se requiere de un plan de capacidad real, sino únicamente o</w:t>
      </w:r>
      <w:r w:rsidR="005D60CE" w:rsidRPr="008A1BF8">
        <w:rPr>
          <w:lang w:val="es-CO"/>
        </w:rPr>
        <w:t>rientarlo a lo referente a Web S</w:t>
      </w:r>
      <w:r w:rsidRPr="008A1BF8">
        <w:rPr>
          <w:lang w:val="es-CO"/>
        </w:rPr>
        <w:t>ervices  y  al administrador web que requieren la entidad para su funcionamiento.</w:t>
      </w:r>
    </w:p>
    <w:p w:rsidR="00DB12E1" w:rsidRPr="008A1BF8" w:rsidRDefault="00DB12E1" w:rsidP="00DB12E1">
      <w:pPr>
        <w:pStyle w:val="GELParrafo"/>
        <w:rPr>
          <w:lang w:val="es-CO"/>
        </w:rPr>
      </w:pPr>
    </w:p>
    <w:p w:rsidR="00884BF6" w:rsidRPr="008A1BF8" w:rsidRDefault="00884BF6">
      <w:pPr>
        <w:rPr>
          <w:rFonts w:ascii="Tahoma" w:hAnsi="Tahoma"/>
          <w:b/>
          <w:caps/>
          <w:sz w:val="24"/>
          <w:lang w:val="es-CO"/>
        </w:rPr>
      </w:pPr>
    </w:p>
    <w:p w:rsidR="00D53E9F" w:rsidRPr="008A1BF8" w:rsidRDefault="00D53E9F">
      <w:pPr>
        <w:rPr>
          <w:rFonts w:ascii="Tahoma" w:hAnsi="Tahoma"/>
          <w:b/>
          <w:caps/>
          <w:sz w:val="24"/>
          <w:lang w:val="es-CO"/>
        </w:rPr>
      </w:pPr>
    </w:p>
    <w:p w:rsidR="00D53E9F" w:rsidRPr="008A1BF8" w:rsidRDefault="00D53E9F">
      <w:pPr>
        <w:rPr>
          <w:rFonts w:ascii="Tahoma" w:hAnsi="Tahoma"/>
          <w:b/>
          <w:caps/>
          <w:sz w:val="24"/>
          <w:lang w:val="es-CO"/>
        </w:rPr>
      </w:pPr>
    </w:p>
    <w:p w:rsidR="002861AD" w:rsidRPr="008A1BF8" w:rsidRDefault="002861AD">
      <w:pPr>
        <w:rPr>
          <w:rFonts w:ascii="Tahoma" w:hAnsi="Tahoma"/>
          <w:b/>
          <w:caps/>
          <w:sz w:val="24"/>
          <w:lang w:val="es-CO"/>
        </w:rPr>
      </w:pPr>
    </w:p>
    <w:p w:rsidR="002861AD" w:rsidRPr="008A1BF8" w:rsidRDefault="002861AD">
      <w:pPr>
        <w:rPr>
          <w:rFonts w:ascii="Tahoma" w:hAnsi="Tahoma"/>
          <w:b/>
          <w:caps/>
          <w:sz w:val="24"/>
          <w:lang w:val="es-CO"/>
        </w:rPr>
      </w:pPr>
    </w:p>
    <w:p w:rsidR="00DB12E1" w:rsidRPr="008A1BF8" w:rsidRDefault="00DB12E1" w:rsidP="00D430F9">
      <w:pPr>
        <w:tabs>
          <w:tab w:val="left" w:pos="1980"/>
        </w:tabs>
        <w:ind w:right="-309"/>
        <w:rPr>
          <w:rFonts w:cs="Arial"/>
          <w:iCs/>
          <w:vanish/>
          <w:sz w:val="2"/>
          <w:szCs w:val="2"/>
          <w:lang w:val="es-CO"/>
          <w:specVanish/>
        </w:rPr>
      </w:pPr>
      <w:bookmarkStart w:id="22" w:name="_Toc315033087"/>
      <w:bookmarkEnd w:id="22"/>
    </w:p>
    <w:p w:rsidR="00DB12E1" w:rsidRPr="008A1BF8" w:rsidRDefault="00DB12E1" w:rsidP="00DB12E1">
      <w:pPr>
        <w:rPr>
          <w:rFonts w:cs="Arial"/>
          <w:iCs/>
          <w:sz w:val="2"/>
          <w:szCs w:val="2"/>
          <w:lang w:val="es-CO"/>
        </w:rPr>
      </w:pPr>
      <w:r w:rsidRPr="008A1BF8">
        <w:rPr>
          <w:rFonts w:cs="Arial"/>
          <w:iCs/>
          <w:sz w:val="2"/>
          <w:szCs w:val="2"/>
          <w:lang w:val="es-CO"/>
        </w:rPr>
        <w:t xml:space="preserve"> </w:t>
      </w:r>
    </w:p>
    <w:p w:rsidR="00DB12E1" w:rsidRPr="008A1BF8" w:rsidRDefault="00DB12E1">
      <w:pPr>
        <w:rPr>
          <w:rFonts w:cs="Arial"/>
          <w:iCs/>
          <w:sz w:val="2"/>
          <w:szCs w:val="2"/>
          <w:lang w:val="es-CO"/>
        </w:rPr>
      </w:pPr>
      <w:r w:rsidRPr="008A1BF8">
        <w:rPr>
          <w:rFonts w:cs="Arial"/>
          <w:iCs/>
          <w:sz w:val="2"/>
          <w:szCs w:val="2"/>
          <w:lang w:val="es-CO"/>
        </w:rPr>
        <w:br w:type="page"/>
      </w:r>
    </w:p>
    <w:p w:rsidR="00DB12E1" w:rsidRPr="008A1BF8" w:rsidRDefault="00B14600" w:rsidP="002812D7">
      <w:pPr>
        <w:pStyle w:val="GELTtulo1"/>
        <w:rPr>
          <w:lang w:val="es-CO"/>
        </w:rPr>
      </w:pPr>
      <w:bookmarkStart w:id="23" w:name="_Toc353788737"/>
      <w:bookmarkStart w:id="24" w:name="_Toc386205156"/>
      <w:r w:rsidRPr="008A1BF8">
        <w:rPr>
          <w:lang w:val="es-CO"/>
        </w:rPr>
        <w:lastRenderedPageBreak/>
        <w:t>ANÁLISIS DE LA CAPACIDAD</w:t>
      </w:r>
      <w:bookmarkEnd w:id="23"/>
      <w:bookmarkEnd w:id="24"/>
    </w:p>
    <w:p w:rsidR="00B14600" w:rsidRPr="008A1BF8" w:rsidRDefault="00041BED" w:rsidP="002812D7">
      <w:pPr>
        <w:pStyle w:val="GELTtulo2"/>
        <w:rPr>
          <w:lang w:val="es-CO"/>
        </w:rPr>
      </w:pPr>
      <w:bookmarkStart w:id="25" w:name="_Toc353788738"/>
      <w:bookmarkStart w:id="26" w:name="_Toc386205157"/>
      <w:r w:rsidRPr="008A1BF8">
        <w:rPr>
          <w:lang w:val="es-CO"/>
        </w:rPr>
        <w:t>CAPACIDAD ACTUAL</w:t>
      </w:r>
      <w:bookmarkEnd w:id="25"/>
      <w:bookmarkEnd w:id="26"/>
    </w:p>
    <w:p w:rsidR="00041BED" w:rsidRPr="008A1BF8" w:rsidRDefault="00E815BE" w:rsidP="00041BED">
      <w:pPr>
        <w:pStyle w:val="GELParrafo"/>
        <w:rPr>
          <w:color w:val="548DD4" w:themeColor="text2" w:themeTint="99"/>
          <w:lang w:val="es-CO"/>
        </w:rPr>
      </w:pPr>
      <w:r w:rsidRPr="008A1BF8">
        <w:rPr>
          <w:lang w:val="es-CO"/>
        </w:rPr>
        <w:t xml:space="preserve">La nueva aplicación no remplaza ningún sistema, por lo que el plan de la capacidad del </w:t>
      </w:r>
      <w:r w:rsidR="004F4A93" w:rsidRPr="008A1BF8">
        <w:rPr>
          <w:lang w:val="es-CO"/>
        </w:rPr>
        <w:t xml:space="preserve">sistema </w:t>
      </w:r>
      <w:r w:rsidR="00D25A72" w:rsidRPr="008A1BF8">
        <w:rPr>
          <w:lang w:val="es-CO"/>
        </w:rPr>
        <w:t xml:space="preserve">de </w:t>
      </w:r>
      <w:r w:rsidR="00F44F7A">
        <w:rPr>
          <w:lang w:val="es-CO"/>
        </w:rPr>
        <w:t>Yo Cuido Lo Publico</w:t>
      </w:r>
      <w:r w:rsidRPr="008A1BF8">
        <w:rPr>
          <w:lang w:val="es-CO"/>
        </w:rPr>
        <w:t xml:space="preserve"> </w:t>
      </w:r>
      <w:r w:rsidR="008A1BF8">
        <w:rPr>
          <w:lang w:val="es-CO"/>
        </w:rPr>
        <w:t>A</w:t>
      </w:r>
      <w:r w:rsidR="00D25A72" w:rsidRPr="008A1BF8">
        <w:rPr>
          <w:lang w:val="es-CO"/>
        </w:rPr>
        <w:t xml:space="preserve">dministrador </w:t>
      </w:r>
      <w:r w:rsidRPr="008A1BF8">
        <w:rPr>
          <w:lang w:val="es-CO"/>
        </w:rPr>
        <w:t>no parte de una demanda actual hacia su infraestructura</w:t>
      </w:r>
      <w:r w:rsidR="00041BED" w:rsidRPr="008A1BF8">
        <w:rPr>
          <w:color w:val="548DD4" w:themeColor="text2" w:themeTint="99"/>
          <w:lang w:val="es-CO"/>
        </w:rPr>
        <w:t xml:space="preserve">. </w:t>
      </w:r>
    </w:p>
    <w:p w:rsidR="00041BED" w:rsidRPr="008A1BF8" w:rsidRDefault="00041BED" w:rsidP="002812D7">
      <w:pPr>
        <w:pStyle w:val="GELTtulo2"/>
        <w:rPr>
          <w:lang w:val="es-CO"/>
        </w:rPr>
      </w:pPr>
      <w:bookmarkStart w:id="27" w:name="_Toc353788739"/>
      <w:bookmarkStart w:id="28" w:name="_Toc386205158"/>
      <w:r w:rsidRPr="008A1BF8">
        <w:rPr>
          <w:lang w:val="es-CO"/>
        </w:rPr>
        <w:t>REQUERIMIENTOS DE INFRAESTRUCTURA DEL APLICATIVO</w:t>
      </w:r>
      <w:bookmarkEnd w:id="27"/>
      <w:bookmarkEnd w:id="28"/>
    </w:p>
    <w:p w:rsidR="00AC2C32" w:rsidRPr="008A1BF8" w:rsidRDefault="00AC2C32" w:rsidP="00F1065F">
      <w:pPr>
        <w:pStyle w:val="GELParrafo"/>
        <w:rPr>
          <w:lang w:val="es-CO"/>
        </w:rPr>
      </w:pPr>
      <w:r w:rsidRPr="008A1BF8">
        <w:rPr>
          <w:lang w:val="es-CO"/>
        </w:rPr>
        <w:t xml:space="preserve">Se presenta la propuesta de la fábrica para la instalación en ambiente de producción para la solución. </w:t>
      </w:r>
    </w:p>
    <w:p w:rsidR="006A2EA4" w:rsidRPr="008A1BF8" w:rsidRDefault="006A2EA4" w:rsidP="006A2EA4">
      <w:pPr>
        <w:pStyle w:val="GELTtulo3"/>
      </w:pPr>
      <w:bookmarkStart w:id="29" w:name="_Toc345969288"/>
      <w:bookmarkStart w:id="30" w:name="_Toc386205159"/>
      <w:r w:rsidRPr="008A1BF8">
        <w:t>Estructura Propuesta</w:t>
      </w:r>
      <w:bookmarkEnd w:id="29"/>
      <w:bookmarkEnd w:id="30"/>
    </w:p>
    <w:p w:rsidR="006A2EA4" w:rsidRPr="008A1BF8" w:rsidRDefault="006A2EA4" w:rsidP="006A2EA4">
      <w:pPr>
        <w:pStyle w:val="GELParrafo"/>
        <w:rPr>
          <w:lang w:val="es-CO"/>
        </w:rPr>
      </w:pPr>
      <w:r w:rsidRPr="008A1BF8">
        <w:rPr>
          <w:lang w:val="es-CO"/>
        </w:rPr>
        <w:t xml:space="preserve">El Modelo Conceptual de Negocio de la </w:t>
      </w:r>
      <w:r w:rsidR="00CB62BF">
        <w:rPr>
          <w:lang w:val="es-CO"/>
        </w:rPr>
        <w:t xml:space="preserve">solución </w:t>
      </w:r>
      <w:r w:rsidRPr="008A1BF8">
        <w:rPr>
          <w:lang w:val="es-CO"/>
        </w:rPr>
        <w:t>“</w:t>
      </w:r>
      <w:r w:rsidR="00F44F7A">
        <w:rPr>
          <w:lang w:val="es-CO"/>
        </w:rPr>
        <w:t>Yo Cuido Lo Publico</w:t>
      </w:r>
      <w:r w:rsidR="00CB62BF">
        <w:rPr>
          <w:lang w:val="es-CO"/>
        </w:rPr>
        <w:t xml:space="preserve"> Administrador</w:t>
      </w:r>
      <w:r w:rsidRPr="008A1BF8">
        <w:rPr>
          <w:lang w:val="es-CO"/>
        </w:rPr>
        <w:t>”, tiene como fin reflejar la dimensión del trabajo a realizar desde una perspectiva de alto nivel, de tal manera que los interesados y los roles involucrados puedan tener un marco de referencia que les permita tener conocimiento sobre la estructura y funcionalidad del sistema a diseñar.</w:t>
      </w:r>
    </w:p>
    <w:p w:rsidR="006A2EA4" w:rsidRPr="008A1BF8" w:rsidRDefault="005D60CE" w:rsidP="006A2EA4">
      <w:pPr>
        <w:pStyle w:val="GELParrafo"/>
        <w:jc w:val="center"/>
        <w:rPr>
          <w:lang w:val="es-CO"/>
        </w:rPr>
      </w:pPr>
      <w:r w:rsidRPr="008A1BF8">
        <w:rPr>
          <w:noProof/>
          <w:lang w:val="es-CO" w:eastAsia="es-CO"/>
        </w:rPr>
        <w:lastRenderedPageBreak/>
        <w:drawing>
          <wp:inline distT="0" distB="0" distL="0" distR="0" wp14:anchorId="25E13B21" wp14:editId="4CA62326">
            <wp:extent cx="5610225" cy="3143175"/>
            <wp:effectExtent l="19050" t="19050" r="9525" b="19685"/>
            <wp:docPr id="4" name="Imagen 4" descr="D:\Mis Documentos\MOVILES 4\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MOVILES 4\NEGOCI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3144954"/>
                    </a:xfrm>
                    <a:prstGeom prst="rect">
                      <a:avLst/>
                    </a:prstGeom>
                    <a:noFill/>
                    <a:ln>
                      <a:solidFill>
                        <a:schemeClr val="tx1"/>
                      </a:solidFill>
                    </a:ln>
                  </pic:spPr>
                </pic:pic>
              </a:graphicData>
            </a:graphic>
          </wp:inline>
        </w:drawing>
      </w:r>
    </w:p>
    <w:p w:rsidR="006A2EA4" w:rsidRPr="008A1BF8" w:rsidRDefault="00806675" w:rsidP="00537D5A">
      <w:pPr>
        <w:pStyle w:val="GELtitulofiguras"/>
        <w:rPr>
          <w:color w:val="548DD4" w:themeColor="text2" w:themeTint="99"/>
          <w:lang w:val="es-CO"/>
        </w:rPr>
      </w:pPr>
      <w:bookmarkStart w:id="31" w:name="_Toc371067166"/>
      <w:bookmarkStart w:id="32" w:name="_Toc386205168"/>
      <w:r w:rsidRPr="008A1BF8">
        <w:rPr>
          <w:lang w:val="es-CO"/>
        </w:rPr>
        <w:t xml:space="preserve">Figura </w:t>
      </w:r>
      <w:r w:rsidR="008A1BF8" w:rsidRPr="008A1BF8">
        <w:rPr>
          <w:lang w:val="es-CO"/>
        </w:rPr>
        <w:fldChar w:fldCharType="begin"/>
      </w:r>
      <w:r w:rsidR="008A1BF8" w:rsidRPr="008A1BF8">
        <w:rPr>
          <w:lang w:val="es-CO"/>
        </w:rPr>
        <w:instrText xml:space="preserve"> SEQ Figura_No. \* ARABIC </w:instrText>
      </w:r>
      <w:r w:rsidR="008A1BF8" w:rsidRPr="008A1BF8">
        <w:rPr>
          <w:lang w:val="es-CO"/>
        </w:rPr>
        <w:fldChar w:fldCharType="separate"/>
      </w:r>
      <w:r w:rsidR="008F4C8C" w:rsidRPr="008A1BF8">
        <w:rPr>
          <w:lang w:val="es-CO"/>
        </w:rPr>
        <w:t>1</w:t>
      </w:r>
      <w:r w:rsidR="008A1BF8" w:rsidRPr="008A1BF8">
        <w:rPr>
          <w:lang w:val="es-CO"/>
        </w:rPr>
        <w:fldChar w:fldCharType="end"/>
      </w:r>
      <w:r w:rsidRPr="008A1BF8">
        <w:rPr>
          <w:lang w:val="es-CO"/>
        </w:rPr>
        <w:t xml:space="preserve">. </w:t>
      </w:r>
      <w:r w:rsidR="006A2EA4" w:rsidRPr="008A1BF8">
        <w:rPr>
          <w:lang w:val="es-CO"/>
        </w:rPr>
        <w:t>Modelo Conceptual de Negocio –Secretaria de Transparencia</w:t>
      </w:r>
      <w:bookmarkEnd w:id="31"/>
      <w:bookmarkEnd w:id="32"/>
    </w:p>
    <w:p w:rsidR="006A2EA4" w:rsidRPr="008A1BF8" w:rsidRDefault="006A2EA4" w:rsidP="006A2EA4">
      <w:pPr>
        <w:jc w:val="both"/>
        <w:rPr>
          <w:rFonts w:ascii="Arial" w:hAnsi="Arial" w:cs="Arial"/>
          <w:lang w:val="es-CO"/>
        </w:rPr>
      </w:pPr>
    </w:p>
    <w:p w:rsidR="00537D5A" w:rsidRPr="008A1BF8" w:rsidRDefault="00537D5A" w:rsidP="006A2EA4">
      <w:pPr>
        <w:jc w:val="both"/>
        <w:rPr>
          <w:rFonts w:ascii="Arial" w:hAnsi="Arial" w:cs="Arial"/>
          <w:lang w:val="es-CO"/>
        </w:rPr>
      </w:pPr>
    </w:p>
    <w:p w:rsidR="00243992" w:rsidRPr="008A1BF8" w:rsidRDefault="00243992" w:rsidP="00500AAD">
      <w:pPr>
        <w:pStyle w:val="GELTtulo3"/>
      </w:pPr>
      <w:bookmarkStart w:id="33" w:name="_Toc340656151"/>
      <w:bookmarkStart w:id="34" w:name="_Toc386205160"/>
      <w:r w:rsidRPr="008A1BF8">
        <w:t>VISTA DE DESPLIEGUE</w:t>
      </w:r>
      <w:bookmarkEnd w:id="33"/>
      <w:bookmarkEnd w:id="34"/>
    </w:p>
    <w:p w:rsidR="00243992" w:rsidRPr="008A1BF8" w:rsidRDefault="00243992" w:rsidP="00243992">
      <w:pPr>
        <w:pStyle w:val="GELParrafo"/>
        <w:rPr>
          <w:rFonts w:cs="Arial"/>
          <w:lang w:val="es-CO"/>
        </w:rPr>
      </w:pPr>
      <w:r w:rsidRPr="008A1BF8">
        <w:rPr>
          <w:rFonts w:cs="Arial"/>
          <w:lang w:val="es-CO"/>
        </w:rPr>
        <w:t xml:space="preserve">La vista de despliegue basada en UML muestra la distribución a nivel de componentes de hardware y los aspectos externos que no se habían mostrado en la vista lógica debido a que corresponden a elementos básicos del funcionamiento de la aplicación entre ellos las tiendas de aplicaciones, los servicios externos como Google Maps y Servicios Web de la </w:t>
      </w:r>
      <w:r w:rsidR="004D2D79" w:rsidRPr="004D2D79">
        <w:rPr>
          <w:rFonts w:cs="Arial"/>
          <w:lang w:val="es-CO"/>
        </w:rPr>
        <w:t>Secretaria de Transparencia</w:t>
      </w:r>
      <w:r w:rsidRPr="008A1BF8">
        <w:rPr>
          <w:rFonts w:cs="Arial"/>
          <w:lang w:val="es-CO"/>
        </w:rPr>
        <w:t>.</w:t>
      </w:r>
    </w:p>
    <w:p w:rsidR="00243992" w:rsidRPr="008A1BF8" w:rsidRDefault="00243992" w:rsidP="00243992">
      <w:pPr>
        <w:pStyle w:val="GELParrafo"/>
        <w:rPr>
          <w:rFonts w:cs="Arial"/>
          <w:lang w:val="es-CO"/>
        </w:rPr>
      </w:pPr>
    </w:p>
    <w:p w:rsidR="00243992" w:rsidRPr="008A1BF8" w:rsidRDefault="00243992" w:rsidP="00243992">
      <w:pPr>
        <w:pStyle w:val="GELParrafo"/>
        <w:rPr>
          <w:color w:val="548DD4" w:themeColor="text2" w:themeTint="99"/>
          <w:lang w:val="es-CO"/>
        </w:rPr>
      </w:pPr>
      <w:r w:rsidRPr="008A1BF8">
        <w:rPr>
          <w:noProof/>
          <w:color w:val="548DD4" w:themeColor="text2" w:themeTint="99"/>
          <w:lang w:val="es-CO" w:eastAsia="es-CO"/>
        </w:rPr>
        <w:lastRenderedPageBreak/>
        <w:drawing>
          <wp:inline distT="0" distB="0" distL="0" distR="0" wp14:anchorId="1C9F518F" wp14:editId="27088BE1">
            <wp:extent cx="5613400" cy="4546911"/>
            <wp:effectExtent l="19050" t="19050" r="25400" b="254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3400" cy="4546911"/>
                    </a:xfrm>
                    <a:prstGeom prst="rect">
                      <a:avLst/>
                    </a:prstGeom>
                    <a:noFill/>
                    <a:ln>
                      <a:solidFill>
                        <a:schemeClr val="tx1"/>
                      </a:solidFill>
                    </a:ln>
                  </pic:spPr>
                </pic:pic>
              </a:graphicData>
            </a:graphic>
          </wp:inline>
        </w:drawing>
      </w:r>
    </w:p>
    <w:p w:rsidR="00243992" w:rsidRPr="008A1BF8" w:rsidRDefault="00243992" w:rsidP="00243992">
      <w:pPr>
        <w:pStyle w:val="GELtitulofiguras"/>
        <w:rPr>
          <w:lang w:val="es-CO"/>
        </w:rPr>
      </w:pPr>
      <w:bookmarkStart w:id="35" w:name="_Toc386205169"/>
      <w:r w:rsidRPr="008A1BF8">
        <w:rPr>
          <w:lang w:val="es-CO"/>
        </w:rPr>
        <w:t xml:space="preserve">Figura </w:t>
      </w:r>
      <w:r w:rsidR="008A1BF8" w:rsidRPr="008A1BF8">
        <w:rPr>
          <w:lang w:val="es-CO"/>
        </w:rPr>
        <w:fldChar w:fldCharType="begin"/>
      </w:r>
      <w:r w:rsidR="008A1BF8" w:rsidRPr="008A1BF8">
        <w:rPr>
          <w:lang w:val="es-CO"/>
        </w:rPr>
        <w:instrText xml:space="preserve"> SEQ Figura_No. \* ARABIC </w:instrText>
      </w:r>
      <w:r w:rsidR="008A1BF8" w:rsidRPr="008A1BF8">
        <w:rPr>
          <w:lang w:val="es-CO"/>
        </w:rPr>
        <w:fldChar w:fldCharType="separate"/>
      </w:r>
      <w:r w:rsidR="008F4C8C" w:rsidRPr="008A1BF8">
        <w:rPr>
          <w:lang w:val="es-CO"/>
        </w:rPr>
        <w:t>2</w:t>
      </w:r>
      <w:r w:rsidR="008A1BF8" w:rsidRPr="008A1BF8">
        <w:rPr>
          <w:lang w:val="es-CO"/>
        </w:rPr>
        <w:fldChar w:fldCharType="end"/>
      </w:r>
      <w:r w:rsidRPr="008A1BF8">
        <w:rPr>
          <w:lang w:val="es-CO"/>
        </w:rPr>
        <w:t>. Vista de Despliegue</w:t>
      </w:r>
      <w:bookmarkEnd w:id="35"/>
    </w:p>
    <w:p w:rsidR="00243992" w:rsidRPr="008A1BF8" w:rsidRDefault="00243992" w:rsidP="00243992">
      <w:pPr>
        <w:pStyle w:val="GELParrafo"/>
        <w:rPr>
          <w:rFonts w:cs="Arial"/>
          <w:lang w:val="es-CO"/>
        </w:rPr>
      </w:pPr>
      <w:r w:rsidRPr="008A1BF8">
        <w:rPr>
          <w:rFonts w:cs="Arial"/>
          <w:lang w:val="es-CO"/>
        </w:rPr>
        <w:t>Los elementos definidos anteriormente se describen a continuación:</w:t>
      </w:r>
    </w:p>
    <w:p w:rsidR="00243992" w:rsidRPr="008A1BF8" w:rsidRDefault="00243992" w:rsidP="00243992">
      <w:pPr>
        <w:pStyle w:val="GELParrafo"/>
        <w:numPr>
          <w:ilvl w:val="0"/>
          <w:numId w:val="32"/>
        </w:numPr>
        <w:rPr>
          <w:lang w:val="es-CO"/>
        </w:rPr>
      </w:pPr>
      <w:r w:rsidRPr="008A1BF8">
        <w:rPr>
          <w:lang w:val="es-CO"/>
        </w:rPr>
        <w:t>Servidor de Aplic</w:t>
      </w:r>
      <w:r w:rsidR="004D2D79">
        <w:rPr>
          <w:lang w:val="es-CO"/>
        </w:rPr>
        <w:t>aciones: es el servidor sobre el cual se</w:t>
      </w:r>
      <w:r w:rsidRPr="008A1BF8">
        <w:rPr>
          <w:lang w:val="es-CO"/>
        </w:rPr>
        <w:t xml:space="preserve"> desplegará el “Administrador </w:t>
      </w:r>
      <w:r w:rsidR="00F44F7A">
        <w:rPr>
          <w:lang w:val="es-CO"/>
        </w:rPr>
        <w:t>Yo Cuido Lo Publico</w:t>
      </w:r>
      <w:r w:rsidRPr="008A1BF8">
        <w:rPr>
          <w:lang w:val="es-CO"/>
        </w:rPr>
        <w:t xml:space="preserve">” en IIS, los “Servicios REST </w:t>
      </w:r>
      <w:r w:rsidR="00F44F7A">
        <w:rPr>
          <w:lang w:val="es-CO"/>
        </w:rPr>
        <w:t>Yo Cuido Lo Publico</w:t>
      </w:r>
      <w:r w:rsidRPr="008A1BF8">
        <w:rPr>
          <w:lang w:val="es-CO"/>
        </w:rPr>
        <w:t>” sobre Apache 7.0, y contendrá el repositorio de imágenes.</w:t>
      </w:r>
    </w:p>
    <w:p w:rsidR="00243992" w:rsidRPr="008A1BF8" w:rsidRDefault="00243992" w:rsidP="008F4C8C">
      <w:pPr>
        <w:pStyle w:val="GELParrafo"/>
        <w:numPr>
          <w:ilvl w:val="1"/>
          <w:numId w:val="32"/>
        </w:numPr>
        <w:ind w:left="851" w:hanging="567"/>
        <w:rPr>
          <w:lang w:val="es-CO"/>
        </w:rPr>
      </w:pPr>
      <w:r w:rsidRPr="008A1BF8">
        <w:rPr>
          <w:lang w:val="es-CO"/>
        </w:rPr>
        <w:t xml:space="preserve">Servicios REST </w:t>
      </w:r>
      <w:r w:rsidR="00F44F7A">
        <w:rPr>
          <w:lang w:val="es-CO"/>
        </w:rPr>
        <w:t xml:space="preserve">Yo Cuido Lo </w:t>
      </w:r>
      <w:proofErr w:type="spellStart"/>
      <w:r w:rsidR="00F44F7A">
        <w:rPr>
          <w:lang w:val="es-CO"/>
        </w:rPr>
        <w:t>Publico</w:t>
      </w:r>
      <w:proofErr w:type="spellEnd"/>
      <w:r w:rsidRPr="008A1BF8">
        <w:rPr>
          <w:lang w:val="es-CO"/>
        </w:rPr>
        <w:t>: Son los servicios construidos para la comunicación del aplicativo móvil, los cuales hace parte del despliegue del servidor de aplicaciones, estos corren bajo Apache Tomcat 7.0.</w:t>
      </w:r>
    </w:p>
    <w:p w:rsidR="00243992" w:rsidRPr="008A1BF8" w:rsidRDefault="00F44F7A" w:rsidP="008F4C8C">
      <w:pPr>
        <w:pStyle w:val="GELParrafo"/>
        <w:numPr>
          <w:ilvl w:val="1"/>
          <w:numId w:val="32"/>
        </w:numPr>
        <w:ind w:left="851" w:hanging="567"/>
        <w:rPr>
          <w:lang w:val="es-CO"/>
        </w:rPr>
      </w:pPr>
      <w:r>
        <w:rPr>
          <w:lang w:val="es-CO"/>
        </w:rPr>
        <w:t>Yo Cuido Lo Publico</w:t>
      </w:r>
      <w:r w:rsidR="001963FE" w:rsidRPr="008A1BF8">
        <w:rPr>
          <w:lang w:val="es-CO"/>
        </w:rPr>
        <w:t xml:space="preserve"> Administrador</w:t>
      </w:r>
      <w:r w:rsidR="00243992" w:rsidRPr="008A1BF8">
        <w:rPr>
          <w:lang w:val="es-CO"/>
        </w:rPr>
        <w:t xml:space="preserve">: es el sitio web, el cual administra los reportes de los ciudadanos, </w:t>
      </w:r>
      <w:r w:rsidR="004D2D79">
        <w:rPr>
          <w:lang w:val="es-CO"/>
        </w:rPr>
        <w:t xml:space="preserve">y </w:t>
      </w:r>
      <w:r w:rsidR="00243992" w:rsidRPr="008A1BF8">
        <w:rPr>
          <w:lang w:val="es-CO"/>
        </w:rPr>
        <w:t xml:space="preserve">por medio del cual se gestiona la información que se puede consultar, este sitio corre bajo Internet </w:t>
      </w:r>
      <w:proofErr w:type="spellStart"/>
      <w:r w:rsidR="00243992" w:rsidRPr="008A1BF8">
        <w:rPr>
          <w:lang w:val="es-CO"/>
        </w:rPr>
        <w:t>Information</w:t>
      </w:r>
      <w:proofErr w:type="spellEnd"/>
      <w:r w:rsidR="00243992" w:rsidRPr="008A1BF8">
        <w:rPr>
          <w:lang w:val="es-CO"/>
        </w:rPr>
        <w:t xml:space="preserve"> Server</w:t>
      </w:r>
      <w:r w:rsidR="00F17BEA">
        <w:rPr>
          <w:lang w:val="es-CO"/>
        </w:rPr>
        <w:t xml:space="preserve"> (IIS)</w:t>
      </w:r>
      <w:r w:rsidR="00243992" w:rsidRPr="008A1BF8">
        <w:rPr>
          <w:lang w:val="es-CO"/>
        </w:rPr>
        <w:t>.</w:t>
      </w:r>
    </w:p>
    <w:p w:rsidR="00243992" w:rsidRPr="008A1BF8" w:rsidRDefault="00243992" w:rsidP="008F4C8C">
      <w:pPr>
        <w:pStyle w:val="GELParrafo"/>
        <w:numPr>
          <w:ilvl w:val="1"/>
          <w:numId w:val="32"/>
        </w:numPr>
        <w:ind w:left="851" w:hanging="567"/>
        <w:rPr>
          <w:lang w:val="es-CO"/>
        </w:rPr>
      </w:pPr>
      <w:r w:rsidRPr="008A1BF8">
        <w:rPr>
          <w:lang w:val="es-CO"/>
        </w:rPr>
        <w:t xml:space="preserve">Repositorio de Imágenes: es el repositorio donde se almacenan las imágenes, lo archivos digitales </w:t>
      </w:r>
      <w:proofErr w:type="gramStart"/>
      <w:r w:rsidRPr="008A1BF8">
        <w:rPr>
          <w:lang w:val="es-CO"/>
        </w:rPr>
        <w:t>de  las</w:t>
      </w:r>
      <w:proofErr w:type="gramEnd"/>
      <w:r w:rsidRPr="008A1BF8">
        <w:rPr>
          <w:lang w:val="es-CO"/>
        </w:rPr>
        <w:t xml:space="preserve"> imágenes no contiene un nombre </w:t>
      </w:r>
      <w:r w:rsidRPr="008A1BF8">
        <w:rPr>
          <w:lang w:val="es-CO"/>
        </w:rPr>
        <w:lastRenderedPageBreak/>
        <w:t>textual si no asociado al identificador de base de datos, por medio del cual y aplicando un algoritmo, se construye la ruta.</w:t>
      </w:r>
    </w:p>
    <w:p w:rsidR="00243992" w:rsidRPr="008A1BF8" w:rsidRDefault="00243992" w:rsidP="00243992">
      <w:pPr>
        <w:pStyle w:val="GELParrafo"/>
        <w:numPr>
          <w:ilvl w:val="0"/>
          <w:numId w:val="32"/>
        </w:numPr>
        <w:rPr>
          <w:lang w:val="es-CO"/>
        </w:rPr>
      </w:pPr>
      <w:r w:rsidRPr="008A1BF8">
        <w:rPr>
          <w:lang w:val="es-CO"/>
        </w:rPr>
        <w:t xml:space="preserve">Servidor de Base de Datos: sobre este estarán las “Base De Datos de Negocio” y la “Base de Datos de Auditoria” sobre </w:t>
      </w:r>
      <w:r w:rsidR="00F17BEA" w:rsidRPr="008A1BF8">
        <w:rPr>
          <w:lang w:val="es-CO"/>
        </w:rPr>
        <w:t>MyS</w:t>
      </w:r>
      <w:r w:rsidR="00F17BEA">
        <w:rPr>
          <w:lang w:val="es-CO"/>
        </w:rPr>
        <w:t>QL</w:t>
      </w:r>
      <w:r w:rsidR="00F17BEA" w:rsidRPr="008A1BF8">
        <w:rPr>
          <w:lang w:val="es-CO"/>
        </w:rPr>
        <w:t xml:space="preserve"> </w:t>
      </w:r>
      <w:r w:rsidRPr="008A1BF8">
        <w:rPr>
          <w:lang w:val="es-CO"/>
        </w:rPr>
        <w:t xml:space="preserve">5.6. </w:t>
      </w:r>
    </w:p>
    <w:p w:rsidR="00243992" w:rsidRPr="008A1BF8" w:rsidRDefault="00243992" w:rsidP="008F4C8C">
      <w:pPr>
        <w:pStyle w:val="GELParrafo"/>
        <w:numPr>
          <w:ilvl w:val="1"/>
          <w:numId w:val="32"/>
        </w:numPr>
        <w:ind w:left="851" w:hanging="425"/>
        <w:rPr>
          <w:lang w:val="es-CO"/>
        </w:rPr>
      </w:pPr>
      <w:r w:rsidRPr="008A1BF8">
        <w:rPr>
          <w:lang w:val="es-CO"/>
        </w:rPr>
        <w:t>Base de Datos de Negocio: corresponde a la base de datos de negocio donde</w:t>
      </w:r>
      <w:r w:rsidR="004D2D79">
        <w:rPr>
          <w:lang w:val="es-CO"/>
        </w:rPr>
        <w:t xml:space="preserve"> se almacena </w:t>
      </w:r>
      <w:r w:rsidRPr="008A1BF8">
        <w:rPr>
          <w:lang w:val="es-CO"/>
        </w:rPr>
        <w:t xml:space="preserve">la información correspondiente a los reportes </w:t>
      </w:r>
      <w:r w:rsidR="004D2D79">
        <w:rPr>
          <w:lang w:val="es-CO"/>
        </w:rPr>
        <w:t xml:space="preserve">enviados por </w:t>
      </w:r>
      <w:r w:rsidRPr="008A1BF8">
        <w:rPr>
          <w:lang w:val="es-CO"/>
        </w:rPr>
        <w:t>ciudadanos</w:t>
      </w:r>
      <w:r w:rsidR="004D2D79">
        <w:rPr>
          <w:lang w:val="es-CO"/>
        </w:rPr>
        <w:t xml:space="preserve"> sobre </w:t>
      </w:r>
      <w:r w:rsidR="00F44F7A">
        <w:rPr>
          <w:lang w:val="es-CO"/>
        </w:rPr>
        <w:t xml:space="preserve">Yo Cuido Lo </w:t>
      </w:r>
      <w:proofErr w:type="spellStart"/>
      <w:r w:rsidR="00F44F7A">
        <w:rPr>
          <w:lang w:val="es-CO"/>
        </w:rPr>
        <w:t>Publico</w:t>
      </w:r>
      <w:proofErr w:type="spellEnd"/>
      <w:r w:rsidRPr="008A1BF8">
        <w:rPr>
          <w:lang w:val="es-CO"/>
        </w:rPr>
        <w:t xml:space="preserve">, </w:t>
      </w:r>
      <w:r w:rsidR="004D2D79">
        <w:rPr>
          <w:lang w:val="es-CO"/>
        </w:rPr>
        <w:t>este corre en</w:t>
      </w:r>
      <w:r w:rsidRPr="008A1BF8">
        <w:rPr>
          <w:lang w:val="es-CO"/>
        </w:rPr>
        <w:t xml:space="preserve"> el motor </w:t>
      </w:r>
      <w:r w:rsidR="00F17BEA" w:rsidRPr="008A1BF8">
        <w:rPr>
          <w:lang w:val="es-CO"/>
        </w:rPr>
        <w:t>MyS</w:t>
      </w:r>
      <w:r w:rsidR="00F17BEA">
        <w:rPr>
          <w:lang w:val="es-CO"/>
        </w:rPr>
        <w:t>QL</w:t>
      </w:r>
      <w:r w:rsidR="00F17BEA" w:rsidRPr="008A1BF8">
        <w:rPr>
          <w:lang w:val="es-CO"/>
        </w:rPr>
        <w:t xml:space="preserve"> </w:t>
      </w:r>
      <w:r w:rsidRPr="008A1BF8">
        <w:rPr>
          <w:lang w:val="es-CO"/>
        </w:rPr>
        <w:t>5.6.</w:t>
      </w:r>
    </w:p>
    <w:p w:rsidR="00243992" w:rsidRPr="008A1BF8" w:rsidRDefault="00243992" w:rsidP="008F4C8C">
      <w:pPr>
        <w:pStyle w:val="GELParrafo"/>
        <w:numPr>
          <w:ilvl w:val="1"/>
          <w:numId w:val="32"/>
        </w:numPr>
        <w:ind w:left="851" w:hanging="425"/>
        <w:rPr>
          <w:lang w:val="es-CO"/>
        </w:rPr>
      </w:pPr>
      <w:r w:rsidRPr="008A1BF8">
        <w:rPr>
          <w:lang w:val="es-CO"/>
        </w:rPr>
        <w:t>Base de Datos de Auditoria: corresponde a la base de datos</w:t>
      </w:r>
      <w:r w:rsidR="004D2D79">
        <w:rPr>
          <w:lang w:val="es-CO"/>
        </w:rPr>
        <w:t xml:space="preserve"> que almacenara trazas de auditoria, </w:t>
      </w:r>
      <w:r w:rsidRPr="008A1BF8">
        <w:rPr>
          <w:lang w:val="es-CO"/>
        </w:rPr>
        <w:t>esta auditoria está orientada a realizar el seguimiento a las actualizaciones o modificaciones de los reportes</w:t>
      </w:r>
      <w:r w:rsidR="004D2D79">
        <w:rPr>
          <w:lang w:val="es-CO"/>
        </w:rPr>
        <w:t xml:space="preserve"> de los </w:t>
      </w:r>
      <w:r w:rsidR="00F44F7A">
        <w:rPr>
          <w:lang w:val="es-CO"/>
        </w:rPr>
        <w:t xml:space="preserve">yo cuido lo </w:t>
      </w:r>
      <w:proofErr w:type="spellStart"/>
      <w:r w:rsidR="00F44F7A">
        <w:rPr>
          <w:lang w:val="es-CO"/>
        </w:rPr>
        <w:t>publico</w:t>
      </w:r>
      <w:proofErr w:type="spellEnd"/>
      <w:r w:rsidR="004D2D79">
        <w:rPr>
          <w:lang w:val="es-CO"/>
        </w:rPr>
        <w:t xml:space="preserve"> realizado por los </w:t>
      </w:r>
      <w:r w:rsidRPr="008A1BF8">
        <w:rPr>
          <w:lang w:val="es-CO"/>
        </w:rPr>
        <w:t>ciudadanos</w:t>
      </w:r>
      <w:r w:rsidR="004D2D79">
        <w:rPr>
          <w:lang w:val="es-CO"/>
        </w:rPr>
        <w:t xml:space="preserve"> y gestores, igual a la anterior se almacena bajo un motor </w:t>
      </w:r>
      <w:r w:rsidR="00F17BEA">
        <w:rPr>
          <w:lang w:val="es-CO"/>
        </w:rPr>
        <w:t xml:space="preserve">MySQL </w:t>
      </w:r>
      <w:r w:rsidR="004D2D79">
        <w:rPr>
          <w:lang w:val="es-CO"/>
        </w:rPr>
        <w:t>5.6</w:t>
      </w:r>
      <w:r w:rsidRPr="008A1BF8">
        <w:rPr>
          <w:lang w:val="es-CO"/>
        </w:rPr>
        <w:t>.</w:t>
      </w:r>
    </w:p>
    <w:p w:rsidR="00243992" w:rsidRPr="008A1BF8" w:rsidRDefault="00243992" w:rsidP="00243992">
      <w:pPr>
        <w:pStyle w:val="GELParrafo"/>
        <w:numPr>
          <w:ilvl w:val="0"/>
          <w:numId w:val="32"/>
        </w:numPr>
        <w:rPr>
          <w:rFonts w:cs="Arial"/>
          <w:lang w:val="es-CO"/>
        </w:rPr>
      </w:pPr>
      <w:r w:rsidRPr="008A1BF8">
        <w:rPr>
          <w:rFonts w:cs="Arial"/>
          <w:lang w:val="es-CO"/>
        </w:rPr>
        <w:t>Google: corresponde al servidor que ofrece el servicio externo de Google Maps. Las aplicaciones que hagan uso de este servicio están sujetas a la disponibilidad del mismo.</w:t>
      </w:r>
    </w:p>
    <w:p w:rsidR="006A2EA4" w:rsidRPr="008A1BF8" w:rsidRDefault="006A2EA4" w:rsidP="006A2EA4">
      <w:pPr>
        <w:pStyle w:val="GELTtulo3"/>
      </w:pPr>
      <w:bookmarkStart w:id="36" w:name="_Toc345969289"/>
      <w:bookmarkStart w:id="37" w:name="_Toc386205161"/>
      <w:r w:rsidRPr="008A1BF8">
        <w:t xml:space="preserve">Requerimientos de software </w:t>
      </w:r>
      <w:proofErr w:type="gramStart"/>
      <w:r w:rsidRPr="008A1BF8">
        <w:t>ideales  de</w:t>
      </w:r>
      <w:proofErr w:type="gramEnd"/>
      <w:r w:rsidRPr="008A1BF8">
        <w:t xml:space="preserve"> la Solución</w:t>
      </w:r>
      <w:bookmarkEnd w:id="36"/>
      <w:bookmarkEnd w:id="37"/>
    </w:p>
    <w:p w:rsidR="006A2EA4" w:rsidRPr="008A1BF8" w:rsidRDefault="006A2EA4" w:rsidP="006A2EA4">
      <w:pPr>
        <w:pStyle w:val="GELParrafo"/>
        <w:rPr>
          <w:lang w:val="es-CO"/>
        </w:rPr>
      </w:pPr>
      <w:r w:rsidRPr="008A1BF8">
        <w:rPr>
          <w:lang w:val="es-CO"/>
        </w:rPr>
        <w:t xml:space="preserve">La </w:t>
      </w:r>
      <w:r w:rsidR="00F17BEA">
        <w:rPr>
          <w:lang w:val="es-CO"/>
        </w:rPr>
        <w:t>s</w:t>
      </w:r>
      <w:r w:rsidR="00F17BEA" w:rsidRPr="008A1BF8">
        <w:rPr>
          <w:lang w:val="es-CO"/>
        </w:rPr>
        <w:t xml:space="preserve">iguiente </w:t>
      </w:r>
      <w:r w:rsidRPr="008A1BF8">
        <w:rPr>
          <w:lang w:val="es-CO"/>
        </w:rPr>
        <w:t xml:space="preserve">tabla muestra el requerimiento a nivel de </w:t>
      </w:r>
      <w:r w:rsidR="00F17BEA">
        <w:rPr>
          <w:lang w:val="es-CO"/>
        </w:rPr>
        <w:t>s</w:t>
      </w:r>
      <w:r w:rsidR="00F17BEA" w:rsidRPr="008A1BF8">
        <w:rPr>
          <w:lang w:val="es-CO"/>
        </w:rPr>
        <w:t xml:space="preserve">istema </w:t>
      </w:r>
      <w:r w:rsidRPr="008A1BF8">
        <w:rPr>
          <w:lang w:val="es-CO"/>
        </w:rPr>
        <w:t>operativo base para la solución.</w:t>
      </w:r>
    </w:p>
    <w:p w:rsidR="006A2EA4" w:rsidRPr="008A1BF8" w:rsidRDefault="006A2EA4" w:rsidP="006A2EA4">
      <w:pPr>
        <w:pStyle w:val="Descripcin"/>
        <w:spacing w:after="0"/>
        <w:jc w:val="center"/>
        <w:rPr>
          <w:rFonts w:ascii="Arial" w:hAnsi="Arial" w:cs="Arial"/>
          <w:i/>
          <w:color w:val="auto"/>
          <w:sz w:val="20"/>
          <w:szCs w:val="20"/>
          <w:lang w:val="es-CO"/>
        </w:rPr>
      </w:pPr>
    </w:p>
    <w:p w:rsidR="006A2EA4" w:rsidRPr="008A1BF8" w:rsidRDefault="006A2EA4" w:rsidP="006A2EA4">
      <w:pPr>
        <w:pStyle w:val="Descripcin"/>
        <w:spacing w:after="0"/>
        <w:jc w:val="center"/>
        <w:rPr>
          <w:rFonts w:ascii="Arial" w:hAnsi="Arial" w:cs="Arial"/>
          <w:i/>
          <w:color w:val="auto"/>
          <w:sz w:val="20"/>
          <w:szCs w:val="20"/>
          <w:lang w:val="es-CO"/>
        </w:rPr>
      </w:pPr>
      <w:bookmarkStart w:id="38" w:name="_Toc332826405"/>
      <w:bookmarkStart w:id="39" w:name="_Toc373962088"/>
      <w:bookmarkStart w:id="40" w:name="_Toc500335760"/>
      <w:r w:rsidRPr="008A1BF8">
        <w:rPr>
          <w:rFonts w:ascii="Arial" w:hAnsi="Arial" w:cs="Arial"/>
          <w:i/>
          <w:color w:val="auto"/>
          <w:sz w:val="20"/>
          <w:szCs w:val="20"/>
          <w:lang w:val="es-CO"/>
        </w:rPr>
        <w:t xml:space="preserve">Tabla </w:t>
      </w:r>
      <w:r w:rsidRPr="008A1BF8">
        <w:rPr>
          <w:rFonts w:ascii="Arial" w:hAnsi="Arial" w:cs="Arial"/>
          <w:i/>
          <w:color w:val="auto"/>
          <w:sz w:val="20"/>
          <w:szCs w:val="20"/>
          <w:lang w:val="es-CO"/>
        </w:rPr>
        <w:fldChar w:fldCharType="begin"/>
      </w:r>
      <w:r w:rsidRPr="008A1BF8">
        <w:rPr>
          <w:rFonts w:ascii="Arial" w:hAnsi="Arial" w:cs="Arial"/>
          <w:i/>
          <w:color w:val="auto"/>
          <w:sz w:val="20"/>
          <w:szCs w:val="20"/>
          <w:lang w:val="es-CO"/>
        </w:rPr>
        <w:instrText xml:space="preserve"> SEQ Tabla \* ARABIC </w:instrText>
      </w:r>
      <w:r w:rsidRPr="008A1BF8">
        <w:rPr>
          <w:rFonts w:ascii="Arial" w:hAnsi="Arial" w:cs="Arial"/>
          <w:i/>
          <w:color w:val="auto"/>
          <w:sz w:val="20"/>
          <w:szCs w:val="20"/>
          <w:lang w:val="es-CO"/>
        </w:rPr>
        <w:fldChar w:fldCharType="separate"/>
      </w:r>
      <w:r w:rsidR="009A77B7" w:rsidRPr="008A1BF8">
        <w:rPr>
          <w:rFonts w:ascii="Arial" w:hAnsi="Arial" w:cs="Arial"/>
          <w:i/>
          <w:color w:val="auto"/>
          <w:sz w:val="20"/>
          <w:szCs w:val="20"/>
          <w:lang w:val="es-CO"/>
        </w:rPr>
        <w:t>1</w:t>
      </w:r>
      <w:r w:rsidRPr="008A1BF8">
        <w:rPr>
          <w:rFonts w:ascii="Arial" w:hAnsi="Arial" w:cs="Arial"/>
          <w:i/>
          <w:color w:val="auto"/>
          <w:sz w:val="20"/>
          <w:szCs w:val="20"/>
          <w:lang w:val="es-CO"/>
        </w:rPr>
        <w:fldChar w:fldCharType="end"/>
      </w:r>
      <w:r w:rsidRPr="008A1BF8">
        <w:rPr>
          <w:rFonts w:ascii="Arial" w:hAnsi="Arial" w:cs="Arial"/>
          <w:i/>
          <w:color w:val="auto"/>
          <w:sz w:val="20"/>
          <w:szCs w:val="20"/>
          <w:lang w:val="es-CO"/>
        </w:rPr>
        <w:t>. Requerimientos de software de los Servidores</w:t>
      </w:r>
      <w:bookmarkEnd w:id="38"/>
      <w:bookmarkEnd w:id="39"/>
      <w:bookmarkEnd w:id="40"/>
    </w:p>
    <w:tbl>
      <w:tblPr>
        <w:tblStyle w:val="Tablaconcuadrcula"/>
        <w:tblW w:w="0" w:type="auto"/>
        <w:jc w:val="center"/>
        <w:tblLook w:val="04A0" w:firstRow="1" w:lastRow="0" w:firstColumn="1" w:lastColumn="0" w:noHBand="0" w:noVBand="1"/>
      </w:tblPr>
      <w:tblGrid>
        <w:gridCol w:w="4490"/>
        <w:gridCol w:w="4490"/>
      </w:tblGrid>
      <w:tr w:rsidR="006A2EA4" w:rsidRPr="008A1BF8" w:rsidTr="00F1065F">
        <w:trPr>
          <w:jc w:val="center"/>
        </w:trPr>
        <w:tc>
          <w:tcPr>
            <w:tcW w:w="4490" w:type="dxa"/>
            <w:shd w:val="clear" w:color="auto" w:fill="BFBFBF" w:themeFill="background1" w:themeFillShade="BF"/>
          </w:tcPr>
          <w:p w:rsidR="006A2EA4" w:rsidRPr="008A1BF8" w:rsidRDefault="009A77B7" w:rsidP="009A77B7">
            <w:pPr>
              <w:pStyle w:val="Textoindependiente"/>
              <w:keepNext/>
              <w:tabs>
                <w:tab w:val="left" w:pos="360"/>
              </w:tabs>
              <w:spacing w:before="60" w:after="60"/>
              <w:jc w:val="center"/>
              <w:rPr>
                <w:rFonts w:cs="Arial"/>
                <w:b/>
                <w:color w:val="auto"/>
                <w:lang w:val="es-CO"/>
              </w:rPr>
            </w:pPr>
            <w:r w:rsidRPr="008A1BF8">
              <w:rPr>
                <w:rFonts w:cs="Arial"/>
                <w:b/>
                <w:color w:val="auto"/>
                <w:lang w:val="es-CO"/>
              </w:rPr>
              <w:t>SERVIDOR</w:t>
            </w:r>
          </w:p>
        </w:tc>
        <w:tc>
          <w:tcPr>
            <w:tcW w:w="4490" w:type="dxa"/>
            <w:shd w:val="clear" w:color="auto" w:fill="BFBFBF" w:themeFill="background1" w:themeFillShade="BF"/>
          </w:tcPr>
          <w:p w:rsidR="006A2EA4" w:rsidRPr="008A1BF8" w:rsidRDefault="009A77B7" w:rsidP="009A77B7">
            <w:pPr>
              <w:pStyle w:val="Textoindependiente"/>
              <w:keepNext/>
              <w:tabs>
                <w:tab w:val="left" w:pos="360"/>
              </w:tabs>
              <w:spacing w:before="60" w:after="60"/>
              <w:jc w:val="center"/>
              <w:rPr>
                <w:rFonts w:cs="Arial"/>
                <w:b/>
                <w:color w:val="auto"/>
                <w:lang w:val="es-CO"/>
              </w:rPr>
            </w:pPr>
            <w:r w:rsidRPr="008A1BF8">
              <w:rPr>
                <w:rFonts w:cs="Arial"/>
                <w:b/>
                <w:color w:val="auto"/>
                <w:lang w:val="es-CO"/>
              </w:rPr>
              <w:t>SOFTWARE BASE REQUERIDO</w:t>
            </w:r>
          </w:p>
        </w:tc>
      </w:tr>
      <w:tr w:rsidR="006A2EA4" w:rsidRPr="008A1BF8" w:rsidTr="00F1065F">
        <w:trPr>
          <w:jc w:val="center"/>
        </w:trPr>
        <w:tc>
          <w:tcPr>
            <w:tcW w:w="4490" w:type="dxa"/>
          </w:tcPr>
          <w:p w:rsidR="006A2EA4" w:rsidRPr="008A1BF8" w:rsidRDefault="006A2EA4" w:rsidP="008155CA">
            <w:pPr>
              <w:pStyle w:val="GELParrafo"/>
              <w:spacing w:before="0"/>
              <w:rPr>
                <w:lang w:val="es-CO"/>
              </w:rPr>
            </w:pPr>
            <w:r w:rsidRPr="008A1BF8">
              <w:rPr>
                <w:lang w:val="es-CO"/>
              </w:rPr>
              <w:t xml:space="preserve">Servidor </w:t>
            </w:r>
            <w:r w:rsidR="008155CA" w:rsidRPr="008A1BF8">
              <w:rPr>
                <w:lang w:val="es-CO"/>
              </w:rPr>
              <w:t xml:space="preserve">Windows </w:t>
            </w:r>
            <w:r w:rsidR="005D60CE" w:rsidRPr="008A1BF8">
              <w:rPr>
                <w:lang w:val="es-CO"/>
              </w:rPr>
              <w:t>2</w:t>
            </w:r>
            <w:r w:rsidR="008155CA" w:rsidRPr="008A1BF8">
              <w:rPr>
                <w:lang w:val="es-CO"/>
              </w:rPr>
              <w:t>008</w:t>
            </w:r>
          </w:p>
        </w:tc>
        <w:tc>
          <w:tcPr>
            <w:tcW w:w="4490" w:type="dxa"/>
          </w:tcPr>
          <w:p w:rsidR="006A2EA4" w:rsidRPr="008A1BF8" w:rsidRDefault="00500AAD" w:rsidP="00A947CE">
            <w:pPr>
              <w:pStyle w:val="GELParrafo"/>
              <w:numPr>
                <w:ilvl w:val="0"/>
                <w:numId w:val="34"/>
              </w:numPr>
              <w:spacing w:before="0"/>
              <w:ind w:left="292" w:hanging="292"/>
              <w:rPr>
                <w:lang w:val="es-CO"/>
              </w:rPr>
            </w:pPr>
            <w:r w:rsidRPr="008A1BF8">
              <w:rPr>
                <w:lang w:val="es-CO"/>
              </w:rPr>
              <w:t xml:space="preserve">Windows Server 2008 </w:t>
            </w:r>
            <w:r w:rsidR="00F1065F" w:rsidRPr="008A1BF8">
              <w:rPr>
                <w:lang w:val="es-CO"/>
              </w:rPr>
              <w:t>Standard</w:t>
            </w:r>
            <w:r w:rsidR="008155CA" w:rsidRPr="008A1BF8">
              <w:rPr>
                <w:lang w:val="es-CO"/>
              </w:rPr>
              <w:t xml:space="preserve"> </w:t>
            </w:r>
            <w:r w:rsidRPr="008A1BF8">
              <w:rPr>
                <w:lang w:val="es-CO"/>
              </w:rPr>
              <w:t>IIS 7.5</w:t>
            </w:r>
          </w:p>
          <w:p w:rsidR="008155CA" w:rsidRPr="008A1BF8" w:rsidRDefault="008155CA" w:rsidP="00A947CE">
            <w:pPr>
              <w:pStyle w:val="GELParrafo"/>
              <w:numPr>
                <w:ilvl w:val="0"/>
                <w:numId w:val="34"/>
              </w:numPr>
              <w:spacing w:before="0"/>
              <w:ind w:left="292" w:hanging="292"/>
              <w:rPr>
                <w:lang w:val="es-CO"/>
              </w:rPr>
            </w:pPr>
            <w:r w:rsidRPr="008A1BF8">
              <w:rPr>
                <w:lang w:val="es-CO"/>
              </w:rPr>
              <w:t>Apache Tomcat 7.0</w:t>
            </w:r>
          </w:p>
          <w:p w:rsidR="006A2EA4" w:rsidRPr="008A1BF8" w:rsidRDefault="006A2EA4" w:rsidP="00F1065F">
            <w:pPr>
              <w:pStyle w:val="GELParrafo"/>
              <w:spacing w:before="0"/>
              <w:rPr>
                <w:lang w:val="es-CO"/>
              </w:rPr>
            </w:pPr>
          </w:p>
        </w:tc>
      </w:tr>
      <w:tr w:rsidR="006A2EA4" w:rsidRPr="008A1BF8" w:rsidTr="00F1065F">
        <w:trPr>
          <w:jc w:val="center"/>
        </w:trPr>
        <w:tc>
          <w:tcPr>
            <w:tcW w:w="4490" w:type="dxa"/>
          </w:tcPr>
          <w:p w:rsidR="006A2EA4" w:rsidRPr="008A1BF8" w:rsidRDefault="006A2EA4" w:rsidP="00F1065F">
            <w:pPr>
              <w:pStyle w:val="GELParrafo"/>
              <w:spacing w:before="0"/>
              <w:rPr>
                <w:lang w:val="es-CO"/>
              </w:rPr>
            </w:pPr>
            <w:r w:rsidRPr="008A1BF8">
              <w:rPr>
                <w:lang w:val="es-CO"/>
              </w:rPr>
              <w:t xml:space="preserve">Servidor Base de datos (Capa de Base de Datos) </w:t>
            </w:r>
          </w:p>
        </w:tc>
        <w:tc>
          <w:tcPr>
            <w:tcW w:w="4490" w:type="dxa"/>
          </w:tcPr>
          <w:p w:rsidR="006A2EA4" w:rsidRPr="008A1BF8" w:rsidRDefault="00500AAD" w:rsidP="00A947CE">
            <w:pPr>
              <w:pStyle w:val="GELParrafo"/>
              <w:numPr>
                <w:ilvl w:val="0"/>
                <w:numId w:val="34"/>
              </w:numPr>
              <w:spacing w:before="0"/>
              <w:ind w:left="292" w:hanging="292"/>
              <w:rPr>
                <w:lang w:val="es-CO"/>
              </w:rPr>
            </w:pPr>
            <w:r w:rsidRPr="008A1BF8">
              <w:rPr>
                <w:lang w:val="es-CO"/>
              </w:rPr>
              <w:t xml:space="preserve">Linux Red </w:t>
            </w:r>
            <w:proofErr w:type="spellStart"/>
            <w:r w:rsidRPr="008A1BF8">
              <w:rPr>
                <w:lang w:val="es-CO"/>
              </w:rPr>
              <w:t>Hat</w:t>
            </w:r>
            <w:proofErr w:type="spellEnd"/>
            <w:r w:rsidRPr="008A1BF8">
              <w:rPr>
                <w:lang w:val="es-CO"/>
              </w:rPr>
              <w:t xml:space="preserve"> 6.4</w:t>
            </w:r>
          </w:p>
          <w:p w:rsidR="006A2EA4" w:rsidRPr="008A1BF8" w:rsidRDefault="00500AAD" w:rsidP="00A947CE">
            <w:pPr>
              <w:pStyle w:val="GELParrafo"/>
              <w:numPr>
                <w:ilvl w:val="0"/>
                <w:numId w:val="34"/>
              </w:numPr>
              <w:spacing w:before="0"/>
              <w:ind w:left="292" w:hanging="292"/>
              <w:rPr>
                <w:lang w:val="es-CO"/>
              </w:rPr>
            </w:pPr>
            <w:r w:rsidRPr="008A1BF8">
              <w:rPr>
                <w:lang w:val="es-CO"/>
              </w:rPr>
              <w:t>My</w:t>
            </w:r>
            <w:r w:rsidR="00F17BEA">
              <w:rPr>
                <w:lang w:val="es-CO"/>
              </w:rPr>
              <w:t xml:space="preserve">SQL </w:t>
            </w:r>
            <w:r w:rsidRPr="008A1BF8">
              <w:rPr>
                <w:lang w:val="es-CO"/>
              </w:rPr>
              <w:t>Server 5.6</w:t>
            </w:r>
          </w:p>
          <w:p w:rsidR="006A2EA4" w:rsidRPr="008A1BF8" w:rsidRDefault="006A2EA4" w:rsidP="00F1065F">
            <w:pPr>
              <w:pStyle w:val="GELParrafo"/>
              <w:spacing w:before="0"/>
              <w:rPr>
                <w:lang w:val="es-CO"/>
              </w:rPr>
            </w:pPr>
          </w:p>
        </w:tc>
      </w:tr>
    </w:tbl>
    <w:p w:rsidR="006A2EA4" w:rsidRPr="008A1BF8" w:rsidRDefault="006A2EA4" w:rsidP="006A2EA4">
      <w:pPr>
        <w:rPr>
          <w:lang w:val="es-CO"/>
        </w:rPr>
      </w:pPr>
    </w:p>
    <w:p w:rsidR="006A2EA4" w:rsidRPr="008A1BF8" w:rsidRDefault="006A2EA4" w:rsidP="006A2EA4">
      <w:pPr>
        <w:pStyle w:val="GELTtulo3"/>
      </w:pPr>
      <w:bookmarkStart w:id="41" w:name="_Toc345969290"/>
      <w:bookmarkStart w:id="42" w:name="_Toc386205162"/>
      <w:r w:rsidRPr="008A1BF8">
        <w:t>Requerimientos de Almacenamiento</w:t>
      </w:r>
      <w:bookmarkEnd w:id="41"/>
      <w:bookmarkEnd w:id="42"/>
    </w:p>
    <w:p w:rsidR="006A2EA4" w:rsidRPr="008A1BF8" w:rsidRDefault="006A2EA4" w:rsidP="006A2EA4">
      <w:pPr>
        <w:pStyle w:val="GELParrafo"/>
        <w:rPr>
          <w:lang w:val="es-CO"/>
        </w:rPr>
      </w:pPr>
      <w:r w:rsidRPr="008A1BF8">
        <w:rPr>
          <w:lang w:val="es-CO"/>
        </w:rPr>
        <w:t xml:space="preserve">Se propone implementar una política en el manejo del almacenamiento de los servidores, que consiste en separar físicamente la unidad destinada a albergar el sistema operativo de la unidad en donde se manejara la data, esta metodología permite blindar la operación del sistema operativo en forma independiente de las </w:t>
      </w:r>
      <w:r w:rsidRPr="008A1BF8">
        <w:rPr>
          <w:lang w:val="es-CO"/>
        </w:rPr>
        <w:lastRenderedPageBreak/>
        <w:t xml:space="preserve">demandas de espacio que la data requiera, para sistemas basados en Linux Red </w:t>
      </w:r>
      <w:proofErr w:type="spellStart"/>
      <w:r w:rsidRPr="008A1BF8">
        <w:rPr>
          <w:lang w:val="es-CO"/>
        </w:rPr>
        <w:t>Hat</w:t>
      </w:r>
      <w:proofErr w:type="spellEnd"/>
      <w:r w:rsidRPr="008A1BF8">
        <w:rPr>
          <w:lang w:val="es-CO"/>
        </w:rPr>
        <w:t xml:space="preserve"> se propone una unidad de </w:t>
      </w:r>
      <w:r w:rsidR="00F1065F" w:rsidRPr="008A1BF8">
        <w:rPr>
          <w:lang w:val="es-CO"/>
        </w:rPr>
        <w:t>mínimo</w:t>
      </w:r>
      <w:r w:rsidRPr="008A1BF8">
        <w:rPr>
          <w:lang w:val="es-CO"/>
        </w:rPr>
        <w:t xml:space="preserve"> 30 GB,</w:t>
      </w:r>
      <w:r w:rsidR="006E74AE" w:rsidRPr="008A1BF8">
        <w:rPr>
          <w:lang w:val="es-CO"/>
        </w:rPr>
        <w:t xml:space="preserve"> y</w:t>
      </w:r>
      <w:r w:rsidRPr="008A1BF8">
        <w:rPr>
          <w:lang w:val="es-CO"/>
        </w:rPr>
        <w:t xml:space="preserve"> para el caso de sistemas operativos tipo Windows el espacio para esta unidad debe ser superior, se propone 50 GB, con ello se logra reservar espacio suficiente para los procesos de actualización que el sistema operativo tendrá durante</w:t>
      </w:r>
      <w:r w:rsidR="006E74AE" w:rsidRPr="008A1BF8">
        <w:rPr>
          <w:lang w:val="es-CO"/>
        </w:rPr>
        <w:t xml:space="preserve"> su funcionamiento</w:t>
      </w:r>
      <w:r w:rsidRPr="008A1BF8">
        <w:rPr>
          <w:lang w:val="es-CO"/>
        </w:rPr>
        <w:t xml:space="preserve">, así como de la suficiente área para procesos de </w:t>
      </w:r>
      <w:proofErr w:type="spellStart"/>
      <w:r w:rsidRPr="008A1BF8">
        <w:rPr>
          <w:lang w:val="es-CO"/>
        </w:rPr>
        <w:t>swapping</w:t>
      </w:r>
      <w:proofErr w:type="spellEnd"/>
      <w:r w:rsidRPr="008A1BF8">
        <w:rPr>
          <w:lang w:val="es-CO"/>
        </w:rPr>
        <w:t xml:space="preserve"> propios de los sistemas operativos tipo servidor</w:t>
      </w:r>
    </w:p>
    <w:p w:rsidR="006A2EA4" w:rsidRPr="008A1BF8" w:rsidRDefault="006A2EA4" w:rsidP="006A2EA4">
      <w:pPr>
        <w:pStyle w:val="GELParrafo"/>
        <w:rPr>
          <w:lang w:val="es-CO"/>
        </w:rPr>
      </w:pPr>
    </w:p>
    <w:p w:rsidR="006A2EA4" w:rsidRPr="00E72DD0" w:rsidRDefault="006A2EA4" w:rsidP="00BE6438">
      <w:pPr>
        <w:pStyle w:val="Prrafodelista"/>
        <w:numPr>
          <w:ilvl w:val="0"/>
          <w:numId w:val="35"/>
        </w:numPr>
        <w:ind w:left="426" w:hanging="426"/>
        <w:rPr>
          <w:rFonts w:ascii="Arial" w:hAnsi="Arial" w:cs="Arial"/>
          <w:b/>
          <w:sz w:val="24"/>
          <w:szCs w:val="24"/>
          <w:lang w:val="es-CO"/>
        </w:rPr>
      </w:pPr>
      <w:r w:rsidRPr="00E72DD0">
        <w:rPr>
          <w:rFonts w:ascii="Arial" w:hAnsi="Arial" w:cs="Arial"/>
          <w:b/>
          <w:sz w:val="24"/>
          <w:szCs w:val="24"/>
          <w:lang w:val="es-CO"/>
        </w:rPr>
        <w:t xml:space="preserve">Espacio de almacenamiento para </w:t>
      </w:r>
      <w:r w:rsidR="006E74AE" w:rsidRPr="00E72DD0">
        <w:rPr>
          <w:rFonts w:ascii="Arial" w:hAnsi="Arial" w:cs="Arial"/>
          <w:b/>
          <w:sz w:val="24"/>
          <w:szCs w:val="24"/>
          <w:lang w:val="es-CO"/>
        </w:rPr>
        <w:t>imágenes</w:t>
      </w:r>
      <w:r w:rsidRPr="00E72DD0">
        <w:rPr>
          <w:rFonts w:ascii="Arial" w:hAnsi="Arial" w:cs="Arial"/>
          <w:b/>
          <w:sz w:val="24"/>
          <w:szCs w:val="24"/>
          <w:lang w:val="es-CO"/>
        </w:rPr>
        <w:t xml:space="preserve"> en el servidor </w:t>
      </w:r>
      <w:r w:rsidR="006E74AE" w:rsidRPr="00E72DD0">
        <w:rPr>
          <w:rFonts w:ascii="Arial" w:hAnsi="Arial" w:cs="Arial"/>
          <w:b/>
          <w:sz w:val="24"/>
          <w:szCs w:val="24"/>
          <w:lang w:val="es-CO"/>
        </w:rPr>
        <w:t xml:space="preserve">de </w:t>
      </w:r>
      <w:r w:rsidR="00F1065F" w:rsidRPr="00E72DD0">
        <w:rPr>
          <w:rFonts w:ascii="Arial" w:hAnsi="Arial" w:cs="Arial"/>
          <w:b/>
          <w:sz w:val="24"/>
          <w:szCs w:val="24"/>
          <w:lang w:val="es-CO"/>
        </w:rPr>
        <w:t>presentación</w:t>
      </w:r>
    </w:p>
    <w:p w:rsidR="006E74AE" w:rsidRPr="008A1BF8" w:rsidRDefault="006E74AE" w:rsidP="006A2EA4">
      <w:pPr>
        <w:pStyle w:val="GELParrafo"/>
        <w:rPr>
          <w:lang w:val="es-CO"/>
        </w:rPr>
      </w:pPr>
      <w:r w:rsidRPr="008A1BF8">
        <w:rPr>
          <w:lang w:val="es-CO"/>
        </w:rPr>
        <w:t>Para estimar e</w:t>
      </w:r>
      <w:r w:rsidR="006A2EA4" w:rsidRPr="008A1BF8">
        <w:rPr>
          <w:lang w:val="es-CO"/>
        </w:rPr>
        <w:t>l espacio</w:t>
      </w:r>
      <w:r w:rsidRPr="008A1BF8">
        <w:rPr>
          <w:lang w:val="es-CO"/>
        </w:rPr>
        <w:t xml:space="preserve"> requerido </w:t>
      </w:r>
      <w:r w:rsidR="006A2EA4" w:rsidRPr="008A1BF8">
        <w:rPr>
          <w:lang w:val="es-CO"/>
        </w:rPr>
        <w:t xml:space="preserve">para almacenar </w:t>
      </w:r>
      <w:r w:rsidRPr="008A1BF8">
        <w:rPr>
          <w:lang w:val="es-CO"/>
        </w:rPr>
        <w:t xml:space="preserve">en </w:t>
      </w:r>
      <w:proofErr w:type="gramStart"/>
      <w:r w:rsidRPr="008A1BF8">
        <w:rPr>
          <w:lang w:val="es-CO"/>
        </w:rPr>
        <w:t xml:space="preserve">el </w:t>
      </w:r>
      <w:r w:rsidR="006A2EA4" w:rsidRPr="008A1BF8">
        <w:rPr>
          <w:lang w:val="es-CO"/>
        </w:rPr>
        <w:t xml:space="preserve"> disco</w:t>
      </w:r>
      <w:proofErr w:type="gramEnd"/>
      <w:r w:rsidR="006A2EA4" w:rsidRPr="008A1BF8">
        <w:rPr>
          <w:lang w:val="es-CO"/>
        </w:rPr>
        <w:t xml:space="preserve"> </w:t>
      </w:r>
      <w:r w:rsidRPr="008A1BF8">
        <w:rPr>
          <w:lang w:val="es-CO"/>
        </w:rPr>
        <w:t xml:space="preserve">del servidor de presentación </w:t>
      </w:r>
      <w:r w:rsidR="006A2EA4" w:rsidRPr="008A1BF8">
        <w:rPr>
          <w:lang w:val="es-CO"/>
        </w:rPr>
        <w:t xml:space="preserve">los archivos </w:t>
      </w:r>
      <w:r w:rsidRPr="008A1BF8">
        <w:rPr>
          <w:lang w:val="es-CO"/>
        </w:rPr>
        <w:t xml:space="preserve">de la imagen que se anexar al momento de reportar un </w:t>
      </w:r>
      <w:r w:rsidR="00F17BEA">
        <w:rPr>
          <w:lang w:val="es-CO"/>
        </w:rPr>
        <w:t>E</w:t>
      </w:r>
      <w:r w:rsidR="00F17BEA" w:rsidRPr="008A1BF8">
        <w:rPr>
          <w:lang w:val="es-CO"/>
        </w:rPr>
        <w:t xml:space="preserve">lefante </w:t>
      </w:r>
      <w:r w:rsidR="00F17BEA">
        <w:rPr>
          <w:lang w:val="es-CO"/>
        </w:rPr>
        <w:t>B</w:t>
      </w:r>
      <w:r w:rsidRPr="008A1BF8">
        <w:rPr>
          <w:lang w:val="es-CO"/>
        </w:rPr>
        <w:t>lanco, partiremos de la suposición de la eventual posibilidad del reporte de unos 30.000</w:t>
      </w:r>
      <w:r w:rsidRPr="008A1BF8">
        <w:rPr>
          <w:rStyle w:val="Refdenotaalpie"/>
          <w:lang w:val="es-CO"/>
        </w:rPr>
        <w:footnoteReference w:id="1"/>
      </w:r>
      <w:r w:rsidRPr="008A1BF8">
        <w:rPr>
          <w:lang w:val="es-CO"/>
        </w:rPr>
        <w:t xml:space="preserve"> </w:t>
      </w:r>
      <w:r w:rsidR="00F44F7A">
        <w:rPr>
          <w:lang w:val="es-CO"/>
        </w:rPr>
        <w:t xml:space="preserve">Yo Cuido Lo </w:t>
      </w:r>
      <w:proofErr w:type="spellStart"/>
      <w:r w:rsidR="00F44F7A">
        <w:rPr>
          <w:lang w:val="es-CO"/>
        </w:rPr>
        <w:t>Publico</w:t>
      </w:r>
      <w:proofErr w:type="spellEnd"/>
      <w:r w:rsidRPr="008A1BF8">
        <w:rPr>
          <w:lang w:val="es-CO"/>
        </w:rPr>
        <w:t xml:space="preserve"> para el primer año, y teniendo en cuenta que las imágenes tendrán una limitando de un tamaño máximo de 700 </w:t>
      </w:r>
      <w:r w:rsidR="009C7919">
        <w:rPr>
          <w:lang w:val="es-CO"/>
        </w:rPr>
        <w:t>KB</w:t>
      </w:r>
      <w:r w:rsidR="006A2EA4" w:rsidRPr="008A1BF8">
        <w:rPr>
          <w:lang w:val="es-CO"/>
        </w:rPr>
        <w:t xml:space="preserve">, </w:t>
      </w:r>
      <w:r w:rsidR="00F1065F" w:rsidRPr="008A1BF8">
        <w:rPr>
          <w:lang w:val="es-CO"/>
        </w:rPr>
        <w:t>tendríamos un total de</w:t>
      </w:r>
      <w:r w:rsidRPr="008A1BF8">
        <w:rPr>
          <w:lang w:val="es-CO"/>
        </w:rPr>
        <w:t>:</w:t>
      </w:r>
    </w:p>
    <w:p w:rsidR="006E74AE" w:rsidRPr="008A1BF8" w:rsidRDefault="006E74AE" w:rsidP="006A2EA4">
      <w:pPr>
        <w:pStyle w:val="GELParrafo"/>
        <w:rPr>
          <w:lang w:val="es-CO"/>
        </w:rPr>
      </w:pPr>
    </w:p>
    <w:p w:rsidR="006A2EA4" w:rsidRPr="008A1BF8" w:rsidRDefault="006E74AE" w:rsidP="006E74AE">
      <w:pPr>
        <w:ind w:firstLine="2410"/>
        <w:rPr>
          <w:lang w:val="es-CO"/>
        </w:rPr>
      </w:pPr>
      <w:r w:rsidRPr="008A1BF8">
        <w:rPr>
          <w:lang w:val="es-CO"/>
        </w:rPr>
        <w:t xml:space="preserve">Tamaño imágenes = 700 </w:t>
      </w:r>
      <w:r w:rsidR="009C7919">
        <w:rPr>
          <w:lang w:val="es-CO"/>
        </w:rPr>
        <w:t>KB</w:t>
      </w:r>
      <w:r w:rsidRPr="008A1BF8">
        <w:rPr>
          <w:lang w:val="es-CO"/>
        </w:rPr>
        <w:t xml:space="preserve"> * 30.000</w:t>
      </w:r>
    </w:p>
    <w:p w:rsidR="006E74AE" w:rsidRPr="008A1BF8" w:rsidRDefault="006E74AE" w:rsidP="006E74AE">
      <w:pPr>
        <w:ind w:firstLine="2410"/>
        <w:rPr>
          <w:lang w:val="es-CO"/>
        </w:rPr>
      </w:pPr>
      <w:r w:rsidRPr="008A1BF8">
        <w:rPr>
          <w:lang w:val="es-CO"/>
        </w:rPr>
        <w:tab/>
        <w:t xml:space="preserve">=   </w:t>
      </w:r>
      <w:r w:rsidRPr="008A1BF8">
        <w:rPr>
          <w:lang w:val="es-CO"/>
        </w:rPr>
        <w:tab/>
        <w:t xml:space="preserve">21.000.000 </w:t>
      </w:r>
      <w:r w:rsidR="009C7919">
        <w:rPr>
          <w:lang w:val="es-CO"/>
        </w:rPr>
        <w:t>KB</w:t>
      </w:r>
      <w:r w:rsidRPr="008A1BF8">
        <w:rPr>
          <w:lang w:val="es-CO"/>
        </w:rPr>
        <w:t xml:space="preserve"> </w:t>
      </w:r>
    </w:p>
    <w:p w:rsidR="006E74AE" w:rsidRPr="00815459" w:rsidRDefault="006E74AE" w:rsidP="006E74AE">
      <w:pPr>
        <w:ind w:firstLine="2410"/>
        <w:rPr>
          <w:lang w:val="es-CO"/>
        </w:rPr>
      </w:pPr>
      <w:r w:rsidRPr="008A1BF8">
        <w:rPr>
          <w:lang w:val="es-CO"/>
        </w:rPr>
        <w:tab/>
      </w:r>
      <w:r w:rsidRPr="00815459">
        <w:rPr>
          <w:lang w:val="es-CO"/>
        </w:rPr>
        <w:t xml:space="preserve">= </w:t>
      </w:r>
      <w:r w:rsidRPr="00815459">
        <w:rPr>
          <w:lang w:val="es-CO"/>
        </w:rPr>
        <w:tab/>
        <w:t xml:space="preserve">21.000.000 </w:t>
      </w:r>
      <w:r w:rsidR="009C7919" w:rsidRPr="00815459">
        <w:rPr>
          <w:lang w:val="es-CO"/>
        </w:rPr>
        <w:t>KB</w:t>
      </w:r>
      <w:r w:rsidRPr="00815459">
        <w:rPr>
          <w:lang w:val="es-CO"/>
        </w:rPr>
        <w:t xml:space="preserve"> * 1 </w:t>
      </w:r>
      <w:r w:rsidR="009C7919" w:rsidRPr="00CC27C1">
        <w:rPr>
          <w:lang w:val="es-CO"/>
        </w:rPr>
        <w:t>MB</w:t>
      </w:r>
      <w:r w:rsidRPr="00815459">
        <w:rPr>
          <w:lang w:val="es-CO"/>
        </w:rPr>
        <w:t xml:space="preserve">/1024 </w:t>
      </w:r>
      <w:r w:rsidR="009C7919" w:rsidRPr="00815459">
        <w:rPr>
          <w:lang w:val="es-CO"/>
        </w:rPr>
        <w:t>KB</w:t>
      </w:r>
      <w:r w:rsidRPr="00815459">
        <w:rPr>
          <w:lang w:val="es-CO"/>
        </w:rPr>
        <w:t xml:space="preserve"> * 1 GB /1024 </w:t>
      </w:r>
      <w:r w:rsidR="009C7919" w:rsidRPr="00CC27C1">
        <w:rPr>
          <w:lang w:val="es-CO"/>
        </w:rPr>
        <w:t>MB</w:t>
      </w:r>
    </w:p>
    <w:p w:rsidR="006E74AE" w:rsidRPr="00CC27C1" w:rsidRDefault="006E74AE" w:rsidP="006E74AE">
      <w:pPr>
        <w:ind w:firstLine="2410"/>
        <w:rPr>
          <w:lang w:val="es-CO"/>
        </w:rPr>
      </w:pPr>
      <w:r w:rsidRPr="00CC27C1">
        <w:rPr>
          <w:lang w:val="es-CO"/>
        </w:rPr>
        <w:tab/>
        <w:t xml:space="preserve">= </w:t>
      </w:r>
      <w:r w:rsidRPr="00CC27C1">
        <w:rPr>
          <w:lang w:val="es-CO"/>
        </w:rPr>
        <w:tab/>
        <w:t xml:space="preserve">20,03 </w:t>
      </w:r>
      <w:r w:rsidR="009C7919" w:rsidRPr="00CC27C1">
        <w:rPr>
          <w:lang w:val="es-CO"/>
        </w:rPr>
        <w:t>GB</w:t>
      </w:r>
    </w:p>
    <w:p w:rsidR="006E74AE" w:rsidRPr="00815459" w:rsidRDefault="006E74AE" w:rsidP="006A2EA4">
      <w:pPr>
        <w:rPr>
          <w:lang w:val="es-CO"/>
        </w:rPr>
      </w:pPr>
    </w:p>
    <w:p w:rsidR="006A2EA4" w:rsidRPr="00815459" w:rsidRDefault="006A2EA4" w:rsidP="006A2EA4">
      <w:pPr>
        <w:rPr>
          <w:lang w:val="es-CO"/>
        </w:rPr>
      </w:pPr>
    </w:p>
    <w:p w:rsidR="006A2EA4" w:rsidRPr="008A1BF8" w:rsidRDefault="006E74AE" w:rsidP="006A2EA4">
      <w:pPr>
        <w:pStyle w:val="GELParrafo"/>
        <w:rPr>
          <w:lang w:val="es-CO"/>
        </w:rPr>
      </w:pPr>
      <w:r w:rsidRPr="008A1BF8">
        <w:rPr>
          <w:lang w:val="es-CO"/>
        </w:rPr>
        <w:t xml:space="preserve">Esto significa que las imágenes en el primer año requerirán un </w:t>
      </w:r>
      <w:r w:rsidR="00DD5C92" w:rsidRPr="008A1BF8">
        <w:rPr>
          <w:lang w:val="es-CO"/>
        </w:rPr>
        <w:t>tamaño de</w:t>
      </w:r>
      <w:r w:rsidRPr="008A1BF8">
        <w:rPr>
          <w:lang w:val="es-CO"/>
        </w:rPr>
        <w:t xml:space="preserve"> 20,03 </w:t>
      </w:r>
      <w:r w:rsidR="009C7919">
        <w:rPr>
          <w:lang w:val="es-CO"/>
        </w:rPr>
        <w:t>GB</w:t>
      </w:r>
      <w:r w:rsidRPr="008A1BF8">
        <w:rPr>
          <w:lang w:val="es-CO"/>
        </w:rPr>
        <w:t xml:space="preserve"> de espacio</w:t>
      </w:r>
      <w:r w:rsidR="00F1065F" w:rsidRPr="008A1BF8">
        <w:rPr>
          <w:lang w:val="es-CO"/>
        </w:rPr>
        <w:t xml:space="preserve"> por mes</w:t>
      </w:r>
    </w:p>
    <w:p w:rsidR="006A2EA4" w:rsidRPr="008A1BF8" w:rsidRDefault="006A2EA4" w:rsidP="006A2EA4">
      <w:pPr>
        <w:pStyle w:val="GELParrafo"/>
        <w:rPr>
          <w:lang w:val="es-CO"/>
        </w:rPr>
      </w:pPr>
    </w:p>
    <w:p w:rsidR="006A2EA4" w:rsidRPr="00E72DD0" w:rsidRDefault="006A2EA4" w:rsidP="00BE6438">
      <w:pPr>
        <w:pStyle w:val="Prrafodelista"/>
        <w:numPr>
          <w:ilvl w:val="0"/>
          <w:numId w:val="35"/>
        </w:numPr>
        <w:ind w:left="426" w:hanging="426"/>
        <w:rPr>
          <w:rFonts w:ascii="Arial" w:hAnsi="Arial" w:cs="Arial"/>
          <w:b/>
          <w:sz w:val="24"/>
          <w:szCs w:val="24"/>
          <w:lang w:val="es-CO"/>
        </w:rPr>
      </w:pPr>
      <w:r w:rsidRPr="00E72DD0">
        <w:rPr>
          <w:rFonts w:ascii="Arial" w:hAnsi="Arial" w:cs="Arial"/>
          <w:b/>
          <w:sz w:val="24"/>
          <w:szCs w:val="24"/>
          <w:lang w:val="es-CO"/>
        </w:rPr>
        <w:t>Espacio de almacenamiento para datos</w:t>
      </w:r>
    </w:p>
    <w:p w:rsidR="006A2EA4" w:rsidRPr="008A1BF8" w:rsidRDefault="006A2EA4" w:rsidP="006A2EA4">
      <w:pPr>
        <w:pStyle w:val="GELParrafo"/>
        <w:rPr>
          <w:lang w:val="es-CO"/>
        </w:rPr>
      </w:pPr>
      <w:r w:rsidRPr="008A1BF8">
        <w:rPr>
          <w:lang w:val="es-CO"/>
        </w:rPr>
        <w:t xml:space="preserve">Para el cálculo del espacio demandado por la base de datos se </w:t>
      </w:r>
      <w:r w:rsidR="00F1065F" w:rsidRPr="008A1BF8">
        <w:rPr>
          <w:lang w:val="es-CO"/>
        </w:rPr>
        <w:t>propone como metodología partir del diseño de la base de datos</w:t>
      </w:r>
      <w:r w:rsidR="00E54A9D" w:rsidRPr="008A1BF8">
        <w:rPr>
          <w:lang w:val="es-CO"/>
        </w:rPr>
        <w:t>, agrupar por tipo de datos</w:t>
      </w:r>
      <w:r w:rsidR="00A947CE">
        <w:rPr>
          <w:lang w:val="es-CO"/>
        </w:rPr>
        <w:t xml:space="preserve"> los campos y luego multiplicar</w:t>
      </w:r>
      <w:r w:rsidR="00E54A9D" w:rsidRPr="008A1BF8">
        <w:rPr>
          <w:lang w:val="es-CO"/>
        </w:rPr>
        <w:t xml:space="preserve"> por el espacio que </w:t>
      </w:r>
      <w:r w:rsidR="00F17BEA">
        <w:rPr>
          <w:lang w:val="es-CO"/>
        </w:rPr>
        <w:t>MySQL</w:t>
      </w:r>
      <w:r w:rsidR="00F17BEA" w:rsidRPr="008A1BF8">
        <w:rPr>
          <w:lang w:val="es-CO"/>
        </w:rPr>
        <w:t xml:space="preserve"> </w:t>
      </w:r>
      <w:r w:rsidR="00E54A9D" w:rsidRPr="008A1BF8">
        <w:rPr>
          <w:lang w:val="es-CO"/>
        </w:rPr>
        <w:t xml:space="preserve">usa para almacenar la información, para el caso de las variables </w:t>
      </w:r>
      <w:proofErr w:type="spellStart"/>
      <w:r w:rsidR="00E54A9D" w:rsidRPr="008A1BF8">
        <w:rPr>
          <w:lang w:val="es-CO"/>
        </w:rPr>
        <w:t>varchar</w:t>
      </w:r>
      <w:proofErr w:type="spellEnd"/>
      <w:r w:rsidR="00E54A9D" w:rsidRPr="008A1BF8">
        <w:rPr>
          <w:lang w:val="es-CO"/>
        </w:rPr>
        <w:t xml:space="preserve"> se manejara un concepto diferente, en el estimaremos una probabilidad de uso del 80 % de</w:t>
      </w:r>
      <w:r w:rsidR="008D0416" w:rsidRPr="008A1BF8">
        <w:rPr>
          <w:lang w:val="es-CO"/>
        </w:rPr>
        <w:t>l</w:t>
      </w:r>
      <w:r w:rsidR="00E54A9D" w:rsidRPr="008A1BF8">
        <w:rPr>
          <w:lang w:val="es-CO"/>
        </w:rPr>
        <w:t xml:space="preserve"> </w:t>
      </w:r>
      <w:r w:rsidR="008D0416" w:rsidRPr="008A1BF8">
        <w:rPr>
          <w:lang w:val="es-CO"/>
        </w:rPr>
        <w:t xml:space="preserve">total de </w:t>
      </w:r>
      <w:r w:rsidR="00E54A9D" w:rsidRPr="008A1BF8">
        <w:rPr>
          <w:lang w:val="es-CO"/>
        </w:rPr>
        <w:t>su longitud</w:t>
      </w:r>
      <w:r w:rsidR="008D0416" w:rsidRPr="008A1BF8">
        <w:rPr>
          <w:lang w:val="es-CO"/>
        </w:rPr>
        <w:t xml:space="preserve"> por ultimo por tratarse de una base de dato</w:t>
      </w:r>
      <w:r w:rsidR="00A947CE">
        <w:rPr>
          <w:lang w:val="es-CO"/>
        </w:rPr>
        <w:t>s</w:t>
      </w:r>
      <w:r w:rsidR="008D0416" w:rsidRPr="008A1BF8">
        <w:rPr>
          <w:lang w:val="es-CO"/>
        </w:rPr>
        <w:t xml:space="preserve"> tipo INNODB aplicaremos una </w:t>
      </w:r>
      <w:r w:rsidR="00FE347C" w:rsidRPr="008A1BF8">
        <w:rPr>
          <w:lang w:val="es-CO"/>
        </w:rPr>
        <w:t>compresión</w:t>
      </w:r>
      <w:r w:rsidR="008D0416" w:rsidRPr="008A1BF8">
        <w:rPr>
          <w:lang w:val="es-CO"/>
        </w:rPr>
        <w:t xml:space="preserve"> del 75% para datos tipo </w:t>
      </w:r>
      <w:proofErr w:type="spellStart"/>
      <w:r w:rsidR="008D0416" w:rsidRPr="008A1BF8">
        <w:rPr>
          <w:lang w:val="es-CO"/>
        </w:rPr>
        <w:t>txt</w:t>
      </w:r>
      <w:proofErr w:type="spellEnd"/>
      <w:r w:rsidR="008D0416" w:rsidRPr="008A1BF8">
        <w:rPr>
          <w:rStyle w:val="Refdenotaalpie"/>
          <w:lang w:val="es-CO"/>
        </w:rPr>
        <w:footnoteReference w:id="2"/>
      </w:r>
      <w:r w:rsidR="00E54A9D" w:rsidRPr="008A1BF8">
        <w:rPr>
          <w:lang w:val="es-CO"/>
        </w:rPr>
        <w:t xml:space="preserve">, y luego multiplicaremos por el tamaño de almacenamiento para el tamaño </w:t>
      </w:r>
      <w:r w:rsidR="008D0416" w:rsidRPr="008A1BF8">
        <w:rPr>
          <w:lang w:val="es-CO"/>
        </w:rPr>
        <w:t>de</w:t>
      </w:r>
      <w:r w:rsidR="00E54A9D" w:rsidRPr="008A1BF8">
        <w:rPr>
          <w:lang w:val="es-CO"/>
        </w:rPr>
        <w:t xml:space="preserve"> los tipos de datos se utilizara la siguiente tabla</w:t>
      </w:r>
      <w:r w:rsidR="00E54A9D" w:rsidRPr="008A1BF8">
        <w:rPr>
          <w:rStyle w:val="Refdenotaalpie"/>
          <w:lang w:val="es-CO"/>
        </w:rPr>
        <w:footnoteReference w:id="3"/>
      </w:r>
      <w:r w:rsidR="00E54A9D" w:rsidRPr="008A1BF8">
        <w:rPr>
          <w:lang w:val="es-CO"/>
        </w:rPr>
        <w:t>:</w:t>
      </w:r>
      <w:r w:rsidRPr="008A1BF8">
        <w:rPr>
          <w:lang w:val="es-CO"/>
        </w:rPr>
        <w:t xml:space="preserve"> </w:t>
      </w:r>
    </w:p>
    <w:p w:rsidR="006A2EA4" w:rsidRPr="008A1BF8" w:rsidRDefault="006A2EA4" w:rsidP="006A2EA4">
      <w:pPr>
        <w:pStyle w:val="GELParrafo"/>
        <w:rPr>
          <w:lang w:val="es-CO"/>
        </w:rPr>
      </w:pPr>
    </w:p>
    <w:p w:rsidR="009A77B7" w:rsidRPr="008A1BF8" w:rsidRDefault="009A77B7" w:rsidP="006A2EA4">
      <w:pPr>
        <w:pStyle w:val="GELParrafo"/>
        <w:rPr>
          <w:lang w:val="es-CO"/>
        </w:rPr>
      </w:pPr>
    </w:p>
    <w:p w:rsidR="009A77B7" w:rsidRPr="008A1BF8" w:rsidRDefault="009A77B7" w:rsidP="00E54A9D">
      <w:pPr>
        <w:pStyle w:val="Descripcin"/>
        <w:spacing w:after="0"/>
        <w:jc w:val="center"/>
        <w:rPr>
          <w:rFonts w:ascii="Arial" w:hAnsi="Arial" w:cs="Arial"/>
          <w:i/>
          <w:color w:val="auto"/>
          <w:sz w:val="20"/>
          <w:szCs w:val="20"/>
          <w:lang w:val="es-CO"/>
        </w:rPr>
      </w:pPr>
      <w:bookmarkStart w:id="43" w:name="_Toc373962089"/>
    </w:p>
    <w:p w:rsidR="00E54A9D" w:rsidRPr="008A1BF8" w:rsidRDefault="00E54A9D" w:rsidP="00E54A9D">
      <w:pPr>
        <w:pStyle w:val="Descripcin"/>
        <w:spacing w:after="0"/>
        <w:jc w:val="center"/>
        <w:rPr>
          <w:rFonts w:ascii="Arial" w:hAnsi="Arial" w:cs="Arial"/>
          <w:i/>
          <w:color w:val="auto"/>
          <w:sz w:val="20"/>
          <w:szCs w:val="20"/>
          <w:lang w:val="es-CO"/>
        </w:rPr>
      </w:pPr>
      <w:bookmarkStart w:id="44" w:name="_Toc500335761"/>
      <w:r w:rsidRPr="008A1BF8">
        <w:rPr>
          <w:rFonts w:ascii="Arial" w:hAnsi="Arial" w:cs="Arial"/>
          <w:i/>
          <w:color w:val="auto"/>
          <w:sz w:val="20"/>
          <w:szCs w:val="20"/>
          <w:lang w:val="es-CO"/>
        </w:rPr>
        <w:t xml:space="preserve">Tabla </w:t>
      </w:r>
      <w:r w:rsidRPr="008A1BF8">
        <w:rPr>
          <w:rFonts w:ascii="Arial" w:hAnsi="Arial" w:cs="Arial"/>
          <w:i/>
          <w:color w:val="auto"/>
          <w:sz w:val="20"/>
          <w:szCs w:val="20"/>
          <w:lang w:val="es-CO"/>
        </w:rPr>
        <w:fldChar w:fldCharType="begin"/>
      </w:r>
      <w:r w:rsidRPr="008A1BF8">
        <w:rPr>
          <w:rFonts w:ascii="Arial" w:hAnsi="Arial" w:cs="Arial"/>
          <w:i/>
          <w:color w:val="auto"/>
          <w:sz w:val="20"/>
          <w:szCs w:val="20"/>
          <w:lang w:val="es-CO"/>
        </w:rPr>
        <w:instrText xml:space="preserve"> SEQ Tabla \* ARABIC </w:instrText>
      </w:r>
      <w:r w:rsidRPr="008A1BF8">
        <w:rPr>
          <w:rFonts w:ascii="Arial" w:hAnsi="Arial" w:cs="Arial"/>
          <w:i/>
          <w:color w:val="auto"/>
          <w:sz w:val="20"/>
          <w:szCs w:val="20"/>
          <w:lang w:val="es-CO"/>
        </w:rPr>
        <w:fldChar w:fldCharType="separate"/>
      </w:r>
      <w:r w:rsidR="009A77B7" w:rsidRPr="008A1BF8">
        <w:rPr>
          <w:rFonts w:ascii="Arial" w:hAnsi="Arial" w:cs="Arial"/>
          <w:i/>
          <w:color w:val="auto"/>
          <w:sz w:val="20"/>
          <w:szCs w:val="20"/>
          <w:lang w:val="es-CO"/>
        </w:rPr>
        <w:t>2</w:t>
      </w:r>
      <w:r w:rsidRPr="008A1BF8">
        <w:rPr>
          <w:rFonts w:ascii="Arial" w:hAnsi="Arial" w:cs="Arial"/>
          <w:i/>
          <w:color w:val="auto"/>
          <w:sz w:val="20"/>
          <w:szCs w:val="20"/>
          <w:lang w:val="es-CO"/>
        </w:rPr>
        <w:fldChar w:fldCharType="end"/>
      </w:r>
      <w:r w:rsidRPr="008A1BF8">
        <w:rPr>
          <w:rFonts w:ascii="Arial" w:hAnsi="Arial" w:cs="Arial"/>
          <w:i/>
          <w:color w:val="auto"/>
          <w:sz w:val="20"/>
          <w:szCs w:val="20"/>
          <w:lang w:val="es-CO"/>
        </w:rPr>
        <w:t>. Requisitos de almacenamiento según el tipo de columna de My</w:t>
      </w:r>
      <w:r w:rsidR="00F17BEA">
        <w:rPr>
          <w:rFonts w:ascii="Arial" w:hAnsi="Arial" w:cs="Arial"/>
          <w:i/>
          <w:color w:val="auto"/>
          <w:sz w:val="20"/>
          <w:szCs w:val="20"/>
          <w:lang w:val="es-CO"/>
        </w:rPr>
        <w:t>SQL</w:t>
      </w:r>
      <w:bookmarkEnd w:id="44"/>
    </w:p>
    <w:tbl>
      <w:tblPr>
        <w:tblW w:w="7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0"/>
        <w:gridCol w:w="4580"/>
      </w:tblGrid>
      <w:tr w:rsidR="007E2D14" w:rsidRPr="008A1BF8" w:rsidTr="00E72DD0">
        <w:trPr>
          <w:trHeight w:val="300"/>
          <w:tblHeader/>
          <w:jc w:val="center"/>
        </w:trPr>
        <w:tc>
          <w:tcPr>
            <w:tcW w:w="3260" w:type="dxa"/>
            <w:shd w:val="pct15" w:color="auto" w:fill="auto"/>
            <w:noWrap/>
            <w:vAlign w:val="bottom"/>
            <w:hideMark/>
          </w:tcPr>
          <w:p w:rsidR="007E2D14"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TIPO DE CAMPO</w:t>
            </w:r>
          </w:p>
        </w:tc>
        <w:tc>
          <w:tcPr>
            <w:tcW w:w="4580" w:type="dxa"/>
            <w:shd w:val="pct15" w:color="auto" w:fill="auto"/>
            <w:noWrap/>
            <w:vAlign w:val="bottom"/>
            <w:hideMark/>
          </w:tcPr>
          <w:p w:rsidR="007E2D14"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TAMAÑO DE ALMACENAMIENTO</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TINYINT</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 byte</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SMALLINT</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2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MEDIUMINT</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3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INT</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4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INTEGER</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4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BIGINT</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8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FLOAT(X</w:t>
            </w:r>
            <w:r w:rsidR="00DE2DFB" w:rsidRPr="00E72DD0">
              <w:rPr>
                <w:rFonts w:ascii="Arial" w:eastAsia="Times New Roman" w:hAnsi="Arial" w:cs="Arial"/>
                <w:color w:val="000000"/>
                <w:sz w:val="20"/>
                <w:szCs w:val="20"/>
                <w:lang w:val="es-CO" w:eastAsia="es-CO"/>
              </w:rPr>
              <w:t>)1</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4 </w:t>
            </w:r>
            <w:proofErr w:type="spellStart"/>
            <w:r w:rsidRPr="00E72DD0">
              <w:rPr>
                <w:rFonts w:ascii="Arial" w:eastAsia="Times New Roman" w:hAnsi="Arial" w:cs="Arial"/>
                <w:color w:val="000000"/>
                <w:sz w:val="20"/>
                <w:szCs w:val="20"/>
                <w:lang w:val="es-CO" w:eastAsia="es-CO"/>
              </w:rPr>
              <w:t>ú</w:t>
            </w:r>
            <w:proofErr w:type="spellEnd"/>
            <w:r w:rsidRPr="00E72DD0">
              <w:rPr>
                <w:rFonts w:ascii="Arial" w:eastAsia="Times New Roman" w:hAnsi="Arial" w:cs="Arial"/>
                <w:color w:val="000000"/>
                <w:sz w:val="20"/>
                <w:szCs w:val="20"/>
                <w:lang w:val="es-CO" w:eastAsia="es-CO"/>
              </w:rPr>
              <w:t xml:space="preserve"> 8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FLOAT</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4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DOUBLE</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8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DOUBLE PRECISION</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8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REAL</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8 bytes</w:t>
            </w:r>
          </w:p>
        </w:tc>
      </w:tr>
      <w:tr w:rsidR="007E2D14" w:rsidRPr="008A1BF8"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DECIMAL(</w:t>
            </w:r>
            <w:proofErr w:type="gramStart"/>
            <w:r w:rsidRPr="00E72DD0">
              <w:rPr>
                <w:rFonts w:ascii="Arial" w:eastAsia="Times New Roman" w:hAnsi="Arial" w:cs="Arial"/>
                <w:color w:val="000000"/>
                <w:sz w:val="20"/>
                <w:szCs w:val="20"/>
                <w:lang w:val="es-CO" w:eastAsia="es-CO"/>
              </w:rPr>
              <w:t>M,D</w:t>
            </w:r>
            <w:proofErr w:type="gramEnd"/>
            <w:r w:rsidR="00E54A9D" w:rsidRPr="00E72DD0">
              <w:rPr>
                <w:rFonts w:ascii="Arial" w:eastAsia="Times New Roman" w:hAnsi="Arial" w:cs="Arial"/>
                <w:color w:val="000000"/>
                <w:sz w:val="20"/>
                <w:szCs w:val="20"/>
                <w:lang w:val="es-CO" w:eastAsia="es-CO"/>
              </w:rPr>
              <w:t>)</w:t>
            </w:r>
          </w:p>
        </w:tc>
        <w:tc>
          <w:tcPr>
            <w:tcW w:w="458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M+2 bytes sí D &gt; 0, M+1 bytes sí D = 0</w:t>
            </w:r>
          </w:p>
        </w:tc>
      </w:tr>
      <w:tr w:rsidR="007E2D14" w:rsidRPr="00F44F7A" w:rsidTr="00E72DD0">
        <w:trPr>
          <w:trHeight w:val="300"/>
          <w:jc w:val="center"/>
        </w:trPr>
        <w:tc>
          <w:tcPr>
            <w:tcW w:w="3260"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NUMERIC(</w:t>
            </w:r>
            <w:proofErr w:type="gramStart"/>
            <w:r w:rsidRPr="00E72DD0">
              <w:rPr>
                <w:rFonts w:ascii="Arial" w:eastAsia="Times New Roman" w:hAnsi="Arial" w:cs="Arial"/>
                <w:color w:val="000000"/>
                <w:sz w:val="20"/>
                <w:szCs w:val="20"/>
                <w:lang w:val="es-CO" w:eastAsia="es-CO"/>
              </w:rPr>
              <w:t>M,D</w:t>
            </w:r>
            <w:proofErr w:type="gramEnd"/>
            <w:r w:rsidR="00E54A9D" w:rsidRPr="00E72DD0">
              <w:rPr>
                <w:rFonts w:ascii="Arial" w:eastAsia="Times New Roman" w:hAnsi="Arial" w:cs="Arial"/>
                <w:color w:val="000000"/>
                <w:sz w:val="20"/>
                <w:szCs w:val="20"/>
                <w:lang w:val="es-CO" w:eastAsia="es-CO"/>
              </w:rPr>
              <w:t>)</w:t>
            </w:r>
          </w:p>
        </w:tc>
        <w:tc>
          <w:tcPr>
            <w:tcW w:w="4580" w:type="dxa"/>
            <w:shd w:val="clear" w:color="auto" w:fill="auto"/>
            <w:noWrap/>
            <w:vAlign w:val="bottom"/>
            <w:hideMark/>
          </w:tcPr>
          <w:p w:rsidR="007E2D14" w:rsidRPr="00E72DD0" w:rsidRDefault="007E2D14" w:rsidP="00E72DD0">
            <w:pPr>
              <w:spacing w:before="240"/>
              <w:ind w:left="360"/>
              <w:jc w:val="both"/>
              <w:rPr>
                <w:rFonts w:ascii="Arial" w:eastAsia="Times New Roman" w:hAnsi="Arial" w:cs="Arial"/>
                <w:color w:val="000000"/>
                <w:sz w:val="20"/>
                <w:szCs w:val="20"/>
                <w:lang w:val="en-US" w:eastAsia="es-CO"/>
              </w:rPr>
            </w:pPr>
            <w:r w:rsidRPr="00E72DD0">
              <w:rPr>
                <w:rFonts w:ascii="Arial" w:eastAsia="Times New Roman" w:hAnsi="Arial" w:cs="Arial"/>
                <w:color w:val="000000"/>
                <w:sz w:val="20"/>
                <w:szCs w:val="20"/>
                <w:lang w:val="en-US" w:eastAsia="es-CO"/>
              </w:rPr>
              <w:t>M+2 bytes if D &gt; 0, M+1 bytes if D = 0</w:t>
            </w:r>
          </w:p>
        </w:tc>
      </w:tr>
      <w:tr w:rsidR="006A579E" w:rsidRPr="008A1BF8" w:rsidTr="00E72DD0">
        <w:trPr>
          <w:trHeight w:val="300"/>
          <w:jc w:val="center"/>
        </w:trPr>
        <w:tc>
          <w:tcPr>
            <w:tcW w:w="326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DATE</w:t>
            </w:r>
          </w:p>
        </w:tc>
        <w:tc>
          <w:tcPr>
            <w:tcW w:w="458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3 bytes</w:t>
            </w:r>
          </w:p>
        </w:tc>
      </w:tr>
      <w:tr w:rsidR="006A579E" w:rsidRPr="008A1BF8" w:rsidTr="00E72DD0">
        <w:trPr>
          <w:trHeight w:val="300"/>
          <w:jc w:val="center"/>
        </w:trPr>
        <w:tc>
          <w:tcPr>
            <w:tcW w:w="326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DATETIME</w:t>
            </w:r>
          </w:p>
        </w:tc>
        <w:tc>
          <w:tcPr>
            <w:tcW w:w="458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8 bytes</w:t>
            </w:r>
          </w:p>
        </w:tc>
      </w:tr>
      <w:tr w:rsidR="006A579E" w:rsidRPr="008A1BF8" w:rsidTr="00E72DD0">
        <w:trPr>
          <w:trHeight w:val="300"/>
          <w:jc w:val="center"/>
        </w:trPr>
        <w:tc>
          <w:tcPr>
            <w:tcW w:w="326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TIMESTAMP</w:t>
            </w:r>
          </w:p>
        </w:tc>
        <w:tc>
          <w:tcPr>
            <w:tcW w:w="458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4 bytes</w:t>
            </w:r>
          </w:p>
        </w:tc>
      </w:tr>
      <w:tr w:rsidR="006A579E" w:rsidRPr="008A1BF8" w:rsidTr="00E72DD0">
        <w:trPr>
          <w:trHeight w:val="300"/>
          <w:jc w:val="center"/>
        </w:trPr>
        <w:tc>
          <w:tcPr>
            <w:tcW w:w="326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TIME</w:t>
            </w:r>
          </w:p>
        </w:tc>
        <w:tc>
          <w:tcPr>
            <w:tcW w:w="458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3 bytes</w:t>
            </w:r>
          </w:p>
        </w:tc>
      </w:tr>
      <w:tr w:rsidR="006A579E" w:rsidRPr="008A1BF8" w:rsidTr="00E72DD0">
        <w:trPr>
          <w:trHeight w:val="300"/>
          <w:jc w:val="center"/>
        </w:trPr>
        <w:tc>
          <w:tcPr>
            <w:tcW w:w="326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YEAR</w:t>
            </w:r>
          </w:p>
        </w:tc>
        <w:tc>
          <w:tcPr>
            <w:tcW w:w="4580" w:type="dxa"/>
            <w:shd w:val="clear" w:color="auto" w:fill="auto"/>
            <w:noWrap/>
            <w:vAlign w:val="center"/>
          </w:tcPr>
          <w:p w:rsidR="006A579E" w:rsidRPr="00E72DD0" w:rsidRDefault="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 byte</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CHAR(M)</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M bytes, 0 &lt;= M &lt;= 255</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VARCHAR(M)</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L+1 bytes, donde L &lt;= M y 0 &lt;= M &lt;= 255</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BINARY(M)</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M bytes, 0 &lt;= M &lt;= 255</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VARBINARY(M)</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L+1 bytes, donde L &lt;= M y 0 &lt;= M &lt;= 255</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TINYBLOB, TINYTEXT</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L+1 byte, donde L &lt; 2^8</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BLOB, TEXT</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L+2 bytes, donde L &lt; 2^16</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MEDIUMBLOB, MEDIUMTEXT</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L+3 bytes, donde L &lt; 2^24</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LONGBLOB, LONGTEXT</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L+4 bytes, donde L &lt; 2^32</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ENUM('value1','value2</w:t>
            </w:r>
            <w:proofErr w:type="gramStart"/>
            <w:r w:rsidRPr="00E72DD0">
              <w:rPr>
                <w:rFonts w:ascii="Arial" w:eastAsia="Times New Roman" w:hAnsi="Arial" w:cs="Arial"/>
                <w:color w:val="000000"/>
                <w:sz w:val="20"/>
                <w:szCs w:val="20"/>
                <w:lang w:val="es-CO" w:eastAsia="es-CO"/>
              </w:rPr>
              <w:t>',...</w:t>
            </w:r>
            <w:proofErr w:type="gramEnd"/>
            <w:r w:rsidRPr="00E72DD0">
              <w:rPr>
                <w:rFonts w:ascii="Arial" w:eastAsia="Times New Roman" w:hAnsi="Arial" w:cs="Arial"/>
                <w:color w:val="000000"/>
                <w:sz w:val="20"/>
                <w:szCs w:val="20"/>
                <w:lang w:val="es-CO" w:eastAsia="es-CO"/>
              </w:rPr>
              <w:t>)</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 o 2 bytes, dependiendo del número de valores de la enumeración (65,535 valores como máximo)</w:t>
            </w:r>
          </w:p>
        </w:tc>
      </w:tr>
      <w:tr w:rsidR="006A579E" w:rsidRPr="008A1BF8" w:rsidTr="00E72DD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SET('value1','value2</w:t>
            </w:r>
            <w:proofErr w:type="gramStart"/>
            <w:r w:rsidRPr="00E72DD0">
              <w:rPr>
                <w:rFonts w:ascii="Arial" w:eastAsia="Times New Roman" w:hAnsi="Arial" w:cs="Arial"/>
                <w:color w:val="000000"/>
                <w:sz w:val="20"/>
                <w:szCs w:val="20"/>
                <w:lang w:val="es-CO" w:eastAsia="es-CO"/>
              </w:rPr>
              <w:t>',...</w:t>
            </w:r>
            <w:proofErr w:type="gramEnd"/>
            <w:r w:rsidRPr="00E72DD0">
              <w:rPr>
                <w:rFonts w:ascii="Arial" w:eastAsia="Times New Roman" w:hAnsi="Arial" w:cs="Arial"/>
                <w:color w:val="000000"/>
                <w:sz w:val="20"/>
                <w:szCs w:val="20"/>
                <w:lang w:val="es-CO" w:eastAsia="es-CO"/>
              </w:rPr>
              <w:t>)</w:t>
            </w:r>
          </w:p>
        </w:tc>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79E" w:rsidRPr="00E72DD0" w:rsidRDefault="006A579E" w:rsidP="006A579E">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 2, 3, 4, o 8 bytes, dependiendo del número de miembros del conjunto (64 miembros como máximo)</w:t>
            </w:r>
          </w:p>
        </w:tc>
      </w:tr>
    </w:tbl>
    <w:p w:rsidR="007E2D14" w:rsidRPr="008A1BF8" w:rsidRDefault="007E2D14" w:rsidP="006A2EA4">
      <w:pPr>
        <w:pStyle w:val="Descripcin"/>
        <w:spacing w:after="0"/>
        <w:jc w:val="center"/>
        <w:rPr>
          <w:rFonts w:ascii="Arial" w:hAnsi="Arial" w:cs="Arial"/>
          <w:i/>
          <w:color w:val="auto"/>
          <w:sz w:val="20"/>
          <w:szCs w:val="20"/>
          <w:lang w:val="es-CO"/>
        </w:rPr>
      </w:pPr>
    </w:p>
    <w:p w:rsidR="007E2D14" w:rsidRPr="008A1BF8" w:rsidRDefault="007E2D14" w:rsidP="006A2EA4">
      <w:pPr>
        <w:pStyle w:val="Descripcin"/>
        <w:spacing w:after="0"/>
        <w:jc w:val="center"/>
        <w:rPr>
          <w:rFonts w:ascii="Arial" w:hAnsi="Arial" w:cs="Arial"/>
          <w:i/>
          <w:color w:val="auto"/>
          <w:sz w:val="20"/>
          <w:szCs w:val="20"/>
          <w:lang w:val="es-CO"/>
        </w:rPr>
      </w:pPr>
    </w:p>
    <w:p w:rsidR="00E54A9D" w:rsidRPr="008A1BF8" w:rsidRDefault="00E54A9D" w:rsidP="00E54A9D">
      <w:pPr>
        <w:rPr>
          <w:rFonts w:ascii="Arial" w:hAnsi="Arial" w:cs="Arial"/>
          <w:sz w:val="24"/>
          <w:szCs w:val="24"/>
          <w:lang w:val="es-CO"/>
        </w:rPr>
      </w:pPr>
      <w:r w:rsidRPr="008A1BF8">
        <w:rPr>
          <w:rFonts w:ascii="Arial" w:hAnsi="Arial" w:cs="Arial"/>
          <w:sz w:val="24"/>
          <w:szCs w:val="24"/>
          <w:lang w:val="es-CO"/>
        </w:rPr>
        <w:t xml:space="preserve">La siguiente tabla consolida los tipos de datos de cada </w:t>
      </w:r>
      <w:r w:rsidR="001963FE" w:rsidRPr="008A1BF8">
        <w:rPr>
          <w:rFonts w:ascii="Arial" w:hAnsi="Arial" w:cs="Arial"/>
          <w:sz w:val="24"/>
          <w:szCs w:val="24"/>
          <w:lang w:val="es-CO"/>
        </w:rPr>
        <w:t xml:space="preserve">columna de la base de datos de </w:t>
      </w:r>
      <w:r w:rsidR="00F44F7A">
        <w:rPr>
          <w:rFonts w:ascii="Arial" w:hAnsi="Arial" w:cs="Arial"/>
          <w:sz w:val="24"/>
          <w:szCs w:val="24"/>
          <w:lang w:val="es-CO"/>
        </w:rPr>
        <w:t>Yo Cuido Lo Publico</w:t>
      </w:r>
      <w:r w:rsidR="001963FE" w:rsidRPr="008A1BF8">
        <w:rPr>
          <w:rFonts w:ascii="Arial" w:hAnsi="Arial" w:cs="Arial"/>
          <w:sz w:val="24"/>
          <w:szCs w:val="24"/>
          <w:lang w:val="es-CO"/>
        </w:rPr>
        <w:t xml:space="preserve"> Administrador</w:t>
      </w:r>
      <w:r w:rsidRPr="008A1BF8">
        <w:rPr>
          <w:rFonts w:ascii="Arial" w:hAnsi="Arial" w:cs="Arial"/>
          <w:sz w:val="24"/>
          <w:szCs w:val="24"/>
          <w:lang w:val="es-CO"/>
        </w:rPr>
        <w:t>:</w:t>
      </w:r>
    </w:p>
    <w:p w:rsidR="00E54A9D" w:rsidRPr="008A1BF8" w:rsidRDefault="00E54A9D" w:rsidP="00E54A9D">
      <w:pPr>
        <w:rPr>
          <w:lang w:val="es-CO"/>
        </w:rPr>
      </w:pPr>
    </w:p>
    <w:p w:rsidR="009A77B7" w:rsidRPr="008A1BF8" w:rsidRDefault="009A77B7" w:rsidP="00E54A9D">
      <w:pPr>
        <w:pStyle w:val="Descripcin"/>
        <w:spacing w:after="0"/>
        <w:jc w:val="center"/>
        <w:rPr>
          <w:rFonts w:ascii="Arial" w:hAnsi="Arial" w:cs="Arial"/>
          <w:i/>
          <w:color w:val="auto"/>
          <w:sz w:val="20"/>
          <w:szCs w:val="20"/>
          <w:lang w:val="es-CO"/>
        </w:rPr>
      </w:pPr>
    </w:p>
    <w:p w:rsidR="009A77B7" w:rsidRPr="008A1BF8" w:rsidRDefault="009A77B7" w:rsidP="00E54A9D">
      <w:pPr>
        <w:pStyle w:val="Descripcin"/>
        <w:spacing w:after="0"/>
        <w:jc w:val="center"/>
        <w:rPr>
          <w:rFonts w:ascii="Arial" w:hAnsi="Arial" w:cs="Arial"/>
          <w:i/>
          <w:color w:val="auto"/>
          <w:sz w:val="20"/>
          <w:szCs w:val="20"/>
          <w:lang w:val="es-CO"/>
        </w:rPr>
      </w:pPr>
    </w:p>
    <w:p w:rsidR="009A77B7" w:rsidRPr="008A1BF8" w:rsidRDefault="009A77B7" w:rsidP="00E54A9D">
      <w:pPr>
        <w:pStyle w:val="Descripcin"/>
        <w:spacing w:after="0"/>
        <w:jc w:val="center"/>
        <w:rPr>
          <w:rFonts w:ascii="Arial" w:hAnsi="Arial" w:cs="Arial"/>
          <w:i/>
          <w:color w:val="auto"/>
          <w:sz w:val="20"/>
          <w:szCs w:val="20"/>
          <w:lang w:val="es-CO"/>
        </w:rPr>
      </w:pPr>
    </w:p>
    <w:p w:rsidR="009A77B7" w:rsidRPr="008A1BF8" w:rsidRDefault="009A77B7" w:rsidP="00E54A9D">
      <w:pPr>
        <w:pStyle w:val="Descripcin"/>
        <w:spacing w:after="0"/>
        <w:jc w:val="center"/>
        <w:rPr>
          <w:rFonts w:ascii="Arial" w:hAnsi="Arial" w:cs="Arial"/>
          <w:i/>
          <w:color w:val="auto"/>
          <w:sz w:val="20"/>
          <w:szCs w:val="20"/>
          <w:lang w:val="es-CO"/>
        </w:rPr>
      </w:pPr>
    </w:p>
    <w:p w:rsidR="00E54A9D" w:rsidRPr="008A1BF8" w:rsidRDefault="00E54A9D" w:rsidP="00E54A9D">
      <w:pPr>
        <w:pStyle w:val="Descripcin"/>
        <w:spacing w:after="0"/>
        <w:jc w:val="center"/>
        <w:rPr>
          <w:rFonts w:ascii="Arial" w:hAnsi="Arial" w:cs="Arial"/>
          <w:i/>
          <w:color w:val="auto"/>
          <w:sz w:val="20"/>
          <w:szCs w:val="20"/>
          <w:lang w:val="es-CO"/>
        </w:rPr>
      </w:pPr>
      <w:bookmarkStart w:id="45" w:name="_Toc500335762"/>
      <w:r w:rsidRPr="008A1BF8">
        <w:rPr>
          <w:rFonts w:ascii="Arial" w:hAnsi="Arial" w:cs="Arial"/>
          <w:i/>
          <w:color w:val="auto"/>
          <w:sz w:val="20"/>
          <w:szCs w:val="20"/>
          <w:lang w:val="es-CO"/>
        </w:rPr>
        <w:t xml:space="preserve">Tabla </w:t>
      </w:r>
      <w:r w:rsidRPr="008A1BF8">
        <w:rPr>
          <w:rFonts w:ascii="Arial" w:hAnsi="Arial" w:cs="Arial"/>
          <w:i/>
          <w:color w:val="auto"/>
          <w:sz w:val="20"/>
          <w:szCs w:val="20"/>
          <w:lang w:val="es-CO"/>
        </w:rPr>
        <w:fldChar w:fldCharType="begin"/>
      </w:r>
      <w:r w:rsidRPr="008A1BF8">
        <w:rPr>
          <w:rFonts w:ascii="Arial" w:hAnsi="Arial" w:cs="Arial"/>
          <w:i/>
          <w:color w:val="auto"/>
          <w:sz w:val="20"/>
          <w:szCs w:val="20"/>
          <w:lang w:val="es-CO"/>
        </w:rPr>
        <w:instrText xml:space="preserve"> SEQ Tabla \* ARABIC </w:instrText>
      </w:r>
      <w:r w:rsidRPr="008A1BF8">
        <w:rPr>
          <w:rFonts w:ascii="Arial" w:hAnsi="Arial" w:cs="Arial"/>
          <w:i/>
          <w:color w:val="auto"/>
          <w:sz w:val="20"/>
          <w:szCs w:val="20"/>
          <w:lang w:val="es-CO"/>
        </w:rPr>
        <w:fldChar w:fldCharType="separate"/>
      </w:r>
      <w:r w:rsidR="009A77B7" w:rsidRPr="008A1BF8">
        <w:rPr>
          <w:rFonts w:ascii="Arial" w:hAnsi="Arial" w:cs="Arial"/>
          <w:i/>
          <w:color w:val="auto"/>
          <w:sz w:val="20"/>
          <w:szCs w:val="20"/>
          <w:lang w:val="es-CO"/>
        </w:rPr>
        <w:t>3</w:t>
      </w:r>
      <w:r w:rsidRPr="008A1BF8">
        <w:rPr>
          <w:rFonts w:ascii="Arial" w:hAnsi="Arial" w:cs="Arial"/>
          <w:i/>
          <w:color w:val="auto"/>
          <w:sz w:val="20"/>
          <w:szCs w:val="20"/>
          <w:lang w:val="es-CO"/>
        </w:rPr>
        <w:fldChar w:fldCharType="end"/>
      </w:r>
      <w:r w:rsidRPr="008A1BF8">
        <w:rPr>
          <w:rFonts w:ascii="Arial" w:hAnsi="Arial" w:cs="Arial"/>
          <w:i/>
          <w:color w:val="auto"/>
          <w:sz w:val="20"/>
          <w:szCs w:val="20"/>
          <w:lang w:val="es-CO"/>
        </w:rPr>
        <w:t xml:space="preserve">. Consolidado por tipo de columna de la base de datos de </w:t>
      </w:r>
      <w:r w:rsidR="00F44F7A">
        <w:rPr>
          <w:rFonts w:ascii="Arial" w:hAnsi="Arial" w:cs="Arial"/>
          <w:i/>
          <w:color w:val="auto"/>
          <w:sz w:val="20"/>
          <w:szCs w:val="20"/>
          <w:lang w:val="es-CO"/>
        </w:rPr>
        <w:t xml:space="preserve">Yo Cuido Lo </w:t>
      </w:r>
      <w:proofErr w:type="spellStart"/>
      <w:r w:rsidR="00F44F7A">
        <w:rPr>
          <w:rFonts w:ascii="Arial" w:hAnsi="Arial" w:cs="Arial"/>
          <w:i/>
          <w:color w:val="auto"/>
          <w:sz w:val="20"/>
          <w:szCs w:val="20"/>
          <w:lang w:val="es-CO"/>
        </w:rPr>
        <w:t>Publico</w:t>
      </w:r>
      <w:proofErr w:type="spellEnd"/>
      <w:r w:rsidRPr="008A1BF8">
        <w:rPr>
          <w:rFonts w:ascii="Arial" w:hAnsi="Arial" w:cs="Arial"/>
          <w:i/>
          <w:color w:val="auto"/>
          <w:sz w:val="20"/>
          <w:szCs w:val="20"/>
          <w:lang w:val="es-CO"/>
        </w:rPr>
        <w:t>.</w:t>
      </w:r>
      <w:bookmarkEnd w:id="45"/>
    </w:p>
    <w:tbl>
      <w:tblPr>
        <w:tblW w:w="849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52"/>
        <w:gridCol w:w="500"/>
        <w:gridCol w:w="500"/>
        <w:gridCol w:w="500"/>
        <w:gridCol w:w="500"/>
        <w:gridCol w:w="500"/>
        <w:gridCol w:w="581"/>
        <w:gridCol w:w="500"/>
        <w:gridCol w:w="500"/>
        <w:gridCol w:w="500"/>
        <w:gridCol w:w="692"/>
      </w:tblGrid>
      <w:tr w:rsidR="00C666E0" w:rsidRPr="008A1BF8" w:rsidTr="009A77B7">
        <w:trPr>
          <w:cantSplit/>
          <w:trHeight w:val="1493"/>
        </w:trPr>
        <w:tc>
          <w:tcPr>
            <w:tcW w:w="3680" w:type="dxa"/>
            <w:shd w:val="pct15" w:color="auto" w:fill="auto"/>
            <w:noWrap/>
            <w:vAlign w:val="cente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TABLA</w:t>
            </w:r>
          </w:p>
        </w:tc>
        <w:tc>
          <w:tcPr>
            <w:tcW w:w="473"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BIGINT</w:t>
            </w:r>
          </w:p>
        </w:tc>
        <w:tc>
          <w:tcPr>
            <w:tcW w:w="422"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BIT</w:t>
            </w:r>
          </w:p>
        </w:tc>
        <w:tc>
          <w:tcPr>
            <w:tcW w:w="422"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DATETIME</w:t>
            </w:r>
          </w:p>
        </w:tc>
        <w:tc>
          <w:tcPr>
            <w:tcW w:w="473"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DECIMAL</w:t>
            </w:r>
          </w:p>
        </w:tc>
        <w:tc>
          <w:tcPr>
            <w:tcW w:w="422"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DOUBLE</w:t>
            </w:r>
          </w:p>
        </w:tc>
        <w:tc>
          <w:tcPr>
            <w:tcW w:w="585"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INT</w:t>
            </w:r>
          </w:p>
        </w:tc>
        <w:tc>
          <w:tcPr>
            <w:tcW w:w="422"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LONGBLOB</w:t>
            </w:r>
          </w:p>
        </w:tc>
        <w:tc>
          <w:tcPr>
            <w:tcW w:w="422"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POINT</w:t>
            </w:r>
          </w:p>
        </w:tc>
        <w:tc>
          <w:tcPr>
            <w:tcW w:w="473"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TINYINT</w:t>
            </w:r>
          </w:p>
        </w:tc>
        <w:tc>
          <w:tcPr>
            <w:tcW w:w="696" w:type="dxa"/>
            <w:shd w:val="pct15" w:color="auto" w:fill="auto"/>
            <w:noWrap/>
            <w:textDirection w:val="btLr"/>
            <w:hideMark/>
          </w:tcPr>
          <w:p w:rsidR="00C666E0"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VARCHAR</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stra_cantidad_elefantes_aprobados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stra_cantidad_elefantes_pendientes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stra_cantidad_imagenes_pendientes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stra_cantidad_nueva_informacion</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3</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stra_departamentos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82</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stra_departamentos_listado</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82</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stra_elefantes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2</w:t>
            </w: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9</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73"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6</w:t>
            </w: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1431</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stra_elefantes_detalle</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9</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312</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stra_estados_elefante</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45</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stra_grupos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45</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stra_imagenes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4</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2</w:t>
            </w: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100</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stra_imagenes_temporal</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3</w:t>
            </w:r>
          </w:p>
        </w:tc>
        <w:tc>
          <w:tcPr>
            <w:tcW w:w="422"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696" w:type="dxa"/>
            <w:shd w:val="clear" w:color="auto" w:fill="auto"/>
            <w:noWrap/>
            <w:hideMark/>
          </w:tcPr>
          <w:p w:rsidR="00C666E0" w:rsidRPr="00E72DD0" w:rsidRDefault="00C666E0" w:rsidP="00F1065F">
            <w:pPr>
              <w:rPr>
                <w:rFonts w:ascii="Arial" w:hAnsi="Arial" w:cs="Arial"/>
                <w:sz w:val="20"/>
                <w:szCs w:val="20"/>
                <w:lang w:val="es-CO"/>
              </w:rPr>
            </w:pP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stra_motivos_elefante</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100</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stra_municipios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87</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stra_municipios_listado</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87</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stra_parametros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1064</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stra_rango_tiempo</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100</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stra_razones_rechazo</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100</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stra_regiones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45</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stra_regiones_listado</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45</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stra_rutas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45</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stra_total_nueva_informacion</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1</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696" w:type="dxa"/>
            <w:shd w:val="clear" w:color="auto" w:fill="auto"/>
            <w:noWrap/>
            <w:hideMark/>
          </w:tcPr>
          <w:p w:rsidR="00C666E0" w:rsidRPr="00E72DD0" w:rsidRDefault="00C666E0" w:rsidP="00F1065F">
            <w:pPr>
              <w:rPr>
                <w:rFonts w:ascii="Arial" w:hAnsi="Arial" w:cs="Arial"/>
                <w:sz w:val="20"/>
                <w:szCs w:val="20"/>
                <w:lang w:val="es-CO"/>
              </w:rPr>
            </w:pP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sz w:val="20"/>
                <w:szCs w:val="20"/>
                <w:lang w:val="es-CO"/>
              </w:rPr>
            </w:pPr>
            <w:proofErr w:type="spellStart"/>
            <w:r w:rsidRPr="00E72DD0">
              <w:rPr>
                <w:rFonts w:ascii="Arial" w:hAnsi="Arial" w:cs="Arial"/>
                <w:sz w:val="20"/>
                <w:szCs w:val="20"/>
                <w:lang w:val="es-CO"/>
              </w:rPr>
              <w:t>stra_usuarios</w:t>
            </w:r>
            <w:proofErr w:type="spellEnd"/>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585"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2</w:t>
            </w: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22" w:type="dxa"/>
            <w:shd w:val="clear" w:color="auto" w:fill="auto"/>
            <w:noWrap/>
            <w:hideMark/>
          </w:tcPr>
          <w:p w:rsidR="00C666E0" w:rsidRPr="00E72DD0" w:rsidRDefault="00C666E0" w:rsidP="00F1065F">
            <w:pPr>
              <w:rPr>
                <w:rFonts w:ascii="Arial" w:hAnsi="Arial" w:cs="Arial"/>
                <w:sz w:val="20"/>
                <w:szCs w:val="20"/>
                <w:lang w:val="es-CO"/>
              </w:rPr>
            </w:pPr>
          </w:p>
        </w:tc>
        <w:tc>
          <w:tcPr>
            <w:tcW w:w="473"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2</w:t>
            </w:r>
          </w:p>
        </w:tc>
        <w:tc>
          <w:tcPr>
            <w:tcW w:w="696" w:type="dxa"/>
            <w:shd w:val="clear" w:color="auto" w:fill="auto"/>
            <w:noWrap/>
            <w:hideMark/>
          </w:tcPr>
          <w:p w:rsidR="00C666E0" w:rsidRPr="00E72DD0" w:rsidRDefault="00C666E0" w:rsidP="00F1065F">
            <w:pPr>
              <w:rPr>
                <w:rFonts w:ascii="Arial" w:hAnsi="Arial" w:cs="Arial"/>
                <w:sz w:val="20"/>
                <w:szCs w:val="20"/>
                <w:lang w:val="es-CO"/>
              </w:rPr>
            </w:pPr>
            <w:r w:rsidRPr="00E72DD0">
              <w:rPr>
                <w:rFonts w:ascii="Arial" w:hAnsi="Arial" w:cs="Arial"/>
                <w:sz w:val="20"/>
                <w:szCs w:val="20"/>
                <w:lang w:val="es-CO"/>
              </w:rPr>
              <w:t>640</w:t>
            </w:r>
          </w:p>
        </w:tc>
      </w:tr>
      <w:tr w:rsidR="00C666E0" w:rsidRPr="008A1BF8" w:rsidTr="00F1065F">
        <w:trPr>
          <w:trHeight w:val="300"/>
        </w:trPr>
        <w:tc>
          <w:tcPr>
            <w:tcW w:w="3680" w:type="dxa"/>
            <w:shd w:val="clear" w:color="auto" w:fill="auto"/>
            <w:noWrap/>
            <w:hideMark/>
          </w:tcPr>
          <w:p w:rsidR="00C666E0" w:rsidRPr="00E72DD0" w:rsidRDefault="00C666E0" w:rsidP="00F1065F">
            <w:pPr>
              <w:rPr>
                <w:rFonts w:ascii="Arial" w:hAnsi="Arial" w:cs="Arial"/>
                <w:b/>
                <w:sz w:val="20"/>
                <w:szCs w:val="20"/>
                <w:lang w:val="es-CO"/>
              </w:rPr>
            </w:pPr>
            <w:proofErr w:type="gramStart"/>
            <w:r w:rsidRPr="00E72DD0">
              <w:rPr>
                <w:rFonts w:ascii="Arial" w:hAnsi="Arial" w:cs="Arial"/>
                <w:b/>
                <w:sz w:val="20"/>
                <w:szCs w:val="20"/>
                <w:lang w:val="es-CO"/>
              </w:rPr>
              <w:t>Total</w:t>
            </w:r>
            <w:proofErr w:type="gramEnd"/>
            <w:r w:rsidRPr="00E72DD0">
              <w:rPr>
                <w:rFonts w:ascii="Arial" w:hAnsi="Arial" w:cs="Arial"/>
                <w:b/>
                <w:sz w:val="20"/>
                <w:szCs w:val="20"/>
                <w:lang w:val="es-CO"/>
              </w:rPr>
              <w:t xml:space="preserve"> general</w:t>
            </w:r>
          </w:p>
        </w:tc>
        <w:tc>
          <w:tcPr>
            <w:tcW w:w="473"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4</w:t>
            </w:r>
          </w:p>
        </w:tc>
        <w:tc>
          <w:tcPr>
            <w:tcW w:w="422"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2</w:t>
            </w:r>
          </w:p>
        </w:tc>
        <w:tc>
          <w:tcPr>
            <w:tcW w:w="422"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2</w:t>
            </w:r>
          </w:p>
        </w:tc>
        <w:tc>
          <w:tcPr>
            <w:tcW w:w="473"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1</w:t>
            </w:r>
          </w:p>
        </w:tc>
        <w:tc>
          <w:tcPr>
            <w:tcW w:w="422"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2</w:t>
            </w:r>
          </w:p>
        </w:tc>
        <w:tc>
          <w:tcPr>
            <w:tcW w:w="585"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41</w:t>
            </w:r>
          </w:p>
        </w:tc>
        <w:tc>
          <w:tcPr>
            <w:tcW w:w="422"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1</w:t>
            </w:r>
          </w:p>
        </w:tc>
        <w:tc>
          <w:tcPr>
            <w:tcW w:w="422"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1</w:t>
            </w:r>
          </w:p>
        </w:tc>
        <w:tc>
          <w:tcPr>
            <w:tcW w:w="473"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11</w:t>
            </w:r>
          </w:p>
        </w:tc>
        <w:tc>
          <w:tcPr>
            <w:tcW w:w="696" w:type="dxa"/>
            <w:shd w:val="clear" w:color="auto" w:fill="auto"/>
            <w:noWrap/>
            <w:hideMark/>
          </w:tcPr>
          <w:p w:rsidR="00C666E0" w:rsidRPr="00E72DD0" w:rsidRDefault="00C666E0" w:rsidP="00F1065F">
            <w:pPr>
              <w:rPr>
                <w:rFonts w:ascii="Arial" w:hAnsi="Arial" w:cs="Arial"/>
                <w:b/>
                <w:sz w:val="20"/>
                <w:szCs w:val="20"/>
                <w:lang w:val="es-CO"/>
              </w:rPr>
            </w:pPr>
            <w:r w:rsidRPr="00E72DD0">
              <w:rPr>
                <w:rFonts w:ascii="Arial" w:hAnsi="Arial" w:cs="Arial"/>
                <w:b/>
                <w:sz w:val="20"/>
                <w:szCs w:val="20"/>
                <w:lang w:val="es-CO"/>
              </w:rPr>
              <w:t>4410</w:t>
            </w:r>
          </w:p>
        </w:tc>
      </w:tr>
    </w:tbl>
    <w:p w:rsidR="007E2D14" w:rsidRPr="008A1BF8" w:rsidRDefault="007E2D14" w:rsidP="006A2EA4">
      <w:pPr>
        <w:pStyle w:val="Descripcin"/>
        <w:spacing w:after="0"/>
        <w:jc w:val="center"/>
        <w:rPr>
          <w:rFonts w:ascii="Arial" w:hAnsi="Arial" w:cs="Arial"/>
          <w:i/>
          <w:color w:val="auto"/>
          <w:sz w:val="20"/>
          <w:szCs w:val="20"/>
          <w:lang w:val="es-CO"/>
        </w:rPr>
      </w:pPr>
    </w:p>
    <w:p w:rsidR="00DE2DFB" w:rsidRPr="008A1BF8" w:rsidRDefault="00DE2DFB" w:rsidP="00DE2DFB">
      <w:pPr>
        <w:rPr>
          <w:lang w:val="es-CO"/>
        </w:rPr>
      </w:pPr>
    </w:p>
    <w:p w:rsidR="00DE2DFB" w:rsidRPr="008A1BF8" w:rsidRDefault="00DE2DFB" w:rsidP="00DE2DFB">
      <w:pPr>
        <w:rPr>
          <w:lang w:val="es-CO"/>
        </w:rPr>
      </w:pPr>
    </w:p>
    <w:p w:rsidR="00DE2DFB" w:rsidRPr="008A1BF8" w:rsidRDefault="00DE2DFB" w:rsidP="00DE2DFB">
      <w:pPr>
        <w:rPr>
          <w:rFonts w:ascii="Arial" w:hAnsi="Arial" w:cs="Arial"/>
          <w:sz w:val="24"/>
          <w:szCs w:val="24"/>
          <w:lang w:val="es-CO"/>
        </w:rPr>
      </w:pPr>
      <w:r w:rsidRPr="008A1BF8">
        <w:rPr>
          <w:rFonts w:ascii="Arial" w:hAnsi="Arial" w:cs="Arial"/>
          <w:sz w:val="24"/>
          <w:szCs w:val="24"/>
          <w:lang w:val="es-CO"/>
        </w:rPr>
        <w:t xml:space="preserve">Esto significa que </w:t>
      </w:r>
      <w:r w:rsidR="006A579E" w:rsidRPr="008A1BF8">
        <w:rPr>
          <w:rFonts w:ascii="Arial" w:hAnsi="Arial" w:cs="Arial"/>
          <w:sz w:val="24"/>
          <w:szCs w:val="24"/>
          <w:lang w:val="es-CO"/>
        </w:rPr>
        <w:t xml:space="preserve">para el cálculo </w:t>
      </w:r>
      <w:proofErr w:type="gramStart"/>
      <w:r w:rsidR="006A579E" w:rsidRPr="008A1BF8">
        <w:rPr>
          <w:rFonts w:ascii="Arial" w:hAnsi="Arial" w:cs="Arial"/>
          <w:sz w:val="24"/>
          <w:szCs w:val="24"/>
          <w:lang w:val="es-CO"/>
        </w:rPr>
        <w:t xml:space="preserve">de </w:t>
      </w:r>
      <w:r w:rsidRPr="008A1BF8">
        <w:rPr>
          <w:rFonts w:ascii="Arial" w:hAnsi="Arial" w:cs="Arial"/>
          <w:sz w:val="24"/>
          <w:szCs w:val="24"/>
          <w:lang w:val="es-CO"/>
        </w:rPr>
        <w:t xml:space="preserve"> registro</w:t>
      </w:r>
      <w:proofErr w:type="gramEnd"/>
      <w:r w:rsidR="001963FE" w:rsidRPr="008A1BF8">
        <w:rPr>
          <w:rFonts w:ascii="Arial" w:hAnsi="Arial" w:cs="Arial"/>
          <w:sz w:val="24"/>
          <w:szCs w:val="24"/>
          <w:lang w:val="es-CO"/>
        </w:rPr>
        <w:t xml:space="preserve"> para la base de datos de </w:t>
      </w:r>
      <w:r w:rsidR="00F44F7A">
        <w:rPr>
          <w:rFonts w:ascii="Arial" w:hAnsi="Arial" w:cs="Arial"/>
          <w:sz w:val="24"/>
          <w:szCs w:val="24"/>
          <w:lang w:val="es-CO"/>
        </w:rPr>
        <w:t>Yo Cuido</w:t>
      </w:r>
      <w:r w:rsidR="001963FE" w:rsidRPr="008A1BF8">
        <w:rPr>
          <w:rFonts w:ascii="Arial" w:hAnsi="Arial" w:cs="Arial"/>
          <w:sz w:val="24"/>
          <w:szCs w:val="24"/>
          <w:lang w:val="es-CO"/>
        </w:rPr>
        <w:t xml:space="preserve"> </w:t>
      </w:r>
      <w:r w:rsidR="00F44F7A">
        <w:rPr>
          <w:rFonts w:ascii="Arial" w:hAnsi="Arial" w:cs="Arial"/>
          <w:sz w:val="24"/>
          <w:szCs w:val="24"/>
          <w:lang w:val="es-CO"/>
        </w:rPr>
        <w:t xml:space="preserve">Lo Publico </w:t>
      </w:r>
      <w:r w:rsidR="001963FE" w:rsidRPr="008A1BF8">
        <w:rPr>
          <w:rFonts w:ascii="Arial" w:hAnsi="Arial" w:cs="Arial"/>
          <w:sz w:val="24"/>
          <w:szCs w:val="24"/>
          <w:lang w:val="es-CO"/>
        </w:rPr>
        <w:t xml:space="preserve">Administrador </w:t>
      </w:r>
      <w:r w:rsidR="00450DDE" w:rsidRPr="008A1BF8">
        <w:rPr>
          <w:rFonts w:ascii="Arial" w:hAnsi="Arial" w:cs="Arial"/>
          <w:sz w:val="24"/>
          <w:szCs w:val="24"/>
          <w:lang w:val="es-CO"/>
        </w:rPr>
        <w:t xml:space="preserve"> </w:t>
      </w:r>
      <w:r w:rsidRPr="008A1BF8">
        <w:rPr>
          <w:rFonts w:ascii="Arial" w:hAnsi="Arial" w:cs="Arial"/>
          <w:sz w:val="24"/>
          <w:szCs w:val="24"/>
          <w:lang w:val="es-CO"/>
        </w:rPr>
        <w:t>tendría en promedio</w:t>
      </w:r>
      <w:r w:rsidR="006A579E" w:rsidRPr="008A1BF8">
        <w:rPr>
          <w:rFonts w:ascii="Arial" w:hAnsi="Arial" w:cs="Arial"/>
          <w:sz w:val="24"/>
          <w:szCs w:val="24"/>
          <w:lang w:val="es-CO"/>
        </w:rPr>
        <w:t>:</w:t>
      </w:r>
    </w:p>
    <w:p w:rsidR="00DE2DFB" w:rsidRPr="008A1BF8" w:rsidRDefault="00DE2DFB" w:rsidP="00DE2DFB">
      <w:pPr>
        <w:rPr>
          <w:lang w:val="es-CO"/>
        </w:rPr>
      </w:pPr>
    </w:p>
    <w:p w:rsidR="00DE2DFB" w:rsidRPr="008A1BF8" w:rsidRDefault="00DE2DFB" w:rsidP="00DE2DFB">
      <w:pPr>
        <w:ind w:left="2410" w:hanging="2410"/>
        <w:rPr>
          <w:lang w:val="es-CO"/>
        </w:rPr>
      </w:pPr>
      <w:r w:rsidRPr="008A1BF8">
        <w:rPr>
          <w:lang w:val="es-CO"/>
        </w:rPr>
        <w:t>Tamaño promedio registro =</w:t>
      </w:r>
      <m:oMath>
        <m:nary>
          <m:naryPr>
            <m:chr m:val="∑"/>
            <m:limLoc m:val="undOvr"/>
            <m:ctrlPr>
              <w:rPr>
                <w:rFonts w:ascii="Cambria Math" w:hAnsi="Cambria Math"/>
                <w:i/>
                <w:lang w:val="es-CO"/>
              </w:rPr>
            </m:ctrlPr>
          </m:naryPr>
          <m:sub>
            <m:r>
              <w:rPr>
                <w:rFonts w:ascii="Cambria Math" w:hAnsi="Cambria Math"/>
                <w:lang w:val="es-CO"/>
              </w:rPr>
              <m:t>i</m:t>
            </m:r>
          </m:sub>
          <m:sup>
            <m:r>
              <w:rPr>
                <w:rFonts w:ascii="Cambria Math" w:hAnsi="Cambria Math"/>
                <w:lang w:val="es-CO"/>
              </w:rPr>
              <m:t>n=0</m:t>
            </m:r>
          </m:sup>
          <m:e>
            <m:r>
              <w:rPr>
                <w:rFonts w:ascii="Cambria Math" w:hAnsi="Cambria Math"/>
                <w:lang w:val="es-CO"/>
              </w:rPr>
              <m:t xml:space="preserve">tamaño campo* requisito almacenamiento+ </m:t>
            </m:r>
            <m:nary>
              <m:naryPr>
                <m:chr m:val="∑"/>
                <m:limLoc m:val="subSup"/>
                <m:ctrlPr>
                  <w:rPr>
                    <w:rFonts w:ascii="Cambria Math" w:hAnsi="Cambria Math"/>
                    <w:i/>
                    <w:lang w:val="es-CO"/>
                  </w:rPr>
                </m:ctrlPr>
              </m:naryPr>
              <m:sub>
                <m:r>
                  <w:rPr>
                    <w:rFonts w:ascii="Cambria Math" w:hAnsi="Cambria Math"/>
                    <w:lang w:val="es-CO"/>
                  </w:rPr>
                  <m:t>i</m:t>
                </m:r>
              </m:sub>
              <m:sup>
                <m:r>
                  <w:rPr>
                    <w:rFonts w:ascii="Cambria Math" w:hAnsi="Cambria Math"/>
                    <w:lang w:val="es-CO"/>
                  </w:rPr>
                  <m:t>n=0</m:t>
                </m:r>
              </m:sup>
              <m:e>
                <m:r>
                  <w:rPr>
                    <w:rFonts w:ascii="Cambria Math" w:hAnsi="Cambria Math"/>
                    <w:lang w:val="es-CO"/>
                  </w:rPr>
                  <m:t>tipo campo varchar</m:t>
                </m:r>
              </m:e>
            </m:nary>
            <m:r>
              <w:rPr>
                <w:rFonts w:ascii="Cambria Math" w:hAnsi="Cambria Math"/>
                <w:lang w:val="es-CO"/>
              </w:rPr>
              <m:t>*80%*requisito almacenamiento</m:t>
            </m:r>
          </m:e>
        </m:nary>
      </m:oMath>
    </w:p>
    <w:p w:rsidR="00DE2DFB" w:rsidRPr="008A1BF8" w:rsidRDefault="00DE2DFB" w:rsidP="00DE2DFB">
      <w:pPr>
        <w:rPr>
          <w:lang w:val="es-CO"/>
        </w:rPr>
      </w:pPr>
    </w:p>
    <w:p w:rsidR="00DE2DFB" w:rsidRPr="00F17BEA" w:rsidRDefault="00DE2DFB" w:rsidP="00DE2DFB">
      <w:pPr>
        <w:ind w:left="2552" w:hanging="2552"/>
        <w:rPr>
          <w:lang w:val="en-US"/>
        </w:rPr>
      </w:pPr>
      <w:proofErr w:type="spellStart"/>
      <w:r w:rsidRPr="00F17BEA">
        <w:rPr>
          <w:lang w:val="en-US"/>
        </w:rPr>
        <w:lastRenderedPageBreak/>
        <w:t>Tamaño</w:t>
      </w:r>
      <w:proofErr w:type="spellEnd"/>
      <w:r w:rsidRPr="00F17BEA">
        <w:rPr>
          <w:lang w:val="en-US"/>
        </w:rPr>
        <w:t xml:space="preserve"> </w:t>
      </w:r>
      <w:proofErr w:type="spellStart"/>
      <w:r w:rsidRPr="00F17BEA">
        <w:rPr>
          <w:lang w:val="en-US"/>
        </w:rPr>
        <w:t>promedio</w:t>
      </w:r>
      <w:proofErr w:type="spellEnd"/>
      <w:r w:rsidRPr="00F17BEA">
        <w:rPr>
          <w:lang w:val="en-US"/>
        </w:rPr>
        <w:t xml:space="preserve"> </w:t>
      </w:r>
      <w:proofErr w:type="spellStart"/>
      <w:r w:rsidRPr="00F17BEA">
        <w:rPr>
          <w:lang w:val="en-US"/>
        </w:rPr>
        <w:t>registro</w:t>
      </w:r>
      <w:proofErr w:type="spellEnd"/>
      <w:r w:rsidR="00F17BEA">
        <w:rPr>
          <w:lang w:val="en-US"/>
        </w:rPr>
        <w:t xml:space="preserve"> </w:t>
      </w:r>
      <w:proofErr w:type="gramStart"/>
      <w:r w:rsidRPr="00F17BEA">
        <w:rPr>
          <w:lang w:val="en-US"/>
        </w:rPr>
        <w:t>=  4</w:t>
      </w:r>
      <w:proofErr w:type="gramEnd"/>
      <w:r w:rsidRPr="00F17BEA">
        <w:rPr>
          <w:lang w:val="en-US"/>
        </w:rPr>
        <w:t xml:space="preserve"> * 8 Bytes + 2 * 1 Bytes + 2 * </w:t>
      </w:r>
      <w:r w:rsidR="006A579E" w:rsidRPr="00F17BEA">
        <w:rPr>
          <w:lang w:val="en-US"/>
        </w:rPr>
        <w:t>8</w:t>
      </w:r>
      <w:r w:rsidRPr="00F17BEA">
        <w:rPr>
          <w:lang w:val="en-US"/>
        </w:rPr>
        <w:t xml:space="preserve"> Bytes + 1 * 1 Bytes + 2 * 8 Bytes + 41 * 4 Bytes + 1 * 8 Bytes + 1 * 1 Bytes + 11 * 1 Bytes + 4410 *.8 * 1</w:t>
      </w:r>
      <w:r w:rsidR="008D0416" w:rsidRPr="00F17BEA">
        <w:rPr>
          <w:lang w:val="en-US"/>
        </w:rPr>
        <w:t xml:space="preserve"> *.25</w:t>
      </w:r>
      <w:r w:rsidRPr="00F17BEA">
        <w:rPr>
          <w:lang w:val="en-US"/>
        </w:rPr>
        <w:t xml:space="preserve"> Bytes </w:t>
      </w:r>
      <w:r w:rsidR="006A579E" w:rsidRPr="00F17BEA">
        <w:rPr>
          <w:lang w:val="en-US"/>
        </w:rPr>
        <w:t>.</w:t>
      </w:r>
    </w:p>
    <w:p w:rsidR="006A579E" w:rsidRPr="00F17BEA" w:rsidRDefault="006A579E" w:rsidP="00DE2DFB">
      <w:pPr>
        <w:ind w:left="2552" w:hanging="2552"/>
        <w:rPr>
          <w:lang w:val="en-US"/>
        </w:rPr>
      </w:pPr>
    </w:p>
    <w:p w:rsidR="006A579E" w:rsidRPr="008A1BF8" w:rsidRDefault="006A579E" w:rsidP="006A579E">
      <w:pPr>
        <w:ind w:left="2552" w:hanging="142"/>
        <w:rPr>
          <w:lang w:val="es-CO"/>
        </w:rPr>
      </w:pPr>
      <w:r w:rsidRPr="008A1BF8">
        <w:rPr>
          <w:lang w:val="es-CO"/>
        </w:rPr>
        <w:t xml:space="preserve">= (32 + 2 + 16 + 1 + 16 + 164 + 8 + 1 + 11 + </w:t>
      </w:r>
      <w:r w:rsidR="008D0416" w:rsidRPr="008A1BF8">
        <w:rPr>
          <w:lang w:val="es-CO"/>
        </w:rPr>
        <w:t>882</w:t>
      </w:r>
      <w:r w:rsidRPr="008A1BF8">
        <w:rPr>
          <w:lang w:val="es-CO"/>
        </w:rPr>
        <w:t>) bytes</w:t>
      </w:r>
    </w:p>
    <w:p w:rsidR="006A579E" w:rsidRPr="008A1BF8" w:rsidRDefault="006A579E" w:rsidP="006A579E">
      <w:pPr>
        <w:ind w:left="2552" w:hanging="142"/>
        <w:rPr>
          <w:lang w:val="es-CO"/>
        </w:rPr>
      </w:pPr>
    </w:p>
    <w:p w:rsidR="006A579E" w:rsidRPr="008A1BF8" w:rsidRDefault="006A579E" w:rsidP="006A579E">
      <w:pPr>
        <w:ind w:left="2552" w:hanging="142"/>
        <w:rPr>
          <w:lang w:val="es-CO"/>
        </w:rPr>
      </w:pPr>
      <w:r w:rsidRPr="008A1BF8">
        <w:rPr>
          <w:lang w:val="es-CO"/>
        </w:rPr>
        <w:t xml:space="preserve">= </w:t>
      </w:r>
      <w:r w:rsidR="008D0416" w:rsidRPr="008A1BF8">
        <w:rPr>
          <w:lang w:val="es-CO"/>
        </w:rPr>
        <w:t>1113</w:t>
      </w:r>
      <w:r w:rsidRPr="008A1BF8">
        <w:rPr>
          <w:lang w:val="es-CO"/>
        </w:rPr>
        <w:t xml:space="preserve"> bytes</w:t>
      </w:r>
    </w:p>
    <w:p w:rsidR="00DE2DFB" w:rsidRPr="008A1BF8" w:rsidRDefault="00DE2DFB" w:rsidP="00DE2DFB">
      <w:pPr>
        <w:rPr>
          <w:lang w:val="es-CO"/>
        </w:rPr>
      </w:pPr>
    </w:p>
    <w:p w:rsidR="00450DDE" w:rsidRPr="008A1BF8" w:rsidRDefault="00450DDE" w:rsidP="00450DDE">
      <w:pPr>
        <w:pStyle w:val="Descripcin"/>
        <w:spacing w:after="0"/>
        <w:jc w:val="center"/>
        <w:rPr>
          <w:rFonts w:ascii="Arial" w:hAnsi="Arial" w:cs="Arial"/>
          <w:i/>
          <w:color w:val="auto"/>
          <w:sz w:val="20"/>
          <w:szCs w:val="20"/>
          <w:lang w:val="es-CO"/>
        </w:rPr>
      </w:pPr>
      <w:bookmarkStart w:id="46" w:name="_Toc500335763"/>
      <w:bookmarkEnd w:id="43"/>
      <w:r w:rsidRPr="008A1BF8">
        <w:rPr>
          <w:rFonts w:ascii="Arial" w:hAnsi="Arial" w:cs="Arial"/>
          <w:i/>
          <w:color w:val="auto"/>
          <w:sz w:val="20"/>
          <w:szCs w:val="20"/>
          <w:lang w:val="es-CO"/>
        </w:rPr>
        <w:t xml:space="preserve">Tabla </w:t>
      </w:r>
      <w:r w:rsidRPr="008A1BF8">
        <w:rPr>
          <w:rFonts w:ascii="Arial" w:hAnsi="Arial" w:cs="Arial"/>
          <w:i/>
          <w:color w:val="auto"/>
          <w:sz w:val="20"/>
          <w:szCs w:val="20"/>
          <w:lang w:val="es-CO"/>
        </w:rPr>
        <w:fldChar w:fldCharType="begin"/>
      </w:r>
      <w:r w:rsidRPr="008A1BF8">
        <w:rPr>
          <w:rFonts w:ascii="Arial" w:hAnsi="Arial" w:cs="Arial"/>
          <w:i/>
          <w:color w:val="auto"/>
          <w:sz w:val="20"/>
          <w:szCs w:val="20"/>
          <w:lang w:val="es-CO"/>
        </w:rPr>
        <w:instrText xml:space="preserve"> SEQ Tabla \* ARABIC </w:instrText>
      </w:r>
      <w:r w:rsidRPr="008A1BF8">
        <w:rPr>
          <w:rFonts w:ascii="Arial" w:hAnsi="Arial" w:cs="Arial"/>
          <w:i/>
          <w:color w:val="auto"/>
          <w:sz w:val="20"/>
          <w:szCs w:val="20"/>
          <w:lang w:val="es-CO"/>
        </w:rPr>
        <w:fldChar w:fldCharType="separate"/>
      </w:r>
      <w:r w:rsidR="009A77B7" w:rsidRPr="008A1BF8">
        <w:rPr>
          <w:rFonts w:ascii="Arial" w:hAnsi="Arial" w:cs="Arial"/>
          <w:i/>
          <w:color w:val="auto"/>
          <w:sz w:val="20"/>
          <w:szCs w:val="20"/>
          <w:lang w:val="es-CO"/>
        </w:rPr>
        <w:t>4</w:t>
      </w:r>
      <w:r w:rsidRPr="008A1BF8">
        <w:rPr>
          <w:rFonts w:ascii="Arial" w:hAnsi="Arial" w:cs="Arial"/>
          <w:i/>
          <w:color w:val="auto"/>
          <w:sz w:val="20"/>
          <w:szCs w:val="20"/>
          <w:lang w:val="es-CO"/>
        </w:rPr>
        <w:fldChar w:fldCharType="end"/>
      </w:r>
      <w:r w:rsidRPr="008A1BF8">
        <w:rPr>
          <w:rFonts w:ascii="Arial" w:hAnsi="Arial" w:cs="Arial"/>
          <w:i/>
          <w:color w:val="auto"/>
          <w:sz w:val="20"/>
          <w:szCs w:val="20"/>
          <w:lang w:val="es-CO"/>
        </w:rPr>
        <w:t>. Consolidado por tipo de columna de la base de datos de auditoria.</w:t>
      </w:r>
      <w:bookmarkEnd w:id="46"/>
    </w:p>
    <w:tbl>
      <w:tblPr>
        <w:tblW w:w="3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1"/>
        <w:gridCol w:w="503"/>
        <w:gridCol w:w="503"/>
        <w:gridCol w:w="696"/>
      </w:tblGrid>
      <w:tr w:rsidR="007E2D14" w:rsidRPr="008A1BF8" w:rsidTr="009A77B7">
        <w:trPr>
          <w:trHeight w:val="1757"/>
          <w:jc w:val="center"/>
        </w:trPr>
        <w:tc>
          <w:tcPr>
            <w:tcW w:w="1511" w:type="dxa"/>
            <w:shd w:val="clear" w:color="auto" w:fill="BFBFBF" w:themeFill="background1" w:themeFillShade="BF"/>
            <w:noWrap/>
            <w:vAlign w:val="center"/>
            <w:hideMark/>
          </w:tcPr>
          <w:p w:rsidR="007E2D14"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TABLAS</w:t>
            </w:r>
          </w:p>
        </w:tc>
        <w:tc>
          <w:tcPr>
            <w:tcW w:w="422" w:type="dxa"/>
            <w:shd w:val="clear" w:color="auto" w:fill="BFBFBF" w:themeFill="background1" w:themeFillShade="BF"/>
            <w:noWrap/>
            <w:textDirection w:val="btLr"/>
            <w:vAlign w:val="bottom"/>
            <w:hideMark/>
          </w:tcPr>
          <w:p w:rsidR="007E2D14"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DATETIME</w:t>
            </w:r>
          </w:p>
        </w:tc>
        <w:tc>
          <w:tcPr>
            <w:tcW w:w="473" w:type="dxa"/>
            <w:shd w:val="clear" w:color="auto" w:fill="BFBFBF" w:themeFill="background1" w:themeFillShade="BF"/>
            <w:noWrap/>
            <w:textDirection w:val="btLr"/>
            <w:vAlign w:val="bottom"/>
            <w:hideMark/>
          </w:tcPr>
          <w:p w:rsidR="007E2D14"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INT</w:t>
            </w:r>
          </w:p>
        </w:tc>
        <w:tc>
          <w:tcPr>
            <w:tcW w:w="696" w:type="dxa"/>
            <w:shd w:val="clear" w:color="auto" w:fill="BFBFBF" w:themeFill="background1" w:themeFillShade="BF"/>
            <w:noWrap/>
            <w:textDirection w:val="btLr"/>
            <w:vAlign w:val="bottom"/>
            <w:hideMark/>
          </w:tcPr>
          <w:p w:rsidR="007E2D14" w:rsidRPr="00E72DD0" w:rsidRDefault="009A77B7" w:rsidP="009A77B7">
            <w:pPr>
              <w:pStyle w:val="Textoindependiente"/>
              <w:keepNext/>
              <w:tabs>
                <w:tab w:val="left" w:pos="360"/>
              </w:tabs>
              <w:spacing w:before="60" w:after="60"/>
              <w:jc w:val="center"/>
              <w:rPr>
                <w:rFonts w:cs="Arial"/>
                <w:b/>
                <w:color w:val="auto"/>
                <w:lang w:val="es-CO"/>
              </w:rPr>
            </w:pPr>
            <w:r w:rsidRPr="00E72DD0">
              <w:rPr>
                <w:rFonts w:cs="Arial"/>
                <w:b/>
                <w:color w:val="auto"/>
                <w:lang w:val="es-CO"/>
              </w:rPr>
              <w:t>VARCHAR</w:t>
            </w:r>
          </w:p>
        </w:tc>
      </w:tr>
      <w:tr w:rsidR="007E2D14" w:rsidRPr="008A1BF8" w:rsidTr="00450DDE">
        <w:trPr>
          <w:trHeight w:val="300"/>
          <w:jc w:val="center"/>
        </w:trPr>
        <w:tc>
          <w:tcPr>
            <w:tcW w:w="1511"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proofErr w:type="spellStart"/>
            <w:r w:rsidRPr="00E72DD0">
              <w:rPr>
                <w:rFonts w:ascii="Arial" w:eastAsia="Times New Roman" w:hAnsi="Arial" w:cs="Arial"/>
                <w:color w:val="000000"/>
                <w:sz w:val="20"/>
                <w:szCs w:val="20"/>
                <w:lang w:val="es-CO" w:eastAsia="es-CO"/>
              </w:rPr>
              <w:t>stra_acciones</w:t>
            </w:r>
            <w:proofErr w:type="spellEnd"/>
          </w:p>
        </w:tc>
        <w:tc>
          <w:tcPr>
            <w:tcW w:w="422"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p>
        </w:tc>
        <w:tc>
          <w:tcPr>
            <w:tcW w:w="473" w:type="dxa"/>
            <w:shd w:val="clear" w:color="auto" w:fill="auto"/>
            <w:noWrap/>
            <w:vAlign w:val="bottom"/>
            <w:hideMark/>
          </w:tcPr>
          <w:p w:rsidR="007E2D14" w:rsidRPr="00E72DD0" w:rsidRDefault="007E2D14" w:rsidP="007E2D14">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w:t>
            </w:r>
          </w:p>
        </w:tc>
        <w:tc>
          <w:tcPr>
            <w:tcW w:w="696" w:type="dxa"/>
            <w:shd w:val="clear" w:color="auto" w:fill="auto"/>
            <w:noWrap/>
            <w:vAlign w:val="bottom"/>
            <w:hideMark/>
          </w:tcPr>
          <w:p w:rsidR="007E2D14" w:rsidRPr="00E72DD0" w:rsidRDefault="007E2D14" w:rsidP="007E2D14">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45</w:t>
            </w:r>
          </w:p>
        </w:tc>
      </w:tr>
      <w:tr w:rsidR="007E2D14" w:rsidRPr="008A1BF8" w:rsidTr="00450DDE">
        <w:trPr>
          <w:trHeight w:val="300"/>
          <w:jc w:val="center"/>
        </w:trPr>
        <w:tc>
          <w:tcPr>
            <w:tcW w:w="1511"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proofErr w:type="spellStart"/>
            <w:r w:rsidRPr="00E72DD0">
              <w:rPr>
                <w:rFonts w:ascii="Arial" w:eastAsia="Times New Roman" w:hAnsi="Arial" w:cs="Arial"/>
                <w:color w:val="000000"/>
                <w:sz w:val="20"/>
                <w:szCs w:val="20"/>
                <w:lang w:val="es-CO" w:eastAsia="es-CO"/>
              </w:rPr>
              <w:t>stra_auditoria</w:t>
            </w:r>
            <w:proofErr w:type="spellEnd"/>
          </w:p>
        </w:tc>
        <w:tc>
          <w:tcPr>
            <w:tcW w:w="422" w:type="dxa"/>
            <w:shd w:val="clear" w:color="auto" w:fill="auto"/>
            <w:noWrap/>
            <w:vAlign w:val="bottom"/>
            <w:hideMark/>
          </w:tcPr>
          <w:p w:rsidR="007E2D14" w:rsidRPr="00E72DD0" w:rsidRDefault="007E2D14" w:rsidP="007E2D14">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w:t>
            </w:r>
          </w:p>
        </w:tc>
        <w:tc>
          <w:tcPr>
            <w:tcW w:w="473" w:type="dxa"/>
            <w:shd w:val="clear" w:color="auto" w:fill="auto"/>
            <w:noWrap/>
            <w:vAlign w:val="bottom"/>
            <w:hideMark/>
          </w:tcPr>
          <w:p w:rsidR="007E2D14" w:rsidRPr="00E72DD0" w:rsidRDefault="007E2D14" w:rsidP="00C666E0">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5</w:t>
            </w:r>
          </w:p>
        </w:tc>
        <w:tc>
          <w:tcPr>
            <w:tcW w:w="696" w:type="dxa"/>
            <w:shd w:val="clear" w:color="auto" w:fill="auto"/>
            <w:noWrap/>
            <w:vAlign w:val="bottom"/>
            <w:hideMark/>
          </w:tcPr>
          <w:p w:rsidR="007E2D14" w:rsidRPr="00E72DD0" w:rsidRDefault="007E2D14" w:rsidP="007E2D14">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2173</w:t>
            </w:r>
          </w:p>
        </w:tc>
      </w:tr>
      <w:tr w:rsidR="007E2D14" w:rsidRPr="008A1BF8" w:rsidTr="00450DDE">
        <w:trPr>
          <w:trHeight w:val="300"/>
          <w:jc w:val="center"/>
        </w:trPr>
        <w:tc>
          <w:tcPr>
            <w:tcW w:w="1511"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proofErr w:type="spellStart"/>
            <w:r w:rsidRPr="00E72DD0">
              <w:rPr>
                <w:rFonts w:ascii="Arial" w:eastAsia="Times New Roman" w:hAnsi="Arial" w:cs="Arial"/>
                <w:color w:val="000000"/>
                <w:sz w:val="20"/>
                <w:szCs w:val="20"/>
                <w:lang w:val="es-CO" w:eastAsia="es-CO"/>
              </w:rPr>
              <w:t>stra_tipos</w:t>
            </w:r>
            <w:proofErr w:type="spellEnd"/>
          </w:p>
        </w:tc>
        <w:tc>
          <w:tcPr>
            <w:tcW w:w="422" w:type="dxa"/>
            <w:shd w:val="clear" w:color="auto" w:fill="auto"/>
            <w:noWrap/>
            <w:vAlign w:val="bottom"/>
            <w:hideMark/>
          </w:tcPr>
          <w:p w:rsidR="007E2D14" w:rsidRPr="00E72DD0" w:rsidRDefault="007E2D14" w:rsidP="007E2D14">
            <w:pPr>
              <w:rPr>
                <w:rFonts w:ascii="Arial" w:eastAsia="Times New Roman" w:hAnsi="Arial" w:cs="Arial"/>
                <w:color w:val="000000"/>
                <w:sz w:val="20"/>
                <w:szCs w:val="20"/>
                <w:lang w:val="es-CO" w:eastAsia="es-CO"/>
              </w:rPr>
            </w:pPr>
          </w:p>
        </w:tc>
        <w:tc>
          <w:tcPr>
            <w:tcW w:w="473" w:type="dxa"/>
            <w:shd w:val="clear" w:color="auto" w:fill="auto"/>
            <w:noWrap/>
            <w:vAlign w:val="bottom"/>
            <w:hideMark/>
          </w:tcPr>
          <w:p w:rsidR="007E2D14" w:rsidRPr="00E72DD0" w:rsidRDefault="00C666E0" w:rsidP="007E2D14">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w:t>
            </w:r>
          </w:p>
        </w:tc>
        <w:tc>
          <w:tcPr>
            <w:tcW w:w="696" w:type="dxa"/>
            <w:shd w:val="clear" w:color="auto" w:fill="auto"/>
            <w:noWrap/>
            <w:vAlign w:val="bottom"/>
            <w:hideMark/>
          </w:tcPr>
          <w:p w:rsidR="007E2D14" w:rsidRPr="00E72DD0" w:rsidRDefault="007E2D14" w:rsidP="007E2D14">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45</w:t>
            </w:r>
          </w:p>
        </w:tc>
      </w:tr>
      <w:tr w:rsidR="007E2D14" w:rsidRPr="008A1BF8" w:rsidTr="00450DDE">
        <w:trPr>
          <w:trHeight w:val="300"/>
          <w:jc w:val="center"/>
        </w:trPr>
        <w:tc>
          <w:tcPr>
            <w:tcW w:w="1511" w:type="dxa"/>
            <w:shd w:val="clear" w:color="auto" w:fill="auto"/>
            <w:noWrap/>
            <w:vAlign w:val="bottom"/>
            <w:hideMark/>
          </w:tcPr>
          <w:p w:rsidR="007E2D14" w:rsidRPr="00E72DD0" w:rsidRDefault="007E2D14" w:rsidP="007E2D14">
            <w:pPr>
              <w:rPr>
                <w:rFonts w:ascii="Arial" w:eastAsia="Times New Roman" w:hAnsi="Arial" w:cs="Arial"/>
                <w:b/>
                <w:color w:val="000000"/>
                <w:sz w:val="20"/>
                <w:szCs w:val="20"/>
                <w:lang w:val="es-CO" w:eastAsia="es-CO"/>
              </w:rPr>
            </w:pPr>
            <w:proofErr w:type="gramStart"/>
            <w:r w:rsidRPr="00E72DD0">
              <w:rPr>
                <w:rFonts w:ascii="Arial" w:eastAsia="Times New Roman" w:hAnsi="Arial" w:cs="Arial"/>
                <w:b/>
                <w:color w:val="000000"/>
                <w:sz w:val="20"/>
                <w:szCs w:val="20"/>
                <w:lang w:val="es-CO" w:eastAsia="es-CO"/>
              </w:rPr>
              <w:t>Total</w:t>
            </w:r>
            <w:proofErr w:type="gramEnd"/>
            <w:r w:rsidRPr="00E72DD0">
              <w:rPr>
                <w:rFonts w:ascii="Arial" w:eastAsia="Times New Roman" w:hAnsi="Arial" w:cs="Arial"/>
                <w:b/>
                <w:color w:val="000000"/>
                <w:sz w:val="20"/>
                <w:szCs w:val="20"/>
                <w:lang w:val="es-CO" w:eastAsia="es-CO"/>
              </w:rPr>
              <w:t xml:space="preserve"> general</w:t>
            </w:r>
          </w:p>
        </w:tc>
        <w:tc>
          <w:tcPr>
            <w:tcW w:w="422" w:type="dxa"/>
            <w:shd w:val="clear" w:color="auto" w:fill="auto"/>
            <w:noWrap/>
            <w:vAlign w:val="bottom"/>
            <w:hideMark/>
          </w:tcPr>
          <w:p w:rsidR="007E2D14" w:rsidRPr="00E72DD0" w:rsidRDefault="007E2D14" w:rsidP="007E2D14">
            <w:pPr>
              <w:jc w:val="right"/>
              <w:rPr>
                <w:rFonts w:ascii="Arial" w:eastAsia="Times New Roman" w:hAnsi="Arial" w:cs="Arial"/>
                <w:b/>
                <w:color w:val="000000"/>
                <w:sz w:val="20"/>
                <w:szCs w:val="20"/>
                <w:lang w:val="es-CO" w:eastAsia="es-CO"/>
              </w:rPr>
            </w:pPr>
            <w:r w:rsidRPr="00E72DD0">
              <w:rPr>
                <w:rFonts w:ascii="Arial" w:eastAsia="Times New Roman" w:hAnsi="Arial" w:cs="Arial"/>
                <w:b/>
                <w:color w:val="000000"/>
                <w:sz w:val="20"/>
                <w:szCs w:val="20"/>
                <w:lang w:val="es-CO" w:eastAsia="es-CO"/>
              </w:rPr>
              <w:t>1</w:t>
            </w:r>
          </w:p>
        </w:tc>
        <w:tc>
          <w:tcPr>
            <w:tcW w:w="473" w:type="dxa"/>
            <w:shd w:val="clear" w:color="auto" w:fill="auto"/>
            <w:noWrap/>
            <w:vAlign w:val="bottom"/>
            <w:hideMark/>
          </w:tcPr>
          <w:p w:rsidR="007E2D14" w:rsidRPr="00E72DD0" w:rsidRDefault="007E2D14" w:rsidP="007E2D14">
            <w:pPr>
              <w:jc w:val="right"/>
              <w:rPr>
                <w:rFonts w:ascii="Arial" w:eastAsia="Times New Roman" w:hAnsi="Arial" w:cs="Arial"/>
                <w:b/>
                <w:color w:val="000000"/>
                <w:sz w:val="20"/>
                <w:szCs w:val="20"/>
                <w:lang w:val="es-CO" w:eastAsia="es-CO"/>
              </w:rPr>
            </w:pPr>
            <w:r w:rsidRPr="00E72DD0">
              <w:rPr>
                <w:rFonts w:ascii="Arial" w:eastAsia="Times New Roman" w:hAnsi="Arial" w:cs="Arial"/>
                <w:b/>
                <w:color w:val="000000"/>
                <w:sz w:val="20"/>
                <w:szCs w:val="20"/>
                <w:lang w:val="es-CO" w:eastAsia="es-CO"/>
              </w:rPr>
              <w:t>7</w:t>
            </w:r>
          </w:p>
        </w:tc>
        <w:tc>
          <w:tcPr>
            <w:tcW w:w="696" w:type="dxa"/>
            <w:shd w:val="clear" w:color="auto" w:fill="auto"/>
            <w:noWrap/>
            <w:vAlign w:val="bottom"/>
            <w:hideMark/>
          </w:tcPr>
          <w:p w:rsidR="007E2D14" w:rsidRPr="00E72DD0" w:rsidRDefault="007E2D14" w:rsidP="007E2D14">
            <w:pPr>
              <w:jc w:val="right"/>
              <w:rPr>
                <w:rFonts w:ascii="Arial" w:eastAsia="Times New Roman" w:hAnsi="Arial" w:cs="Arial"/>
                <w:b/>
                <w:color w:val="000000"/>
                <w:sz w:val="20"/>
                <w:szCs w:val="20"/>
                <w:lang w:val="es-CO" w:eastAsia="es-CO"/>
              </w:rPr>
            </w:pPr>
            <w:r w:rsidRPr="00E72DD0">
              <w:rPr>
                <w:rFonts w:ascii="Arial" w:eastAsia="Times New Roman" w:hAnsi="Arial" w:cs="Arial"/>
                <w:b/>
                <w:color w:val="000000"/>
                <w:sz w:val="20"/>
                <w:szCs w:val="20"/>
                <w:lang w:val="es-CO" w:eastAsia="es-CO"/>
              </w:rPr>
              <w:t>2263</w:t>
            </w:r>
          </w:p>
        </w:tc>
      </w:tr>
    </w:tbl>
    <w:p w:rsidR="007E2D14" w:rsidRPr="008A1BF8" w:rsidRDefault="00431FDB" w:rsidP="006A2EA4">
      <w:pPr>
        <w:pStyle w:val="GELParrafo"/>
        <w:rPr>
          <w:lang w:val="es-CO"/>
        </w:rPr>
      </w:pPr>
      <w:r w:rsidRPr="008A1BF8">
        <w:rPr>
          <w:lang w:val="es-CO"/>
        </w:rPr>
        <w:t>Utilizando igual metodología a la apl</w:t>
      </w:r>
      <w:r w:rsidR="001963FE" w:rsidRPr="008A1BF8">
        <w:rPr>
          <w:lang w:val="es-CO"/>
        </w:rPr>
        <w:t xml:space="preserve">icada para la base de datos de </w:t>
      </w:r>
      <w:r w:rsidR="00774B43">
        <w:rPr>
          <w:lang w:val="es-CO"/>
        </w:rPr>
        <w:t>Yo cuido Lo Publico</w:t>
      </w:r>
      <w:r w:rsidRPr="008A1BF8">
        <w:rPr>
          <w:lang w:val="es-CO"/>
        </w:rPr>
        <w:t xml:space="preserve"> </w:t>
      </w:r>
      <w:r w:rsidR="001963FE" w:rsidRPr="008A1BF8">
        <w:rPr>
          <w:lang w:val="es-CO"/>
        </w:rPr>
        <w:t xml:space="preserve">Administrador </w:t>
      </w:r>
      <w:r w:rsidRPr="008A1BF8">
        <w:rPr>
          <w:lang w:val="es-CO"/>
        </w:rPr>
        <w:t>tendríamos:</w:t>
      </w:r>
    </w:p>
    <w:p w:rsidR="008D0416" w:rsidRPr="008A1BF8" w:rsidRDefault="00B814AC" w:rsidP="006A2EA4">
      <w:pPr>
        <w:pStyle w:val="GELParrafo"/>
        <w:rPr>
          <w:lang w:val="es-CO"/>
        </w:rPr>
      </w:pPr>
      <w:r w:rsidRPr="008A1BF8">
        <w:rPr>
          <w:lang w:val="es-CO"/>
        </w:rPr>
        <w:t>Tamaño promedio registro</w:t>
      </w:r>
      <w:proofErr w:type="gramStart"/>
      <w:r w:rsidRPr="008A1BF8">
        <w:rPr>
          <w:lang w:val="es-CO"/>
        </w:rPr>
        <w:t>=  1</w:t>
      </w:r>
      <w:proofErr w:type="gramEnd"/>
      <w:r w:rsidRPr="008A1BF8">
        <w:rPr>
          <w:lang w:val="es-CO"/>
        </w:rPr>
        <w:t xml:space="preserve"> * 8 Bytes + 7 * 4 Bytes + 2263 * 0,8 *1</w:t>
      </w:r>
      <w:r w:rsidR="008D0416" w:rsidRPr="008A1BF8">
        <w:rPr>
          <w:lang w:val="es-CO"/>
        </w:rPr>
        <w:t xml:space="preserve"> </w:t>
      </w:r>
    </w:p>
    <w:p w:rsidR="00431FDB" w:rsidRPr="008A1BF8" w:rsidRDefault="008D0416" w:rsidP="008D0416">
      <w:pPr>
        <w:pStyle w:val="GELParrafo"/>
        <w:ind w:left="3119"/>
        <w:rPr>
          <w:lang w:val="es-CO"/>
        </w:rPr>
      </w:pPr>
      <w:r w:rsidRPr="008A1BF8">
        <w:rPr>
          <w:lang w:val="es-CO"/>
        </w:rPr>
        <w:t>+0,25</w:t>
      </w:r>
      <w:r w:rsidR="00B814AC" w:rsidRPr="008A1BF8">
        <w:rPr>
          <w:lang w:val="es-CO"/>
        </w:rPr>
        <w:t xml:space="preserve"> Bytes </w:t>
      </w:r>
    </w:p>
    <w:p w:rsidR="00B814AC" w:rsidRPr="008A1BF8" w:rsidRDefault="00B814AC" w:rsidP="00B814AC">
      <w:pPr>
        <w:pStyle w:val="GELParrafo"/>
        <w:ind w:firstLine="2835"/>
        <w:rPr>
          <w:lang w:val="es-CO"/>
        </w:rPr>
      </w:pPr>
      <w:r w:rsidRPr="008A1BF8">
        <w:rPr>
          <w:lang w:val="es-CO"/>
        </w:rPr>
        <w:t xml:space="preserve">= </w:t>
      </w:r>
      <w:r w:rsidR="008D0416" w:rsidRPr="008A1BF8">
        <w:rPr>
          <w:lang w:val="es-CO"/>
        </w:rPr>
        <w:t>488,6</w:t>
      </w:r>
      <w:r w:rsidRPr="008A1BF8">
        <w:rPr>
          <w:lang w:val="es-CO"/>
        </w:rPr>
        <w:t xml:space="preserve"> Bytes</w:t>
      </w:r>
    </w:p>
    <w:p w:rsidR="007E2D14" w:rsidRPr="008A1BF8" w:rsidRDefault="002B3942" w:rsidP="006A2EA4">
      <w:pPr>
        <w:pStyle w:val="GELParrafo"/>
        <w:rPr>
          <w:lang w:val="es-CO"/>
        </w:rPr>
      </w:pPr>
      <w:r w:rsidRPr="008A1BF8">
        <w:rPr>
          <w:lang w:val="es-CO"/>
        </w:rPr>
        <w:t xml:space="preserve">Tenemos los tamaños promedios de los registros, se ha partido de la suposición de un registro de 30.000 </w:t>
      </w:r>
      <w:r w:rsidR="00700BA0">
        <w:rPr>
          <w:lang w:val="es-CO"/>
        </w:rPr>
        <w:t>reportes</w:t>
      </w:r>
      <w:r w:rsidRPr="008A1BF8">
        <w:rPr>
          <w:lang w:val="es-CO"/>
        </w:rPr>
        <w:t xml:space="preserve"> para el primer año, adicional las acciones que son auditadas sobre los registros por el aplicativo son 9 (véase tabla siguiente),</w:t>
      </w:r>
      <w:r w:rsidR="002C3FB7" w:rsidRPr="008A1BF8">
        <w:rPr>
          <w:lang w:val="es-CO"/>
        </w:rPr>
        <w:t xml:space="preserve"> </w:t>
      </w:r>
    </w:p>
    <w:p w:rsidR="002B3942" w:rsidRPr="008A1BF8" w:rsidRDefault="002B3942" w:rsidP="006A2EA4">
      <w:pPr>
        <w:pStyle w:val="GELParrafo"/>
        <w:rPr>
          <w:lang w:val="es-CO"/>
        </w:rPr>
      </w:pPr>
    </w:p>
    <w:p w:rsidR="002B3942" w:rsidRPr="008A1BF8" w:rsidRDefault="002B3942" w:rsidP="002B3942">
      <w:pPr>
        <w:pStyle w:val="Descripcin"/>
        <w:spacing w:after="0"/>
        <w:jc w:val="center"/>
        <w:rPr>
          <w:rFonts w:ascii="Arial" w:hAnsi="Arial" w:cs="Arial"/>
          <w:i/>
          <w:color w:val="auto"/>
          <w:sz w:val="20"/>
          <w:szCs w:val="20"/>
          <w:lang w:val="es-CO"/>
        </w:rPr>
      </w:pPr>
      <w:bookmarkStart w:id="47" w:name="_Toc500335764"/>
      <w:r w:rsidRPr="008A1BF8">
        <w:rPr>
          <w:rFonts w:ascii="Arial" w:hAnsi="Arial" w:cs="Arial"/>
          <w:i/>
          <w:color w:val="auto"/>
          <w:sz w:val="20"/>
          <w:szCs w:val="20"/>
          <w:lang w:val="es-CO"/>
        </w:rPr>
        <w:t xml:space="preserve">Tabla </w:t>
      </w:r>
      <w:r w:rsidRPr="008A1BF8">
        <w:rPr>
          <w:rFonts w:ascii="Arial" w:hAnsi="Arial" w:cs="Arial"/>
          <w:i/>
          <w:color w:val="auto"/>
          <w:sz w:val="20"/>
          <w:szCs w:val="20"/>
          <w:lang w:val="es-CO"/>
        </w:rPr>
        <w:fldChar w:fldCharType="begin"/>
      </w:r>
      <w:r w:rsidRPr="008A1BF8">
        <w:rPr>
          <w:rFonts w:ascii="Arial" w:hAnsi="Arial" w:cs="Arial"/>
          <w:i/>
          <w:color w:val="auto"/>
          <w:sz w:val="20"/>
          <w:szCs w:val="20"/>
          <w:lang w:val="es-CO"/>
        </w:rPr>
        <w:instrText xml:space="preserve"> SEQ Tabla \* ARABIC </w:instrText>
      </w:r>
      <w:r w:rsidRPr="008A1BF8">
        <w:rPr>
          <w:rFonts w:ascii="Arial" w:hAnsi="Arial" w:cs="Arial"/>
          <w:i/>
          <w:color w:val="auto"/>
          <w:sz w:val="20"/>
          <w:szCs w:val="20"/>
          <w:lang w:val="es-CO"/>
        </w:rPr>
        <w:fldChar w:fldCharType="separate"/>
      </w:r>
      <w:r w:rsidR="00BE6438" w:rsidRPr="008A1BF8">
        <w:rPr>
          <w:rFonts w:ascii="Arial" w:hAnsi="Arial" w:cs="Arial"/>
          <w:i/>
          <w:color w:val="auto"/>
          <w:sz w:val="20"/>
          <w:szCs w:val="20"/>
          <w:lang w:val="es-CO"/>
        </w:rPr>
        <w:t>5</w:t>
      </w:r>
      <w:r w:rsidRPr="008A1BF8">
        <w:rPr>
          <w:rFonts w:ascii="Arial" w:hAnsi="Arial" w:cs="Arial"/>
          <w:i/>
          <w:color w:val="auto"/>
          <w:sz w:val="20"/>
          <w:szCs w:val="20"/>
          <w:lang w:val="es-CO"/>
        </w:rPr>
        <w:fldChar w:fldCharType="end"/>
      </w:r>
      <w:r w:rsidRPr="008A1BF8">
        <w:rPr>
          <w:rFonts w:ascii="Arial" w:hAnsi="Arial" w:cs="Arial"/>
          <w:i/>
          <w:color w:val="auto"/>
          <w:sz w:val="20"/>
          <w:szCs w:val="20"/>
          <w:lang w:val="es-CO"/>
        </w:rPr>
        <w:t>. Acciones auditadas.</w:t>
      </w:r>
      <w:bookmarkEnd w:id="47"/>
    </w:p>
    <w:tbl>
      <w:tblPr>
        <w:tblW w:w="4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2984"/>
      </w:tblGrid>
      <w:tr w:rsidR="002B3942" w:rsidRPr="008A1BF8" w:rsidTr="00E72DD0">
        <w:trPr>
          <w:trHeight w:val="300"/>
          <w:tblHeader/>
          <w:jc w:val="center"/>
        </w:trPr>
        <w:tc>
          <w:tcPr>
            <w:tcW w:w="1200" w:type="dxa"/>
            <w:shd w:val="pct15" w:color="auto" w:fill="auto"/>
            <w:noWrap/>
            <w:vAlign w:val="bottom"/>
            <w:hideMark/>
          </w:tcPr>
          <w:p w:rsidR="002B3942" w:rsidRPr="00E72DD0" w:rsidRDefault="00BE6438" w:rsidP="00BE6438">
            <w:pPr>
              <w:pStyle w:val="Textoindependiente"/>
              <w:keepNext/>
              <w:tabs>
                <w:tab w:val="left" w:pos="360"/>
              </w:tabs>
              <w:spacing w:before="60" w:after="60"/>
              <w:jc w:val="center"/>
              <w:rPr>
                <w:rFonts w:cs="Arial"/>
                <w:b/>
                <w:color w:val="auto"/>
                <w:lang w:val="es-CO"/>
              </w:rPr>
            </w:pPr>
            <w:r w:rsidRPr="00E72DD0">
              <w:rPr>
                <w:rFonts w:cs="Arial"/>
                <w:b/>
                <w:color w:val="auto"/>
                <w:lang w:val="es-CO"/>
              </w:rPr>
              <w:t>ID</w:t>
            </w:r>
          </w:p>
        </w:tc>
        <w:tc>
          <w:tcPr>
            <w:tcW w:w="2984" w:type="dxa"/>
            <w:shd w:val="pct15" w:color="auto" w:fill="auto"/>
            <w:noWrap/>
            <w:vAlign w:val="bottom"/>
            <w:hideMark/>
          </w:tcPr>
          <w:p w:rsidR="002B3942" w:rsidRPr="00E72DD0" w:rsidRDefault="00BE6438" w:rsidP="00BE6438">
            <w:pPr>
              <w:pStyle w:val="Textoindependiente"/>
              <w:keepNext/>
              <w:tabs>
                <w:tab w:val="left" w:pos="360"/>
              </w:tabs>
              <w:spacing w:before="60" w:after="60"/>
              <w:jc w:val="center"/>
              <w:rPr>
                <w:rFonts w:cs="Arial"/>
                <w:b/>
                <w:color w:val="auto"/>
                <w:lang w:val="es-CO"/>
              </w:rPr>
            </w:pPr>
            <w:r w:rsidRPr="00E72DD0">
              <w:rPr>
                <w:rFonts w:cs="Arial"/>
                <w:b/>
                <w:color w:val="auto"/>
                <w:lang w:val="es-CO"/>
              </w:rPr>
              <w:t>NOMBRE</w:t>
            </w:r>
          </w:p>
        </w:tc>
      </w:tr>
      <w:tr w:rsidR="002B3942" w:rsidRPr="008A1BF8" w:rsidTr="00E72DD0">
        <w:trPr>
          <w:trHeight w:val="300"/>
          <w:jc w:val="center"/>
        </w:trPr>
        <w:tc>
          <w:tcPr>
            <w:tcW w:w="1200" w:type="dxa"/>
            <w:shd w:val="clear" w:color="auto" w:fill="auto"/>
            <w:noWrap/>
            <w:vAlign w:val="bottom"/>
            <w:hideMark/>
          </w:tcPr>
          <w:p w:rsidR="002B3942" w:rsidRPr="00E72DD0" w:rsidRDefault="002B3942" w:rsidP="002B3942">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w:t>
            </w:r>
          </w:p>
        </w:tc>
        <w:tc>
          <w:tcPr>
            <w:tcW w:w="2984" w:type="dxa"/>
            <w:shd w:val="clear" w:color="auto" w:fill="auto"/>
            <w:noWrap/>
            <w:vAlign w:val="bottom"/>
            <w:hideMark/>
          </w:tcPr>
          <w:p w:rsidR="002B3942" w:rsidRPr="00E72DD0" w:rsidRDefault="002B3942" w:rsidP="002B3942">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Crear elefante</w:t>
            </w:r>
          </w:p>
        </w:tc>
      </w:tr>
      <w:tr w:rsidR="002B3942" w:rsidRPr="008A1BF8" w:rsidTr="00E72DD0">
        <w:trPr>
          <w:trHeight w:val="300"/>
          <w:jc w:val="center"/>
        </w:trPr>
        <w:tc>
          <w:tcPr>
            <w:tcW w:w="1200" w:type="dxa"/>
            <w:shd w:val="clear" w:color="auto" w:fill="auto"/>
            <w:noWrap/>
            <w:vAlign w:val="bottom"/>
            <w:hideMark/>
          </w:tcPr>
          <w:p w:rsidR="002B3942" w:rsidRPr="00E72DD0" w:rsidRDefault="002B3942" w:rsidP="002B3942">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2</w:t>
            </w:r>
          </w:p>
        </w:tc>
        <w:tc>
          <w:tcPr>
            <w:tcW w:w="2984" w:type="dxa"/>
            <w:shd w:val="clear" w:color="auto" w:fill="auto"/>
            <w:noWrap/>
            <w:vAlign w:val="bottom"/>
            <w:hideMark/>
          </w:tcPr>
          <w:p w:rsidR="002B3942" w:rsidRPr="00E72DD0" w:rsidRDefault="002B3942" w:rsidP="002B3942">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Validar elefante</w:t>
            </w:r>
          </w:p>
        </w:tc>
      </w:tr>
      <w:tr w:rsidR="002B3942" w:rsidRPr="008A1BF8" w:rsidTr="00E72DD0">
        <w:trPr>
          <w:trHeight w:val="300"/>
          <w:jc w:val="center"/>
        </w:trPr>
        <w:tc>
          <w:tcPr>
            <w:tcW w:w="1200" w:type="dxa"/>
            <w:shd w:val="clear" w:color="auto" w:fill="auto"/>
            <w:noWrap/>
            <w:vAlign w:val="bottom"/>
            <w:hideMark/>
          </w:tcPr>
          <w:p w:rsidR="002B3942" w:rsidRPr="00E72DD0" w:rsidRDefault="002B3942" w:rsidP="002B3942">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3</w:t>
            </w:r>
          </w:p>
        </w:tc>
        <w:tc>
          <w:tcPr>
            <w:tcW w:w="2984" w:type="dxa"/>
            <w:shd w:val="clear" w:color="auto" w:fill="auto"/>
            <w:noWrap/>
            <w:vAlign w:val="bottom"/>
            <w:hideMark/>
          </w:tcPr>
          <w:p w:rsidR="002B3942" w:rsidRPr="00E72DD0" w:rsidRDefault="002B3942" w:rsidP="002B3942">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Rechazar elefante</w:t>
            </w:r>
          </w:p>
        </w:tc>
      </w:tr>
      <w:tr w:rsidR="002B3942" w:rsidRPr="008A1BF8" w:rsidTr="00E72DD0">
        <w:trPr>
          <w:trHeight w:val="300"/>
          <w:jc w:val="center"/>
        </w:trPr>
        <w:tc>
          <w:tcPr>
            <w:tcW w:w="1200" w:type="dxa"/>
            <w:shd w:val="clear" w:color="auto" w:fill="auto"/>
            <w:noWrap/>
            <w:vAlign w:val="bottom"/>
            <w:hideMark/>
          </w:tcPr>
          <w:p w:rsidR="002B3942" w:rsidRPr="00E72DD0" w:rsidRDefault="002B3942" w:rsidP="002B3942">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4</w:t>
            </w:r>
          </w:p>
        </w:tc>
        <w:tc>
          <w:tcPr>
            <w:tcW w:w="2984" w:type="dxa"/>
            <w:shd w:val="clear" w:color="auto" w:fill="auto"/>
            <w:noWrap/>
            <w:vAlign w:val="bottom"/>
            <w:hideMark/>
          </w:tcPr>
          <w:p w:rsidR="002B3942" w:rsidRPr="00E72DD0" w:rsidRDefault="002B3942" w:rsidP="002B3942">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Ya no es un elefante</w:t>
            </w:r>
          </w:p>
        </w:tc>
      </w:tr>
      <w:tr w:rsidR="002B3942" w:rsidRPr="008A1BF8" w:rsidTr="00E72DD0">
        <w:trPr>
          <w:trHeight w:val="300"/>
          <w:jc w:val="center"/>
        </w:trPr>
        <w:tc>
          <w:tcPr>
            <w:tcW w:w="1200" w:type="dxa"/>
            <w:shd w:val="clear" w:color="auto" w:fill="auto"/>
            <w:noWrap/>
            <w:vAlign w:val="bottom"/>
            <w:hideMark/>
          </w:tcPr>
          <w:p w:rsidR="002B3942" w:rsidRPr="00E72DD0" w:rsidRDefault="002B3942" w:rsidP="002B3942">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5</w:t>
            </w:r>
          </w:p>
        </w:tc>
        <w:tc>
          <w:tcPr>
            <w:tcW w:w="2984" w:type="dxa"/>
            <w:shd w:val="clear" w:color="auto" w:fill="auto"/>
            <w:noWrap/>
            <w:vAlign w:val="bottom"/>
            <w:hideMark/>
          </w:tcPr>
          <w:p w:rsidR="002B3942" w:rsidRPr="00E72DD0" w:rsidRDefault="002B3942" w:rsidP="002B3942">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Actualizar información adicional</w:t>
            </w:r>
          </w:p>
        </w:tc>
      </w:tr>
      <w:tr w:rsidR="002B3942" w:rsidRPr="008A1BF8" w:rsidTr="00E72DD0">
        <w:trPr>
          <w:trHeight w:val="300"/>
          <w:jc w:val="center"/>
        </w:trPr>
        <w:tc>
          <w:tcPr>
            <w:tcW w:w="1200" w:type="dxa"/>
            <w:shd w:val="clear" w:color="auto" w:fill="auto"/>
            <w:noWrap/>
            <w:vAlign w:val="bottom"/>
            <w:hideMark/>
          </w:tcPr>
          <w:p w:rsidR="002B3942" w:rsidRPr="00E72DD0" w:rsidRDefault="002B3942" w:rsidP="002B3942">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6</w:t>
            </w:r>
          </w:p>
        </w:tc>
        <w:tc>
          <w:tcPr>
            <w:tcW w:w="2984" w:type="dxa"/>
            <w:shd w:val="clear" w:color="auto" w:fill="auto"/>
            <w:noWrap/>
            <w:vAlign w:val="bottom"/>
            <w:hideMark/>
          </w:tcPr>
          <w:p w:rsidR="002B3942" w:rsidRPr="00E72DD0" w:rsidRDefault="002B3942" w:rsidP="002B3942">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Validar foto</w:t>
            </w:r>
          </w:p>
        </w:tc>
      </w:tr>
      <w:tr w:rsidR="002B3942" w:rsidRPr="008A1BF8" w:rsidTr="00E72DD0">
        <w:trPr>
          <w:trHeight w:val="300"/>
          <w:jc w:val="center"/>
        </w:trPr>
        <w:tc>
          <w:tcPr>
            <w:tcW w:w="1200" w:type="dxa"/>
            <w:shd w:val="clear" w:color="auto" w:fill="auto"/>
            <w:noWrap/>
            <w:vAlign w:val="bottom"/>
            <w:hideMark/>
          </w:tcPr>
          <w:p w:rsidR="002B3942" w:rsidRPr="00E72DD0" w:rsidRDefault="002B3942" w:rsidP="002B3942">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7</w:t>
            </w:r>
          </w:p>
        </w:tc>
        <w:tc>
          <w:tcPr>
            <w:tcW w:w="2984" w:type="dxa"/>
            <w:shd w:val="clear" w:color="auto" w:fill="auto"/>
            <w:noWrap/>
            <w:vAlign w:val="bottom"/>
            <w:hideMark/>
          </w:tcPr>
          <w:p w:rsidR="002B3942" w:rsidRPr="00E72DD0" w:rsidRDefault="002B3942" w:rsidP="002B3942">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Rechazar foto</w:t>
            </w:r>
          </w:p>
        </w:tc>
      </w:tr>
      <w:tr w:rsidR="002B3942" w:rsidRPr="008A1BF8" w:rsidTr="00E72DD0">
        <w:trPr>
          <w:trHeight w:val="300"/>
          <w:jc w:val="center"/>
        </w:trPr>
        <w:tc>
          <w:tcPr>
            <w:tcW w:w="1200" w:type="dxa"/>
            <w:shd w:val="clear" w:color="auto" w:fill="auto"/>
            <w:noWrap/>
            <w:vAlign w:val="bottom"/>
            <w:hideMark/>
          </w:tcPr>
          <w:p w:rsidR="002B3942" w:rsidRPr="008A1BF8" w:rsidRDefault="002B3942" w:rsidP="002B3942">
            <w:pPr>
              <w:jc w:val="right"/>
              <w:rPr>
                <w:rFonts w:ascii="Calibri" w:eastAsia="Times New Roman" w:hAnsi="Calibri" w:cs="Times New Roman"/>
                <w:color w:val="000000"/>
                <w:lang w:val="es-CO" w:eastAsia="es-CO"/>
              </w:rPr>
            </w:pPr>
            <w:r w:rsidRPr="008A1BF8">
              <w:rPr>
                <w:rFonts w:ascii="Calibri" w:eastAsia="Times New Roman" w:hAnsi="Calibri" w:cs="Times New Roman"/>
                <w:color w:val="000000"/>
                <w:lang w:val="es-CO" w:eastAsia="es-CO"/>
              </w:rPr>
              <w:t>8</w:t>
            </w:r>
          </w:p>
        </w:tc>
        <w:tc>
          <w:tcPr>
            <w:tcW w:w="2984" w:type="dxa"/>
            <w:shd w:val="clear" w:color="auto" w:fill="auto"/>
            <w:noWrap/>
            <w:vAlign w:val="bottom"/>
            <w:hideMark/>
          </w:tcPr>
          <w:p w:rsidR="002B3942" w:rsidRPr="008A1BF8" w:rsidRDefault="002B3942" w:rsidP="002B3942">
            <w:pPr>
              <w:rPr>
                <w:rFonts w:ascii="Calibri" w:eastAsia="Times New Roman" w:hAnsi="Calibri" w:cs="Times New Roman"/>
                <w:color w:val="000000"/>
                <w:lang w:val="es-CO" w:eastAsia="es-CO"/>
              </w:rPr>
            </w:pPr>
            <w:r w:rsidRPr="008A1BF8">
              <w:rPr>
                <w:rFonts w:ascii="Calibri" w:eastAsia="Times New Roman" w:hAnsi="Calibri" w:cs="Times New Roman"/>
                <w:color w:val="000000"/>
                <w:lang w:val="es-CO" w:eastAsia="es-CO"/>
              </w:rPr>
              <w:t>Adicionar foto</w:t>
            </w:r>
          </w:p>
        </w:tc>
      </w:tr>
      <w:tr w:rsidR="002B3942" w:rsidRPr="008A1BF8" w:rsidTr="00E72DD0">
        <w:trPr>
          <w:trHeight w:val="300"/>
          <w:jc w:val="center"/>
        </w:trPr>
        <w:tc>
          <w:tcPr>
            <w:tcW w:w="1200" w:type="dxa"/>
            <w:shd w:val="clear" w:color="auto" w:fill="auto"/>
            <w:noWrap/>
            <w:vAlign w:val="bottom"/>
            <w:hideMark/>
          </w:tcPr>
          <w:p w:rsidR="002B3942" w:rsidRPr="00E72DD0" w:rsidRDefault="002B3942" w:rsidP="002B3942">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9</w:t>
            </w:r>
          </w:p>
        </w:tc>
        <w:tc>
          <w:tcPr>
            <w:tcW w:w="2984" w:type="dxa"/>
            <w:shd w:val="clear" w:color="auto" w:fill="auto"/>
            <w:noWrap/>
            <w:vAlign w:val="bottom"/>
            <w:hideMark/>
          </w:tcPr>
          <w:p w:rsidR="002B3942" w:rsidRPr="00E72DD0" w:rsidRDefault="002B3942" w:rsidP="002B3942">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Cambiar </w:t>
            </w:r>
            <w:r w:rsidR="00A41200" w:rsidRPr="00E72DD0">
              <w:rPr>
                <w:rFonts w:ascii="Arial" w:eastAsia="Times New Roman" w:hAnsi="Arial" w:cs="Arial"/>
                <w:color w:val="000000"/>
                <w:sz w:val="20"/>
                <w:szCs w:val="20"/>
                <w:lang w:val="es-CO" w:eastAsia="es-CO"/>
              </w:rPr>
              <w:t>imagen</w:t>
            </w:r>
            <w:r w:rsidRPr="00E72DD0">
              <w:rPr>
                <w:rFonts w:ascii="Arial" w:eastAsia="Times New Roman" w:hAnsi="Arial" w:cs="Arial"/>
                <w:color w:val="000000"/>
                <w:sz w:val="20"/>
                <w:szCs w:val="20"/>
                <w:lang w:val="es-CO" w:eastAsia="es-CO"/>
              </w:rPr>
              <w:t xml:space="preserve"> principal</w:t>
            </w:r>
          </w:p>
        </w:tc>
      </w:tr>
    </w:tbl>
    <w:p w:rsidR="002C3FB7" w:rsidRPr="008A1BF8" w:rsidRDefault="002C3FB7" w:rsidP="006A2EA4">
      <w:pPr>
        <w:pStyle w:val="GELParrafo"/>
        <w:rPr>
          <w:lang w:val="es-CO"/>
        </w:rPr>
      </w:pPr>
    </w:p>
    <w:p w:rsidR="002B3942" w:rsidRPr="008A1BF8" w:rsidRDefault="00A41200" w:rsidP="006A2EA4">
      <w:pPr>
        <w:pStyle w:val="GELParrafo"/>
        <w:rPr>
          <w:lang w:val="es-CO"/>
        </w:rPr>
      </w:pPr>
      <w:r w:rsidRPr="008A1BF8">
        <w:rPr>
          <w:lang w:val="es-CO"/>
        </w:rPr>
        <w:t>S</w:t>
      </w:r>
      <w:r w:rsidR="002C3FB7" w:rsidRPr="008A1BF8">
        <w:rPr>
          <w:lang w:val="es-CO"/>
        </w:rPr>
        <w:t xml:space="preserve">upondremos que en promedio sobre cada uno de los registros de </w:t>
      </w:r>
      <w:r w:rsidR="00700BA0">
        <w:rPr>
          <w:lang w:val="es-CO"/>
        </w:rPr>
        <w:t>reportes</w:t>
      </w:r>
      <w:r w:rsidR="001E7D2E" w:rsidRPr="008A1BF8">
        <w:rPr>
          <w:lang w:val="es-CO"/>
        </w:rPr>
        <w:t xml:space="preserve"> </w:t>
      </w:r>
      <w:r w:rsidR="002C3FB7" w:rsidRPr="008A1BF8">
        <w:rPr>
          <w:lang w:val="es-CO"/>
        </w:rPr>
        <w:t xml:space="preserve">se registran en la auditoria </w:t>
      </w:r>
      <w:r w:rsidRPr="008A1BF8">
        <w:rPr>
          <w:lang w:val="es-CO"/>
        </w:rPr>
        <w:t>4</w:t>
      </w:r>
      <w:r w:rsidR="002C3FB7" w:rsidRPr="008A1BF8">
        <w:rPr>
          <w:lang w:val="es-CO"/>
        </w:rPr>
        <w:t xml:space="preserve"> acciones (dos acciones son </w:t>
      </w:r>
      <w:r w:rsidR="00114754" w:rsidRPr="008A1BF8">
        <w:rPr>
          <w:lang w:val="es-CO"/>
        </w:rPr>
        <w:t>obligatorias)</w:t>
      </w:r>
      <w:r w:rsidR="002C3FB7" w:rsidRPr="008A1BF8">
        <w:rPr>
          <w:lang w:val="es-CO"/>
        </w:rPr>
        <w:t xml:space="preserve">, tendríamos un total </w:t>
      </w:r>
      <w:proofErr w:type="gramStart"/>
      <w:r w:rsidR="002C3FB7" w:rsidRPr="008A1BF8">
        <w:rPr>
          <w:lang w:val="es-CO"/>
        </w:rPr>
        <w:t xml:space="preserve">de  </w:t>
      </w:r>
      <w:r w:rsidR="008D0416" w:rsidRPr="008A1BF8">
        <w:rPr>
          <w:lang w:val="es-CO"/>
        </w:rPr>
        <w:t>488</w:t>
      </w:r>
      <w:proofErr w:type="gramEnd"/>
      <w:r w:rsidR="008D0416" w:rsidRPr="008A1BF8">
        <w:rPr>
          <w:lang w:val="es-CO"/>
        </w:rPr>
        <w:t>,6</w:t>
      </w:r>
      <w:r w:rsidR="002C3FB7" w:rsidRPr="008A1BF8">
        <w:rPr>
          <w:lang w:val="es-CO"/>
        </w:rPr>
        <w:t xml:space="preserve"> Bytes * 4, con un total del </w:t>
      </w:r>
      <w:r w:rsidR="008D0416" w:rsidRPr="008A1BF8">
        <w:rPr>
          <w:lang w:val="es-CO"/>
        </w:rPr>
        <w:t>1954,4</w:t>
      </w:r>
      <w:r w:rsidR="002C3FB7" w:rsidRPr="008A1BF8">
        <w:rPr>
          <w:lang w:val="es-CO"/>
        </w:rPr>
        <w:t xml:space="preserve"> bytes por registro de </w:t>
      </w:r>
      <w:r w:rsidR="00700BA0">
        <w:rPr>
          <w:lang w:val="es-CO"/>
        </w:rPr>
        <w:t>reportes</w:t>
      </w:r>
      <w:r w:rsidR="002C3FB7" w:rsidRPr="008A1BF8">
        <w:rPr>
          <w:lang w:val="es-CO"/>
        </w:rPr>
        <w:t>.</w:t>
      </w:r>
    </w:p>
    <w:p w:rsidR="002C3FB7" w:rsidRPr="008A1BF8" w:rsidRDefault="002C3FB7" w:rsidP="002C3FB7">
      <w:pPr>
        <w:pStyle w:val="GELParrafo"/>
        <w:rPr>
          <w:lang w:val="es-CO"/>
        </w:rPr>
      </w:pPr>
      <w:r w:rsidRPr="008A1BF8">
        <w:rPr>
          <w:lang w:val="es-CO"/>
        </w:rPr>
        <w:t>Por lo tanto, e</w:t>
      </w:r>
      <w:r w:rsidR="006A2EA4" w:rsidRPr="008A1BF8">
        <w:rPr>
          <w:lang w:val="es-CO"/>
        </w:rPr>
        <w:t>l espacio total estimado de almacenamiento resulta de la suma del espacio estimado para datos</w:t>
      </w:r>
      <w:r w:rsidRPr="008A1BF8">
        <w:rPr>
          <w:lang w:val="es-CO"/>
        </w:rPr>
        <w:t xml:space="preserve"> (tamaño registro * </w:t>
      </w:r>
      <w:r w:rsidR="008D0416" w:rsidRPr="008A1BF8">
        <w:rPr>
          <w:lang w:val="es-CO"/>
        </w:rPr>
        <w:t>número</w:t>
      </w:r>
      <w:r w:rsidRPr="008A1BF8">
        <w:rPr>
          <w:lang w:val="es-CO"/>
        </w:rPr>
        <w:t xml:space="preserve"> de registros estimados)</w:t>
      </w:r>
      <w:r w:rsidR="006A2EA4" w:rsidRPr="008A1BF8">
        <w:rPr>
          <w:lang w:val="es-CO"/>
        </w:rPr>
        <w:t xml:space="preserve"> y el espacio estimado para índices</w:t>
      </w:r>
      <w:r w:rsidRPr="008A1BF8">
        <w:rPr>
          <w:lang w:val="es-CO"/>
        </w:rPr>
        <w:t xml:space="preserve"> (se propone adicionar un 10 % adicional al utilizado por los datos como el espacio utilizado por los </w:t>
      </w:r>
      <w:r w:rsidR="00114754" w:rsidRPr="008A1BF8">
        <w:rPr>
          <w:lang w:val="es-CO"/>
        </w:rPr>
        <w:t>índices</w:t>
      </w:r>
      <w:r w:rsidRPr="008A1BF8">
        <w:rPr>
          <w:lang w:val="es-CO"/>
        </w:rPr>
        <w:t>), dado lo cual tendríamos:</w:t>
      </w:r>
    </w:p>
    <w:p w:rsidR="002C3FB7" w:rsidRPr="008A1BF8" w:rsidRDefault="002C3FB7" w:rsidP="002C3FB7">
      <w:pPr>
        <w:pStyle w:val="GELParrafo"/>
        <w:ind w:left="3686" w:hanging="3686"/>
        <w:rPr>
          <w:lang w:val="es-CO"/>
        </w:rPr>
      </w:pPr>
      <w:r w:rsidRPr="008A1BF8">
        <w:rPr>
          <w:lang w:val="es-CO"/>
        </w:rPr>
        <w:t xml:space="preserve">Tamaño base de datos esperada = tamaño esperado de datos + tamaño esperado de índices </w:t>
      </w:r>
    </w:p>
    <w:p w:rsidR="006A2EA4" w:rsidRPr="008A1BF8" w:rsidRDefault="002C3FB7" w:rsidP="002C3FB7">
      <w:pPr>
        <w:pStyle w:val="GELParrafo"/>
        <w:ind w:left="3828" w:hanging="3828"/>
        <w:rPr>
          <w:lang w:val="es-CO"/>
        </w:rPr>
      </w:pPr>
      <w:r w:rsidRPr="008A1BF8">
        <w:rPr>
          <w:lang w:val="es-CO"/>
        </w:rPr>
        <w:t xml:space="preserve">Tamaño base de datos esperada = </w:t>
      </w:r>
      <w:r w:rsidR="008D0416" w:rsidRPr="008A1BF8">
        <w:rPr>
          <w:lang w:val="es-CO"/>
        </w:rPr>
        <w:t xml:space="preserve">1113 bytes </w:t>
      </w:r>
      <w:r w:rsidRPr="008A1BF8">
        <w:rPr>
          <w:lang w:val="es-CO"/>
        </w:rPr>
        <w:t>*</w:t>
      </w:r>
      <w:r w:rsidR="006A2EA4" w:rsidRPr="008A1BF8">
        <w:rPr>
          <w:lang w:val="es-CO"/>
        </w:rPr>
        <w:t xml:space="preserve"> </w:t>
      </w:r>
      <w:r w:rsidR="008D0416" w:rsidRPr="008A1BF8">
        <w:rPr>
          <w:lang w:val="es-CO"/>
        </w:rPr>
        <w:t xml:space="preserve">1954,4 </w:t>
      </w:r>
      <w:r w:rsidRPr="008A1BF8">
        <w:rPr>
          <w:lang w:val="es-CO"/>
        </w:rPr>
        <w:t>bytes * 30000 + (</w:t>
      </w:r>
      <w:r w:rsidR="008D0416" w:rsidRPr="008A1BF8">
        <w:rPr>
          <w:lang w:val="es-CO"/>
        </w:rPr>
        <w:t>1113 bytes</w:t>
      </w:r>
      <w:r w:rsidRPr="008A1BF8">
        <w:rPr>
          <w:lang w:val="es-CO"/>
        </w:rPr>
        <w:t xml:space="preserve"> * </w:t>
      </w:r>
      <w:r w:rsidR="008D0416" w:rsidRPr="008A1BF8">
        <w:rPr>
          <w:lang w:val="es-CO"/>
        </w:rPr>
        <w:t xml:space="preserve">1954,4 </w:t>
      </w:r>
      <w:r w:rsidRPr="008A1BF8">
        <w:rPr>
          <w:lang w:val="es-CO"/>
        </w:rPr>
        <w:t xml:space="preserve">bytes * 30000) * </w:t>
      </w:r>
      <w:r w:rsidR="008D0416" w:rsidRPr="008A1BF8">
        <w:rPr>
          <w:lang w:val="es-CO"/>
        </w:rPr>
        <w:t>0,</w:t>
      </w:r>
      <w:r w:rsidRPr="008A1BF8">
        <w:rPr>
          <w:lang w:val="es-CO"/>
        </w:rPr>
        <w:t>1</w:t>
      </w:r>
    </w:p>
    <w:p w:rsidR="002C3FB7" w:rsidRPr="008A1BF8" w:rsidRDefault="002C3FB7" w:rsidP="00114754">
      <w:pPr>
        <w:pStyle w:val="GELParrafo"/>
        <w:ind w:left="3828"/>
        <w:rPr>
          <w:lang w:val="es-CO"/>
        </w:rPr>
      </w:pPr>
      <w:r w:rsidRPr="008A1BF8">
        <w:rPr>
          <w:lang w:val="es-CO"/>
        </w:rPr>
        <w:t xml:space="preserve">=  </w:t>
      </w:r>
      <w:r w:rsidR="00114754" w:rsidRPr="008A1BF8">
        <w:rPr>
          <w:lang w:val="es-CO"/>
        </w:rPr>
        <w:t xml:space="preserve"> </w:t>
      </w:r>
      <w:r w:rsidR="008D0416" w:rsidRPr="008A1BF8">
        <w:rPr>
          <w:lang w:val="es-CO"/>
        </w:rPr>
        <w:t xml:space="preserve"> 71.783.157.600</w:t>
      </w:r>
      <w:r w:rsidR="00114754" w:rsidRPr="008A1BF8">
        <w:rPr>
          <w:lang w:val="es-CO"/>
        </w:rPr>
        <w:t xml:space="preserve"> </w:t>
      </w:r>
      <w:r w:rsidRPr="008A1BF8">
        <w:rPr>
          <w:lang w:val="es-CO"/>
        </w:rPr>
        <w:t>bytes</w:t>
      </w:r>
    </w:p>
    <w:p w:rsidR="006A2EA4" w:rsidRPr="008A1BF8" w:rsidRDefault="006A2EA4" w:rsidP="006A2EA4">
      <w:pPr>
        <w:rPr>
          <w:lang w:val="es-CO"/>
        </w:rPr>
      </w:pPr>
    </w:p>
    <w:p w:rsidR="006A2EA4" w:rsidRPr="008A1BF8" w:rsidRDefault="00114754" w:rsidP="004C58DD">
      <w:pPr>
        <w:pStyle w:val="GELParrafo"/>
        <w:rPr>
          <w:lang w:val="es-CO"/>
        </w:rPr>
      </w:pPr>
      <w:r w:rsidRPr="008A1BF8">
        <w:rPr>
          <w:rStyle w:val="GELParrafoCar"/>
          <w:lang w:val="es-CO"/>
        </w:rPr>
        <w:t xml:space="preserve">Trasladando este valor a gigabytes </w:t>
      </w:r>
      <w:r w:rsidR="009C7919">
        <w:rPr>
          <w:rStyle w:val="GELParrafoCar"/>
          <w:lang w:val="es-CO"/>
        </w:rPr>
        <w:t>GB</w:t>
      </w:r>
      <w:r w:rsidRPr="008A1BF8">
        <w:rPr>
          <w:rStyle w:val="GELParrafoCar"/>
          <w:vertAlign w:val="superscript"/>
          <w:lang w:val="es-CO"/>
        </w:rPr>
        <w:footnoteReference w:id="4"/>
      </w:r>
      <w:r w:rsidR="008D0416" w:rsidRPr="008A1BF8">
        <w:rPr>
          <w:rStyle w:val="GELParrafoCar"/>
          <w:lang w:val="es-CO"/>
        </w:rPr>
        <w:t xml:space="preserve"> daría un total de 66,85 GB para la base de datos para el</w:t>
      </w:r>
      <w:r w:rsidR="008D0416" w:rsidRPr="008A1BF8">
        <w:rPr>
          <w:lang w:val="es-CO"/>
        </w:rPr>
        <w:t xml:space="preserve"> primer año</w:t>
      </w:r>
      <w:r w:rsidR="004C58DD" w:rsidRPr="008A1BF8">
        <w:rPr>
          <w:lang w:val="es-CO"/>
        </w:rPr>
        <w:t>.</w:t>
      </w:r>
    </w:p>
    <w:p w:rsidR="004C58DD" w:rsidRPr="00A947CE" w:rsidRDefault="004C58DD" w:rsidP="00A947CE">
      <w:pPr>
        <w:pStyle w:val="GELParrafo"/>
        <w:rPr>
          <w:rStyle w:val="GELParrafoCar"/>
        </w:rPr>
      </w:pPr>
      <w:r w:rsidRPr="00A947CE">
        <w:rPr>
          <w:rStyle w:val="GELParrafoCar"/>
        </w:rPr>
        <w:t xml:space="preserve">Por lo </w:t>
      </w:r>
      <w:proofErr w:type="gramStart"/>
      <w:r w:rsidRPr="00A947CE">
        <w:rPr>
          <w:rStyle w:val="GELParrafoCar"/>
        </w:rPr>
        <w:t>tanto</w:t>
      </w:r>
      <w:proofErr w:type="gramEnd"/>
      <w:r w:rsidRPr="00A947CE">
        <w:rPr>
          <w:rStyle w:val="GELParrafoCar"/>
        </w:rPr>
        <w:t xml:space="preserve"> para su almacenamiento se requiere:</w:t>
      </w:r>
    </w:p>
    <w:p w:rsidR="004C58DD" w:rsidRPr="008A1BF8" w:rsidRDefault="004C58DD" w:rsidP="006A2EA4">
      <w:pPr>
        <w:rPr>
          <w:lang w:val="es-CO"/>
        </w:rPr>
      </w:pPr>
    </w:p>
    <w:p w:rsidR="004C58DD" w:rsidRPr="008A1BF8" w:rsidRDefault="004C58DD" w:rsidP="006A2EA4">
      <w:pPr>
        <w:rPr>
          <w:lang w:val="es-CO"/>
        </w:rPr>
      </w:pPr>
    </w:p>
    <w:p w:rsidR="004C58DD" w:rsidRPr="008A1BF8" w:rsidRDefault="004C58DD" w:rsidP="004C58DD">
      <w:pPr>
        <w:pStyle w:val="Descripcin"/>
        <w:spacing w:after="0"/>
        <w:jc w:val="center"/>
        <w:rPr>
          <w:rFonts w:ascii="Arial" w:hAnsi="Arial" w:cs="Arial"/>
          <w:i/>
          <w:color w:val="auto"/>
          <w:sz w:val="20"/>
          <w:szCs w:val="20"/>
          <w:lang w:val="es-CO"/>
        </w:rPr>
      </w:pPr>
      <w:bookmarkStart w:id="48" w:name="_Toc500335765"/>
      <w:r w:rsidRPr="008A1BF8">
        <w:rPr>
          <w:rFonts w:ascii="Arial" w:hAnsi="Arial" w:cs="Arial"/>
          <w:i/>
          <w:color w:val="auto"/>
          <w:sz w:val="20"/>
          <w:szCs w:val="20"/>
          <w:lang w:val="es-CO"/>
        </w:rPr>
        <w:t xml:space="preserve">Tabla </w:t>
      </w:r>
      <w:r w:rsidRPr="008A1BF8">
        <w:rPr>
          <w:rFonts w:ascii="Arial" w:hAnsi="Arial" w:cs="Arial"/>
          <w:i/>
          <w:color w:val="auto"/>
          <w:sz w:val="20"/>
          <w:szCs w:val="20"/>
          <w:lang w:val="es-CO"/>
        </w:rPr>
        <w:fldChar w:fldCharType="begin"/>
      </w:r>
      <w:r w:rsidRPr="008A1BF8">
        <w:rPr>
          <w:rFonts w:ascii="Arial" w:hAnsi="Arial" w:cs="Arial"/>
          <w:i/>
          <w:color w:val="auto"/>
          <w:sz w:val="20"/>
          <w:szCs w:val="20"/>
          <w:lang w:val="es-CO"/>
        </w:rPr>
        <w:instrText xml:space="preserve"> SEQ Tabla \* ARABIC </w:instrText>
      </w:r>
      <w:r w:rsidRPr="008A1BF8">
        <w:rPr>
          <w:rFonts w:ascii="Arial" w:hAnsi="Arial" w:cs="Arial"/>
          <w:i/>
          <w:color w:val="auto"/>
          <w:sz w:val="20"/>
          <w:szCs w:val="20"/>
          <w:lang w:val="es-CO"/>
        </w:rPr>
        <w:fldChar w:fldCharType="separate"/>
      </w:r>
      <w:r w:rsidR="00BE6438" w:rsidRPr="008A1BF8">
        <w:rPr>
          <w:rFonts w:ascii="Arial" w:hAnsi="Arial" w:cs="Arial"/>
          <w:i/>
          <w:color w:val="auto"/>
          <w:sz w:val="20"/>
          <w:szCs w:val="20"/>
          <w:lang w:val="es-CO"/>
        </w:rPr>
        <w:t>6</w:t>
      </w:r>
      <w:r w:rsidRPr="008A1BF8">
        <w:rPr>
          <w:rFonts w:ascii="Arial" w:hAnsi="Arial" w:cs="Arial"/>
          <w:i/>
          <w:color w:val="auto"/>
          <w:sz w:val="20"/>
          <w:szCs w:val="20"/>
          <w:lang w:val="es-CO"/>
        </w:rPr>
        <w:fldChar w:fldCharType="end"/>
      </w:r>
      <w:r w:rsidRPr="008A1BF8">
        <w:rPr>
          <w:rFonts w:ascii="Arial" w:hAnsi="Arial" w:cs="Arial"/>
          <w:i/>
          <w:color w:val="auto"/>
          <w:sz w:val="20"/>
          <w:szCs w:val="20"/>
          <w:lang w:val="es-CO"/>
        </w:rPr>
        <w:t>. Requerimientos de Unidades de almacenamiento de los servidores</w:t>
      </w:r>
      <w:bookmarkEnd w:id="48"/>
    </w:p>
    <w:tbl>
      <w:tblPr>
        <w:tblW w:w="5000" w:type="pct"/>
        <w:jc w:val="center"/>
        <w:tblCellMar>
          <w:left w:w="1" w:type="dxa"/>
          <w:right w:w="1" w:type="dxa"/>
        </w:tblCellMar>
        <w:tblLook w:val="0000" w:firstRow="0" w:lastRow="0" w:firstColumn="0" w:lastColumn="0" w:noHBand="0" w:noVBand="0"/>
      </w:tblPr>
      <w:tblGrid>
        <w:gridCol w:w="2385"/>
        <w:gridCol w:w="6461"/>
      </w:tblGrid>
      <w:tr w:rsidR="004C58DD" w:rsidRPr="008A1BF8" w:rsidTr="00E72DD0">
        <w:trPr>
          <w:trHeight w:val="456"/>
          <w:tblHeader/>
          <w:jc w:val="center"/>
        </w:trPr>
        <w:tc>
          <w:tcPr>
            <w:tcW w:w="1348" w:type="pct"/>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rsidR="004C58DD" w:rsidRPr="008A1BF8" w:rsidRDefault="004C58DD" w:rsidP="008F4C8C">
            <w:pPr>
              <w:pStyle w:val="Textoindependiente"/>
              <w:keepNext/>
              <w:tabs>
                <w:tab w:val="left" w:pos="360"/>
              </w:tabs>
              <w:spacing w:after="0"/>
              <w:jc w:val="center"/>
              <w:rPr>
                <w:rFonts w:cs="Arial"/>
                <w:b/>
                <w:color w:val="auto"/>
                <w:lang w:val="es-CO"/>
              </w:rPr>
            </w:pPr>
            <w:r w:rsidRPr="008A1BF8">
              <w:rPr>
                <w:rFonts w:cs="Arial"/>
                <w:b/>
                <w:color w:val="auto"/>
                <w:lang w:val="es-CO"/>
              </w:rPr>
              <w:t>SERVIDOR WEB</w:t>
            </w:r>
          </w:p>
        </w:tc>
        <w:tc>
          <w:tcPr>
            <w:tcW w:w="3652" w:type="pct"/>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rsidR="004C58DD" w:rsidRPr="008A1BF8" w:rsidRDefault="004C58DD" w:rsidP="008F4C8C">
            <w:pPr>
              <w:pStyle w:val="Textoindependiente"/>
              <w:keepNext/>
              <w:tabs>
                <w:tab w:val="left" w:pos="360"/>
              </w:tabs>
              <w:spacing w:after="0"/>
              <w:jc w:val="center"/>
              <w:rPr>
                <w:rFonts w:cs="Arial"/>
                <w:b/>
                <w:color w:val="auto"/>
                <w:lang w:val="es-CO"/>
              </w:rPr>
            </w:pPr>
            <w:r w:rsidRPr="008A1BF8">
              <w:rPr>
                <w:rFonts w:cs="Arial"/>
                <w:b/>
                <w:color w:val="auto"/>
                <w:lang w:val="es-CO"/>
              </w:rPr>
              <w:t>TAMAÑO</w:t>
            </w:r>
          </w:p>
        </w:tc>
      </w:tr>
      <w:tr w:rsidR="004C58DD" w:rsidRPr="008A1BF8" w:rsidTr="00E72DD0">
        <w:trPr>
          <w:jc w:val="center"/>
        </w:trPr>
        <w:tc>
          <w:tcPr>
            <w:tcW w:w="1348" w:type="pct"/>
            <w:tcBorders>
              <w:top w:val="single" w:sz="2" w:space="0" w:color="auto"/>
              <w:left w:val="single" w:sz="2" w:space="0" w:color="auto"/>
              <w:bottom w:val="single" w:sz="2" w:space="0" w:color="auto"/>
              <w:right w:val="single" w:sz="2" w:space="0" w:color="auto"/>
            </w:tcBorders>
            <w:vAlign w:val="center"/>
          </w:tcPr>
          <w:p w:rsidR="004C58DD" w:rsidRPr="008A1BF8" w:rsidRDefault="004C58DD" w:rsidP="008F4C8C">
            <w:pPr>
              <w:tabs>
                <w:tab w:val="left" w:pos="360"/>
              </w:tabs>
              <w:ind w:left="360"/>
              <w:jc w:val="both"/>
              <w:rPr>
                <w:rFonts w:ascii="Arial" w:hAnsi="Arial" w:cs="Arial"/>
                <w:sz w:val="20"/>
                <w:szCs w:val="20"/>
                <w:lang w:val="es-CO"/>
              </w:rPr>
            </w:pPr>
            <w:r w:rsidRPr="008A1BF8">
              <w:rPr>
                <w:rFonts w:ascii="Arial" w:hAnsi="Arial" w:cs="Arial"/>
                <w:sz w:val="20"/>
                <w:szCs w:val="20"/>
                <w:lang w:val="es-CO"/>
              </w:rPr>
              <w:t>Servidor Web</w:t>
            </w:r>
          </w:p>
        </w:tc>
        <w:tc>
          <w:tcPr>
            <w:tcW w:w="3652" w:type="pct"/>
            <w:tcBorders>
              <w:top w:val="single" w:sz="2" w:space="0" w:color="auto"/>
              <w:left w:val="single" w:sz="2" w:space="0" w:color="auto"/>
              <w:bottom w:val="single" w:sz="2" w:space="0" w:color="auto"/>
              <w:right w:val="single" w:sz="2" w:space="0" w:color="auto"/>
            </w:tcBorders>
            <w:vAlign w:val="center"/>
          </w:tcPr>
          <w:p w:rsidR="004C58DD" w:rsidRPr="008A1BF8" w:rsidRDefault="004C58DD" w:rsidP="008F4C8C">
            <w:pPr>
              <w:tabs>
                <w:tab w:val="left" w:pos="360"/>
              </w:tabs>
              <w:spacing w:before="240"/>
              <w:ind w:left="360"/>
              <w:jc w:val="both"/>
              <w:rPr>
                <w:rFonts w:ascii="Arial" w:hAnsi="Arial" w:cs="Arial"/>
                <w:sz w:val="20"/>
                <w:szCs w:val="20"/>
                <w:lang w:val="es-CO"/>
              </w:rPr>
            </w:pPr>
            <w:r w:rsidRPr="008A1BF8">
              <w:rPr>
                <w:rFonts w:ascii="Arial" w:hAnsi="Arial" w:cs="Arial"/>
                <w:sz w:val="20"/>
                <w:szCs w:val="20"/>
                <w:lang w:val="es-CO"/>
              </w:rPr>
              <w:t xml:space="preserve">50 </w:t>
            </w:r>
            <w:r w:rsidR="009C7919">
              <w:rPr>
                <w:rFonts w:ascii="Arial" w:hAnsi="Arial" w:cs="Arial"/>
                <w:sz w:val="20"/>
                <w:szCs w:val="20"/>
                <w:lang w:val="es-CO"/>
              </w:rPr>
              <w:t>GB</w:t>
            </w:r>
            <w:r w:rsidRPr="008A1BF8">
              <w:rPr>
                <w:rFonts w:ascii="Arial" w:hAnsi="Arial" w:cs="Arial"/>
                <w:sz w:val="20"/>
                <w:szCs w:val="20"/>
                <w:lang w:val="es-CO"/>
              </w:rPr>
              <w:t xml:space="preserve"> Disco para su sistema operativo</w:t>
            </w:r>
          </w:p>
          <w:p w:rsidR="004C58DD" w:rsidRPr="008A1BF8" w:rsidRDefault="004C58DD" w:rsidP="008F4C8C">
            <w:pPr>
              <w:tabs>
                <w:tab w:val="left" w:pos="360"/>
              </w:tabs>
              <w:spacing w:before="240"/>
              <w:ind w:left="360"/>
              <w:jc w:val="both"/>
              <w:rPr>
                <w:rFonts w:ascii="Arial" w:hAnsi="Arial" w:cs="Arial"/>
                <w:sz w:val="20"/>
                <w:szCs w:val="20"/>
                <w:lang w:val="es-CO"/>
              </w:rPr>
            </w:pPr>
            <w:r w:rsidRPr="008A1BF8">
              <w:rPr>
                <w:rFonts w:ascii="Arial" w:hAnsi="Arial" w:cs="Arial"/>
                <w:sz w:val="20"/>
                <w:szCs w:val="20"/>
                <w:lang w:val="es-CO"/>
              </w:rPr>
              <w:t xml:space="preserve">20 </w:t>
            </w:r>
            <w:r w:rsidR="009C7919">
              <w:rPr>
                <w:rFonts w:ascii="Arial" w:hAnsi="Arial" w:cs="Arial"/>
                <w:sz w:val="20"/>
                <w:szCs w:val="20"/>
                <w:lang w:val="es-CO"/>
              </w:rPr>
              <w:t>GB</w:t>
            </w:r>
            <w:r w:rsidRPr="008A1BF8">
              <w:rPr>
                <w:rFonts w:ascii="Arial" w:hAnsi="Arial" w:cs="Arial"/>
                <w:sz w:val="20"/>
                <w:szCs w:val="20"/>
                <w:lang w:val="es-CO"/>
              </w:rPr>
              <w:t xml:space="preserve"> par almacenamiento de imágenes</w:t>
            </w:r>
          </w:p>
        </w:tc>
      </w:tr>
      <w:tr w:rsidR="004C58DD" w:rsidRPr="008A1BF8" w:rsidTr="00E72DD0">
        <w:trPr>
          <w:jc w:val="center"/>
        </w:trPr>
        <w:tc>
          <w:tcPr>
            <w:tcW w:w="1348" w:type="pct"/>
            <w:tcBorders>
              <w:top w:val="single" w:sz="2" w:space="0" w:color="auto"/>
              <w:left w:val="single" w:sz="2" w:space="0" w:color="auto"/>
              <w:bottom w:val="single" w:sz="2" w:space="0" w:color="auto"/>
              <w:right w:val="single" w:sz="2" w:space="0" w:color="auto"/>
            </w:tcBorders>
            <w:vAlign w:val="center"/>
          </w:tcPr>
          <w:p w:rsidR="004C58DD" w:rsidRPr="008A1BF8" w:rsidRDefault="004C58DD" w:rsidP="008F4C8C">
            <w:pPr>
              <w:pStyle w:val="GELParrafo"/>
              <w:ind w:left="360"/>
              <w:rPr>
                <w:rFonts w:cs="Arial"/>
                <w:sz w:val="20"/>
                <w:szCs w:val="20"/>
                <w:lang w:val="es-CO"/>
              </w:rPr>
            </w:pPr>
            <w:r w:rsidRPr="008A1BF8">
              <w:rPr>
                <w:rFonts w:cs="Arial"/>
                <w:sz w:val="20"/>
                <w:szCs w:val="20"/>
                <w:lang w:val="es-CO"/>
              </w:rPr>
              <w:t>Servidor Base de Datos</w:t>
            </w:r>
          </w:p>
        </w:tc>
        <w:tc>
          <w:tcPr>
            <w:tcW w:w="3652" w:type="pct"/>
            <w:tcBorders>
              <w:top w:val="single" w:sz="2" w:space="0" w:color="auto"/>
              <w:left w:val="single" w:sz="2" w:space="0" w:color="auto"/>
              <w:bottom w:val="single" w:sz="2" w:space="0" w:color="auto"/>
              <w:right w:val="single" w:sz="2" w:space="0" w:color="auto"/>
            </w:tcBorders>
            <w:vAlign w:val="center"/>
          </w:tcPr>
          <w:p w:rsidR="004C58DD" w:rsidRPr="008A1BF8" w:rsidRDefault="004C58DD" w:rsidP="004C58DD">
            <w:pPr>
              <w:tabs>
                <w:tab w:val="left" w:pos="360"/>
              </w:tabs>
              <w:spacing w:before="240"/>
              <w:ind w:left="360"/>
              <w:jc w:val="both"/>
              <w:rPr>
                <w:rFonts w:ascii="Arial" w:hAnsi="Arial" w:cs="Arial"/>
                <w:sz w:val="20"/>
                <w:szCs w:val="20"/>
                <w:lang w:val="es-CO"/>
              </w:rPr>
            </w:pPr>
            <w:r w:rsidRPr="008A1BF8">
              <w:rPr>
                <w:rFonts w:ascii="Arial" w:hAnsi="Arial" w:cs="Arial"/>
                <w:sz w:val="20"/>
                <w:szCs w:val="20"/>
                <w:lang w:val="es-CO"/>
              </w:rPr>
              <w:t xml:space="preserve">30 </w:t>
            </w:r>
            <w:r w:rsidR="009C7919">
              <w:rPr>
                <w:rFonts w:ascii="Arial" w:hAnsi="Arial" w:cs="Arial"/>
                <w:sz w:val="20"/>
                <w:szCs w:val="20"/>
                <w:lang w:val="es-CO"/>
              </w:rPr>
              <w:t>GB</w:t>
            </w:r>
            <w:r w:rsidRPr="008A1BF8">
              <w:rPr>
                <w:rFonts w:ascii="Arial" w:hAnsi="Arial" w:cs="Arial"/>
                <w:sz w:val="20"/>
                <w:szCs w:val="20"/>
                <w:lang w:val="es-CO"/>
              </w:rPr>
              <w:t xml:space="preserve"> para su sistema operativo</w:t>
            </w:r>
          </w:p>
          <w:p w:rsidR="004C58DD" w:rsidRPr="008A1BF8" w:rsidRDefault="004C58DD" w:rsidP="004C58DD">
            <w:pPr>
              <w:tabs>
                <w:tab w:val="left" w:pos="360"/>
              </w:tabs>
              <w:spacing w:before="240"/>
              <w:ind w:left="360"/>
              <w:jc w:val="both"/>
              <w:rPr>
                <w:rFonts w:ascii="Arial" w:hAnsi="Arial" w:cs="Arial"/>
                <w:sz w:val="20"/>
                <w:szCs w:val="20"/>
                <w:lang w:val="es-CO"/>
              </w:rPr>
            </w:pPr>
            <w:r w:rsidRPr="008A1BF8">
              <w:rPr>
                <w:rFonts w:ascii="Arial" w:hAnsi="Arial" w:cs="Arial"/>
                <w:sz w:val="20"/>
                <w:szCs w:val="20"/>
                <w:lang w:val="es-CO"/>
              </w:rPr>
              <w:t xml:space="preserve">66,85 </w:t>
            </w:r>
            <w:r w:rsidR="009C7919">
              <w:rPr>
                <w:rFonts w:ascii="Arial" w:hAnsi="Arial" w:cs="Arial"/>
                <w:sz w:val="20"/>
                <w:szCs w:val="20"/>
                <w:lang w:val="es-CO"/>
              </w:rPr>
              <w:t>GB</w:t>
            </w:r>
            <w:r w:rsidRPr="008A1BF8">
              <w:rPr>
                <w:rFonts w:ascii="Arial" w:hAnsi="Arial" w:cs="Arial"/>
                <w:sz w:val="20"/>
                <w:szCs w:val="20"/>
                <w:lang w:val="es-CO"/>
              </w:rPr>
              <w:t xml:space="preserve"> para su base de datos</w:t>
            </w:r>
          </w:p>
          <w:p w:rsidR="004C58DD" w:rsidRPr="008A1BF8" w:rsidRDefault="004C58DD" w:rsidP="004C58DD">
            <w:pPr>
              <w:tabs>
                <w:tab w:val="left" w:pos="360"/>
              </w:tabs>
              <w:spacing w:before="240"/>
              <w:ind w:left="360"/>
              <w:jc w:val="both"/>
              <w:rPr>
                <w:rFonts w:ascii="Arial" w:hAnsi="Arial" w:cs="Arial"/>
                <w:sz w:val="20"/>
                <w:szCs w:val="20"/>
                <w:lang w:val="es-CO"/>
              </w:rPr>
            </w:pPr>
          </w:p>
        </w:tc>
      </w:tr>
    </w:tbl>
    <w:p w:rsidR="00356A99" w:rsidRPr="008A1BF8" w:rsidRDefault="00356A99" w:rsidP="00356A99">
      <w:pPr>
        <w:pStyle w:val="GELTtulo3"/>
      </w:pPr>
      <w:bookmarkStart w:id="49" w:name="_Toc378246940"/>
      <w:bookmarkStart w:id="50" w:name="_Toc386205163"/>
      <w:r w:rsidRPr="008A1BF8">
        <w:t>REQUERIMIENTOS CANAL INTERNET</w:t>
      </w:r>
      <w:bookmarkEnd w:id="49"/>
      <w:bookmarkEnd w:id="50"/>
    </w:p>
    <w:p w:rsidR="00356A99" w:rsidRPr="008A1BF8" w:rsidRDefault="00356A99" w:rsidP="00356A99">
      <w:pPr>
        <w:pStyle w:val="GELParrafo"/>
        <w:rPr>
          <w:lang w:val="es-CO"/>
        </w:rPr>
      </w:pPr>
      <w:r w:rsidRPr="008A1BF8">
        <w:rPr>
          <w:lang w:val="es-CO"/>
        </w:rPr>
        <w:lastRenderedPageBreak/>
        <w:t>El ancho de banda es la cantidad de datos que se pueden enviar a través de un canal de comunicación.  Para el caso de los servidores web, las medidas se hacen en Kilobits por segundo o Megabits por segundo (Kbps/Mbps).</w:t>
      </w:r>
    </w:p>
    <w:p w:rsidR="00356A99" w:rsidRPr="008A1BF8" w:rsidRDefault="00356A99" w:rsidP="00356A99">
      <w:pPr>
        <w:pStyle w:val="GELParrafo"/>
        <w:rPr>
          <w:lang w:val="es-CO"/>
        </w:rPr>
      </w:pPr>
      <w:r w:rsidRPr="008A1BF8">
        <w:rPr>
          <w:lang w:val="es-CO"/>
        </w:rPr>
        <w:t>A diferencia de lo que sucede con el volumen de transferencia, que se contabiliza en un total de información enviada, el ancho de banda indica el límite que podemos alcanzar en un momento determinado. Superar el ancho de banda contratado, causará retraso en la entrega de datos inicialmente y denegación de respuesta poco después, no siendo accesible la web desde Internet.</w:t>
      </w:r>
    </w:p>
    <w:p w:rsidR="00356A99" w:rsidRPr="008A1BF8" w:rsidRDefault="00356A99" w:rsidP="00356A99">
      <w:pPr>
        <w:pStyle w:val="GELParrafo"/>
        <w:rPr>
          <w:lang w:val="es-CO"/>
        </w:rPr>
      </w:pPr>
      <w:r w:rsidRPr="008A1BF8">
        <w:rPr>
          <w:lang w:val="es-CO"/>
        </w:rPr>
        <w:t xml:space="preserve">El cálculo del ancho de banda, ha de realizarse teniendo presente los momentos de mayor actividad, lo que hace más complejo este cálculo. </w:t>
      </w:r>
    </w:p>
    <w:p w:rsidR="00356A99" w:rsidRPr="008A1BF8" w:rsidRDefault="007839B5" w:rsidP="00356A99">
      <w:pPr>
        <w:pStyle w:val="GELParrafo"/>
        <w:rPr>
          <w:lang w:val="es-CO"/>
        </w:rPr>
      </w:pPr>
      <w:r w:rsidRPr="008A1BF8">
        <w:rPr>
          <w:lang w:val="es-CO"/>
        </w:rPr>
        <w:t>C</w:t>
      </w:r>
      <w:r w:rsidR="00356A99" w:rsidRPr="008A1BF8">
        <w:rPr>
          <w:lang w:val="es-CO"/>
        </w:rPr>
        <w:t xml:space="preserve">omo metodología </w:t>
      </w:r>
      <w:r w:rsidRPr="008A1BF8">
        <w:rPr>
          <w:lang w:val="es-CO"/>
        </w:rPr>
        <w:t>proponemos utilizar</w:t>
      </w:r>
      <w:r w:rsidR="00356A99" w:rsidRPr="008A1BF8">
        <w:rPr>
          <w:lang w:val="es-CO"/>
        </w:rPr>
        <w:t xml:space="preserve"> para los cálculos el peso de la página </w:t>
      </w:r>
      <w:r w:rsidR="0044422B" w:rsidRPr="008A1BF8">
        <w:rPr>
          <w:lang w:val="es-CO"/>
        </w:rPr>
        <w:t xml:space="preserve">promedio </w:t>
      </w:r>
      <w:r w:rsidR="00356A99" w:rsidRPr="008A1BF8">
        <w:rPr>
          <w:lang w:val="es-CO"/>
        </w:rPr>
        <w:t>de</w:t>
      </w:r>
      <w:r w:rsidRPr="008A1BF8">
        <w:rPr>
          <w:lang w:val="es-CO"/>
        </w:rPr>
        <w:t xml:space="preserve">l </w:t>
      </w:r>
      <w:r w:rsidR="00356A99" w:rsidRPr="008A1BF8">
        <w:rPr>
          <w:lang w:val="es-CO"/>
        </w:rPr>
        <w:t xml:space="preserve">portales </w:t>
      </w:r>
      <w:r w:rsidRPr="008A1BF8">
        <w:rPr>
          <w:lang w:val="es-CO"/>
        </w:rPr>
        <w:t>de administración</w:t>
      </w:r>
      <w:r w:rsidR="0044422B" w:rsidRPr="008A1BF8">
        <w:rPr>
          <w:lang w:val="es-CO"/>
        </w:rPr>
        <w:t xml:space="preserve">, para estimar el número de ingresos nos basaremos en el número de </w:t>
      </w:r>
      <w:r w:rsidR="00700BA0">
        <w:rPr>
          <w:lang w:val="es-CO"/>
        </w:rPr>
        <w:t>reportes</w:t>
      </w:r>
      <w:r w:rsidR="0044422B" w:rsidRPr="008A1BF8">
        <w:rPr>
          <w:lang w:val="es-CO"/>
        </w:rPr>
        <w:t xml:space="preserve"> que se estera ser registrados en un año 30.000 multiplicado por el número de acciones promedio que se utilizó para el cálculo del dimensionamiento de su base de datos, que fue de 4 acciones, ahora como cada acción genera una segunda ventana de confirmación multiplicaremos por 2 el número de acciones, lo que nos da un total de 240.000 páginas consultadas al año</w:t>
      </w:r>
      <w:r w:rsidR="005D60CE" w:rsidRPr="008A1BF8">
        <w:rPr>
          <w:rStyle w:val="Refdenotaalpie"/>
          <w:lang w:val="es-CO"/>
        </w:rPr>
        <w:footnoteReference w:id="5"/>
      </w:r>
      <w:r w:rsidR="0044422B" w:rsidRPr="008A1BF8">
        <w:rPr>
          <w:lang w:val="es-CO"/>
        </w:rPr>
        <w:t>.</w:t>
      </w:r>
    </w:p>
    <w:p w:rsidR="00D90E8A" w:rsidRPr="008A1BF8" w:rsidRDefault="00D90E8A" w:rsidP="00356A99">
      <w:pPr>
        <w:pStyle w:val="GELParrafo"/>
        <w:rPr>
          <w:lang w:val="es-CO"/>
        </w:rPr>
      </w:pPr>
    </w:p>
    <w:p w:rsidR="00356A99" w:rsidRPr="008A1BF8" w:rsidRDefault="00D90E8A" w:rsidP="00D90E8A">
      <w:pPr>
        <w:pStyle w:val="Descripcin"/>
        <w:spacing w:after="0"/>
        <w:jc w:val="center"/>
        <w:rPr>
          <w:rFonts w:ascii="Arial" w:hAnsi="Arial" w:cs="Arial"/>
          <w:i/>
          <w:color w:val="auto"/>
          <w:sz w:val="20"/>
          <w:szCs w:val="20"/>
          <w:lang w:val="es-CO"/>
        </w:rPr>
      </w:pPr>
      <w:bookmarkStart w:id="51" w:name="_Toc500335766"/>
      <w:r w:rsidRPr="008A1BF8">
        <w:rPr>
          <w:rFonts w:ascii="Arial" w:hAnsi="Arial" w:cs="Arial"/>
          <w:i/>
          <w:color w:val="auto"/>
          <w:sz w:val="20"/>
          <w:szCs w:val="20"/>
          <w:lang w:val="es-CO"/>
        </w:rPr>
        <w:t xml:space="preserve">Tabla </w:t>
      </w:r>
      <w:r w:rsidRPr="008A1BF8">
        <w:rPr>
          <w:rFonts w:ascii="Arial" w:hAnsi="Arial" w:cs="Arial"/>
          <w:i/>
          <w:color w:val="auto"/>
          <w:sz w:val="20"/>
          <w:szCs w:val="20"/>
          <w:lang w:val="es-CO"/>
        </w:rPr>
        <w:fldChar w:fldCharType="begin"/>
      </w:r>
      <w:r w:rsidRPr="008A1BF8">
        <w:rPr>
          <w:rFonts w:ascii="Arial" w:hAnsi="Arial" w:cs="Arial"/>
          <w:i/>
          <w:color w:val="auto"/>
          <w:sz w:val="20"/>
          <w:szCs w:val="20"/>
          <w:lang w:val="es-CO"/>
        </w:rPr>
        <w:instrText xml:space="preserve"> SEQ Tabla \* ARABIC </w:instrText>
      </w:r>
      <w:r w:rsidRPr="008A1BF8">
        <w:rPr>
          <w:rFonts w:ascii="Arial" w:hAnsi="Arial" w:cs="Arial"/>
          <w:i/>
          <w:color w:val="auto"/>
          <w:sz w:val="20"/>
          <w:szCs w:val="20"/>
          <w:lang w:val="es-CO"/>
        </w:rPr>
        <w:fldChar w:fldCharType="separate"/>
      </w:r>
      <w:r w:rsidR="00BE6438" w:rsidRPr="008A1BF8">
        <w:rPr>
          <w:rFonts w:ascii="Arial" w:hAnsi="Arial" w:cs="Arial"/>
          <w:i/>
          <w:color w:val="auto"/>
          <w:sz w:val="20"/>
          <w:szCs w:val="20"/>
          <w:lang w:val="es-CO"/>
        </w:rPr>
        <w:t>7</w:t>
      </w:r>
      <w:r w:rsidRPr="008A1BF8">
        <w:rPr>
          <w:rFonts w:ascii="Arial" w:hAnsi="Arial" w:cs="Arial"/>
          <w:i/>
          <w:color w:val="auto"/>
          <w:sz w:val="20"/>
          <w:szCs w:val="20"/>
          <w:lang w:val="es-CO"/>
        </w:rPr>
        <w:fldChar w:fldCharType="end"/>
      </w:r>
      <w:r w:rsidRPr="008A1BF8">
        <w:rPr>
          <w:rFonts w:ascii="Arial" w:hAnsi="Arial" w:cs="Arial"/>
          <w:i/>
          <w:color w:val="auto"/>
          <w:sz w:val="20"/>
          <w:szCs w:val="20"/>
          <w:lang w:val="es-CO"/>
        </w:rPr>
        <w:t xml:space="preserve">. </w:t>
      </w:r>
      <w:r w:rsidR="00FE347C" w:rsidRPr="008A1BF8">
        <w:rPr>
          <w:rFonts w:ascii="Arial" w:hAnsi="Arial" w:cs="Arial"/>
          <w:i/>
          <w:color w:val="auto"/>
          <w:sz w:val="20"/>
          <w:szCs w:val="20"/>
          <w:lang w:val="es-CO"/>
        </w:rPr>
        <w:t>Páginas</w:t>
      </w:r>
      <w:r w:rsidRPr="008A1BF8">
        <w:rPr>
          <w:rFonts w:ascii="Arial" w:hAnsi="Arial" w:cs="Arial"/>
          <w:i/>
          <w:color w:val="auto"/>
          <w:sz w:val="20"/>
          <w:szCs w:val="20"/>
          <w:lang w:val="es-CO"/>
        </w:rPr>
        <w:t xml:space="preserve"> y peso en Bytes.</w:t>
      </w:r>
      <w:bookmarkEnd w:id="51"/>
    </w:p>
    <w:tbl>
      <w:tblPr>
        <w:tblW w:w="6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13"/>
        <w:gridCol w:w="1240"/>
      </w:tblGrid>
      <w:tr w:rsidR="00D90E8A" w:rsidRPr="008A1BF8" w:rsidTr="00E72DD0">
        <w:trPr>
          <w:trHeight w:val="300"/>
          <w:tblHeader/>
          <w:jc w:val="center"/>
        </w:trPr>
        <w:tc>
          <w:tcPr>
            <w:tcW w:w="4913" w:type="dxa"/>
            <w:shd w:val="pct15" w:color="auto" w:fill="auto"/>
            <w:noWrap/>
            <w:vAlign w:val="bottom"/>
            <w:hideMark/>
          </w:tcPr>
          <w:p w:rsidR="00D90E8A" w:rsidRPr="00E72DD0" w:rsidRDefault="00BE6438" w:rsidP="00BE6438">
            <w:pPr>
              <w:pStyle w:val="Textoindependiente"/>
              <w:keepNext/>
              <w:tabs>
                <w:tab w:val="left" w:pos="360"/>
              </w:tabs>
              <w:spacing w:after="0"/>
              <w:jc w:val="center"/>
              <w:rPr>
                <w:rFonts w:cs="Arial"/>
                <w:b/>
                <w:color w:val="auto"/>
                <w:lang w:val="es-CO"/>
              </w:rPr>
            </w:pPr>
            <w:r w:rsidRPr="00E72DD0">
              <w:rPr>
                <w:rFonts w:cs="Arial"/>
                <w:b/>
                <w:color w:val="auto"/>
                <w:lang w:val="es-CO"/>
              </w:rPr>
              <w:t>RUTA</w:t>
            </w:r>
          </w:p>
        </w:tc>
        <w:tc>
          <w:tcPr>
            <w:tcW w:w="1240" w:type="dxa"/>
            <w:shd w:val="pct15" w:color="auto" w:fill="auto"/>
            <w:noWrap/>
            <w:vAlign w:val="bottom"/>
            <w:hideMark/>
          </w:tcPr>
          <w:p w:rsidR="00D90E8A" w:rsidRPr="00E72DD0" w:rsidRDefault="00BE6438" w:rsidP="00BE6438">
            <w:pPr>
              <w:pStyle w:val="Textoindependiente"/>
              <w:keepNext/>
              <w:tabs>
                <w:tab w:val="left" w:pos="360"/>
              </w:tabs>
              <w:spacing w:after="0"/>
              <w:jc w:val="center"/>
              <w:rPr>
                <w:rFonts w:cs="Arial"/>
                <w:b/>
                <w:color w:val="auto"/>
                <w:lang w:val="es-CO"/>
              </w:rPr>
            </w:pPr>
            <w:r w:rsidRPr="00E72DD0">
              <w:rPr>
                <w:rFonts w:cs="Arial"/>
                <w:b/>
                <w:color w:val="auto"/>
                <w:lang w:val="es-CO"/>
              </w:rPr>
              <w:t>BYTES</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http://192.168.1.38:8089/Account/Login</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3288</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http://192.168.1.38:8089/Home/Index</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31618</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http://192.168.1.38:8089/Elefantes/Edit?Id=294</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25174</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http://192.168.1.38:8089/Elefantes/Aprobado?Id=289</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25839</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http://192.168.1.38:8089/Elefantes/Details?Id=285</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17370</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http://192.168.1.38:8089/Imagen/Edit?Id=542</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14029</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http://192.168.1.38:8089/Home/Administrador</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4285</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http://192.168.1.38:8089/Usuario/Index</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29940</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http://192.168.1.38:8089/Usuario/Create</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12182</w:t>
            </w:r>
          </w:p>
        </w:tc>
      </w:tr>
      <w:tr w:rsidR="00D90E8A" w:rsidRPr="008A1BF8" w:rsidTr="00E72DD0">
        <w:trPr>
          <w:trHeight w:val="300"/>
          <w:jc w:val="center"/>
        </w:trPr>
        <w:tc>
          <w:tcPr>
            <w:tcW w:w="4913" w:type="dxa"/>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http://192.168.1.38:8089/RazonRechazo/Index</w:t>
            </w:r>
          </w:p>
        </w:tc>
        <w:tc>
          <w:tcPr>
            <w:tcW w:w="1240" w:type="dxa"/>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11016</w:t>
            </w:r>
          </w:p>
        </w:tc>
      </w:tr>
      <w:tr w:rsidR="00D90E8A" w:rsidRPr="008A1BF8" w:rsidTr="00E72DD0">
        <w:trPr>
          <w:trHeight w:val="300"/>
          <w:jc w:val="center"/>
        </w:trPr>
        <w:tc>
          <w:tcPr>
            <w:tcW w:w="4913" w:type="dxa"/>
            <w:tcBorders>
              <w:bottom w:val="single" w:sz="4" w:space="0" w:color="auto"/>
            </w:tcBorders>
            <w:shd w:val="clear" w:color="auto" w:fill="auto"/>
            <w:noWrap/>
            <w:vAlign w:val="bottom"/>
            <w:hideMark/>
          </w:tcPr>
          <w:p w:rsidR="00D90E8A" w:rsidRPr="00E72DD0" w:rsidRDefault="00D90E8A" w:rsidP="00D90E8A">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http://192.168.1.38:8089/Auditoria/Index</w:t>
            </w:r>
          </w:p>
        </w:tc>
        <w:tc>
          <w:tcPr>
            <w:tcW w:w="1240" w:type="dxa"/>
            <w:tcBorders>
              <w:bottom w:val="single" w:sz="4" w:space="0" w:color="auto"/>
            </w:tcBorders>
            <w:shd w:val="clear" w:color="auto" w:fill="auto"/>
            <w:noWrap/>
            <w:vAlign w:val="bottom"/>
            <w:hideMark/>
          </w:tcPr>
          <w:p w:rsidR="00D90E8A" w:rsidRPr="00E72DD0" w:rsidRDefault="00D90E8A" w:rsidP="00D90E8A">
            <w:pPr>
              <w:jc w:val="right"/>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10670</w:t>
            </w:r>
          </w:p>
        </w:tc>
      </w:tr>
      <w:tr w:rsidR="00D90E8A" w:rsidRPr="008A1BF8" w:rsidTr="00E72DD0">
        <w:trPr>
          <w:trHeight w:val="300"/>
          <w:jc w:val="center"/>
        </w:trPr>
        <w:tc>
          <w:tcPr>
            <w:tcW w:w="4913" w:type="dxa"/>
            <w:shd w:val="pct12" w:color="auto" w:fill="auto"/>
            <w:noWrap/>
            <w:vAlign w:val="bottom"/>
            <w:hideMark/>
          </w:tcPr>
          <w:p w:rsidR="00D90E8A" w:rsidRPr="00E72DD0" w:rsidRDefault="00BE6438" w:rsidP="00D90E8A">
            <w:pPr>
              <w:rPr>
                <w:rFonts w:ascii="Arial" w:eastAsia="Times New Roman" w:hAnsi="Arial" w:cs="Arial"/>
                <w:b/>
                <w:color w:val="000000"/>
                <w:sz w:val="20"/>
                <w:szCs w:val="20"/>
                <w:lang w:val="es-CO" w:eastAsia="es-CO"/>
              </w:rPr>
            </w:pPr>
            <w:r w:rsidRPr="00E72DD0">
              <w:rPr>
                <w:rFonts w:ascii="Arial" w:eastAsia="Times New Roman" w:hAnsi="Arial" w:cs="Arial"/>
                <w:b/>
                <w:color w:val="000000"/>
                <w:sz w:val="20"/>
                <w:szCs w:val="20"/>
                <w:lang w:val="es-CO" w:eastAsia="es-CO"/>
              </w:rPr>
              <w:t>Total</w:t>
            </w:r>
          </w:p>
        </w:tc>
        <w:tc>
          <w:tcPr>
            <w:tcW w:w="1240" w:type="dxa"/>
            <w:shd w:val="pct12" w:color="auto" w:fill="auto"/>
            <w:noWrap/>
            <w:vAlign w:val="bottom"/>
            <w:hideMark/>
          </w:tcPr>
          <w:p w:rsidR="00D90E8A" w:rsidRPr="00E72DD0" w:rsidRDefault="00D90E8A" w:rsidP="00D90E8A">
            <w:pPr>
              <w:jc w:val="right"/>
              <w:rPr>
                <w:rFonts w:ascii="Arial" w:eastAsia="Times New Roman" w:hAnsi="Arial" w:cs="Arial"/>
                <w:b/>
                <w:color w:val="000000"/>
                <w:sz w:val="20"/>
                <w:szCs w:val="20"/>
                <w:lang w:val="es-CO" w:eastAsia="es-CO"/>
              </w:rPr>
            </w:pPr>
            <w:r w:rsidRPr="00E72DD0">
              <w:rPr>
                <w:rFonts w:ascii="Arial" w:eastAsia="Times New Roman" w:hAnsi="Arial" w:cs="Arial"/>
                <w:b/>
                <w:color w:val="000000"/>
                <w:sz w:val="20"/>
                <w:szCs w:val="20"/>
                <w:lang w:val="es-CO" w:eastAsia="es-CO"/>
              </w:rPr>
              <w:t>185411</w:t>
            </w:r>
          </w:p>
        </w:tc>
      </w:tr>
      <w:tr w:rsidR="00D90E8A" w:rsidRPr="008A1BF8" w:rsidTr="00E72DD0">
        <w:trPr>
          <w:trHeight w:val="300"/>
          <w:jc w:val="center"/>
        </w:trPr>
        <w:tc>
          <w:tcPr>
            <w:tcW w:w="4913" w:type="dxa"/>
            <w:shd w:val="pct12" w:color="auto" w:fill="auto"/>
            <w:noWrap/>
            <w:vAlign w:val="bottom"/>
            <w:hideMark/>
          </w:tcPr>
          <w:p w:rsidR="00D90E8A" w:rsidRPr="00E72DD0" w:rsidRDefault="00D90E8A" w:rsidP="00D90E8A">
            <w:pPr>
              <w:rPr>
                <w:rFonts w:ascii="Arial" w:eastAsia="Times New Roman" w:hAnsi="Arial" w:cs="Arial"/>
                <w:b/>
                <w:color w:val="000000"/>
                <w:sz w:val="20"/>
                <w:szCs w:val="20"/>
                <w:lang w:val="es-CO" w:eastAsia="es-CO"/>
              </w:rPr>
            </w:pPr>
            <w:r w:rsidRPr="00E72DD0">
              <w:rPr>
                <w:rFonts w:ascii="Arial" w:eastAsia="Times New Roman" w:hAnsi="Arial" w:cs="Arial"/>
                <w:b/>
                <w:color w:val="000000"/>
                <w:sz w:val="20"/>
                <w:szCs w:val="20"/>
                <w:lang w:val="es-CO" w:eastAsia="es-CO"/>
              </w:rPr>
              <w:t>Promedio</w:t>
            </w:r>
          </w:p>
        </w:tc>
        <w:tc>
          <w:tcPr>
            <w:tcW w:w="1240" w:type="dxa"/>
            <w:shd w:val="pct12" w:color="auto" w:fill="auto"/>
            <w:noWrap/>
            <w:vAlign w:val="bottom"/>
            <w:hideMark/>
          </w:tcPr>
          <w:p w:rsidR="00D90E8A" w:rsidRPr="00E72DD0" w:rsidRDefault="00D90E8A" w:rsidP="00D90E8A">
            <w:pPr>
              <w:jc w:val="right"/>
              <w:rPr>
                <w:rFonts w:ascii="Arial" w:eastAsia="Times New Roman" w:hAnsi="Arial" w:cs="Arial"/>
                <w:b/>
                <w:color w:val="000000"/>
                <w:sz w:val="20"/>
                <w:szCs w:val="20"/>
                <w:lang w:val="es-CO" w:eastAsia="es-CO"/>
              </w:rPr>
            </w:pPr>
            <w:r w:rsidRPr="00E72DD0">
              <w:rPr>
                <w:rFonts w:ascii="Arial" w:eastAsia="Times New Roman" w:hAnsi="Arial" w:cs="Arial"/>
                <w:b/>
                <w:color w:val="000000"/>
                <w:sz w:val="20"/>
                <w:szCs w:val="20"/>
                <w:lang w:val="es-CO" w:eastAsia="es-CO"/>
              </w:rPr>
              <w:t xml:space="preserve">      16.855,55 </w:t>
            </w:r>
          </w:p>
        </w:tc>
      </w:tr>
    </w:tbl>
    <w:p w:rsidR="00356A99" w:rsidRPr="008A1BF8" w:rsidRDefault="00356A99" w:rsidP="00356A99">
      <w:pPr>
        <w:pStyle w:val="GELParrafo"/>
        <w:rPr>
          <w:lang w:val="es-CO"/>
        </w:rPr>
      </w:pPr>
      <w:r w:rsidRPr="008A1BF8">
        <w:rPr>
          <w:lang w:val="es-CO"/>
        </w:rPr>
        <w:t xml:space="preserve">Se calcula un tamaño promedio de </w:t>
      </w:r>
      <w:r w:rsidR="0044422B" w:rsidRPr="008A1BF8">
        <w:rPr>
          <w:lang w:val="es-CO"/>
        </w:rPr>
        <w:t>16.855</w:t>
      </w:r>
      <w:r w:rsidRPr="008A1BF8">
        <w:rPr>
          <w:lang w:val="es-CO"/>
        </w:rPr>
        <w:t xml:space="preserve"> b</w:t>
      </w:r>
      <w:r w:rsidR="0044422B" w:rsidRPr="008A1BF8">
        <w:rPr>
          <w:lang w:val="es-CO"/>
        </w:rPr>
        <w:t>ytes</w:t>
      </w:r>
      <w:r w:rsidRPr="008A1BF8">
        <w:rPr>
          <w:lang w:val="es-CO"/>
        </w:rPr>
        <w:t xml:space="preserve"> por página (tamaño calculado con </w:t>
      </w:r>
      <w:r w:rsidR="0044422B" w:rsidRPr="008A1BF8">
        <w:rPr>
          <w:lang w:val="es-CO"/>
        </w:rPr>
        <w:t xml:space="preserve">el promedio de </w:t>
      </w:r>
      <w:proofErr w:type="gramStart"/>
      <w:r w:rsidR="0044422B" w:rsidRPr="008A1BF8">
        <w:rPr>
          <w:lang w:val="es-CO"/>
        </w:rPr>
        <w:t xml:space="preserve">las </w:t>
      </w:r>
      <w:r w:rsidRPr="008A1BF8">
        <w:rPr>
          <w:lang w:val="es-CO"/>
        </w:rPr>
        <w:t xml:space="preserve"> páginas</w:t>
      </w:r>
      <w:proofErr w:type="gramEnd"/>
      <w:r w:rsidRPr="008A1BF8">
        <w:rPr>
          <w:lang w:val="es-CO"/>
        </w:rPr>
        <w:t xml:space="preserve"> principales de</w:t>
      </w:r>
      <w:r w:rsidR="0044422B" w:rsidRPr="008A1BF8">
        <w:rPr>
          <w:lang w:val="es-CO"/>
        </w:rPr>
        <w:t>l</w:t>
      </w:r>
      <w:r w:rsidRPr="008A1BF8">
        <w:rPr>
          <w:lang w:val="es-CO"/>
        </w:rPr>
        <w:t xml:space="preserve"> portal), ahora para calcular el volumen de transferencia, el que </w:t>
      </w:r>
      <w:r w:rsidR="00415359" w:rsidRPr="008A1BF8">
        <w:rPr>
          <w:lang w:val="es-CO"/>
        </w:rPr>
        <w:t>sería</w:t>
      </w:r>
      <w:r w:rsidRPr="008A1BF8">
        <w:rPr>
          <w:lang w:val="es-CO"/>
        </w:rPr>
        <w:t>:</w:t>
      </w:r>
    </w:p>
    <w:p w:rsidR="00356A99" w:rsidRPr="008A1BF8" w:rsidRDefault="0044422B" w:rsidP="0044422B">
      <w:pPr>
        <w:pStyle w:val="GELParrafo"/>
        <w:jc w:val="center"/>
        <w:rPr>
          <w:lang w:val="es-CO"/>
        </w:rPr>
      </w:pPr>
      <w:r w:rsidRPr="008A1BF8">
        <w:rPr>
          <w:lang w:val="es-CO"/>
        </w:rPr>
        <w:lastRenderedPageBreak/>
        <w:t>#</w:t>
      </w:r>
      <w:r w:rsidR="00356A99" w:rsidRPr="008A1BF8">
        <w:rPr>
          <w:lang w:val="es-CO"/>
        </w:rPr>
        <w:t xml:space="preserve"> de páginas consultadas* </w:t>
      </w:r>
      <w:r w:rsidRPr="008A1BF8">
        <w:rPr>
          <w:lang w:val="es-CO"/>
        </w:rPr>
        <w:t>peso</w:t>
      </w:r>
      <w:r w:rsidR="00356A99" w:rsidRPr="008A1BF8">
        <w:rPr>
          <w:lang w:val="es-CO"/>
        </w:rPr>
        <w:t xml:space="preserve"> página * 1.25 = </w:t>
      </w:r>
      <w:proofErr w:type="spellStart"/>
      <w:r w:rsidR="00356A99" w:rsidRPr="008A1BF8">
        <w:rPr>
          <w:lang w:val="es-CO"/>
        </w:rPr>
        <w:t>Vol</w:t>
      </w:r>
      <w:proofErr w:type="spellEnd"/>
      <w:r w:rsidR="00356A99" w:rsidRPr="008A1BF8">
        <w:rPr>
          <w:lang w:val="es-CO"/>
        </w:rPr>
        <w:t xml:space="preserve"> Transferencia </w:t>
      </w:r>
      <w:r w:rsidR="00415359" w:rsidRPr="008A1BF8">
        <w:rPr>
          <w:lang w:val="es-CO"/>
        </w:rPr>
        <w:t>día</w:t>
      </w:r>
    </w:p>
    <w:p w:rsidR="00356A99" w:rsidRPr="008A1BF8" w:rsidRDefault="0044422B" w:rsidP="00356A99">
      <w:pPr>
        <w:pStyle w:val="GELParrafo"/>
        <w:jc w:val="center"/>
        <w:rPr>
          <w:rFonts w:cs="Arial"/>
          <w:lang w:val="es-CO" w:eastAsia="es-CO"/>
        </w:rPr>
      </w:pPr>
      <w:r w:rsidRPr="008A1BF8">
        <w:rPr>
          <w:rFonts w:cs="Arial"/>
          <w:lang w:val="es-CO" w:eastAsia="es-CO"/>
        </w:rPr>
        <w:t>240.000</w:t>
      </w:r>
      <w:r w:rsidR="00356A99" w:rsidRPr="008A1BF8">
        <w:rPr>
          <w:rFonts w:cs="Arial"/>
          <w:lang w:val="es-CO" w:eastAsia="es-CO"/>
        </w:rPr>
        <w:t xml:space="preserve"> </w:t>
      </w:r>
      <w:r w:rsidR="00356A99" w:rsidRPr="008A1BF8">
        <w:rPr>
          <w:rFonts w:cs="Arial"/>
          <w:b/>
          <w:bCs/>
          <w:lang w:val="es-CO" w:eastAsia="es-CO"/>
        </w:rPr>
        <w:t>x</w:t>
      </w:r>
      <w:r w:rsidR="00356A99" w:rsidRPr="008A1BF8">
        <w:rPr>
          <w:rFonts w:cs="Arial"/>
          <w:lang w:val="es-CO" w:eastAsia="es-CO"/>
        </w:rPr>
        <w:t xml:space="preserve"> </w:t>
      </w:r>
      <w:r w:rsidRPr="008A1BF8">
        <w:rPr>
          <w:lang w:val="es-CO"/>
        </w:rPr>
        <w:t xml:space="preserve">16.855 bytes </w:t>
      </w:r>
      <w:r w:rsidR="00356A99" w:rsidRPr="008A1BF8">
        <w:rPr>
          <w:rFonts w:cs="Arial"/>
          <w:b/>
          <w:bCs/>
          <w:lang w:val="es-CO" w:eastAsia="es-CO"/>
        </w:rPr>
        <w:t>x</w:t>
      </w:r>
      <w:r w:rsidR="00356A99" w:rsidRPr="008A1BF8">
        <w:rPr>
          <w:rFonts w:cs="Arial"/>
          <w:lang w:val="es-CO" w:eastAsia="es-CO"/>
        </w:rPr>
        <w:t xml:space="preserve"> 1,25</w:t>
      </w:r>
      <w:r w:rsidR="00356A99" w:rsidRPr="008A1BF8">
        <w:rPr>
          <w:rStyle w:val="Refdenotaalpie"/>
          <w:rFonts w:cs="Arial"/>
          <w:lang w:val="es-CO" w:eastAsia="es-CO"/>
        </w:rPr>
        <w:footnoteReference w:id="6"/>
      </w:r>
      <w:r w:rsidR="00356A99" w:rsidRPr="008A1BF8">
        <w:rPr>
          <w:rFonts w:cs="Arial"/>
          <w:lang w:val="es-CO" w:eastAsia="es-CO"/>
        </w:rPr>
        <w:t xml:space="preserve"> </w:t>
      </w:r>
      <w:r w:rsidR="00356A99" w:rsidRPr="008A1BF8">
        <w:rPr>
          <w:rFonts w:cs="Arial"/>
          <w:b/>
          <w:bCs/>
          <w:lang w:val="es-CO" w:eastAsia="es-CO"/>
        </w:rPr>
        <w:t>=</w:t>
      </w:r>
      <w:r w:rsidR="00356A99" w:rsidRPr="008A1BF8">
        <w:rPr>
          <w:rFonts w:cs="Arial"/>
          <w:lang w:val="es-CO" w:eastAsia="es-CO"/>
        </w:rPr>
        <w:t xml:space="preserve"> </w:t>
      </w:r>
      <w:r w:rsidR="00356A99" w:rsidRPr="008A1BF8">
        <w:rPr>
          <w:rFonts w:eastAsia="Times New Roman" w:cs="Arial"/>
          <w:color w:val="000000"/>
          <w:lang w:val="es-CO" w:eastAsia="es-CO"/>
        </w:rPr>
        <w:t xml:space="preserve">   </w:t>
      </w:r>
      <w:r w:rsidRPr="008A1BF8">
        <w:rPr>
          <w:rFonts w:eastAsia="Times New Roman" w:cs="Arial"/>
          <w:color w:val="000000"/>
          <w:lang w:val="es-CO" w:eastAsia="es-CO"/>
        </w:rPr>
        <w:t xml:space="preserve"> 5.056.663.636,36 </w:t>
      </w:r>
    </w:p>
    <w:p w:rsidR="00E06B1C" w:rsidRPr="008A1BF8" w:rsidRDefault="00E06B1C" w:rsidP="00E06B1C">
      <w:pPr>
        <w:pStyle w:val="GELParrafo"/>
        <w:rPr>
          <w:rFonts w:cs="Arial"/>
          <w:lang w:val="es-CO" w:eastAsia="es-CO"/>
        </w:rPr>
      </w:pPr>
      <w:r w:rsidRPr="008A1BF8">
        <w:rPr>
          <w:rFonts w:cs="Arial"/>
          <w:lang w:val="es-CO" w:eastAsia="es-CO"/>
        </w:rPr>
        <w:t>Dividimos por los días hábiles del año:</w:t>
      </w:r>
    </w:p>
    <w:p w:rsidR="00E06B1C" w:rsidRPr="008A1BF8" w:rsidRDefault="00E06B1C" w:rsidP="00E06B1C">
      <w:pPr>
        <w:pStyle w:val="GELParrafo"/>
        <w:rPr>
          <w:rFonts w:eastAsia="Times New Roman" w:cs="Arial"/>
          <w:color w:val="000000"/>
          <w:lang w:val="es-CO" w:eastAsia="es-CO"/>
        </w:rPr>
      </w:pPr>
      <w:r w:rsidRPr="008A1BF8">
        <w:rPr>
          <w:rFonts w:eastAsia="Times New Roman" w:cs="Arial"/>
          <w:color w:val="000000"/>
          <w:lang w:val="es-CO" w:eastAsia="es-CO"/>
        </w:rPr>
        <w:t xml:space="preserve">Transferencia daría </w:t>
      </w:r>
      <w:proofErr w:type="gramStart"/>
      <w:r w:rsidRPr="008A1BF8">
        <w:rPr>
          <w:rFonts w:eastAsia="Times New Roman" w:cs="Arial"/>
          <w:color w:val="000000"/>
          <w:lang w:val="es-CO" w:eastAsia="es-CO"/>
        </w:rPr>
        <w:t>=  5.056.663.636</w:t>
      </w:r>
      <w:proofErr w:type="gramEnd"/>
      <w:r w:rsidRPr="008A1BF8">
        <w:rPr>
          <w:rFonts w:eastAsia="Times New Roman" w:cs="Arial"/>
          <w:color w:val="000000"/>
          <w:lang w:val="es-CO" w:eastAsia="es-CO"/>
        </w:rPr>
        <w:t xml:space="preserve">,36 /(52 semanas * 5 </w:t>
      </w:r>
      <w:r w:rsidR="00415359" w:rsidRPr="008A1BF8">
        <w:rPr>
          <w:rFonts w:eastAsia="Times New Roman" w:cs="Arial"/>
          <w:color w:val="000000"/>
          <w:lang w:val="es-CO" w:eastAsia="es-CO"/>
        </w:rPr>
        <w:t>días</w:t>
      </w:r>
      <w:r w:rsidRPr="008A1BF8">
        <w:rPr>
          <w:rFonts w:eastAsia="Times New Roman" w:cs="Arial"/>
          <w:color w:val="000000"/>
          <w:lang w:val="es-CO" w:eastAsia="es-CO"/>
        </w:rPr>
        <w:t xml:space="preserve"> </w:t>
      </w:r>
      <w:r w:rsidR="00415359" w:rsidRPr="008A1BF8">
        <w:rPr>
          <w:rFonts w:eastAsia="Times New Roman" w:cs="Arial"/>
          <w:color w:val="000000"/>
          <w:lang w:val="es-CO" w:eastAsia="es-CO"/>
        </w:rPr>
        <w:t>hábiles</w:t>
      </w:r>
      <w:r w:rsidRPr="008A1BF8">
        <w:rPr>
          <w:rFonts w:eastAsia="Times New Roman" w:cs="Arial"/>
          <w:color w:val="000000"/>
          <w:lang w:val="es-CO" w:eastAsia="es-CO"/>
        </w:rPr>
        <w:t>)</w:t>
      </w:r>
    </w:p>
    <w:p w:rsidR="00E06B1C" w:rsidRPr="008A1BF8" w:rsidRDefault="00E06B1C" w:rsidP="00E06B1C">
      <w:pPr>
        <w:pStyle w:val="GELParrafo"/>
        <w:rPr>
          <w:rFonts w:eastAsia="Times New Roman" w:cs="Arial"/>
          <w:color w:val="000000"/>
          <w:lang w:val="es-CO" w:eastAsia="es-CO"/>
        </w:rPr>
      </w:pPr>
      <w:r w:rsidRPr="008A1BF8">
        <w:rPr>
          <w:rFonts w:eastAsia="Times New Roman" w:cs="Arial"/>
          <w:color w:val="000000"/>
          <w:lang w:val="es-CO" w:eastAsia="es-CO"/>
        </w:rPr>
        <w:t xml:space="preserve">Transferencia daría </w:t>
      </w:r>
      <w:proofErr w:type="gramStart"/>
      <w:r w:rsidRPr="008A1BF8">
        <w:rPr>
          <w:rFonts w:eastAsia="Times New Roman" w:cs="Arial"/>
          <w:color w:val="000000"/>
          <w:lang w:val="es-CO" w:eastAsia="es-CO"/>
        </w:rPr>
        <w:t>=  19.448.706</w:t>
      </w:r>
      <w:proofErr w:type="gramEnd"/>
      <w:r w:rsidRPr="008A1BF8">
        <w:rPr>
          <w:rFonts w:eastAsia="Times New Roman" w:cs="Arial"/>
          <w:color w:val="000000"/>
          <w:lang w:val="es-CO" w:eastAsia="es-CO"/>
        </w:rPr>
        <w:t>,29 bytes</w:t>
      </w:r>
    </w:p>
    <w:p w:rsidR="00A947CE" w:rsidRDefault="00A947CE" w:rsidP="00356A99">
      <w:pPr>
        <w:pStyle w:val="GELParrafo"/>
        <w:rPr>
          <w:lang w:val="es-CO"/>
        </w:rPr>
      </w:pPr>
    </w:p>
    <w:p w:rsidR="00356A99" w:rsidRPr="008A1BF8" w:rsidRDefault="00356A99" w:rsidP="00356A99">
      <w:pPr>
        <w:pStyle w:val="GELParrafo"/>
        <w:rPr>
          <w:lang w:val="es-CO"/>
        </w:rPr>
      </w:pPr>
      <w:r w:rsidRPr="008A1BF8">
        <w:rPr>
          <w:lang w:val="es-CO"/>
        </w:rPr>
        <w:t>Ahora lo dividiremos por horas, pero hay que tener presente que no a todas horas hay el mismo tráfico. Una curva horaria típica apunta a que en momentos de alto tráfico es 1,6</w:t>
      </w:r>
      <w:r w:rsidRPr="008A1BF8">
        <w:rPr>
          <w:rStyle w:val="Refdenotaalpie"/>
          <w:lang w:val="es-CO"/>
        </w:rPr>
        <w:footnoteReference w:id="7"/>
      </w:r>
      <w:r w:rsidRPr="008A1BF8">
        <w:rPr>
          <w:lang w:val="es-CO"/>
        </w:rPr>
        <w:t xml:space="preserve"> </w:t>
      </w:r>
      <w:proofErr w:type="gramStart"/>
      <w:r w:rsidRPr="008A1BF8">
        <w:rPr>
          <w:lang w:val="es-CO"/>
        </w:rPr>
        <w:t>veces superior</w:t>
      </w:r>
      <w:proofErr w:type="gramEnd"/>
      <w:r w:rsidRPr="008A1BF8">
        <w:rPr>
          <w:lang w:val="es-CO"/>
        </w:rPr>
        <w:t xml:space="preserve"> a la media horaria. De este modo, el volumen de transferencia en hora punta es de:</w:t>
      </w:r>
    </w:p>
    <w:p w:rsidR="00356A99" w:rsidRPr="008A1BF8" w:rsidRDefault="00356A99" w:rsidP="00356A99">
      <w:pPr>
        <w:pStyle w:val="GELParrafo"/>
        <w:jc w:val="center"/>
        <w:rPr>
          <w:lang w:val="es-CO" w:eastAsia="es-CO"/>
        </w:rPr>
      </w:pPr>
      <w:r w:rsidRPr="008A1BF8">
        <w:rPr>
          <w:lang w:val="es-CO" w:eastAsia="es-CO"/>
        </w:rPr>
        <w:t xml:space="preserve">Transferencia día </w:t>
      </w:r>
      <w:r w:rsidRPr="008A1BF8">
        <w:rPr>
          <w:b/>
          <w:bCs/>
          <w:lang w:val="es-CO" w:eastAsia="es-CO"/>
        </w:rPr>
        <w:t>/</w:t>
      </w:r>
      <w:r w:rsidRPr="008A1BF8">
        <w:rPr>
          <w:lang w:val="es-CO" w:eastAsia="es-CO"/>
        </w:rPr>
        <w:t xml:space="preserve"> 24 horas </w:t>
      </w:r>
      <w:r w:rsidRPr="008A1BF8">
        <w:rPr>
          <w:b/>
          <w:bCs/>
          <w:lang w:val="es-CO" w:eastAsia="es-CO"/>
        </w:rPr>
        <w:t>x</w:t>
      </w:r>
      <w:r w:rsidRPr="008A1BF8">
        <w:rPr>
          <w:lang w:val="es-CO" w:eastAsia="es-CO"/>
        </w:rPr>
        <w:t xml:space="preserve"> 1,6</w:t>
      </w:r>
    </w:p>
    <w:p w:rsidR="00356A99" w:rsidRPr="008A1BF8" w:rsidRDefault="00356A99" w:rsidP="00356A99">
      <w:pPr>
        <w:pStyle w:val="GELParrafo"/>
        <w:rPr>
          <w:lang w:val="es-CO"/>
        </w:rPr>
      </w:pPr>
      <w:r w:rsidRPr="008A1BF8">
        <w:rPr>
          <w:lang w:val="es-CO"/>
        </w:rPr>
        <w:t>Aplicándolo al resultado queda en:</w:t>
      </w:r>
    </w:p>
    <w:p w:rsidR="00356A99" w:rsidRPr="008A1BF8" w:rsidRDefault="00E06B1C" w:rsidP="00356A99">
      <w:pPr>
        <w:pStyle w:val="GELParrafo"/>
        <w:jc w:val="center"/>
        <w:rPr>
          <w:rFonts w:eastAsia="Times New Roman" w:cs="Arial"/>
          <w:color w:val="000000"/>
          <w:lang w:val="es-CO" w:eastAsia="es-CO"/>
        </w:rPr>
      </w:pPr>
      <w:r w:rsidRPr="008A1BF8">
        <w:rPr>
          <w:rFonts w:eastAsia="Times New Roman" w:cs="Arial"/>
          <w:color w:val="000000"/>
          <w:lang w:val="es-CO" w:eastAsia="es-CO"/>
        </w:rPr>
        <w:t xml:space="preserve">19.448.706,29 bytes </w:t>
      </w:r>
      <w:r w:rsidR="00356A99" w:rsidRPr="008A1BF8">
        <w:rPr>
          <w:b/>
          <w:bCs/>
          <w:lang w:val="es-CO" w:eastAsia="es-CO"/>
        </w:rPr>
        <w:t>/</w:t>
      </w:r>
      <w:r w:rsidR="00356A99" w:rsidRPr="008A1BF8">
        <w:rPr>
          <w:lang w:val="es-CO" w:eastAsia="es-CO"/>
        </w:rPr>
        <w:t xml:space="preserve"> 24 </w:t>
      </w:r>
      <w:r w:rsidR="00356A99" w:rsidRPr="008A1BF8">
        <w:rPr>
          <w:b/>
          <w:bCs/>
          <w:lang w:val="es-CO" w:eastAsia="es-CO"/>
        </w:rPr>
        <w:t>x</w:t>
      </w:r>
      <w:r w:rsidR="00356A99" w:rsidRPr="008A1BF8">
        <w:rPr>
          <w:lang w:val="es-CO" w:eastAsia="es-CO"/>
        </w:rPr>
        <w:t xml:space="preserve"> 1,6 </w:t>
      </w:r>
      <w:proofErr w:type="gramStart"/>
      <w:r w:rsidR="00356A99" w:rsidRPr="008A1BF8">
        <w:rPr>
          <w:lang w:val="es-CO" w:eastAsia="es-CO"/>
        </w:rPr>
        <w:t xml:space="preserve">=  </w:t>
      </w:r>
      <w:r w:rsidRPr="008A1BF8">
        <w:rPr>
          <w:lang w:val="es-CO" w:eastAsia="es-CO"/>
        </w:rPr>
        <w:t>1.296.580</w:t>
      </w:r>
      <w:proofErr w:type="gramEnd"/>
      <w:r w:rsidRPr="008A1BF8">
        <w:rPr>
          <w:lang w:val="es-CO" w:eastAsia="es-CO"/>
        </w:rPr>
        <w:t>,42 bytes</w:t>
      </w:r>
    </w:p>
    <w:p w:rsidR="00356A99" w:rsidRPr="008A1BF8" w:rsidRDefault="00356A99" w:rsidP="00356A99">
      <w:pPr>
        <w:pStyle w:val="GELParrafo"/>
        <w:rPr>
          <w:lang w:val="es-CO"/>
        </w:rPr>
      </w:pPr>
    </w:p>
    <w:p w:rsidR="00356A99" w:rsidRPr="008A1BF8" w:rsidRDefault="00356A99" w:rsidP="00356A99">
      <w:pPr>
        <w:pStyle w:val="GELParrafo"/>
        <w:rPr>
          <w:lang w:val="es-CO" w:eastAsia="es-CO"/>
        </w:rPr>
      </w:pPr>
      <w:r w:rsidRPr="008A1BF8">
        <w:rPr>
          <w:lang w:val="es-CO" w:eastAsia="es-CO"/>
        </w:rPr>
        <w:t>Ahora tenemos un valor en bytes (B) promedio por hora, y para convertirlo en bits por segund</w:t>
      </w:r>
      <w:r w:rsidR="00E06B1C" w:rsidRPr="008A1BF8">
        <w:rPr>
          <w:lang w:val="es-CO" w:eastAsia="es-CO"/>
        </w:rPr>
        <w:t>o (</w:t>
      </w:r>
      <w:r w:rsidRPr="008A1BF8">
        <w:rPr>
          <w:lang w:val="es-CO" w:eastAsia="es-CO"/>
        </w:rPr>
        <w:t>bps) realizamos el siguiente cálculo:</w:t>
      </w:r>
    </w:p>
    <w:p w:rsidR="00356A99" w:rsidRPr="008A1BF8" w:rsidRDefault="00356A99" w:rsidP="00356A99">
      <w:pPr>
        <w:pStyle w:val="GELParrafo"/>
        <w:rPr>
          <w:lang w:val="es-CO" w:eastAsia="es-CO"/>
        </w:rPr>
      </w:pPr>
      <w:r w:rsidRPr="008A1BF8">
        <w:rPr>
          <w:lang w:val="es-CO" w:eastAsia="es-CO"/>
        </w:rPr>
        <w:t xml:space="preserve">Promedio </w:t>
      </w:r>
      <w:proofErr w:type="gramStart"/>
      <w:r w:rsidRPr="008A1BF8">
        <w:rPr>
          <w:lang w:val="es-CO" w:eastAsia="es-CO"/>
        </w:rPr>
        <w:t xml:space="preserve">hora  </w:t>
      </w:r>
      <w:r w:rsidRPr="008A1BF8">
        <w:rPr>
          <w:b/>
          <w:bCs/>
          <w:lang w:val="es-CO" w:eastAsia="es-CO"/>
        </w:rPr>
        <w:t>/</w:t>
      </w:r>
      <w:proofErr w:type="gramEnd"/>
      <w:r w:rsidRPr="008A1BF8">
        <w:rPr>
          <w:lang w:val="es-CO" w:eastAsia="es-CO"/>
        </w:rPr>
        <w:t xml:space="preserve"> 60 minutos/hora </w:t>
      </w:r>
      <w:r w:rsidRPr="008A1BF8">
        <w:rPr>
          <w:b/>
          <w:bCs/>
          <w:lang w:val="es-CO" w:eastAsia="es-CO"/>
        </w:rPr>
        <w:t>/</w:t>
      </w:r>
      <w:r w:rsidRPr="008A1BF8">
        <w:rPr>
          <w:lang w:val="es-CO" w:eastAsia="es-CO"/>
        </w:rPr>
        <w:t xml:space="preserve"> 60 segundos/minuto </w:t>
      </w:r>
      <w:r w:rsidRPr="008A1BF8">
        <w:rPr>
          <w:b/>
          <w:bCs/>
          <w:lang w:val="es-CO" w:eastAsia="es-CO"/>
        </w:rPr>
        <w:t>x</w:t>
      </w:r>
      <w:r w:rsidRPr="008A1BF8">
        <w:rPr>
          <w:lang w:val="es-CO" w:eastAsia="es-CO"/>
        </w:rPr>
        <w:t xml:space="preserve"> 8</w:t>
      </w:r>
      <w:r w:rsidRPr="008A1BF8">
        <w:rPr>
          <w:rStyle w:val="Refdenotaalpie"/>
          <w:lang w:val="es-CO" w:eastAsia="es-CO"/>
        </w:rPr>
        <w:footnoteReference w:id="8"/>
      </w:r>
      <w:r w:rsidRPr="008A1BF8">
        <w:rPr>
          <w:lang w:val="es-CO" w:eastAsia="es-CO"/>
        </w:rPr>
        <w:t xml:space="preserve"> bits/byte transferencia</w:t>
      </w:r>
    </w:p>
    <w:p w:rsidR="00356A99" w:rsidRPr="008A1BF8" w:rsidRDefault="00356A99" w:rsidP="00356A99">
      <w:pPr>
        <w:pStyle w:val="GELParrafo"/>
        <w:rPr>
          <w:lang w:val="es-CO" w:eastAsia="es-CO"/>
        </w:rPr>
      </w:pPr>
      <w:r w:rsidRPr="008A1BF8">
        <w:rPr>
          <w:lang w:val="es-CO" w:eastAsia="es-CO"/>
        </w:rPr>
        <w:t>Aplicándolo al ejemplo, el resultado queda en:</w:t>
      </w:r>
    </w:p>
    <w:p w:rsidR="00356A99" w:rsidRPr="008A1BF8" w:rsidRDefault="00356A99" w:rsidP="00356A99">
      <w:pPr>
        <w:pStyle w:val="GELParrafo"/>
        <w:rPr>
          <w:lang w:val="es-CO"/>
        </w:rPr>
      </w:pPr>
    </w:p>
    <w:p w:rsidR="00356A99" w:rsidRPr="008A1BF8" w:rsidRDefault="00E06B1C" w:rsidP="00356A99">
      <w:pPr>
        <w:pStyle w:val="GELParrafo"/>
        <w:jc w:val="center"/>
        <w:rPr>
          <w:lang w:val="es-CO" w:eastAsia="es-CO"/>
        </w:rPr>
      </w:pPr>
      <w:r w:rsidRPr="008A1BF8">
        <w:rPr>
          <w:lang w:val="es-CO" w:eastAsia="es-CO"/>
        </w:rPr>
        <w:t xml:space="preserve">1.296.580,42 bytes </w:t>
      </w:r>
      <w:r w:rsidR="00356A99" w:rsidRPr="008A1BF8">
        <w:rPr>
          <w:lang w:val="es-CO" w:eastAsia="es-CO"/>
        </w:rPr>
        <w:t xml:space="preserve">/ 60 / 60 x 8 </w:t>
      </w:r>
      <w:proofErr w:type="gramStart"/>
      <w:r w:rsidR="00356A99" w:rsidRPr="008A1BF8">
        <w:rPr>
          <w:lang w:val="es-CO" w:eastAsia="es-CO"/>
        </w:rPr>
        <w:t xml:space="preserve">= </w:t>
      </w:r>
      <w:r w:rsidRPr="008A1BF8">
        <w:rPr>
          <w:lang w:val="es-CO" w:eastAsia="es-CO"/>
        </w:rPr>
        <w:t xml:space="preserve"> 2.881</w:t>
      </w:r>
      <w:proofErr w:type="gramEnd"/>
      <w:r w:rsidRPr="008A1BF8">
        <w:rPr>
          <w:lang w:val="es-CO" w:eastAsia="es-CO"/>
        </w:rPr>
        <w:t>,29 bps</w:t>
      </w:r>
    </w:p>
    <w:p w:rsidR="00356A99" w:rsidRPr="008A1BF8" w:rsidRDefault="00E06B1C" w:rsidP="00356A99">
      <w:pPr>
        <w:pStyle w:val="GELParrafo"/>
        <w:rPr>
          <w:lang w:val="es-CO"/>
        </w:rPr>
      </w:pPr>
      <w:r w:rsidRPr="008A1BF8">
        <w:rPr>
          <w:lang w:val="es-CO"/>
        </w:rPr>
        <w:t>Convirtiendo en Kbps</w:t>
      </w:r>
    </w:p>
    <w:p w:rsidR="00356A99" w:rsidRPr="008A1BF8" w:rsidRDefault="00356A99" w:rsidP="00356A99">
      <w:pPr>
        <w:pStyle w:val="GELParrafo"/>
        <w:jc w:val="center"/>
        <w:rPr>
          <w:lang w:val="es-CO" w:eastAsia="es-CO"/>
        </w:rPr>
      </w:pPr>
      <w:r w:rsidRPr="008A1BF8">
        <w:rPr>
          <w:lang w:val="es-CO" w:eastAsia="es-CO"/>
        </w:rPr>
        <w:t xml:space="preserve">  </w:t>
      </w:r>
      <w:r w:rsidR="00E06B1C" w:rsidRPr="008A1BF8">
        <w:rPr>
          <w:lang w:val="es-CO" w:eastAsia="es-CO"/>
        </w:rPr>
        <w:t xml:space="preserve">2.881,29 bps </w:t>
      </w:r>
      <w:r w:rsidRPr="008A1BF8">
        <w:rPr>
          <w:lang w:val="es-CO" w:eastAsia="es-CO"/>
        </w:rPr>
        <w:t xml:space="preserve">/ </w:t>
      </w:r>
      <w:proofErr w:type="gramStart"/>
      <w:r w:rsidR="00E06B1C" w:rsidRPr="008A1BF8">
        <w:rPr>
          <w:lang w:val="es-CO" w:eastAsia="es-CO"/>
        </w:rPr>
        <w:t xml:space="preserve">1024 </w:t>
      </w:r>
      <w:r w:rsidRPr="008A1BF8">
        <w:rPr>
          <w:lang w:val="es-CO" w:eastAsia="es-CO"/>
        </w:rPr>
        <w:t xml:space="preserve"> =</w:t>
      </w:r>
      <w:proofErr w:type="gramEnd"/>
      <w:r w:rsidRPr="008A1BF8">
        <w:rPr>
          <w:lang w:val="es-CO" w:eastAsia="es-CO"/>
        </w:rPr>
        <w:t xml:space="preserve"> </w:t>
      </w:r>
      <w:r w:rsidR="00E06B1C" w:rsidRPr="008A1BF8">
        <w:rPr>
          <w:lang w:val="es-CO" w:eastAsia="es-CO"/>
        </w:rPr>
        <w:t>2,81</w:t>
      </w:r>
      <w:r w:rsidRPr="008A1BF8">
        <w:rPr>
          <w:lang w:val="es-CO" w:eastAsia="es-CO"/>
        </w:rPr>
        <w:t xml:space="preserve"> </w:t>
      </w:r>
      <w:r w:rsidR="00E06B1C" w:rsidRPr="008A1BF8">
        <w:rPr>
          <w:lang w:val="es-CO" w:eastAsia="es-CO"/>
        </w:rPr>
        <w:t>K</w:t>
      </w:r>
      <w:r w:rsidRPr="008A1BF8">
        <w:rPr>
          <w:lang w:val="es-CO" w:eastAsia="es-CO"/>
        </w:rPr>
        <w:t>bps</w:t>
      </w:r>
    </w:p>
    <w:p w:rsidR="00356A99" w:rsidRPr="008A1BF8" w:rsidRDefault="00356A99" w:rsidP="00356A99">
      <w:pPr>
        <w:pStyle w:val="GELParrafo"/>
        <w:rPr>
          <w:lang w:val="es-CO"/>
        </w:rPr>
      </w:pPr>
      <w:r w:rsidRPr="008A1BF8">
        <w:rPr>
          <w:lang w:val="es-CO"/>
        </w:rPr>
        <w:t xml:space="preserve">Que significa un ancho de banda requerido </w:t>
      </w:r>
      <w:r w:rsidR="00E06B1C" w:rsidRPr="008A1BF8">
        <w:rPr>
          <w:lang w:val="es-CO"/>
        </w:rPr>
        <w:t>para el portal de administración es 2,81 Kbps</w:t>
      </w:r>
      <w:r w:rsidRPr="008A1BF8">
        <w:rPr>
          <w:lang w:val="es-CO"/>
        </w:rPr>
        <w:t>.</w:t>
      </w:r>
    </w:p>
    <w:p w:rsidR="00A7765E" w:rsidRPr="008A1BF8" w:rsidRDefault="009E59A7" w:rsidP="00356A99">
      <w:pPr>
        <w:pStyle w:val="GELParrafo"/>
        <w:rPr>
          <w:lang w:val="es-CO"/>
        </w:rPr>
      </w:pPr>
      <w:r w:rsidRPr="008A1BF8">
        <w:rPr>
          <w:lang w:val="es-CO"/>
        </w:rPr>
        <w:lastRenderedPageBreak/>
        <w:t xml:space="preserve">Para el cálculo del ancho de banda que requieren los </w:t>
      </w:r>
      <w:r w:rsidR="00415359" w:rsidRPr="008A1BF8">
        <w:rPr>
          <w:lang w:val="es-CO"/>
        </w:rPr>
        <w:t>servicios web</w:t>
      </w:r>
      <w:r w:rsidRPr="008A1BF8">
        <w:rPr>
          <w:lang w:val="es-CO"/>
        </w:rPr>
        <w:t>, se partirá del volumen de i</w:t>
      </w:r>
      <w:r w:rsidR="00D04BE0" w:rsidRPr="008A1BF8">
        <w:rPr>
          <w:lang w:val="es-CO"/>
        </w:rPr>
        <w:t xml:space="preserve">nformación que se </w:t>
      </w:r>
      <w:proofErr w:type="gramStart"/>
      <w:r w:rsidR="00D04BE0" w:rsidRPr="008A1BF8">
        <w:rPr>
          <w:lang w:val="es-CO"/>
        </w:rPr>
        <w:t>reportara</w:t>
      </w:r>
      <w:proofErr w:type="gramEnd"/>
      <w:r w:rsidR="00D04BE0" w:rsidRPr="008A1BF8">
        <w:rPr>
          <w:lang w:val="es-CO"/>
        </w:rPr>
        <w:t xml:space="preserve"> en </w:t>
      </w:r>
      <w:r w:rsidR="00700BA0">
        <w:rPr>
          <w:lang w:val="es-CO"/>
        </w:rPr>
        <w:t xml:space="preserve">Yo Cuido Lo </w:t>
      </w:r>
      <w:proofErr w:type="spellStart"/>
      <w:r w:rsidR="00700BA0">
        <w:rPr>
          <w:lang w:val="es-CO"/>
        </w:rPr>
        <w:t>Publico</w:t>
      </w:r>
      <w:bookmarkStart w:id="52" w:name="_GoBack"/>
      <w:bookmarkEnd w:id="52"/>
      <w:proofErr w:type="spellEnd"/>
      <w:r w:rsidR="00A7765E" w:rsidRPr="008A1BF8">
        <w:rPr>
          <w:lang w:val="es-CO"/>
        </w:rPr>
        <w:t xml:space="preserve"> (se omite el factor de </w:t>
      </w:r>
      <w:r w:rsidR="00415359" w:rsidRPr="008A1BF8">
        <w:rPr>
          <w:lang w:val="es-CO"/>
        </w:rPr>
        <w:t>compresión</w:t>
      </w:r>
      <w:r w:rsidR="00A7765E" w:rsidRPr="008A1BF8">
        <w:rPr>
          <w:lang w:val="es-CO"/>
        </w:rPr>
        <w:t xml:space="preserve"> de la base de datos) que </w:t>
      </w:r>
      <w:r w:rsidR="00415359" w:rsidRPr="008A1BF8">
        <w:rPr>
          <w:lang w:val="es-CO"/>
        </w:rPr>
        <w:t>sería</w:t>
      </w:r>
      <w:r w:rsidR="00A947CE">
        <w:rPr>
          <w:lang w:val="es-CO"/>
        </w:rPr>
        <w:t>:</w:t>
      </w:r>
    </w:p>
    <w:p w:rsidR="00A7765E" w:rsidRPr="008A1BF8" w:rsidRDefault="00A7765E" w:rsidP="00356A99">
      <w:pPr>
        <w:pStyle w:val="GELParrafo"/>
        <w:rPr>
          <w:lang w:val="es-CO"/>
        </w:rPr>
      </w:pPr>
    </w:p>
    <w:p w:rsidR="00A7765E" w:rsidRPr="00F17BEA" w:rsidRDefault="00A7765E" w:rsidP="00A7765E">
      <w:pPr>
        <w:ind w:left="2552" w:hanging="2552"/>
        <w:rPr>
          <w:rFonts w:ascii="Arial" w:hAnsi="Arial" w:cs="Arial"/>
          <w:lang w:val="en-US"/>
        </w:rPr>
      </w:pPr>
      <w:proofErr w:type="spellStart"/>
      <w:r w:rsidRPr="00F17BEA">
        <w:rPr>
          <w:rFonts w:ascii="Arial" w:hAnsi="Arial" w:cs="Arial"/>
          <w:lang w:val="en-US"/>
        </w:rPr>
        <w:t>Tamaño</w:t>
      </w:r>
      <w:proofErr w:type="spellEnd"/>
      <w:r w:rsidRPr="00F17BEA">
        <w:rPr>
          <w:rFonts w:ascii="Arial" w:hAnsi="Arial" w:cs="Arial"/>
          <w:lang w:val="en-US"/>
        </w:rPr>
        <w:t xml:space="preserve"> </w:t>
      </w:r>
      <w:proofErr w:type="spellStart"/>
      <w:r w:rsidRPr="00F17BEA">
        <w:rPr>
          <w:rFonts w:ascii="Arial" w:hAnsi="Arial" w:cs="Arial"/>
          <w:lang w:val="en-US"/>
        </w:rPr>
        <w:t>promedio</w:t>
      </w:r>
      <w:proofErr w:type="spellEnd"/>
      <w:r w:rsidRPr="00F17BEA">
        <w:rPr>
          <w:rFonts w:ascii="Arial" w:hAnsi="Arial" w:cs="Arial"/>
          <w:lang w:val="en-US"/>
        </w:rPr>
        <w:t xml:space="preserve"> </w:t>
      </w:r>
      <w:proofErr w:type="spellStart"/>
      <w:r w:rsidRPr="00F17BEA">
        <w:rPr>
          <w:rFonts w:ascii="Arial" w:hAnsi="Arial" w:cs="Arial"/>
          <w:lang w:val="en-US"/>
        </w:rPr>
        <w:t>trasmision</w:t>
      </w:r>
      <w:proofErr w:type="spellEnd"/>
      <w:r w:rsidR="001E7D2E">
        <w:rPr>
          <w:rFonts w:ascii="Arial" w:hAnsi="Arial" w:cs="Arial"/>
          <w:lang w:val="en-US"/>
        </w:rPr>
        <w:t xml:space="preserve"> </w:t>
      </w:r>
      <w:proofErr w:type="gramStart"/>
      <w:r w:rsidRPr="00F17BEA">
        <w:rPr>
          <w:rFonts w:ascii="Arial" w:hAnsi="Arial" w:cs="Arial"/>
          <w:lang w:val="en-US"/>
        </w:rPr>
        <w:t>=  4</w:t>
      </w:r>
      <w:proofErr w:type="gramEnd"/>
      <w:r w:rsidRPr="00F17BEA">
        <w:rPr>
          <w:rFonts w:ascii="Arial" w:hAnsi="Arial" w:cs="Arial"/>
          <w:lang w:val="en-US"/>
        </w:rPr>
        <w:t xml:space="preserve"> * 8 Bytes + 2 * 1 Bytes + 2 * 8 Bytes + 1 * 1 Bytes + 2 * 8 Bytes + 41 * 4 Bytes + 1 * 8 Bytes + 1 * 1 Bytes + 11 * 1 Bytes + 4410 *.8 * 1 Bytes .</w:t>
      </w:r>
    </w:p>
    <w:p w:rsidR="00A7765E" w:rsidRPr="008A1BF8" w:rsidRDefault="00A7765E" w:rsidP="00A7765E">
      <w:pPr>
        <w:pStyle w:val="GELParrafo"/>
        <w:ind w:firstLine="2552"/>
        <w:rPr>
          <w:lang w:val="es-CO"/>
        </w:rPr>
      </w:pPr>
      <w:r w:rsidRPr="008A1BF8">
        <w:rPr>
          <w:lang w:val="es-CO"/>
        </w:rPr>
        <w:t xml:space="preserve">= </w:t>
      </w:r>
      <w:proofErr w:type="gramStart"/>
      <w:r w:rsidRPr="008A1BF8">
        <w:rPr>
          <w:lang w:val="es-CO"/>
        </w:rPr>
        <w:t>3779  bytes</w:t>
      </w:r>
      <w:proofErr w:type="gramEnd"/>
    </w:p>
    <w:p w:rsidR="009E59A7" w:rsidRPr="008A1BF8" w:rsidRDefault="00A7765E" w:rsidP="00356A99">
      <w:pPr>
        <w:pStyle w:val="GELParrafo"/>
        <w:rPr>
          <w:lang w:val="es-CO"/>
        </w:rPr>
      </w:pPr>
      <w:r w:rsidRPr="008A1BF8">
        <w:rPr>
          <w:lang w:val="es-CO"/>
        </w:rPr>
        <w:t>Esto significa una trasmisión de 3779</w:t>
      </w:r>
      <w:r w:rsidR="009E59A7" w:rsidRPr="008A1BF8">
        <w:rPr>
          <w:lang w:val="es-CO"/>
        </w:rPr>
        <w:t xml:space="preserve"> bytes por</w:t>
      </w:r>
      <w:r w:rsidRPr="008A1BF8">
        <w:rPr>
          <w:lang w:val="es-CO"/>
        </w:rPr>
        <w:t xml:space="preserve"> cada registro de un elefante blanco, multiplicado </w:t>
      </w:r>
      <w:proofErr w:type="gramStart"/>
      <w:r w:rsidRPr="008A1BF8">
        <w:rPr>
          <w:lang w:val="es-CO"/>
        </w:rPr>
        <w:t xml:space="preserve">por </w:t>
      </w:r>
      <w:r w:rsidR="009E59A7" w:rsidRPr="008A1BF8">
        <w:rPr>
          <w:lang w:val="es-CO"/>
        </w:rPr>
        <w:t xml:space="preserve"> 30.000</w:t>
      </w:r>
      <w:proofErr w:type="gramEnd"/>
      <w:r w:rsidRPr="008A1BF8">
        <w:rPr>
          <w:lang w:val="es-CO"/>
        </w:rPr>
        <w:t xml:space="preserve"> que se espera sean registrados en el primer año</w:t>
      </w:r>
      <w:r w:rsidR="009E59A7" w:rsidRPr="008A1BF8">
        <w:rPr>
          <w:lang w:val="es-CO"/>
        </w:rPr>
        <w:t xml:space="preserve">, </w:t>
      </w:r>
      <w:r w:rsidR="00335A64" w:rsidRPr="008A1BF8">
        <w:rPr>
          <w:lang w:val="es-CO"/>
        </w:rPr>
        <w:t>luego</w:t>
      </w:r>
      <w:r w:rsidRPr="008A1BF8">
        <w:rPr>
          <w:lang w:val="es-CO"/>
        </w:rPr>
        <w:t xml:space="preserve"> </w:t>
      </w:r>
      <w:r w:rsidR="009E59A7" w:rsidRPr="008A1BF8">
        <w:rPr>
          <w:lang w:val="es-CO"/>
        </w:rPr>
        <w:t>adicionar</w:t>
      </w:r>
      <w:r w:rsidRPr="008A1BF8">
        <w:rPr>
          <w:lang w:val="es-CO"/>
        </w:rPr>
        <w:t>emos</w:t>
      </w:r>
      <w:r w:rsidR="009E59A7" w:rsidRPr="008A1BF8">
        <w:rPr>
          <w:lang w:val="es-CO"/>
        </w:rPr>
        <w:t xml:space="preserve"> un 10% debido a procesos de autenticación y confirmación de la información,</w:t>
      </w:r>
      <w:r w:rsidRPr="008A1BF8">
        <w:rPr>
          <w:lang w:val="es-CO"/>
        </w:rPr>
        <w:t xml:space="preserve"> para este cálculo</w:t>
      </w:r>
      <w:r w:rsidR="009E59A7" w:rsidRPr="008A1BF8">
        <w:rPr>
          <w:lang w:val="es-CO"/>
        </w:rPr>
        <w:t xml:space="preserve"> no se adicionara la información de auditoria por ser esta el resultado de las acciones que se realizaran en el portal WEB, </w:t>
      </w:r>
      <w:r w:rsidRPr="008A1BF8">
        <w:rPr>
          <w:lang w:val="es-CO"/>
        </w:rPr>
        <w:t>por lo tanto tendríamos</w:t>
      </w:r>
    </w:p>
    <w:p w:rsidR="00A7765E" w:rsidRPr="008A1BF8" w:rsidRDefault="00A7765E" w:rsidP="00356A99">
      <w:pPr>
        <w:pStyle w:val="GELParrafo"/>
        <w:rPr>
          <w:lang w:val="es-CO"/>
        </w:rPr>
      </w:pPr>
      <w:r w:rsidRPr="008A1BF8">
        <w:rPr>
          <w:lang w:val="es-CO"/>
        </w:rPr>
        <w:t>Trasmisión datos en un año = (3779 bytes *</w:t>
      </w:r>
      <w:r w:rsidR="00A46109">
        <w:rPr>
          <w:lang w:val="es-CO"/>
        </w:rPr>
        <w:t xml:space="preserve"> </w:t>
      </w:r>
      <w:proofErr w:type="gramStart"/>
      <w:r w:rsidRPr="008A1BF8">
        <w:rPr>
          <w:lang w:val="es-CO"/>
        </w:rPr>
        <w:t>30.000 )</w:t>
      </w:r>
      <w:proofErr w:type="gramEnd"/>
      <w:r w:rsidRPr="008A1BF8">
        <w:rPr>
          <w:lang w:val="es-CO"/>
        </w:rPr>
        <w:t xml:space="preserve"> * 1.1</w:t>
      </w:r>
    </w:p>
    <w:p w:rsidR="00A7765E" w:rsidRPr="008A1BF8" w:rsidRDefault="00A7765E" w:rsidP="00A7765E">
      <w:pPr>
        <w:pStyle w:val="GELParrafo"/>
        <w:ind w:firstLine="3119"/>
        <w:rPr>
          <w:lang w:val="es-CO"/>
        </w:rPr>
      </w:pPr>
      <w:r w:rsidRPr="008A1BF8">
        <w:rPr>
          <w:lang w:val="es-CO"/>
        </w:rPr>
        <w:t>= 124.707.000 Bytes</w:t>
      </w:r>
    </w:p>
    <w:p w:rsidR="00A7765E" w:rsidRPr="008A1BF8" w:rsidRDefault="00A7765E" w:rsidP="00356A99">
      <w:pPr>
        <w:pStyle w:val="GELParrafo"/>
        <w:rPr>
          <w:lang w:val="es-CO"/>
        </w:rPr>
      </w:pPr>
      <w:r w:rsidRPr="008A1BF8">
        <w:rPr>
          <w:lang w:val="es-CO"/>
        </w:rPr>
        <w:t xml:space="preserve">Al valor de transmisión de la data corresponde al 30 % de la transmisión en formato XML, por lo tanto </w:t>
      </w:r>
      <w:r w:rsidR="00EC0DDC" w:rsidRPr="008A1BF8">
        <w:rPr>
          <w:lang w:val="es-CO"/>
        </w:rPr>
        <w:t>necesitamos adicionar el</w:t>
      </w:r>
      <w:r w:rsidRPr="008A1BF8">
        <w:rPr>
          <w:lang w:val="es-CO"/>
        </w:rPr>
        <w:t xml:space="preserve"> 70%</w:t>
      </w:r>
      <w:r w:rsidR="00EC0DDC" w:rsidRPr="008A1BF8">
        <w:rPr>
          <w:lang w:val="es-CO"/>
        </w:rPr>
        <w:t xml:space="preserve"> faltante que corresponde a la estructura XML y </w:t>
      </w:r>
      <w:r w:rsidR="00FE347C" w:rsidRPr="008A1BF8">
        <w:rPr>
          <w:lang w:val="es-CO"/>
        </w:rPr>
        <w:t>así</w:t>
      </w:r>
      <w:r w:rsidR="00EC0DDC" w:rsidRPr="008A1BF8">
        <w:rPr>
          <w:lang w:val="es-CO"/>
        </w:rPr>
        <w:t xml:space="preserve"> </w:t>
      </w:r>
      <w:r w:rsidR="00806675" w:rsidRPr="008A1BF8">
        <w:rPr>
          <w:lang w:val="es-CO"/>
        </w:rPr>
        <w:t>obtener</w:t>
      </w:r>
      <w:r w:rsidR="00EC0DDC" w:rsidRPr="008A1BF8">
        <w:rPr>
          <w:lang w:val="es-CO"/>
        </w:rPr>
        <w:t xml:space="preserve"> el volumen de información que </w:t>
      </w:r>
      <w:proofErr w:type="gramStart"/>
      <w:r w:rsidR="00EC0DDC" w:rsidRPr="008A1BF8">
        <w:rPr>
          <w:lang w:val="es-CO"/>
        </w:rPr>
        <w:t>se  transmitirá</w:t>
      </w:r>
      <w:proofErr w:type="gramEnd"/>
      <w:r w:rsidR="00EC0DDC" w:rsidRPr="008A1BF8">
        <w:rPr>
          <w:lang w:val="es-CO"/>
        </w:rPr>
        <w:t xml:space="preserve"> en un año, dándonos:</w:t>
      </w:r>
    </w:p>
    <w:p w:rsidR="00EC0DDC" w:rsidRPr="008A1BF8" w:rsidRDefault="00EC0DDC" w:rsidP="00356A99">
      <w:pPr>
        <w:pStyle w:val="GELParrafo"/>
        <w:rPr>
          <w:lang w:val="es-CO"/>
        </w:rPr>
      </w:pPr>
      <w:proofErr w:type="gramStart"/>
      <w:r w:rsidRPr="008A1BF8">
        <w:rPr>
          <w:lang w:val="es-CO"/>
        </w:rPr>
        <w:t>Total</w:t>
      </w:r>
      <w:proofErr w:type="gramEnd"/>
      <w:r w:rsidRPr="008A1BF8">
        <w:rPr>
          <w:lang w:val="es-CO"/>
        </w:rPr>
        <w:t xml:space="preserve"> transmisión 1 año = 124.707.000 Bytes + 124.707.000 Bytes *70/30</w:t>
      </w:r>
    </w:p>
    <w:p w:rsidR="00EC0DDC" w:rsidRPr="008A1BF8" w:rsidRDefault="00EC0DDC" w:rsidP="00EC0DDC">
      <w:pPr>
        <w:pStyle w:val="GELParrafo"/>
        <w:ind w:firstLine="2694"/>
        <w:rPr>
          <w:lang w:val="es-CO"/>
        </w:rPr>
      </w:pPr>
      <w:r w:rsidRPr="008A1BF8">
        <w:rPr>
          <w:lang w:val="es-CO"/>
        </w:rPr>
        <w:t>= 415.690.000 bytes</w:t>
      </w:r>
    </w:p>
    <w:p w:rsidR="00EC0DDC" w:rsidRPr="008A1BF8" w:rsidRDefault="00EC0DDC" w:rsidP="00EC0DDC">
      <w:pPr>
        <w:pStyle w:val="GELParrafo"/>
        <w:rPr>
          <w:rFonts w:cs="Arial"/>
          <w:lang w:val="es-CO" w:eastAsia="es-CO"/>
        </w:rPr>
      </w:pPr>
      <w:r w:rsidRPr="008A1BF8">
        <w:rPr>
          <w:rFonts w:cs="Arial"/>
          <w:lang w:val="es-CO" w:eastAsia="es-CO"/>
        </w:rPr>
        <w:t>Dividimos por los días hábiles del año:</w:t>
      </w:r>
    </w:p>
    <w:p w:rsidR="00EC0DDC" w:rsidRPr="008A1BF8" w:rsidRDefault="00EC0DDC" w:rsidP="00EC0DDC">
      <w:pPr>
        <w:pStyle w:val="GELParrafo"/>
        <w:rPr>
          <w:rFonts w:eastAsia="Times New Roman" w:cs="Arial"/>
          <w:color w:val="000000"/>
          <w:lang w:val="es-CO" w:eastAsia="es-CO"/>
        </w:rPr>
      </w:pPr>
      <w:r w:rsidRPr="008A1BF8">
        <w:rPr>
          <w:rFonts w:eastAsia="Times New Roman" w:cs="Arial"/>
          <w:color w:val="000000"/>
          <w:lang w:val="es-CO" w:eastAsia="es-CO"/>
        </w:rPr>
        <w:t xml:space="preserve">Transferencia daría </w:t>
      </w:r>
      <w:proofErr w:type="gramStart"/>
      <w:r w:rsidRPr="008A1BF8">
        <w:rPr>
          <w:rFonts w:eastAsia="Times New Roman" w:cs="Arial"/>
          <w:color w:val="000000"/>
          <w:lang w:val="es-CO" w:eastAsia="es-CO"/>
        </w:rPr>
        <w:t xml:space="preserve">=  </w:t>
      </w:r>
      <w:r w:rsidRPr="008A1BF8">
        <w:rPr>
          <w:lang w:val="es-CO"/>
        </w:rPr>
        <w:t>415.690.000</w:t>
      </w:r>
      <w:proofErr w:type="gramEnd"/>
      <w:r w:rsidRPr="008A1BF8">
        <w:rPr>
          <w:lang w:val="es-CO"/>
        </w:rPr>
        <w:t xml:space="preserve"> bytes</w:t>
      </w:r>
      <w:r w:rsidRPr="008A1BF8">
        <w:rPr>
          <w:rFonts w:eastAsia="Times New Roman" w:cs="Arial"/>
          <w:color w:val="000000"/>
          <w:lang w:val="es-CO" w:eastAsia="es-CO"/>
        </w:rPr>
        <w:t xml:space="preserve"> /(52 semanas * 5 días hábiles)</w:t>
      </w:r>
    </w:p>
    <w:p w:rsidR="00EC0DDC" w:rsidRPr="008A1BF8" w:rsidRDefault="00EC0DDC" w:rsidP="00EC0DDC">
      <w:pPr>
        <w:pStyle w:val="GELParrafo"/>
        <w:rPr>
          <w:rFonts w:eastAsia="Times New Roman" w:cs="Arial"/>
          <w:color w:val="000000"/>
          <w:lang w:val="es-CO" w:eastAsia="es-CO"/>
        </w:rPr>
      </w:pPr>
      <w:r w:rsidRPr="008A1BF8">
        <w:rPr>
          <w:rFonts w:eastAsia="Times New Roman" w:cs="Arial"/>
          <w:color w:val="000000"/>
          <w:lang w:val="es-CO" w:eastAsia="es-CO"/>
        </w:rPr>
        <w:t xml:space="preserve">Transferencia daría </w:t>
      </w:r>
      <w:proofErr w:type="gramStart"/>
      <w:r w:rsidRPr="008A1BF8">
        <w:rPr>
          <w:rFonts w:eastAsia="Times New Roman" w:cs="Arial"/>
          <w:color w:val="000000"/>
          <w:lang w:val="es-CO" w:eastAsia="es-CO"/>
        </w:rPr>
        <w:t>=  1.598.808</w:t>
      </w:r>
      <w:proofErr w:type="gramEnd"/>
      <w:r w:rsidRPr="008A1BF8">
        <w:rPr>
          <w:rFonts w:eastAsia="Times New Roman" w:cs="Arial"/>
          <w:color w:val="000000"/>
          <w:lang w:val="es-CO" w:eastAsia="es-CO"/>
        </w:rPr>
        <w:t xml:space="preserve"> bytes</w:t>
      </w:r>
    </w:p>
    <w:p w:rsidR="00EC0DDC" w:rsidRPr="008A1BF8" w:rsidRDefault="00EC0DDC" w:rsidP="00EC0DDC">
      <w:pPr>
        <w:pStyle w:val="GELParrafo"/>
        <w:rPr>
          <w:rFonts w:eastAsia="Times New Roman" w:cs="Arial"/>
          <w:color w:val="000000"/>
          <w:lang w:val="es-CO" w:eastAsia="es-CO"/>
        </w:rPr>
      </w:pPr>
    </w:p>
    <w:p w:rsidR="00EC0DDC" w:rsidRPr="008A1BF8" w:rsidRDefault="00EC0DDC" w:rsidP="00EC0DDC">
      <w:pPr>
        <w:pStyle w:val="GELParrafo"/>
        <w:rPr>
          <w:lang w:val="es-CO"/>
        </w:rPr>
      </w:pPr>
      <w:r w:rsidRPr="008A1BF8">
        <w:rPr>
          <w:lang w:val="es-CO"/>
        </w:rPr>
        <w:t>Ahora lo dividiremos por horas, pero hay que tener presente que no a todas horas hay el mismo tráfico. Una curva horaria típica apunta a que en momentos de alto tráfico es 1,6 veces superior a la media horaria. De este modo, el volumen de transferencia en hora punta es de:</w:t>
      </w:r>
    </w:p>
    <w:p w:rsidR="00EC0DDC" w:rsidRPr="008A1BF8" w:rsidRDefault="00EC0DDC" w:rsidP="00EC0DDC">
      <w:pPr>
        <w:pStyle w:val="GELParrafo"/>
        <w:jc w:val="center"/>
        <w:rPr>
          <w:lang w:val="es-CO" w:eastAsia="es-CO"/>
        </w:rPr>
      </w:pPr>
      <w:r w:rsidRPr="008A1BF8">
        <w:rPr>
          <w:lang w:val="es-CO" w:eastAsia="es-CO"/>
        </w:rPr>
        <w:t xml:space="preserve">Transferencia día </w:t>
      </w:r>
      <w:r w:rsidRPr="008A1BF8">
        <w:rPr>
          <w:b/>
          <w:bCs/>
          <w:lang w:val="es-CO" w:eastAsia="es-CO"/>
        </w:rPr>
        <w:t>/</w:t>
      </w:r>
      <w:r w:rsidRPr="008A1BF8">
        <w:rPr>
          <w:lang w:val="es-CO" w:eastAsia="es-CO"/>
        </w:rPr>
        <w:t xml:space="preserve"> 24 horas </w:t>
      </w:r>
      <w:r w:rsidRPr="008A1BF8">
        <w:rPr>
          <w:b/>
          <w:bCs/>
          <w:lang w:val="es-CO" w:eastAsia="es-CO"/>
        </w:rPr>
        <w:t>x</w:t>
      </w:r>
      <w:r w:rsidRPr="008A1BF8">
        <w:rPr>
          <w:lang w:val="es-CO" w:eastAsia="es-CO"/>
        </w:rPr>
        <w:t xml:space="preserve"> 1,6</w:t>
      </w:r>
    </w:p>
    <w:p w:rsidR="00EC0DDC" w:rsidRPr="008A1BF8" w:rsidRDefault="00EC0DDC" w:rsidP="00EC0DDC">
      <w:pPr>
        <w:pStyle w:val="GELParrafo"/>
        <w:rPr>
          <w:lang w:val="es-CO"/>
        </w:rPr>
      </w:pPr>
      <w:r w:rsidRPr="008A1BF8">
        <w:rPr>
          <w:lang w:val="es-CO"/>
        </w:rPr>
        <w:t>Aplicándolo al resultado queda en:</w:t>
      </w:r>
    </w:p>
    <w:p w:rsidR="00EC0DDC" w:rsidRPr="008A1BF8" w:rsidRDefault="00EC0DDC" w:rsidP="00EC0DDC">
      <w:pPr>
        <w:pStyle w:val="GELParrafo"/>
        <w:jc w:val="center"/>
        <w:rPr>
          <w:rFonts w:eastAsia="Times New Roman" w:cs="Arial"/>
          <w:color w:val="000000"/>
          <w:lang w:val="es-CO" w:eastAsia="es-CO"/>
        </w:rPr>
      </w:pPr>
      <w:r w:rsidRPr="008A1BF8">
        <w:rPr>
          <w:rFonts w:eastAsia="Times New Roman" w:cs="Arial"/>
          <w:color w:val="000000"/>
          <w:lang w:val="es-CO" w:eastAsia="es-CO"/>
        </w:rPr>
        <w:lastRenderedPageBreak/>
        <w:t>1.598.808 bytes</w:t>
      </w:r>
      <w:r w:rsidRPr="008A1BF8">
        <w:rPr>
          <w:b/>
          <w:bCs/>
          <w:lang w:val="es-CO" w:eastAsia="es-CO"/>
        </w:rPr>
        <w:t xml:space="preserve"> /</w:t>
      </w:r>
      <w:r w:rsidRPr="008A1BF8">
        <w:rPr>
          <w:lang w:val="es-CO" w:eastAsia="es-CO"/>
        </w:rPr>
        <w:t xml:space="preserve"> 24 </w:t>
      </w:r>
      <w:r w:rsidRPr="008A1BF8">
        <w:rPr>
          <w:b/>
          <w:bCs/>
          <w:lang w:val="es-CO" w:eastAsia="es-CO"/>
        </w:rPr>
        <w:t>x</w:t>
      </w:r>
      <w:r w:rsidRPr="008A1BF8">
        <w:rPr>
          <w:lang w:val="es-CO" w:eastAsia="es-CO"/>
        </w:rPr>
        <w:t xml:space="preserve"> 1,6 </w:t>
      </w:r>
      <w:proofErr w:type="gramStart"/>
      <w:r w:rsidRPr="008A1BF8">
        <w:rPr>
          <w:lang w:val="es-CO" w:eastAsia="es-CO"/>
        </w:rPr>
        <w:t>=  106.587</w:t>
      </w:r>
      <w:proofErr w:type="gramEnd"/>
      <w:r w:rsidRPr="008A1BF8">
        <w:rPr>
          <w:lang w:val="es-CO" w:eastAsia="es-CO"/>
        </w:rPr>
        <w:t xml:space="preserve"> bytes</w:t>
      </w:r>
    </w:p>
    <w:p w:rsidR="00EC0DDC" w:rsidRPr="008A1BF8" w:rsidRDefault="00EC0DDC" w:rsidP="00EC0DDC">
      <w:pPr>
        <w:pStyle w:val="GELParrafo"/>
        <w:rPr>
          <w:lang w:val="es-CO"/>
        </w:rPr>
      </w:pPr>
    </w:p>
    <w:p w:rsidR="00EC0DDC" w:rsidRPr="008A1BF8" w:rsidRDefault="00EC0DDC" w:rsidP="00EC0DDC">
      <w:pPr>
        <w:pStyle w:val="GELParrafo"/>
        <w:rPr>
          <w:lang w:val="es-CO" w:eastAsia="es-CO"/>
        </w:rPr>
      </w:pPr>
      <w:r w:rsidRPr="008A1BF8">
        <w:rPr>
          <w:lang w:val="es-CO" w:eastAsia="es-CO"/>
        </w:rPr>
        <w:t>Ahora tenemos un valor en bytes (B) promedio por hora, y para convertirlo en bits por segundo (bps) realizamos el siguiente cálculo:</w:t>
      </w:r>
    </w:p>
    <w:p w:rsidR="00EC0DDC" w:rsidRPr="008A1BF8" w:rsidRDefault="00EC0DDC" w:rsidP="00EC0DDC">
      <w:pPr>
        <w:pStyle w:val="GELParrafo"/>
        <w:rPr>
          <w:lang w:val="es-CO" w:eastAsia="es-CO"/>
        </w:rPr>
      </w:pPr>
      <w:r w:rsidRPr="008A1BF8">
        <w:rPr>
          <w:lang w:val="es-CO" w:eastAsia="es-CO"/>
        </w:rPr>
        <w:t xml:space="preserve">Promedio </w:t>
      </w:r>
      <w:proofErr w:type="gramStart"/>
      <w:r w:rsidRPr="008A1BF8">
        <w:rPr>
          <w:lang w:val="es-CO" w:eastAsia="es-CO"/>
        </w:rPr>
        <w:t xml:space="preserve">hora  </w:t>
      </w:r>
      <w:r w:rsidRPr="008A1BF8">
        <w:rPr>
          <w:b/>
          <w:bCs/>
          <w:lang w:val="es-CO" w:eastAsia="es-CO"/>
        </w:rPr>
        <w:t>/</w:t>
      </w:r>
      <w:proofErr w:type="gramEnd"/>
      <w:r w:rsidRPr="008A1BF8">
        <w:rPr>
          <w:lang w:val="es-CO" w:eastAsia="es-CO"/>
        </w:rPr>
        <w:t xml:space="preserve"> 60 minutos/hora </w:t>
      </w:r>
      <w:r w:rsidRPr="008A1BF8">
        <w:rPr>
          <w:b/>
          <w:bCs/>
          <w:lang w:val="es-CO" w:eastAsia="es-CO"/>
        </w:rPr>
        <w:t>/</w:t>
      </w:r>
      <w:r w:rsidRPr="008A1BF8">
        <w:rPr>
          <w:lang w:val="es-CO" w:eastAsia="es-CO"/>
        </w:rPr>
        <w:t xml:space="preserve"> 60 segundos/minuto </w:t>
      </w:r>
      <w:r w:rsidRPr="008A1BF8">
        <w:rPr>
          <w:b/>
          <w:bCs/>
          <w:lang w:val="es-CO" w:eastAsia="es-CO"/>
        </w:rPr>
        <w:t>x</w:t>
      </w:r>
      <w:r w:rsidRPr="008A1BF8">
        <w:rPr>
          <w:lang w:val="es-CO" w:eastAsia="es-CO"/>
        </w:rPr>
        <w:t xml:space="preserve"> 8 bits/byte transferencia</w:t>
      </w:r>
    </w:p>
    <w:p w:rsidR="00EC0DDC" w:rsidRPr="008A1BF8" w:rsidRDefault="00EC0DDC" w:rsidP="00EC0DDC">
      <w:pPr>
        <w:pStyle w:val="GELParrafo"/>
        <w:rPr>
          <w:lang w:val="es-CO" w:eastAsia="es-CO"/>
        </w:rPr>
      </w:pPr>
      <w:r w:rsidRPr="008A1BF8">
        <w:rPr>
          <w:lang w:val="es-CO" w:eastAsia="es-CO"/>
        </w:rPr>
        <w:t>Aplicándolo al ejemplo, el resultado queda en:</w:t>
      </w:r>
    </w:p>
    <w:p w:rsidR="00EC0DDC" w:rsidRPr="008A1BF8" w:rsidRDefault="00EC0DDC" w:rsidP="00EC0DDC">
      <w:pPr>
        <w:pStyle w:val="GELParrafo"/>
        <w:jc w:val="center"/>
        <w:rPr>
          <w:lang w:val="es-CO" w:eastAsia="es-CO"/>
        </w:rPr>
      </w:pPr>
      <w:r w:rsidRPr="008A1BF8">
        <w:rPr>
          <w:lang w:val="es-CO" w:eastAsia="es-CO"/>
        </w:rPr>
        <w:t xml:space="preserve">106.587 bytes / 60 / 60 x 8 </w:t>
      </w:r>
      <w:proofErr w:type="gramStart"/>
      <w:r w:rsidRPr="008A1BF8">
        <w:rPr>
          <w:lang w:val="es-CO" w:eastAsia="es-CO"/>
        </w:rPr>
        <w:t>=  336</w:t>
      </w:r>
      <w:proofErr w:type="gramEnd"/>
      <w:r w:rsidRPr="008A1BF8">
        <w:rPr>
          <w:lang w:val="es-CO" w:eastAsia="es-CO"/>
        </w:rPr>
        <w:t>,8 bps</w:t>
      </w:r>
    </w:p>
    <w:p w:rsidR="00EC0DDC" w:rsidRPr="008A1BF8" w:rsidRDefault="00EC0DDC" w:rsidP="00EC0DDC">
      <w:pPr>
        <w:pStyle w:val="GELParrafo"/>
        <w:rPr>
          <w:lang w:val="es-CO"/>
        </w:rPr>
      </w:pPr>
      <w:r w:rsidRPr="008A1BF8">
        <w:rPr>
          <w:lang w:val="es-CO"/>
        </w:rPr>
        <w:t xml:space="preserve">Que significa un ancho de banda adicional requerido para los </w:t>
      </w:r>
      <w:r w:rsidR="00415359" w:rsidRPr="008A1BF8">
        <w:rPr>
          <w:lang w:val="es-CO"/>
        </w:rPr>
        <w:t>servicios web</w:t>
      </w:r>
      <w:r w:rsidRPr="008A1BF8">
        <w:rPr>
          <w:lang w:val="es-CO"/>
        </w:rPr>
        <w:t xml:space="preserve"> es de 337 bps adicionales.</w:t>
      </w:r>
    </w:p>
    <w:p w:rsidR="00041BED" w:rsidRPr="008A1BF8" w:rsidRDefault="00041BED" w:rsidP="00CB2EDA">
      <w:pPr>
        <w:pStyle w:val="GELTtulo2"/>
        <w:rPr>
          <w:lang w:val="es-CO"/>
        </w:rPr>
      </w:pPr>
      <w:bookmarkStart w:id="53" w:name="_Toc353788740"/>
      <w:bookmarkStart w:id="54" w:name="_Toc386205164"/>
      <w:r w:rsidRPr="008A1BF8">
        <w:rPr>
          <w:lang w:val="es-CO"/>
        </w:rPr>
        <w:t>EVIDENCIAS BASE DEL ANÁLISIS</w:t>
      </w:r>
      <w:bookmarkEnd w:id="53"/>
      <w:bookmarkEnd w:id="54"/>
    </w:p>
    <w:p w:rsidR="00041BED" w:rsidRPr="008A1BF8" w:rsidRDefault="00AC2C32" w:rsidP="00806675">
      <w:pPr>
        <w:pStyle w:val="GELParrafo"/>
        <w:rPr>
          <w:lang w:val="es-CO"/>
        </w:rPr>
      </w:pPr>
      <w:r w:rsidRPr="008A1BF8">
        <w:rPr>
          <w:lang w:val="es-CO"/>
        </w:rPr>
        <w:t>Se presentan las evidencias que se utilizaron para emitir el conce</w:t>
      </w:r>
      <w:r w:rsidR="006A2EA4" w:rsidRPr="008A1BF8">
        <w:rPr>
          <w:lang w:val="es-CO"/>
        </w:rPr>
        <w:t>pto.</w:t>
      </w:r>
    </w:p>
    <w:p w:rsidR="006A2EA4" w:rsidRPr="008A1BF8" w:rsidRDefault="006A2EA4" w:rsidP="00BE6438">
      <w:pPr>
        <w:pStyle w:val="GELParrafo"/>
        <w:numPr>
          <w:ilvl w:val="0"/>
          <w:numId w:val="35"/>
        </w:numPr>
        <w:ind w:left="426" w:hanging="426"/>
        <w:rPr>
          <w:b/>
          <w:lang w:val="es-CO"/>
        </w:rPr>
      </w:pPr>
      <w:bookmarkStart w:id="55" w:name="_Toc345969291"/>
      <w:r w:rsidRPr="008A1BF8">
        <w:rPr>
          <w:b/>
          <w:lang w:val="es-CO"/>
        </w:rPr>
        <w:t>Requerimientos de Procesador y Memoria ideales para la solución.</w:t>
      </w:r>
      <w:bookmarkEnd w:id="55"/>
    </w:p>
    <w:p w:rsidR="006A2EA4" w:rsidRPr="008A1BF8" w:rsidRDefault="006A2EA4" w:rsidP="006A2EA4">
      <w:pPr>
        <w:pStyle w:val="GELParrafo"/>
        <w:rPr>
          <w:lang w:val="es-CO"/>
        </w:rPr>
      </w:pPr>
      <w:r w:rsidRPr="008A1BF8">
        <w:rPr>
          <w:lang w:val="es-CO"/>
        </w:rPr>
        <w:t>Par</w:t>
      </w:r>
      <w:r w:rsidR="00A46109">
        <w:rPr>
          <w:lang w:val="es-CO"/>
        </w:rPr>
        <w:t>a</w:t>
      </w:r>
      <w:r w:rsidRPr="008A1BF8">
        <w:rPr>
          <w:lang w:val="es-CO"/>
        </w:rPr>
        <w:t xml:space="preserve"> realizar un primer estimativo de la demanda del aplicativo en características como capacidad de procesamiento y memoria, en un servidor </w:t>
      </w:r>
      <w:proofErr w:type="spellStart"/>
      <w:r w:rsidR="004A6CD8">
        <w:rPr>
          <w:lang w:val="es-CO"/>
        </w:rPr>
        <w:t>P</w:t>
      </w:r>
      <w:r w:rsidRPr="008A1BF8">
        <w:rPr>
          <w:lang w:val="es-CO"/>
        </w:rPr>
        <w:t>ro</w:t>
      </w:r>
      <w:r w:rsidR="004A6CD8">
        <w:rPr>
          <w:lang w:val="es-CO"/>
        </w:rPr>
        <w:t>L</w:t>
      </w:r>
      <w:r w:rsidRPr="008A1BF8">
        <w:rPr>
          <w:lang w:val="es-CO"/>
        </w:rPr>
        <w:t>iant</w:t>
      </w:r>
      <w:proofErr w:type="spellEnd"/>
      <w:r w:rsidRPr="008A1BF8">
        <w:rPr>
          <w:lang w:val="es-CO"/>
        </w:rPr>
        <w:t xml:space="preserve"> 580dl G7 de 48 procesadores (Intel® </w:t>
      </w:r>
      <w:proofErr w:type="spellStart"/>
      <w:r w:rsidRPr="008A1BF8">
        <w:rPr>
          <w:lang w:val="es-CO"/>
        </w:rPr>
        <w:t>Xeon</w:t>
      </w:r>
      <w:proofErr w:type="spellEnd"/>
      <w:r w:rsidRPr="008A1BF8">
        <w:rPr>
          <w:lang w:val="es-CO"/>
        </w:rPr>
        <w:t>® E7540, 2.0GHz/6-core/18MB/105W) y 196 GB de memoria, por medio de una herramienta de virtualización (</w:t>
      </w:r>
      <w:proofErr w:type="spellStart"/>
      <w:r w:rsidRPr="008A1BF8">
        <w:rPr>
          <w:lang w:val="es-CO"/>
        </w:rPr>
        <w:t>VirtualBox</w:t>
      </w:r>
      <w:proofErr w:type="spellEnd"/>
      <w:r w:rsidRPr="008A1BF8">
        <w:rPr>
          <w:lang w:val="es-CO"/>
        </w:rPr>
        <w:t xml:space="preserve">) se crearon </w:t>
      </w:r>
      <w:r w:rsidR="00806675" w:rsidRPr="008A1BF8">
        <w:rPr>
          <w:lang w:val="es-CO"/>
        </w:rPr>
        <w:t>2 dos</w:t>
      </w:r>
      <w:r w:rsidRPr="008A1BF8">
        <w:rPr>
          <w:lang w:val="es-CO"/>
        </w:rPr>
        <w:t xml:space="preserve"> servidores</w:t>
      </w:r>
      <w:r w:rsidR="00806675" w:rsidRPr="008A1BF8">
        <w:rPr>
          <w:lang w:val="es-CO"/>
        </w:rPr>
        <w:t xml:space="preserve"> con las características a las que se proponen en el presente documento</w:t>
      </w:r>
      <w:r w:rsidRPr="008A1BF8">
        <w:rPr>
          <w:lang w:val="es-CO"/>
        </w:rPr>
        <w:t>,</w:t>
      </w:r>
      <w:r w:rsidR="00806675" w:rsidRPr="008A1BF8">
        <w:rPr>
          <w:lang w:val="es-CO"/>
        </w:rPr>
        <w:t xml:space="preserve"> y se </w:t>
      </w:r>
      <w:r w:rsidR="00315A7B" w:rsidRPr="008A1BF8">
        <w:rPr>
          <w:lang w:val="es-CO"/>
        </w:rPr>
        <w:t>procedió</w:t>
      </w:r>
      <w:r w:rsidR="00806675" w:rsidRPr="008A1BF8">
        <w:rPr>
          <w:lang w:val="es-CO"/>
        </w:rPr>
        <w:t xml:space="preserve"> a </w:t>
      </w:r>
      <w:r w:rsidRPr="008A1BF8">
        <w:rPr>
          <w:lang w:val="es-CO"/>
        </w:rPr>
        <w:t xml:space="preserve"> </w:t>
      </w:r>
      <w:r w:rsidR="00806675" w:rsidRPr="008A1BF8">
        <w:rPr>
          <w:lang w:val="es-CO"/>
        </w:rPr>
        <w:t>realizar sobre esta infraestructura cargas de</w:t>
      </w:r>
      <w:r w:rsidRPr="008A1BF8">
        <w:rPr>
          <w:lang w:val="es-CO"/>
        </w:rPr>
        <w:t xml:space="preserve"> stress,</w:t>
      </w:r>
      <w:r w:rsidR="00806675" w:rsidRPr="008A1BF8">
        <w:rPr>
          <w:lang w:val="es-CO"/>
        </w:rPr>
        <w:t xml:space="preserve"> con la finalidad de validar la configuración propuesta:</w:t>
      </w:r>
    </w:p>
    <w:p w:rsidR="006A2EA4" w:rsidRPr="008A1BF8" w:rsidRDefault="006A2EA4" w:rsidP="006A2EA4">
      <w:pPr>
        <w:pStyle w:val="GELParrafo"/>
        <w:rPr>
          <w:lang w:val="es-CO"/>
        </w:rPr>
      </w:pPr>
      <w:r w:rsidRPr="008A1BF8">
        <w:rPr>
          <w:lang w:val="es-CO"/>
        </w:rPr>
        <w:t>La configuración de los servidores es la siguiente.</w:t>
      </w:r>
    </w:p>
    <w:p w:rsidR="00041BED" w:rsidRPr="008A1BF8" w:rsidRDefault="00041BED" w:rsidP="002812D7">
      <w:pPr>
        <w:pStyle w:val="GELTtulo2"/>
        <w:rPr>
          <w:lang w:val="es-CO"/>
        </w:rPr>
      </w:pPr>
      <w:bookmarkStart w:id="56" w:name="_Toc353788741"/>
      <w:bookmarkStart w:id="57" w:name="_Toc386205165"/>
      <w:r w:rsidRPr="008A1BF8">
        <w:rPr>
          <w:lang w:val="es-CO"/>
        </w:rPr>
        <w:t>CRECIMIENTO FUTURO</w:t>
      </w:r>
      <w:bookmarkEnd w:id="56"/>
      <w:bookmarkEnd w:id="57"/>
    </w:p>
    <w:p w:rsidR="00041BED" w:rsidRDefault="00AC2C32" w:rsidP="00041BED">
      <w:pPr>
        <w:pStyle w:val="GELParrafo"/>
        <w:rPr>
          <w:color w:val="548DD4" w:themeColor="text2" w:themeTint="99"/>
          <w:lang w:val="es-CO"/>
        </w:rPr>
      </w:pPr>
      <w:r w:rsidRPr="008A1BF8">
        <w:rPr>
          <w:lang w:val="es-CO"/>
        </w:rPr>
        <w:t xml:space="preserve">Se presenta una tabla de crecimiento proyectado anual de la solución en los próximos 5 años (ejemplo número de usuarios esperados, número de usuarios concurrentes esperados, número de transacciones esperadas, </w:t>
      </w:r>
      <w:r w:rsidR="001E7D2E" w:rsidRPr="008A1BF8">
        <w:rPr>
          <w:lang w:val="es-CO"/>
        </w:rPr>
        <w:t>etc.</w:t>
      </w:r>
      <w:r w:rsidRPr="008A1BF8">
        <w:rPr>
          <w:lang w:val="es-CO"/>
        </w:rPr>
        <w:t xml:space="preserve">) incluir los cálculos base para lo inferido, el cliente se </w:t>
      </w:r>
      <w:proofErr w:type="gramStart"/>
      <w:r w:rsidRPr="008A1BF8">
        <w:rPr>
          <w:lang w:val="es-CO"/>
        </w:rPr>
        <w:t>encargara</w:t>
      </w:r>
      <w:proofErr w:type="gramEnd"/>
      <w:r w:rsidRPr="008A1BF8">
        <w:rPr>
          <w:lang w:val="es-CO"/>
        </w:rPr>
        <w:t xml:space="preserve"> de suministrar la información base para los cálculos</w:t>
      </w:r>
      <w:r w:rsidRPr="008A1BF8">
        <w:rPr>
          <w:color w:val="548DD4" w:themeColor="text2" w:themeTint="99"/>
          <w:lang w:val="es-CO"/>
        </w:rPr>
        <w:t>.</w:t>
      </w:r>
    </w:p>
    <w:p w:rsidR="00DB68B1" w:rsidRDefault="00DB68B1" w:rsidP="00041BED">
      <w:pPr>
        <w:pStyle w:val="GELParrafo"/>
        <w:rPr>
          <w:color w:val="548DD4" w:themeColor="text2" w:themeTint="99"/>
          <w:lang w:val="es-CO"/>
        </w:rPr>
      </w:pPr>
    </w:p>
    <w:p w:rsidR="00DB68B1" w:rsidRPr="008A1BF8" w:rsidRDefault="00DB68B1" w:rsidP="00041BED">
      <w:pPr>
        <w:pStyle w:val="GELParrafo"/>
        <w:rPr>
          <w:color w:val="548DD4" w:themeColor="text2" w:themeTint="99"/>
          <w:lang w:val="es-CO"/>
        </w:rPr>
      </w:pPr>
    </w:p>
    <w:p w:rsidR="00F420B4" w:rsidRPr="008A1BF8" w:rsidRDefault="00041BED" w:rsidP="002812D7">
      <w:pPr>
        <w:pStyle w:val="GELTtulo3"/>
      </w:pPr>
      <w:bookmarkStart w:id="58" w:name="_Toc353788742"/>
      <w:bookmarkStart w:id="59" w:name="_Toc386205166"/>
      <w:r w:rsidRPr="008A1BF8">
        <w:lastRenderedPageBreak/>
        <w:t>REQUERIMIENTOS FUTUROS DE INFRAESTRUCTURA</w:t>
      </w:r>
      <w:bookmarkEnd w:id="58"/>
      <w:bookmarkEnd w:id="59"/>
    </w:p>
    <w:p w:rsidR="00E84DF5" w:rsidRPr="008A1BF8" w:rsidRDefault="00335A64" w:rsidP="00335A64">
      <w:pPr>
        <w:pStyle w:val="GELParrafo"/>
        <w:rPr>
          <w:lang w:val="es-CO"/>
        </w:rPr>
      </w:pPr>
      <w:r w:rsidRPr="008A1BF8">
        <w:rPr>
          <w:lang w:val="es-CO"/>
        </w:rPr>
        <w:t xml:space="preserve">A diferencia a la mayoría de los sistemas de información, donde lo esperado en el uso de la aplicación </w:t>
      </w:r>
      <w:r w:rsidR="00E84DF5" w:rsidRPr="008A1BF8">
        <w:rPr>
          <w:lang w:val="es-CO"/>
        </w:rPr>
        <w:t>a</w:t>
      </w:r>
      <w:r w:rsidRPr="008A1BF8">
        <w:rPr>
          <w:lang w:val="es-CO"/>
        </w:rPr>
        <w:t xml:space="preserve">umente año a año, </w:t>
      </w:r>
      <w:r w:rsidR="00D04BE0" w:rsidRPr="008A1BF8">
        <w:rPr>
          <w:lang w:val="es-CO"/>
        </w:rPr>
        <w:t xml:space="preserve">para el caso de </w:t>
      </w:r>
      <w:r w:rsidR="00700BA0">
        <w:rPr>
          <w:lang w:val="es-CO"/>
        </w:rPr>
        <w:t>reportes</w:t>
      </w:r>
      <w:r w:rsidRPr="008A1BF8">
        <w:rPr>
          <w:lang w:val="es-CO"/>
        </w:rPr>
        <w:t xml:space="preserve"> se prevé </w:t>
      </w:r>
      <w:r w:rsidR="00E84DF5" w:rsidRPr="008A1BF8">
        <w:rPr>
          <w:lang w:val="es-CO"/>
        </w:rPr>
        <w:t>en un</w:t>
      </w:r>
      <w:r w:rsidRPr="008A1BF8">
        <w:rPr>
          <w:lang w:val="es-CO"/>
        </w:rPr>
        <w:t xml:space="preserve"> decremento en el reporte de  nuevos hallazgos, razón que permitiría ver la efectividad del sistema</w:t>
      </w:r>
      <w:r w:rsidR="009820EE" w:rsidRPr="008A1BF8">
        <w:rPr>
          <w:lang w:val="es-CO"/>
        </w:rPr>
        <w:t xml:space="preserve"> (se propone un decremento del 20 %)</w:t>
      </w:r>
      <w:r w:rsidR="00E84DF5" w:rsidRPr="008A1BF8">
        <w:rPr>
          <w:lang w:val="es-CO"/>
        </w:rPr>
        <w:t>,  ahora bien, el almacenamiento crecerá dependiendo de las políticas de respaldo que se definan, pero para nuestro cálculos asumiremos un periodo de retención de 5 años, por ultimo para el cálculo de las consultas, estas se incrementaran tomando como factor multiplicativo el índice demográfico actual, dadas las anteriores consideraciones, a continuación se describen los requerimientos futuros de la infraestructura para el aplicativo:</w:t>
      </w:r>
    </w:p>
    <w:p w:rsidR="009820EE" w:rsidRPr="008A1BF8" w:rsidRDefault="009820EE" w:rsidP="00BE6438">
      <w:pPr>
        <w:pStyle w:val="GELTtulo3"/>
      </w:pPr>
      <w:bookmarkStart w:id="60" w:name="_Toc334089852"/>
      <w:bookmarkStart w:id="61" w:name="_Toc345969295"/>
      <w:bookmarkStart w:id="62" w:name="_Toc386205167"/>
      <w:r w:rsidRPr="008A1BF8">
        <w:t>CRECIMIENTO FUTURO</w:t>
      </w:r>
      <w:bookmarkEnd w:id="60"/>
      <w:bookmarkEnd w:id="61"/>
      <w:r w:rsidRPr="008A1BF8">
        <w:t xml:space="preserve"> de </w:t>
      </w:r>
      <w:r w:rsidR="00D01A76" w:rsidRPr="008A1BF8">
        <w:t>UNIDADES DE ALMACENAMIENTO</w:t>
      </w:r>
      <w:bookmarkEnd w:id="62"/>
    </w:p>
    <w:p w:rsidR="00AC2C32" w:rsidRPr="008A1BF8" w:rsidRDefault="008401A1" w:rsidP="00335A64">
      <w:pPr>
        <w:pStyle w:val="GELParrafo"/>
        <w:rPr>
          <w:lang w:val="es-CO"/>
        </w:rPr>
      </w:pPr>
      <w:r w:rsidRPr="008A1BF8">
        <w:rPr>
          <w:lang w:val="es-CO"/>
        </w:rPr>
        <w:t>Siguiendo</w:t>
      </w:r>
      <w:r w:rsidR="009820EE" w:rsidRPr="008A1BF8">
        <w:rPr>
          <w:lang w:val="es-CO"/>
        </w:rPr>
        <w:t xml:space="preserve"> las consideraciones ya planteadas tendríamos:</w:t>
      </w:r>
    </w:p>
    <w:p w:rsidR="003C267C" w:rsidRPr="008A1BF8" w:rsidRDefault="003C267C" w:rsidP="00335A64">
      <w:pPr>
        <w:pStyle w:val="GELParrafo"/>
        <w:rPr>
          <w:lang w:val="es-CO"/>
        </w:rPr>
      </w:pPr>
    </w:p>
    <w:p w:rsidR="008401A1" w:rsidRPr="008A1BF8" w:rsidRDefault="008401A1" w:rsidP="00BE6438">
      <w:pPr>
        <w:pStyle w:val="Descripcin"/>
        <w:spacing w:after="0"/>
        <w:jc w:val="center"/>
        <w:rPr>
          <w:rFonts w:ascii="Arial" w:hAnsi="Arial" w:cs="Arial"/>
          <w:i/>
          <w:color w:val="auto"/>
          <w:sz w:val="20"/>
          <w:szCs w:val="20"/>
          <w:lang w:val="es-CO"/>
        </w:rPr>
      </w:pPr>
      <w:bookmarkStart w:id="63" w:name="_Toc500335767"/>
      <w:r w:rsidRPr="008A1BF8">
        <w:rPr>
          <w:rFonts w:ascii="Arial" w:hAnsi="Arial" w:cs="Arial"/>
          <w:i/>
          <w:color w:val="auto"/>
          <w:sz w:val="20"/>
          <w:szCs w:val="20"/>
          <w:lang w:val="es-CO"/>
        </w:rPr>
        <w:t xml:space="preserve">Tabla </w:t>
      </w:r>
      <w:r w:rsidRPr="008A1BF8">
        <w:rPr>
          <w:rFonts w:ascii="Arial" w:hAnsi="Arial" w:cs="Arial"/>
          <w:i/>
          <w:color w:val="auto"/>
          <w:sz w:val="20"/>
          <w:szCs w:val="20"/>
          <w:lang w:val="es-CO"/>
        </w:rPr>
        <w:fldChar w:fldCharType="begin"/>
      </w:r>
      <w:r w:rsidRPr="008A1BF8">
        <w:rPr>
          <w:rFonts w:ascii="Arial" w:hAnsi="Arial" w:cs="Arial"/>
          <w:i/>
          <w:color w:val="auto"/>
          <w:sz w:val="20"/>
          <w:szCs w:val="20"/>
          <w:lang w:val="es-CO"/>
        </w:rPr>
        <w:instrText xml:space="preserve"> SEQ Tabla \* ARABIC </w:instrText>
      </w:r>
      <w:r w:rsidRPr="008A1BF8">
        <w:rPr>
          <w:rFonts w:ascii="Arial" w:hAnsi="Arial" w:cs="Arial"/>
          <w:i/>
          <w:color w:val="auto"/>
          <w:sz w:val="20"/>
          <w:szCs w:val="20"/>
          <w:lang w:val="es-CO"/>
        </w:rPr>
        <w:fldChar w:fldCharType="separate"/>
      </w:r>
      <w:r w:rsidR="003C267C" w:rsidRPr="008A1BF8">
        <w:rPr>
          <w:rFonts w:ascii="Arial" w:hAnsi="Arial" w:cs="Arial"/>
          <w:i/>
          <w:color w:val="auto"/>
          <w:sz w:val="20"/>
          <w:szCs w:val="20"/>
          <w:lang w:val="es-CO"/>
        </w:rPr>
        <w:t>8</w:t>
      </w:r>
      <w:r w:rsidRPr="008A1BF8">
        <w:rPr>
          <w:rFonts w:ascii="Arial" w:hAnsi="Arial" w:cs="Arial"/>
          <w:i/>
          <w:color w:val="auto"/>
          <w:sz w:val="20"/>
          <w:szCs w:val="20"/>
          <w:lang w:val="es-CO"/>
        </w:rPr>
        <w:fldChar w:fldCharType="end"/>
      </w:r>
      <w:r w:rsidRPr="008A1BF8">
        <w:rPr>
          <w:rFonts w:ascii="Arial" w:hAnsi="Arial" w:cs="Arial"/>
          <w:i/>
          <w:color w:val="auto"/>
          <w:sz w:val="20"/>
          <w:szCs w:val="20"/>
          <w:lang w:val="es-CO"/>
        </w:rPr>
        <w:t>. Crecimiento almacenamiento de los servidores</w:t>
      </w:r>
      <w:bookmarkEnd w:id="63"/>
    </w:p>
    <w:tbl>
      <w:tblPr>
        <w:tblW w:w="99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000"/>
        <w:gridCol w:w="1984"/>
        <w:gridCol w:w="1199"/>
        <w:gridCol w:w="1199"/>
        <w:gridCol w:w="1199"/>
        <w:gridCol w:w="1199"/>
        <w:gridCol w:w="1199"/>
      </w:tblGrid>
      <w:tr w:rsidR="00BE6438" w:rsidRPr="008A1BF8" w:rsidTr="00531017">
        <w:trPr>
          <w:trHeight w:val="300"/>
          <w:tblHeader/>
          <w:jc w:val="center"/>
        </w:trPr>
        <w:tc>
          <w:tcPr>
            <w:tcW w:w="3984" w:type="dxa"/>
            <w:gridSpan w:val="2"/>
            <w:shd w:val="clear" w:color="auto" w:fill="BFBFBF" w:themeFill="background1" w:themeFillShade="BF"/>
            <w:noWrap/>
            <w:vAlign w:val="bottom"/>
            <w:hideMark/>
          </w:tcPr>
          <w:p w:rsidR="00BE6438" w:rsidRPr="00DB68B1" w:rsidRDefault="00BE6438" w:rsidP="00BE6438">
            <w:pPr>
              <w:pStyle w:val="Descripcin"/>
              <w:spacing w:after="0"/>
              <w:jc w:val="center"/>
              <w:rPr>
                <w:rFonts w:ascii="Arial" w:hAnsi="Arial" w:cs="Arial"/>
                <w:color w:val="auto"/>
                <w:sz w:val="20"/>
                <w:szCs w:val="20"/>
                <w:lang w:val="es-CO"/>
              </w:rPr>
            </w:pPr>
            <w:r w:rsidRPr="00DB68B1">
              <w:rPr>
                <w:rFonts w:ascii="Arial" w:hAnsi="Arial" w:cs="Arial"/>
                <w:color w:val="auto"/>
                <w:sz w:val="20"/>
                <w:szCs w:val="20"/>
                <w:lang w:val="es-CO"/>
              </w:rPr>
              <w:t>CRECIMIENTO</w:t>
            </w:r>
          </w:p>
        </w:tc>
        <w:tc>
          <w:tcPr>
            <w:tcW w:w="1199" w:type="dxa"/>
            <w:shd w:val="clear" w:color="auto" w:fill="BFBFBF" w:themeFill="background1" w:themeFillShade="BF"/>
            <w:noWrap/>
            <w:vAlign w:val="bottom"/>
            <w:hideMark/>
          </w:tcPr>
          <w:p w:rsidR="00BE6438" w:rsidRPr="00DB68B1" w:rsidRDefault="00BE6438" w:rsidP="00BE6438">
            <w:pPr>
              <w:pStyle w:val="Descripcin"/>
              <w:spacing w:after="0"/>
              <w:jc w:val="center"/>
              <w:rPr>
                <w:rFonts w:ascii="Arial" w:hAnsi="Arial" w:cs="Arial"/>
                <w:color w:val="auto"/>
                <w:sz w:val="20"/>
                <w:szCs w:val="20"/>
                <w:lang w:val="es-CO"/>
              </w:rPr>
            </w:pPr>
            <w:r w:rsidRPr="00DB68B1">
              <w:rPr>
                <w:rFonts w:ascii="Arial" w:hAnsi="Arial" w:cs="Arial"/>
                <w:color w:val="auto"/>
                <w:sz w:val="20"/>
                <w:szCs w:val="20"/>
                <w:lang w:val="es-CO"/>
              </w:rPr>
              <w:t>Año 1</w:t>
            </w:r>
          </w:p>
        </w:tc>
        <w:tc>
          <w:tcPr>
            <w:tcW w:w="1199" w:type="dxa"/>
            <w:shd w:val="clear" w:color="auto" w:fill="BFBFBF" w:themeFill="background1" w:themeFillShade="BF"/>
            <w:noWrap/>
            <w:vAlign w:val="bottom"/>
            <w:hideMark/>
          </w:tcPr>
          <w:p w:rsidR="00BE6438" w:rsidRPr="00DB68B1" w:rsidRDefault="00BE6438" w:rsidP="00BE6438">
            <w:pPr>
              <w:pStyle w:val="Descripcin"/>
              <w:spacing w:after="0"/>
              <w:jc w:val="center"/>
              <w:rPr>
                <w:rFonts w:ascii="Arial" w:hAnsi="Arial" w:cs="Arial"/>
                <w:color w:val="auto"/>
                <w:sz w:val="20"/>
                <w:szCs w:val="20"/>
                <w:lang w:val="es-CO"/>
              </w:rPr>
            </w:pPr>
            <w:r w:rsidRPr="00DB68B1">
              <w:rPr>
                <w:rFonts w:ascii="Arial" w:hAnsi="Arial" w:cs="Arial"/>
                <w:color w:val="auto"/>
                <w:sz w:val="20"/>
                <w:szCs w:val="20"/>
                <w:lang w:val="es-CO"/>
              </w:rPr>
              <w:t>Año 2</w:t>
            </w:r>
          </w:p>
        </w:tc>
        <w:tc>
          <w:tcPr>
            <w:tcW w:w="1199" w:type="dxa"/>
            <w:shd w:val="clear" w:color="auto" w:fill="BFBFBF" w:themeFill="background1" w:themeFillShade="BF"/>
            <w:noWrap/>
            <w:vAlign w:val="bottom"/>
            <w:hideMark/>
          </w:tcPr>
          <w:p w:rsidR="00BE6438" w:rsidRPr="00DB68B1" w:rsidRDefault="00BE6438" w:rsidP="00BE6438">
            <w:pPr>
              <w:pStyle w:val="Descripcin"/>
              <w:spacing w:after="0"/>
              <w:jc w:val="center"/>
              <w:rPr>
                <w:rFonts w:ascii="Arial" w:hAnsi="Arial" w:cs="Arial"/>
                <w:color w:val="auto"/>
                <w:sz w:val="20"/>
                <w:szCs w:val="20"/>
                <w:lang w:val="es-CO"/>
              </w:rPr>
            </w:pPr>
            <w:r w:rsidRPr="00DB68B1">
              <w:rPr>
                <w:rFonts w:ascii="Arial" w:hAnsi="Arial" w:cs="Arial"/>
                <w:color w:val="auto"/>
                <w:sz w:val="20"/>
                <w:szCs w:val="20"/>
                <w:lang w:val="es-CO"/>
              </w:rPr>
              <w:t>Año 3</w:t>
            </w:r>
          </w:p>
        </w:tc>
        <w:tc>
          <w:tcPr>
            <w:tcW w:w="1199" w:type="dxa"/>
            <w:shd w:val="clear" w:color="auto" w:fill="BFBFBF" w:themeFill="background1" w:themeFillShade="BF"/>
            <w:noWrap/>
            <w:vAlign w:val="bottom"/>
            <w:hideMark/>
          </w:tcPr>
          <w:p w:rsidR="00BE6438" w:rsidRPr="00DB68B1" w:rsidRDefault="00BE6438" w:rsidP="00BE6438">
            <w:pPr>
              <w:pStyle w:val="Descripcin"/>
              <w:spacing w:after="0"/>
              <w:jc w:val="center"/>
              <w:rPr>
                <w:rFonts w:ascii="Arial" w:hAnsi="Arial" w:cs="Arial"/>
                <w:color w:val="auto"/>
                <w:sz w:val="20"/>
                <w:szCs w:val="20"/>
                <w:lang w:val="es-CO"/>
              </w:rPr>
            </w:pPr>
            <w:r w:rsidRPr="00DB68B1">
              <w:rPr>
                <w:rFonts w:ascii="Arial" w:hAnsi="Arial" w:cs="Arial"/>
                <w:color w:val="auto"/>
                <w:sz w:val="20"/>
                <w:szCs w:val="20"/>
                <w:lang w:val="es-CO"/>
              </w:rPr>
              <w:t>Año 4</w:t>
            </w:r>
          </w:p>
        </w:tc>
        <w:tc>
          <w:tcPr>
            <w:tcW w:w="1199" w:type="dxa"/>
            <w:shd w:val="clear" w:color="auto" w:fill="BFBFBF" w:themeFill="background1" w:themeFillShade="BF"/>
            <w:noWrap/>
            <w:vAlign w:val="bottom"/>
            <w:hideMark/>
          </w:tcPr>
          <w:p w:rsidR="00BE6438" w:rsidRPr="00DB68B1" w:rsidRDefault="00BE6438" w:rsidP="00BE6438">
            <w:pPr>
              <w:pStyle w:val="Descripcin"/>
              <w:spacing w:after="0"/>
              <w:jc w:val="center"/>
              <w:rPr>
                <w:rFonts w:ascii="Arial" w:hAnsi="Arial" w:cs="Arial"/>
                <w:color w:val="auto"/>
                <w:sz w:val="20"/>
                <w:szCs w:val="20"/>
                <w:lang w:val="es-CO"/>
              </w:rPr>
            </w:pPr>
            <w:r w:rsidRPr="00DB68B1">
              <w:rPr>
                <w:rFonts w:ascii="Arial" w:hAnsi="Arial" w:cs="Arial"/>
                <w:color w:val="auto"/>
                <w:sz w:val="20"/>
                <w:szCs w:val="20"/>
                <w:lang w:val="es-CO"/>
              </w:rPr>
              <w:t>Año 5</w:t>
            </w:r>
          </w:p>
        </w:tc>
      </w:tr>
      <w:tr w:rsidR="008401A1" w:rsidRPr="008A1BF8" w:rsidTr="00531017">
        <w:trPr>
          <w:trHeight w:val="300"/>
          <w:jc w:val="center"/>
        </w:trPr>
        <w:tc>
          <w:tcPr>
            <w:tcW w:w="3984" w:type="dxa"/>
            <w:gridSpan w:val="2"/>
            <w:shd w:val="clear" w:color="auto" w:fill="auto"/>
            <w:noWrap/>
            <w:vAlign w:val="bottom"/>
            <w:hideMark/>
          </w:tcPr>
          <w:p w:rsidR="009820EE" w:rsidRPr="00DB68B1" w:rsidRDefault="009820EE" w:rsidP="00E320C2">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Numero </w:t>
            </w:r>
            <w:r w:rsidR="00700BA0">
              <w:rPr>
                <w:rFonts w:ascii="Arial" w:eastAsia="Times New Roman" w:hAnsi="Arial" w:cs="Arial"/>
                <w:b w:val="0"/>
                <w:bCs w:val="0"/>
                <w:color w:val="000000"/>
                <w:sz w:val="20"/>
                <w:szCs w:val="20"/>
                <w:lang w:val="es-CO" w:eastAsia="es-CO"/>
              </w:rPr>
              <w:t>reportes</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30.000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24.000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19.200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15.360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12.288 </w:t>
            </w:r>
          </w:p>
        </w:tc>
      </w:tr>
      <w:tr w:rsidR="008401A1" w:rsidRPr="008A1BF8" w:rsidTr="00531017">
        <w:trPr>
          <w:trHeight w:val="300"/>
          <w:jc w:val="center"/>
        </w:trPr>
        <w:tc>
          <w:tcPr>
            <w:tcW w:w="3984" w:type="dxa"/>
            <w:gridSpan w:val="2"/>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proofErr w:type="gramStart"/>
            <w:r w:rsidRPr="00DB68B1">
              <w:rPr>
                <w:rFonts w:ascii="Arial" w:eastAsia="Times New Roman" w:hAnsi="Arial" w:cs="Arial"/>
                <w:b w:val="0"/>
                <w:bCs w:val="0"/>
                <w:color w:val="000000"/>
                <w:sz w:val="20"/>
                <w:szCs w:val="20"/>
                <w:lang w:val="es-CO" w:eastAsia="es-CO"/>
              </w:rPr>
              <w:t>Acumulado reportes</w:t>
            </w:r>
            <w:proofErr w:type="gramEnd"/>
            <w:r w:rsidR="008401A1" w:rsidRPr="00DB68B1">
              <w:rPr>
                <w:rFonts w:ascii="Arial" w:eastAsia="Times New Roman" w:hAnsi="Arial" w:cs="Arial"/>
                <w:b w:val="0"/>
                <w:bCs w:val="0"/>
                <w:color w:val="000000"/>
                <w:sz w:val="20"/>
                <w:szCs w:val="20"/>
                <w:lang w:val="es-CO" w:eastAsia="es-CO"/>
              </w:rPr>
              <w:t xml:space="preserve"> </w:t>
            </w:r>
            <w:r w:rsidR="00700BA0">
              <w:rPr>
                <w:rFonts w:ascii="Arial" w:eastAsia="Times New Roman" w:hAnsi="Arial" w:cs="Arial"/>
                <w:b w:val="0"/>
                <w:bCs w:val="0"/>
                <w:color w:val="000000"/>
                <w:sz w:val="20"/>
                <w:szCs w:val="20"/>
                <w:lang w:val="es-CO" w:eastAsia="es-CO"/>
              </w:rPr>
              <w:t>Yo cuido lo publico</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30.000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54.000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73.200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88.560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100.848 </w:t>
            </w:r>
          </w:p>
        </w:tc>
      </w:tr>
      <w:tr w:rsidR="008401A1" w:rsidRPr="008A1BF8" w:rsidTr="00531017">
        <w:trPr>
          <w:trHeight w:val="300"/>
          <w:jc w:val="center"/>
        </w:trPr>
        <w:tc>
          <w:tcPr>
            <w:tcW w:w="3984" w:type="dxa"/>
            <w:gridSpan w:val="2"/>
            <w:shd w:val="clear" w:color="auto" w:fill="auto"/>
            <w:noWrap/>
            <w:vAlign w:val="bottom"/>
            <w:hideMark/>
          </w:tcPr>
          <w:p w:rsidR="009820EE" w:rsidRPr="00DB68B1" w:rsidRDefault="00E320C2" w:rsidP="00E320C2">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P</w:t>
            </w:r>
            <w:r w:rsidR="009820EE" w:rsidRPr="00DB68B1">
              <w:rPr>
                <w:rFonts w:ascii="Arial" w:eastAsia="Times New Roman" w:hAnsi="Arial" w:cs="Arial"/>
                <w:b w:val="0"/>
                <w:bCs w:val="0"/>
                <w:color w:val="000000"/>
                <w:sz w:val="20"/>
                <w:szCs w:val="20"/>
                <w:lang w:val="es-CO" w:eastAsia="es-CO"/>
              </w:rPr>
              <w:t xml:space="preserve">romedio datos almacenados en la base de datos por elefante (67 </w:t>
            </w:r>
            <w:r w:rsidR="009C7919" w:rsidRPr="00DB68B1">
              <w:rPr>
                <w:rFonts w:ascii="Arial" w:eastAsia="Times New Roman" w:hAnsi="Arial" w:cs="Arial"/>
                <w:b w:val="0"/>
                <w:bCs w:val="0"/>
                <w:color w:val="000000"/>
                <w:sz w:val="20"/>
                <w:szCs w:val="20"/>
                <w:lang w:val="es-CO" w:eastAsia="es-CO"/>
              </w:rPr>
              <w:t>GB</w:t>
            </w:r>
            <w:r w:rsidR="009820EE" w:rsidRPr="00DB68B1">
              <w:rPr>
                <w:rFonts w:ascii="Arial" w:eastAsia="Times New Roman" w:hAnsi="Arial" w:cs="Arial"/>
                <w:b w:val="0"/>
                <w:bCs w:val="0"/>
                <w:color w:val="000000"/>
                <w:sz w:val="20"/>
                <w:szCs w:val="20"/>
                <w:lang w:val="es-CO" w:eastAsia="es-CO"/>
              </w:rPr>
              <w:t>/ 30.000)</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0,00222833</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0,00222833</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0,00222833</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0,00222833</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0,00222833</w:t>
            </w:r>
          </w:p>
        </w:tc>
      </w:tr>
      <w:tr w:rsidR="008401A1" w:rsidRPr="008A1BF8" w:rsidTr="00531017">
        <w:trPr>
          <w:trHeight w:val="300"/>
          <w:jc w:val="center"/>
        </w:trPr>
        <w:tc>
          <w:tcPr>
            <w:tcW w:w="2000" w:type="dxa"/>
            <w:vMerge w:val="restart"/>
            <w:shd w:val="clear" w:color="auto" w:fill="auto"/>
            <w:noWrap/>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Servidor WEB IIS</w:t>
            </w:r>
          </w:p>
        </w:tc>
        <w:tc>
          <w:tcPr>
            <w:tcW w:w="1984"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Sistema Operativo (GB)</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50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50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50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50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50 </w:t>
            </w:r>
          </w:p>
        </w:tc>
      </w:tr>
      <w:tr w:rsidR="008401A1" w:rsidRPr="008A1BF8" w:rsidTr="00531017">
        <w:trPr>
          <w:trHeight w:val="300"/>
          <w:jc w:val="center"/>
        </w:trPr>
        <w:tc>
          <w:tcPr>
            <w:tcW w:w="2000" w:type="dxa"/>
            <w:vMerge/>
            <w:vAlign w:val="center"/>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p>
        </w:tc>
        <w:tc>
          <w:tcPr>
            <w:tcW w:w="1984"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Disco para imágenes (GB)</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20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36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49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59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67 </w:t>
            </w:r>
          </w:p>
        </w:tc>
      </w:tr>
      <w:tr w:rsidR="008401A1" w:rsidRPr="008A1BF8" w:rsidTr="00531017">
        <w:trPr>
          <w:trHeight w:val="300"/>
          <w:jc w:val="center"/>
        </w:trPr>
        <w:tc>
          <w:tcPr>
            <w:tcW w:w="2000" w:type="dxa"/>
            <w:vMerge w:val="restart"/>
            <w:shd w:val="clear" w:color="auto" w:fill="auto"/>
            <w:noWrap/>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Servidor de Base de datos</w:t>
            </w:r>
          </w:p>
        </w:tc>
        <w:tc>
          <w:tcPr>
            <w:tcW w:w="1984"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Sistema Operativo (GB)</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30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30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30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30 </w:t>
            </w:r>
          </w:p>
        </w:tc>
        <w:tc>
          <w:tcPr>
            <w:tcW w:w="1199" w:type="dxa"/>
            <w:shd w:val="clear" w:color="auto" w:fill="auto"/>
            <w:noWrap/>
            <w:vAlign w:val="bottom"/>
            <w:hideMark/>
          </w:tcPr>
          <w:p w:rsidR="009820EE" w:rsidRPr="00DB68B1" w:rsidRDefault="009820EE" w:rsidP="00BE6438">
            <w:pPr>
              <w:pStyle w:val="Descripcin"/>
              <w:spacing w:after="0"/>
              <w:jc w:val="center"/>
              <w:rPr>
                <w:rFonts w:ascii="Arial" w:eastAsia="Times New Roman" w:hAnsi="Arial" w:cs="Arial"/>
                <w:b w:val="0"/>
                <w:bCs w:val="0"/>
                <w:color w:val="000000"/>
                <w:sz w:val="20"/>
                <w:szCs w:val="20"/>
                <w:lang w:val="es-CO" w:eastAsia="es-CO"/>
              </w:rPr>
            </w:pPr>
            <w:r w:rsidRPr="00DB68B1">
              <w:rPr>
                <w:rFonts w:ascii="Arial" w:eastAsia="Times New Roman" w:hAnsi="Arial" w:cs="Arial"/>
                <w:b w:val="0"/>
                <w:bCs w:val="0"/>
                <w:color w:val="000000"/>
                <w:sz w:val="20"/>
                <w:szCs w:val="20"/>
                <w:lang w:val="es-CO" w:eastAsia="es-CO"/>
              </w:rPr>
              <w:t xml:space="preserve">                   30 </w:t>
            </w:r>
          </w:p>
        </w:tc>
      </w:tr>
      <w:tr w:rsidR="008401A1" w:rsidRPr="008A1BF8" w:rsidTr="00531017">
        <w:trPr>
          <w:trHeight w:val="300"/>
          <w:jc w:val="center"/>
        </w:trPr>
        <w:tc>
          <w:tcPr>
            <w:tcW w:w="2000" w:type="dxa"/>
            <w:vMerge/>
            <w:vAlign w:val="center"/>
            <w:hideMark/>
          </w:tcPr>
          <w:p w:rsidR="009820EE" w:rsidRPr="00DB68B1" w:rsidRDefault="009820EE" w:rsidP="009820EE">
            <w:pPr>
              <w:rPr>
                <w:rFonts w:ascii="Arial" w:eastAsia="Times New Roman" w:hAnsi="Arial" w:cs="Arial"/>
                <w:color w:val="000000"/>
                <w:sz w:val="20"/>
                <w:szCs w:val="20"/>
                <w:lang w:val="es-CO" w:eastAsia="es-CO"/>
              </w:rPr>
            </w:pPr>
          </w:p>
        </w:tc>
        <w:tc>
          <w:tcPr>
            <w:tcW w:w="1984" w:type="dxa"/>
            <w:shd w:val="clear" w:color="auto" w:fill="auto"/>
            <w:noWrap/>
            <w:vAlign w:val="bottom"/>
            <w:hideMark/>
          </w:tcPr>
          <w:p w:rsidR="009820EE" w:rsidRPr="00DB68B1" w:rsidRDefault="009820EE" w:rsidP="009820EE">
            <w:pPr>
              <w:rPr>
                <w:rFonts w:ascii="Arial" w:eastAsia="Times New Roman" w:hAnsi="Arial" w:cs="Arial"/>
                <w:color w:val="000000"/>
                <w:sz w:val="20"/>
                <w:szCs w:val="20"/>
                <w:lang w:val="es-CO" w:eastAsia="es-CO"/>
              </w:rPr>
            </w:pPr>
            <w:r w:rsidRPr="00DB68B1">
              <w:rPr>
                <w:rFonts w:ascii="Arial" w:eastAsia="Times New Roman" w:hAnsi="Arial" w:cs="Arial"/>
                <w:color w:val="000000"/>
                <w:sz w:val="20"/>
                <w:szCs w:val="20"/>
                <w:lang w:val="es-CO" w:eastAsia="es-CO"/>
              </w:rPr>
              <w:t>Disco Base de datos (GB)</w:t>
            </w:r>
          </w:p>
        </w:tc>
        <w:tc>
          <w:tcPr>
            <w:tcW w:w="1199" w:type="dxa"/>
            <w:shd w:val="clear" w:color="auto" w:fill="auto"/>
            <w:noWrap/>
            <w:vAlign w:val="bottom"/>
            <w:hideMark/>
          </w:tcPr>
          <w:p w:rsidR="009820EE" w:rsidRPr="00DB68B1" w:rsidRDefault="009820EE" w:rsidP="00E320C2">
            <w:pPr>
              <w:jc w:val="center"/>
              <w:rPr>
                <w:rFonts w:ascii="Arial" w:eastAsia="Times New Roman" w:hAnsi="Arial" w:cs="Arial"/>
                <w:color w:val="000000"/>
                <w:sz w:val="20"/>
                <w:szCs w:val="20"/>
                <w:lang w:val="es-CO" w:eastAsia="es-CO"/>
              </w:rPr>
            </w:pPr>
            <w:r w:rsidRPr="00DB68B1">
              <w:rPr>
                <w:rFonts w:ascii="Arial" w:eastAsia="Times New Roman" w:hAnsi="Arial" w:cs="Arial"/>
                <w:color w:val="000000"/>
                <w:sz w:val="20"/>
                <w:szCs w:val="20"/>
                <w:lang w:val="es-CO" w:eastAsia="es-CO"/>
              </w:rPr>
              <w:t>67</w:t>
            </w:r>
          </w:p>
        </w:tc>
        <w:tc>
          <w:tcPr>
            <w:tcW w:w="1199" w:type="dxa"/>
            <w:shd w:val="clear" w:color="auto" w:fill="auto"/>
            <w:noWrap/>
            <w:vAlign w:val="bottom"/>
            <w:hideMark/>
          </w:tcPr>
          <w:p w:rsidR="009820EE" w:rsidRPr="00DB68B1" w:rsidRDefault="009820EE" w:rsidP="00E320C2">
            <w:pPr>
              <w:jc w:val="center"/>
              <w:rPr>
                <w:rFonts w:ascii="Arial" w:eastAsia="Times New Roman" w:hAnsi="Arial" w:cs="Arial"/>
                <w:color w:val="000000"/>
                <w:sz w:val="20"/>
                <w:szCs w:val="20"/>
                <w:lang w:val="es-CO" w:eastAsia="es-CO"/>
              </w:rPr>
            </w:pPr>
            <w:r w:rsidRPr="00DB68B1">
              <w:rPr>
                <w:rFonts w:ascii="Arial" w:eastAsia="Times New Roman" w:hAnsi="Arial" w:cs="Arial"/>
                <w:color w:val="000000"/>
                <w:sz w:val="20"/>
                <w:szCs w:val="20"/>
                <w:lang w:val="es-CO" w:eastAsia="es-CO"/>
              </w:rPr>
              <w:t>120</w:t>
            </w:r>
          </w:p>
        </w:tc>
        <w:tc>
          <w:tcPr>
            <w:tcW w:w="1199" w:type="dxa"/>
            <w:shd w:val="clear" w:color="auto" w:fill="auto"/>
            <w:noWrap/>
            <w:vAlign w:val="bottom"/>
            <w:hideMark/>
          </w:tcPr>
          <w:p w:rsidR="009820EE" w:rsidRPr="00DB68B1" w:rsidRDefault="009820EE" w:rsidP="00E320C2">
            <w:pPr>
              <w:jc w:val="center"/>
              <w:rPr>
                <w:rFonts w:ascii="Arial" w:eastAsia="Times New Roman" w:hAnsi="Arial" w:cs="Arial"/>
                <w:color w:val="000000"/>
                <w:sz w:val="20"/>
                <w:szCs w:val="20"/>
                <w:lang w:val="es-CO" w:eastAsia="es-CO"/>
              </w:rPr>
            </w:pPr>
            <w:r w:rsidRPr="00DB68B1">
              <w:rPr>
                <w:rFonts w:ascii="Arial" w:eastAsia="Times New Roman" w:hAnsi="Arial" w:cs="Arial"/>
                <w:color w:val="000000"/>
                <w:sz w:val="20"/>
                <w:szCs w:val="20"/>
                <w:lang w:val="es-CO" w:eastAsia="es-CO"/>
              </w:rPr>
              <w:t>163</w:t>
            </w:r>
          </w:p>
        </w:tc>
        <w:tc>
          <w:tcPr>
            <w:tcW w:w="1199" w:type="dxa"/>
            <w:shd w:val="clear" w:color="auto" w:fill="auto"/>
            <w:noWrap/>
            <w:vAlign w:val="bottom"/>
            <w:hideMark/>
          </w:tcPr>
          <w:p w:rsidR="009820EE" w:rsidRPr="00DB68B1" w:rsidRDefault="009820EE" w:rsidP="00E320C2">
            <w:pPr>
              <w:jc w:val="center"/>
              <w:rPr>
                <w:rFonts w:ascii="Arial" w:eastAsia="Times New Roman" w:hAnsi="Arial" w:cs="Arial"/>
                <w:color w:val="000000"/>
                <w:sz w:val="20"/>
                <w:szCs w:val="20"/>
                <w:lang w:val="es-CO" w:eastAsia="es-CO"/>
              </w:rPr>
            </w:pPr>
            <w:r w:rsidRPr="00DB68B1">
              <w:rPr>
                <w:rFonts w:ascii="Arial" w:eastAsia="Times New Roman" w:hAnsi="Arial" w:cs="Arial"/>
                <w:color w:val="000000"/>
                <w:sz w:val="20"/>
                <w:szCs w:val="20"/>
                <w:lang w:val="es-CO" w:eastAsia="es-CO"/>
              </w:rPr>
              <w:t>197</w:t>
            </w:r>
          </w:p>
        </w:tc>
        <w:tc>
          <w:tcPr>
            <w:tcW w:w="1199" w:type="dxa"/>
            <w:shd w:val="clear" w:color="auto" w:fill="auto"/>
            <w:noWrap/>
            <w:vAlign w:val="bottom"/>
            <w:hideMark/>
          </w:tcPr>
          <w:p w:rsidR="009820EE" w:rsidRPr="00DB68B1" w:rsidRDefault="009820EE" w:rsidP="00E320C2">
            <w:pPr>
              <w:jc w:val="center"/>
              <w:rPr>
                <w:rFonts w:ascii="Arial" w:eastAsia="Times New Roman" w:hAnsi="Arial" w:cs="Arial"/>
                <w:color w:val="000000"/>
                <w:sz w:val="20"/>
                <w:szCs w:val="20"/>
                <w:lang w:val="es-CO" w:eastAsia="es-CO"/>
              </w:rPr>
            </w:pPr>
            <w:r w:rsidRPr="00DB68B1">
              <w:rPr>
                <w:rFonts w:ascii="Arial" w:eastAsia="Times New Roman" w:hAnsi="Arial" w:cs="Arial"/>
                <w:color w:val="000000"/>
                <w:sz w:val="20"/>
                <w:szCs w:val="20"/>
                <w:lang w:val="es-CO" w:eastAsia="es-CO"/>
              </w:rPr>
              <w:t>225</w:t>
            </w:r>
          </w:p>
        </w:tc>
      </w:tr>
    </w:tbl>
    <w:p w:rsidR="00D01A76" w:rsidRPr="008A1BF8" w:rsidRDefault="00D01A76" w:rsidP="00D01A76">
      <w:pPr>
        <w:pStyle w:val="GELTtulo4"/>
      </w:pPr>
      <w:r w:rsidRPr="008A1BF8">
        <w:t>Capacidad de CÓMPUTO Capa Base de datos</w:t>
      </w:r>
    </w:p>
    <w:p w:rsidR="00D01A76" w:rsidRPr="008A1BF8" w:rsidRDefault="00D01A76" w:rsidP="00D01A76">
      <w:pPr>
        <w:pStyle w:val="GELParrafo"/>
        <w:rPr>
          <w:lang w:val="es-CO"/>
        </w:rPr>
      </w:pPr>
      <w:r w:rsidRPr="008A1BF8">
        <w:rPr>
          <w:lang w:val="es-CO"/>
        </w:rPr>
        <w:t xml:space="preserve">En el caso del servidores de base de datos,  se sugiere la implementación de un clúster como estrategia de crecimiento, esto en razón a que el repositorio seguiría siendo uno, requiriendo del aumento únicamente la capacidad computacional de procesamiento con sus respectivos núcleos y memoria, para ello se sugiere apoyarse en la tabla siguiente (Relación de balaceo de Nodos versus umbral de crecimiento con respaldo de un nodo.), así por ejemplo para 2 </w:t>
      </w:r>
      <w:r w:rsidR="00415359" w:rsidRPr="008A1BF8">
        <w:rPr>
          <w:lang w:val="es-CO"/>
        </w:rPr>
        <w:t>núcleos</w:t>
      </w:r>
      <w:r w:rsidRPr="008A1BF8">
        <w:rPr>
          <w:lang w:val="es-CO"/>
        </w:rPr>
        <w:t xml:space="preserve"> de procesamiento se recomienda incrementar un nuevo </w:t>
      </w:r>
      <w:r w:rsidR="0085586D" w:rsidRPr="008A1BF8">
        <w:rPr>
          <w:lang w:val="es-CO"/>
        </w:rPr>
        <w:t xml:space="preserve">nodo </w:t>
      </w:r>
      <w:r w:rsidRPr="008A1BF8">
        <w:rPr>
          <w:lang w:val="es-CO"/>
        </w:rPr>
        <w:t xml:space="preserve">cuando la demanda en </w:t>
      </w:r>
      <w:r w:rsidRPr="008A1BF8">
        <w:rPr>
          <w:lang w:val="es-CO"/>
        </w:rPr>
        <w:lastRenderedPageBreak/>
        <w:t xml:space="preserve">su capacidad de procesamiento o en su memoria principal promedio supere un consumo  66.67% en el mes, este valor </w:t>
      </w:r>
      <w:r w:rsidR="0085586D" w:rsidRPr="008A1BF8">
        <w:rPr>
          <w:lang w:val="es-CO"/>
        </w:rPr>
        <w:t xml:space="preserve">debe ser </w:t>
      </w:r>
      <w:r w:rsidRPr="008A1BF8">
        <w:rPr>
          <w:lang w:val="es-CO"/>
        </w:rPr>
        <w:t xml:space="preserve">calculado tomando como base el sustraer al 100% de la capacidad el porcentaje de distribución entre el </w:t>
      </w:r>
      <w:r w:rsidR="00415359" w:rsidRPr="008A1BF8">
        <w:rPr>
          <w:lang w:val="es-CO"/>
        </w:rPr>
        <w:t>número</w:t>
      </w:r>
      <w:r w:rsidRPr="008A1BF8">
        <w:rPr>
          <w:lang w:val="es-CO"/>
        </w:rPr>
        <w:t xml:space="preserve"> de nodos presentes y una nueva unidad (capa de 3 nodos) este </w:t>
      </w:r>
      <w:r w:rsidR="00415359" w:rsidRPr="008A1BF8">
        <w:rPr>
          <w:lang w:val="es-CO"/>
        </w:rPr>
        <w:t>cálculo</w:t>
      </w:r>
      <w:r w:rsidRPr="008A1BF8">
        <w:rPr>
          <w:lang w:val="es-CO"/>
        </w:rPr>
        <w:t xml:space="preserve"> permite tener siempre la posibilidad de repartir la carga entre los nodos en el eventual daño de uno de ellos, si se desea tener mayor respaldo la tabla se debe calcular repartiendo la carga de dos nodos .</w:t>
      </w:r>
    </w:p>
    <w:p w:rsidR="00D01A76" w:rsidRPr="008A1BF8" w:rsidRDefault="00D01A76" w:rsidP="00D01A76">
      <w:pPr>
        <w:pStyle w:val="GELParrafo"/>
        <w:rPr>
          <w:lang w:val="es-CO"/>
        </w:rPr>
      </w:pPr>
    </w:p>
    <w:p w:rsidR="00D01A76" w:rsidRPr="008A1BF8" w:rsidRDefault="00D01A76" w:rsidP="003C267C">
      <w:pPr>
        <w:pStyle w:val="Descripcin"/>
        <w:spacing w:after="0"/>
        <w:jc w:val="center"/>
        <w:rPr>
          <w:rFonts w:ascii="Arial" w:hAnsi="Arial" w:cs="Arial"/>
          <w:i/>
          <w:color w:val="auto"/>
          <w:sz w:val="20"/>
          <w:szCs w:val="20"/>
          <w:lang w:val="es-CO"/>
        </w:rPr>
      </w:pPr>
      <w:bookmarkStart w:id="64" w:name="_Toc359491563"/>
      <w:bookmarkStart w:id="65" w:name="_Toc500335768"/>
      <w:r w:rsidRPr="008A1BF8">
        <w:rPr>
          <w:rFonts w:ascii="Arial" w:hAnsi="Arial" w:cs="Arial"/>
          <w:i/>
          <w:color w:val="auto"/>
          <w:sz w:val="20"/>
          <w:szCs w:val="20"/>
          <w:lang w:val="es-CO"/>
        </w:rPr>
        <w:t xml:space="preserve">Tabla </w:t>
      </w:r>
      <w:r w:rsidRPr="008A1BF8">
        <w:rPr>
          <w:rFonts w:ascii="Arial" w:hAnsi="Arial" w:cs="Arial"/>
          <w:i/>
          <w:color w:val="auto"/>
          <w:sz w:val="20"/>
          <w:szCs w:val="20"/>
          <w:lang w:val="es-CO"/>
        </w:rPr>
        <w:fldChar w:fldCharType="begin"/>
      </w:r>
      <w:r w:rsidRPr="008A1BF8">
        <w:rPr>
          <w:rFonts w:ascii="Arial" w:hAnsi="Arial" w:cs="Arial"/>
          <w:i/>
          <w:color w:val="auto"/>
          <w:sz w:val="20"/>
          <w:szCs w:val="20"/>
          <w:lang w:val="es-CO"/>
        </w:rPr>
        <w:instrText xml:space="preserve"> SEQ Tabla \* ARABIC </w:instrText>
      </w:r>
      <w:r w:rsidRPr="008A1BF8">
        <w:rPr>
          <w:rFonts w:ascii="Arial" w:hAnsi="Arial" w:cs="Arial"/>
          <w:i/>
          <w:color w:val="auto"/>
          <w:sz w:val="20"/>
          <w:szCs w:val="20"/>
          <w:lang w:val="es-CO"/>
        </w:rPr>
        <w:fldChar w:fldCharType="separate"/>
      </w:r>
      <w:r w:rsidR="003C267C" w:rsidRPr="008A1BF8">
        <w:rPr>
          <w:rFonts w:ascii="Arial" w:hAnsi="Arial" w:cs="Arial"/>
          <w:i/>
          <w:color w:val="auto"/>
          <w:sz w:val="20"/>
          <w:szCs w:val="20"/>
          <w:lang w:val="es-CO"/>
        </w:rPr>
        <w:t>9</w:t>
      </w:r>
      <w:r w:rsidRPr="008A1BF8">
        <w:rPr>
          <w:rFonts w:ascii="Arial" w:hAnsi="Arial" w:cs="Arial"/>
          <w:i/>
          <w:color w:val="auto"/>
          <w:sz w:val="20"/>
          <w:szCs w:val="20"/>
          <w:lang w:val="es-CO"/>
        </w:rPr>
        <w:fldChar w:fldCharType="end"/>
      </w:r>
      <w:r w:rsidRPr="008A1BF8">
        <w:rPr>
          <w:rFonts w:ascii="Arial" w:hAnsi="Arial" w:cs="Arial"/>
          <w:i/>
          <w:color w:val="auto"/>
          <w:sz w:val="20"/>
          <w:szCs w:val="20"/>
          <w:lang w:val="es-CO"/>
        </w:rPr>
        <w:t xml:space="preserve"> Relación de </w:t>
      </w:r>
      <w:r w:rsidR="001E7D2E">
        <w:rPr>
          <w:rFonts w:ascii="Arial" w:hAnsi="Arial" w:cs="Arial"/>
          <w:i/>
          <w:color w:val="auto"/>
          <w:sz w:val="20"/>
          <w:szCs w:val="20"/>
          <w:lang w:val="es-CO"/>
        </w:rPr>
        <w:t>B</w:t>
      </w:r>
      <w:r w:rsidR="001E7D2E" w:rsidRPr="008A1BF8">
        <w:rPr>
          <w:rFonts w:ascii="Arial" w:hAnsi="Arial" w:cs="Arial"/>
          <w:i/>
          <w:color w:val="auto"/>
          <w:sz w:val="20"/>
          <w:szCs w:val="20"/>
          <w:lang w:val="es-CO"/>
        </w:rPr>
        <w:t xml:space="preserve">alanceo </w:t>
      </w:r>
      <w:r w:rsidRPr="008A1BF8">
        <w:rPr>
          <w:rFonts w:ascii="Arial" w:hAnsi="Arial" w:cs="Arial"/>
          <w:i/>
          <w:color w:val="auto"/>
          <w:sz w:val="20"/>
          <w:szCs w:val="20"/>
          <w:lang w:val="es-CO"/>
        </w:rPr>
        <w:t>de Nodos versus umbral de crecimiento con respaldo de un nodo.</w:t>
      </w:r>
      <w:bookmarkEnd w:id="64"/>
      <w:bookmarkEnd w:id="6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gridCol w:w="222"/>
      </w:tblGrid>
      <w:tr w:rsidR="00D01A76" w:rsidRPr="008A1BF8" w:rsidTr="003C267C">
        <w:trPr>
          <w:tblHeader/>
        </w:trPr>
        <w:tc>
          <w:tcPr>
            <w:tcW w:w="8834" w:type="dxa"/>
          </w:tcPr>
          <w:tbl>
            <w:tblPr>
              <w:tblW w:w="4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6"/>
              <w:gridCol w:w="1502"/>
              <w:gridCol w:w="1723"/>
            </w:tblGrid>
            <w:tr w:rsidR="00D01A76" w:rsidRPr="008A1BF8" w:rsidTr="003C267C">
              <w:trPr>
                <w:trHeight w:val="300"/>
                <w:tblHeader/>
                <w:jc w:val="center"/>
              </w:trPr>
              <w:tc>
                <w:tcPr>
                  <w:tcW w:w="1527" w:type="dxa"/>
                  <w:shd w:val="clear" w:color="auto" w:fill="BFBFBF" w:themeFill="background1" w:themeFillShade="BF"/>
                  <w:noWrap/>
                  <w:vAlign w:val="center"/>
                  <w:hideMark/>
                </w:tcPr>
                <w:p w:rsidR="00D01A76" w:rsidRPr="00E72DD0" w:rsidRDefault="00D01A76" w:rsidP="008F4C8C">
                  <w:pPr>
                    <w:jc w:val="center"/>
                    <w:rPr>
                      <w:rFonts w:ascii="Arial" w:eastAsia="Times New Roman" w:hAnsi="Arial" w:cs="Arial"/>
                      <w:b/>
                      <w:bCs/>
                      <w:sz w:val="20"/>
                      <w:szCs w:val="20"/>
                      <w:lang w:val="es-CO" w:eastAsia="es-CO"/>
                    </w:rPr>
                  </w:pPr>
                  <w:r w:rsidRPr="00E72DD0">
                    <w:rPr>
                      <w:rFonts w:ascii="Arial" w:eastAsia="Times New Roman" w:hAnsi="Arial" w:cs="Arial"/>
                      <w:b/>
                      <w:bCs/>
                      <w:sz w:val="20"/>
                      <w:szCs w:val="20"/>
                      <w:lang w:val="es-CO" w:eastAsia="es-CO"/>
                    </w:rPr>
                    <w:t>CANTIDAD DE NODOS</w:t>
                  </w:r>
                </w:p>
              </w:tc>
              <w:tc>
                <w:tcPr>
                  <w:tcW w:w="1502" w:type="dxa"/>
                  <w:shd w:val="clear" w:color="auto" w:fill="BFBFBF" w:themeFill="background1" w:themeFillShade="BF"/>
                  <w:noWrap/>
                  <w:vAlign w:val="center"/>
                  <w:hideMark/>
                </w:tcPr>
                <w:p w:rsidR="00D01A76" w:rsidRPr="00E72DD0" w:rsidRDefault="00D01A76" w:rsidP="00D01A76">
                  <w:pPr>
                    <w:jc w:val="center"/>
                    <w:rPr>
                      <w:rFonts w:ascii="Arial" w:eastAsia="Times New Roman" w:hAnsi="Arial" w:cs="Arial"/>
                      <w:b/>
                      <w:bCs/>
                      <w:sz w:val="20"/>
                      <w:szCs w:val="20"/>
                      <w:lang w:val="es-CO" w:eastAsia="es-CO"/>
                    </w:rPr>
                  </w:pPr>
                  <w:r w:rsidRPr="00E72DD0">
                    <w:rPr>
                      <w:rFonts w:ascii="Arial" w:eastAsia="Times New Roman" w:hAnsi="Arial" w:cs="Arial"/>
                      <w:b/>
                      <w:bCs/>
                      <w:sz w:val="20"/>
                      <w:szCs w:val="20"/>
                      <w:lang w:val="es-CO" w:eastAsia="es-CO"/>
                    </w:rPr>
                    <w:t xml:space="preserve">% DE CARGA DISTRIBUIDA </w:t>
                  </w:r>
                </w:p>
              </w:tc>
              <w:tc>
                <w:tcPr>
                  <w:tcW w:w="1723" w:type="dxa"/>
                  <w:shd w:val="clear" w:color="auto" w:fill="BFBFBF" w:themeFill="background1" w:themeFillShade="BF"/>
                  <w:noWrap/>
                  <w:vAlign w:val="center"/>
                  <w:hideMark/>
                </w:tcPr>
                <w:p w:rsidR="00D01A76" w:rsidRPr="00E72DD0" w:rsidRDefault="00D01A76" w:rsidP="008F4C8C">
                  <w:pPr>
                    <w:jc w:val="center"/>
                    <w:rPr>
                      <w:rFonts w:ascii="Arial" w:eastAsia="Times New Roman" w:hAnsi="Arial" w:cs="Arial"/>
                      <w:b/>
                      <w:bCs/>
                      <w:sz w:val="20"/>
                      <w:szCs w:val="20"/>
                      <w:lang w:val="es-CO" w:eastAsia="es-CO"/>
                    </w:rPr>
                  </w:pPr>
                  <w:r w:rsidRPr="00E72DD0">
                    <w:rPr>
                      <w:rFonts w:ascii="Arial" w:eastAsia="Times New Roman" w:hAnsi="Arial" w:cs="Arial"/>
                      <w:b/>
                      <w:bCs/>
                      <w:sz w:val="20"/>
                      <w:szCs w:val="20"/>
                      <w:lang w:val="es-CO" w:eastAsia="es-CO"/>
                    </w:rPr>
                    <w:t>% DE LIMITE O UMBRAL PARA INCLUSIÓN DE UN NUEVO NODO</w:t>
                  </w:r>
                </w:p>
              </w:tc>
            </w:tr>
            <w:tr w:rsidR="00D01A76" w:rsidRPr="008A1BF8" w:rsidTr="003C267C">
              <w:trPr>
                <w:trHeight w:val="300"/>
                <w:tblHeader/>
                <w:jc w:val="center"/>
              </w:trPr>
              <w:tc>
                <w:tcPr>
                  <w:tcW w:w="1527" w:type="dxa"/>
                  <w:shd w:val="clear" w:color="auto" w:fill="auto"/>
                  <w:noWrap/>
                  <w:vAlign w:val="bottom"/>
                  <w:hideMark/>
                </w:tcPr>
                <w:p w:rsidR="00D01A76" w:rsidRPr="00E72DD0" w:rsidRDefault="00D01A76" w:rsidP="0085586D">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2 </w:t>
                  </w:r>
                </w:p>
              </w:tc>
              <w:tc>
                <w:tcPr>
                  <w:tcW w:w="1502"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50,00%</w:t>
                  </w:r>
                </w:p>
              </w:tc>
              <w:tc>
                <w:tcPr>
                  <w:tcW w:w="1723"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66,67 %</w:t>
                  </w:r>
                </w:p>
              </w:tc>
            </w:tr>
            <w:tr w:rsidR="00D01A76" w:rsidRPr="008A1BF8" w:rsidTr="003C267C">
              <w:trPr>
                <w:trHeight w:val="300"/>
                <w:tblHeader/>
                <w:jc w:val="center"/>
              </w:trPr>
              <w:tc>
                <w:tcPr>
                  <w:tcW w:w="1527" w:type="dxa"/>
                  <w:shd w:val="clear" w:color="auto" w:fill="auto"/>
                  <w:noWrap/>
                  <w:vAlign w:val="bottom"/>
                  <w:hideMark/>
                </w:tcPr>
                <w:p w:rsidR="00D01A76" w:rsidRPr="00E72DD0" w:rsidRDefault="00D01A76" w:rsidP="0085586D">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3 </w:t>
                  </w:r>
                </w:p>
              </w:tc>
              <w:tc>
                <w:tcPr>
                  <w:tcW w:w="1502"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33,33% </w:t>
                  </w:r>
                </w:p>
              </w:tc>
              <w:tc>
                <w:tcPr>
                  <w:tcW w:w="1723"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75,00 %</w:t>
                  </w:r>
                </w:p>
              </w:tc>
            </w:tr>
            <w:tr w:rsidR="00D01A76" w:rsidRPr="008A1BF8" w:rsidTr="003C267C">
              <w:trPr>
                <w:trHeight w:val="300"/>
                <w:tblHeader/>
                <w:jc w:val="center"/>
              </w:trPr>
              <w:tc>
                <w:tcPr>
                  <w:tcW w:w="1527" w:type="dxa"/>
                  <w:shd w:val="clear" w:color="auto" w:fill="auto"/>
                  <w:noWrap/>
                  <w:vAlign w:val="bottom"/>
                  <w:hideMark/>
                </w:tcPr>
                <w:p w:rsidR="00D01A76" w:rsidRPr="00E72DD0" w:rsidRDefault="00D01A76" w:rsidP="0085586D">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4 </w:t>
                  </w:r>
                </w:p>
              </w:tc>
              <w:tc>
                <w:tcPr>
                  <w:tcW w:w="1502"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25,00% </w:t>
                  </w:r>
                </w:p>
              </w:tc>
              <w:tc>
                <w:tcPr>
                  <w:tcW w:w="1723"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80,00 %</w:t>
                  </w:r>
                </w:p>
              </w:tc>
            </w:tr>
            <w:tr w:rsidR="00D01A76" w:rsidRPr="008A1BF8" w:rsidTr="003C267C">
              <w:trPr>
                <w:trHeight w:val="300"/>
                <w:tblHeader/>
                <w:jc w:val="center"/>
              </w:trPr>
              <w:tc>
                <w:tcPr>
                  <w:tcW w:w="1527" w:type="dxa"/>
                  <w:shd w:val="clear" w:color="auto" w:fill="auto"/>
                  <w:noWrap/>
                  <w:vAlign w:val="bottom"/>
                  <w:hideMark/>
                </w:tcPr>
                <w:p w:rsidR="00D01A76" w:rsidRPr="00E72DD0" w:rsidRDefault="00D01A76" w:rsidP="0085586D">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5 </w:t>
                  </w:r>
                </w:p>
              </w:tc>
              <w:tc>
                <w:tcPr>
                  <w:tcW w:w="1502"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20,00% </w:t>
                  </w:r>
                </w:p>
              </w:tc>
              <w:tc>
                <w:tcPr>
                  <w:tcW w:w="1723"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83,33 %</w:t>
                  </w:r>
                </w:p>
              </w:tc>
            </w:tr>
            <w:tr w:rsidR="00D01A76" w:rsidRPr="008A1BF8" w:rsidTr="003C267C">
              <w:trPr>
                <w:trHeight w:val="300"/>
                <w:tblHeader/>
                <w:jc w:val="center"/>
              </w:trPr>
              <w:tc>
                <w:tcPr>
                  <w:tcW w:w="1527" w:type="dxa"/>
                  <w:shd w:val="clear" w:color="auto" w:fill="auto"/>
                  <w:noWrap/>
                  <w:vAlign w:val="bottom"/>
                  <w:hideMark/>
                </w:tcPr>
                <w:p w:rsidR="00D01A76" w:rsidRPr="00E72DD0" w:rsidRDefault="00D01A76" w:rsidP="0085586D">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6 </w:t>
                  </w:r>
                </w:p>
              </w:tc>
              <w:tc>
                <w:tcPr>
                  <w:tcW w:w="1502"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16,67% </w:t>
                  </w:r>
                </w:p>
              </w:tc>
              <w:tc>
                <w:tcPr>
                  <w:tcW w:w="1723"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85,71 %</w:t>
                  </w:r>
                </w:p>
              </w:tc>
            </w:tr>
            <w:tr w:rsidR="00D01A76" w:rsidRPr="008A1BF8" w:rsidTr="003C267C">
              <w:trPr>
                <w:trHeight w:val="300"/>
                <w:tblHeader/>
                <w:jc w:val="center"/>
              </w:trPr>
              <w:tc>
                <w:tcPr>
                  <w:tcW w:w="1527" w:type="dxa"/>
                  <w:shd w:val="clear" w:color="auto" w:fill="auto"/>
                  <w:noWrap/>
                  <w:vAlign w:val="bottom"/>
                  <w:hideMark/>
                </w:tcPr>
                <w:p w:rsidR="00D01A76" w:rsidRPr="00E72DD0" w:rsidRDefault="00D01A76" w:rsidP="0085586D">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7 </w:t>
                  </w:r>
                </w:p>
              </w:tc>
              <w:tc>
                <w:tcPr>
                  <w:tcW w:w="1502"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14,29% </w:t>
                  </w:r>
                </w:p>
              </w:tc>
              <w:tc>
                <w:tcPr>
                  <w:tcW w:w="1723"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87,50 %</w:t>
                  </w:r>
                </w:p>
              </w:tc>
            </w:tr>
            <w:tr w:rsidR="00D01A76" w:rsidRPr="008A1BF8" w:rsidTr="003C267C">
              <w:trPr>
                <w:trHeight w:val="300"/>
                <w:tblHeader/>
                <w:jc w:val="center"/>
              </w:trPr>
              <w:tc>
                <w:tcPr>
                  <w:tcW w:w="1527" w:type="dxa"/>
                  <w:shd w:val="clear" w:color="auto" w:fill="auto"/>
                  <w:noWrap/>
                  <w:vAlign w:val="bottom"/>
                  <w:hideMark/>
                </w:tcPr>
                <w:p w:rsidR="00D01A76" w:rsidRPr="00E72DD0" w:rsidRDefault="00D01A76" w:rsidP="0085586D">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8 </w:t>
                  </w:r>
                </w:p>
              </w:tc>
              <w:tc>
                <w:tcPr>
                  <w:tcW w:w="1502"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12,50% </w:t>
                  </w:r>
                </w:p>
              </w:tc>
              <w:tc>
                <w:tcPr>
                  <w:tcW w:w="1723"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88,89 %</w:t>
                  </w:r>
                </w:p>
              </w:tc>
            </w:tr>
            <w:tr w:rsidR="00D01A76" w:rsidRPr="008A1BF8" w:rsidTr="003C267C">
              <w:trPr>
                <w:trHeight w:val="300"/>
                <w:tblHeader/>
                <w:jc w:val="center"/>
              </w:trPr>
              <w:tc>
                <w:tcPr>
                  <w:tcW w:w="1527" w:type="dxa"/>
                  <w:shd w:val="clear" w:color="auto" w:fill="auto"/>
                  <w:noWrap/>
                  <w:vAlign w:val="bottom"/>
                  <w:hideMark/>
                </w:tcPr>
                <w:p w:rsidR="00D01A76" w:rsidRPr="00E72DD0" w:rsidRDefault="00D01A76" w:rsidP="0085586D">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9 </w:t>
                  </w:r>
                </w:p>
              </w:tc>
              <w:tc>
                <w:tcPr>
                  <w:tcW w:w="1502"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11,11% </w:t>
                  </w:r>
                </w:p>
              </w:tc>
              <w:tc>
                <w:tcPr>
                  <w:tcW w:w="1723" w:type="dxa"/>
                  <w:shd w:val="clear" w:color="auto" w:fill="auto"/>
                  <w:noWrap/>
                  <w:vAlign w:val="bottom"/>
                  <w:hideMark/>
                </w:tcPr>
                <w:p w:rsidR="00D01A76" w:rsidRPr="00E72DD0" w:rsidRDefault="00D01A76" w:rsidP="008F4C8C">
                  <w:pPr>
                    <w:rPr>
                      <w:rFonts w:ascii="Arial" w:eastAsia="Times New Roman" w:hAnsi="Arial" w:cs="Arial"/>
                      <w:color w:val="000000"/>
                      <w:sz w:val="20"/>
                      <w:szCs w:val="20"/>
                      <w:lang w:val="es-CO" w:eastAsia="es-CO"/>
                    </w:rPr>
                  </w:pPr>
                  <w:r w:rsidRPr="00E72DD0">
                    <w:rPr>
                      <w:rFonts w:ascii="Arial" w:eastAsia="Times New Roman" w:hAnsi="Arial" w:cs="Arial"/>
                      <w:color w:val="000000"/>
                      <w:sz w:val="20"/>
                      <w:szCs w:val="20"/>
                      <w:lang w:val="es-CO" w:eastAsia="es-CO"/>
                    </w:rPr>
                    <w:t xml:space="preserve">             90,00 %</w:t>
                  </w:r>
                </w:p>
              </w:tc>
            </w:tr>
          </w:tbl>
          <w:p w:rsidR="00D01A76" w:rsidRPr="008A1BF8" w:rsidRDefault="00D01A76" w:rsidP="008F4C8C">
            <w:pPr>
              <w:pStyle w:val="GELParrafo"/>
              <w:ind w:left="2836"/>
              <w:rPr>
                <w:rFonts w:eastAsiaTheme="minorHAnsi" w:cstheme="minorBidi"/>
                <w:szCs w:val="22"/>
                <w:lang w:val="es-CO" w:eastAsia="en-US"/>
              </w:rPr>
            </w:pPr>
          </w:p>
        </w:tc>
        <w:tc>
          <w:tcPr>
            <w:tcW w:w="222" w:type="dxa"/>
          </w:tcPr>
          <w:p w:rsidR="00D01A76" w:rsidRPr="008A1BF8" w:rsidRDefault="00D01A76" w:rsidP="008F4C8C">
            <w:pPr>
              <w:pStyle w:val="GELParrafo"/>
              <w:jc w:val="center"/>
              <w:rPr>
                <w:lang w:val="es-CO"/>
              </w:rPr>
            </w:pPr>
          </w:p>
        </w:tc>
      </w:tr>
    </w:tbl>
    <w:p w:rsidR="0085586D" w:rsidRPr="008A1BF8" w:rsidRDefault="0085586D" w:rsidP="0085586D">
      <w:pPr>
        <w:pStyle w:val="GELTtulo4"/>
      </w:pPr>
      <w:r w:rsidRPr="008A1BF8">
        <w:t>Capacidad de CÓMPUTO Capa PRESENTACION</w:t>
      </w:r>
    </w:p>
    <w:p w:rsidR="00DB12E1" w:rsidRPr="008A1BF8" w:rsidRDefault="0085586D" w:rsidP="00C84BA0">
      <w:pPr>
        <w:pStyle w:val="GELParrafo"/>
        <w:rPr>
          <w:lang w:val="es-CO"/>
        </w:rPr>
      </w:pPr>
      <w:r w:rsidRPr="008A1BF8">
        <w:rPr>
          <w:lang w:val="es-CO"/>
        </w:rPr>
        <w:t>En la estrategia para la capa de presentación se pueden mover en dos sentidos, la primera es el crecimiento de sus unidades de procesamiento y memoria, para lo cual s</w:t>
      </w:r>
      <w:r w:rsidR="00E320C2">
        <w:rPr>
          <w:lang w:val="es-CO"/>
        </w:rPr>
        <w:t xml:space="preserve">e propone un seguimiento en el </w:t>
      </w:r>
      <w:r w:rsidRPr="008A1BF8">
        <w:rPr>
          <w:lang w:val="es-CO"/>
        </w:rPr>
        <w:t>uso de estos dos recursos con el apoyo de herramientas que almacenen y monitore</w:t>
      </w:r>
      <w:r w:rsidR="00E320C2">
        <w:rPr>
          <w:lang w:val="es-CO"/>
        </w:rPr>
        <w:t>e</w:t>
      </w:r>
      <w:r w:rsidRPr="008A1BF8">
        <w:rPr>
          <w:lang w:val="es-CO"/>
        </w:rPr>
        <w:t xml:space="preserve">n constantemente el consumo de los recursos como la memoria y las unidades de procesamiento, </w:t>
      </w:r>
      <w:r w:rsidR="003B048F" w:rsidRPr="008A1BF8">
        <w:rPr>
          <w:lang w:val="es-CO"/>
        </w:rPr>
        <w:t>adquiriendo</w:t>
      </w:r>
      <w:r w:rsidRPr="008A1BF8">
        <w:rPr>
          <w:lang w:val="es-CO"/>
        </w:rPr>
        <w:t xml:space="preserve"> nuevas </w:t>
      </w:r>
      <w:r w:rsidR="003B048F" w:rsidRPr="008A1BF8">
        <w:rPr>
          <w:lang w:val="es-CO"/>
        </w:rPr>
        <w:t>unidades</w:t>
      </w:r>
      <w:r w:rsidRPr="008A1BF8">
        <w:rPr>
          <w:lang w:val="es-CO"/>
        </w:rPr>
        <w:t xml:space="preserve"> de memoria o CPU una vez se </w:t>
      </w:r>
      <w:r w:rsidR="00E320C2">
        <w:rPr>
          <w:lang w:val="es-CO"/>
        </w:rPr>
        <w:t>supere en forma constante el 80</w:t>
      </w:r>
      <w:r w:rsidRPr="008A1BF8">
        <w:rPr>
          <w:lang w:val="es-CO"/>
        </w:rPr>
        <w:t xml:space="preserve">% de su capacidad instalada, la segunda opción corresponde a la incorporación de un balanceador con la finalidad de incorporar nuevas unidades de procesamiento </w:t>
      </w:r>
      <w:r w:rsidR="003B048F" w:rsidRPr="008A1BF8">
        <w:rPr>
          <w:lang w:val="es-CO"/>
        </w:rPr>
        <w:t xml:space="preserve">para lo </w:t>
      </w:r>
      <w:r w:rsidR="00670240" w:rsidRPr="008A1BF8">
        <w:rPr>
          <w:lang w:val="es-CO"/>
        </w:rPr>
        <w:t>cual</w:t>
      </w:r>
      <w:r w:rsidR="003B048F" w:rsidRPr="008A1BF8">
        <w:rPr>
          <w:lang w:val="es-CO"/>
        </w:rPr>
        <w:t xml:space="preserve"> se </w:t>
      </w:r>
      <w:r w:rsidR="00670240" w:rsidRPr="008A1BF8">
        <w:rPr>
          <w:lang w:val="es-CO"/>
        </w:rPr>
        <w:t xml:space="preserve">recomienda apoyarse en la tabla Relación de </w:t>
      </w:r>
      <w:r w:rsidR="001E7D2E">
        <w:rPr>
          <w:lang w:val="es-CO"/>
        </w:rPr>
        <w:t>B</w:t>
      </w:r>
      <w:r w:rsidR="001E7D2E" w:rsidRPr="008A1BF8">
        <w:rPr>
          <w:lang w:val="es-CO"/>
        </w:rPr>
        <w:t xml:space="preserve">alaceo </w:t>
      </w:r>
      <w:r w:rsidR="00670240" w:rsidRPr="008A1BF8">
        <w:rPr>
          <w:lang w:val="es-CO"/>
        </w:rPr>
        <w:t>de Nodos versus umbral de crecimiento con respaldo de un nodo para determinar cuándo se incrementa en un nuevo nodo.</w:t>
      </w:r>
    </w:p>
    <w:sectPr w:rsidR="00DB12E1" w:rsidRPr="008A1BF8" w:rsidSect="00041BED">
      <w:headerReference w:type="even" r:id="rId16"/>
      <w:headerReference w:type="default" r:id="rId17"/>
      <w:footerReference w:type="even" r:id="rId18"/>
      <w:footerReference w:type="default" r:id="rId19"/>
      <w:footerReference w:type="first" r:id="rId20"/>
      <w:pgSz w:w="12242" w:h="15842" w:code="122"/>
      <w:pgMar w:top="1979" w:right="1701" w:bottom="1134" w:left="1701" w:header="851" w:footer="5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F1D" w:rsidRDefault="00731F1D" w:rsidP="0002426A">
      <w:r>
        <w:separator/>
      </w:r>
    </w:p>
  </w:endnote>
  <w:endnote w:type="continuationSeparator" w:id="0">
    <w:p w:rsidR="00731F1D" w:rsidRDefault="00731F1D"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Arial,Bold">
    <w:altName w:val="Arial"/>
    <w:panose1 w:val="00000000000000000000"/>
    <w:charset w:val="00"/>
    <w:family w:val="swiss"/>
    <w:notTrueType/>
    <w:pitch w:val="default"/>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147101325"/>
      <w:docPartObj>
        <w:docPartGallery w:val="Page Numbers (Bottom of Page)"/>
        <w:docPartUnique/>
      </w:docPartObj>
    </w:sdtPr>
    <w:sdtContent>
      <w:sdt>
        <w:sdtPr>
          <w:rPr>
            <w:rFonts w:ascii="Arial" w:hAnsi="Arial" w:cs="Arial"/>
            <w:sz w:val="14"/>
            <w:szCs w:val="14"/>
          </w:rPr>
          <w:id w:val="-337156382"/>
          <w:docPartObj>
            <w:docPartGallery w:val="Page Numbers (Top of Page)"/>
            <w:docPartUnique/>
          </w:docPartObj>
        </w:sdtPr>
        <w:sdtContent>
          <w:p w:rsidR="00774B43" w:rsidRPr="001F6E01" w:rsidRDefault="00774B4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700BA0">
              <w:rPr>
                <w:rFonts w:ascii="Arial" w:hAnsi="Arial" w:cs="Arial"/>
                <w:b/>
                <w:bCs/>
                <w:noProof/>
                <w:sz w:val="14"/>
                <w:szCs w:val="14"/>
              </w:rPr>
              <w:t>22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700BA0">
              <w:rPr>
                <w:rFonts w:ascii="Arial" w:hAnsi="Arial" w:cs="Arial"/>
                <w:b/>
                <w:bCs/>
                <w:noProof/>
                <w:sz w:val="14"/>
                <w:szCs w:val="14"/>
              </w:rPr>
              <w:t>24</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3" w:rsidRPr="00295116" w:rsidRDefault="00774B43" w:rsidP="00EB43E4">
    <w:pPr>
      <w:pStyle w:val="Piedepgina"/>
      <w:jc w:val="center"/>
      <w:rPr>
        <w:rFonts w:ascii="Arial" w:hAnsi="Arial" w:cs="Arial"/>
        <w:sz w:val="14"/>
        <w:szCs w:val="14"/>
      </w:rPr>
    </w:pPr>
  </w:p>
  <w:sdt>
    <w:sdtPr>
      <w:rPr>
        <w:rFonts w:ascii="Arial" w:hAnsi="Arial" w:cs="Arial"/>
        <w:sz w:val="14"/>
        <w:szCs w:val="14"/>
      </w:rPr>
      <w:id w:val="1307056276"/>
      <w:docPartObj>
        <w:docPartGallery w:val="Page Numbers (Top of Page)"/>
        <w:docPartUnique/>
      </w:docPartObj>
    </w:sdtPr>
    <w:sdtContent>
      <w:p w:rsidR="00774B43" w:rsidRDefault="00774B43"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700BA0">
          <w:rPr>
            <w:rFonts w:ascii="Arial" w:hAnsi="Arial" w:cs="Arial"/>
            <w:b/>
            <w:bCs/>
            <w:noProof/>
            <w:sz w:val="14"/>
            <w:szCs w:val="14"/>
          </w:rPr>
          <w:t>23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700BA0">
          <w:rPr>
            <w:rFonts w:ascii="Arial" w:hAnsi="Arial" w:cs="Arial"/>
            <w:b/>
            <w:bCs/>
            <w:noProof/>
            <w:sz w:val="14"/>
            <w:szCs w:val="14"/>
          </w:rPr>
          <w:t>24</w:t>
        </w:r>
        <w:r w:rsidRPr="00B71081">
          <w:rPr>
            <w:rFonts w:ascii="Arial" w:hAnsi="Arial" w:cs="Arial"/>
            <w:b/>
            <w:bCs/>
            <w:sz w:val="14"/>
            <w:szCs w:val="14"/>
          </w:rPr>
          <w:fldChar w:fldCharType="end"/>
        </w:r>
      </w:p>
    </w:sdtContent>
  </w:sdt>
  <w:p w:rsidR="00774B43" w:rsidRDefault="00774B4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3" w:rsidRDefault="00774B43">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F1D" w:rsidRDefault="00731F1D" w:rsidP="0002426A">
      <w:r>
        <w:separator/>
      </w:r>
    </w:p>
  </w:footnote>
  <w:footnote w:type="continuationSeparator" w:id="0">
    <w:p w:rsidR="00731F1D" w:rsidRDefault="00731F1D" w:rsidP="0002426A">
      <w:r>
        <w:continuationSeparator/>
      </w:r>
    </w:p>
  </w:footnote>
  <w:footnote w:id="1">
    <w:p w:rsidR="00774B43" w:rsidRPr="009A77B7" w:rsidRDefault="00774B43">
      <w:pPr>
        <w:pStyle w:val="Textonotapie"/>
        <w:rPr>
          <w:sz w:val="14"/>
          <w:szCs w:val="14"/>
          <w:lang w:val="es-CO"/>
        </w:rPr>
      </w:pPr>
      <w:r w:rsidRPr="009A77B7">
        <w:rPr>
          <w:rStyle w:val="Refdenotaalpie"/>
          <w:sz w:val="14"/>
          <w:szCs w:val="14"/>
        </w:rPr>
        <w:footnoteRef/>
      </w:r>
      <w:r w:rsidRPr="009A77B7">
        <w:rPr>
          <w:sz w:val="14"/>
          <w:szCs w:val="14"/>
        </w:rPr>
        <w:t xml:space="preserve"> </w:t>
      </w:r>
      <w:r w:rsidRPr="009A77B7">
        <w:rPr>
          <w:sz w:val="14"/>
          <w:szCs w:val="14"/>
          <w:lang w:val="es-CO"/>
        </w:rPr>
        <w:t>Valor estimado.</w:t>
      </w:r>
    </w:p>
  </w:footnote>
  <w:footnote w:id="2">
    <w:p w:rsidR="00774B43" w:rsidRPr="009A77B7" w:rsidRDefault="00774B43">
      <w:pPr>
        <w:pStyle w:val="Textonotapie"/>
        <w:rPr>
          <w:sz w:val="14"/>
          <w:szCs w:val="14"/>
          <w:lang w:val="es-CO"/>
        </w:rPr>
      </w:pPr>
      <w:r w:rsidRPr="009A77B7">
        <w:rPr>
          <w:rStyle w:val="Refdenotaalpie"/>
          <w:sz w:val="14"/>
          <w:szCs w:val="14"/>
        </w:rPr>
        <w:footnoteRef/>
      </w:r>
      <w:r w:rsidRPr="009A77B7">
        <w:rPr>
          <w:sz w:val="14"/>
          <w:szCs w:val="14"/>
        </w:rPr>
        <w:t xml:space="preserve"> </w:t>
      </w:r>
      <w:r w:rsidRPr="009A77B7">
        <w:rPr>
          <w:sz w:val="14"/>
          <w:szCs w:val="14"/>
          <w:lang w:val="es-CO"/>
        </w:rPr>
        <w:t xml:space="preserve"> Fuente http://architects.dzone.com/articles/data-compression-innodb-text</w:t>
      </w:r>
    </w:p>
  </w:footnote>
  <w:footnote w:id="3">
    <w:p w:rsidR="00774B43" w:rsidRPr="00E54A9D" w:rsidRDefault="00774B43">
      <w:pPr>
        <w:pStyle w:val="Textonotapie"/>
        <w:rPr>
          <w:lang w:val="es-CO"/>
        </w:rPr>
      </w:pPr>
      <w:r w:rsidRPr="009A77B7">
        <w:rPr>
          <w:rStyle w:val="Refdenotaalpie"/>
          <w:sz w:val="14"/>
          <w:szCs w:val="14"/>
        </w:rPr>
        <w:footnoteRef/>
      </w:r>
      <w:r w:rsidRPr="009A77B7">
        <w:rPr>
          <w:sz w:val="14"/>
          <w:szCs w:val="14"/>
        </w:rPr>
        <w:t xml:space="preserve"> </w:t>
      </w:r>
      <w:r w:rsidRPr="009A77B7">
        <w:rPr>
          <w:sz w:val="14"/>
          <w:szCs w:val="14"/>
          <w:lang w:val="es-CO"/>
        </w:rPr>
        <w:t>Fuente http://dev.mysql.com/doc/refman/5.0/es/storage-requirements.html</w:t>
      </w:r>
    </w:p>
  </w:footnote>
  <w:footnote w:id="4">
    <w:p w:rsidR="00774B43" w:rsidRPr="00BE6438" w:rsidRDefault="00774B43">
      <w:pPr>
        <w:pStyle w:val="Textonotapie"/>
        <w:rPr>
          <w:sz w:val="14"/>
          <w:szCs w:val="14"/>
          <w:lang w:val="es-CO"/>
        </w:rPr>
      </w:pPr>
      <w:r w:rsidRPr="00BE6438">
        <w:rPr>
          <w:rStyle w:val="Refdenotaalpie"/>
          <w:sz w:val="14"/>
          <w:szCs w:val="14"/>
        </w:rPr>
        <w:footnoteRef/>
      </w:r>
      <w:r w:rsidRPr="00BE6438">
        <w:rPr>
          <w:sz w:val="14"/>
          <w:szCs w:val="14"/>
        </w:rPr>
        <w:t xml:space="preserve"> </w:t>
      </w:r>
      <w:r w:rsidRPr="00BE6438">
        <w:rPr>
          <w:sz w:val="14"/>
          <w:szCs w:val="14"/>
          <w:lang w:val="es-CO"/>
        </w:rPr>
        <w:t>Se trabaja en sistema binario, por lo que se divide por 1024 para pasar de bytes a kilobytes.</w:t>
      </w:r>
    </w:p>
  </w:footnote>
  <w:footnote w:id="5">
    <w:p w:rsidR="00774B43" w:rsidRPr="00BE6438" w:rsidRDefault="00774B43">
      <w:pPr>
        <w:pStyle w:val="Textonotapie"/>
        <w:rPr>
          <w:sz w:val="14"/>
          <w:szCs w:val="14"/>
        </w:rPr>
      </w:pPr>
      <w:r w:rsidRPr="00BE6438">
        <w:rPr>
          <w:rStyle w:val="Refdenotaalpie"/>
          <w:sz w:val="14"/>
          <w:szCs w:val="14"/>
        </w:rPr>
        <w:footnoteRef/>
      </w:r>
      <w:r w:rsidRPr="00BE6438">
        <w:rPr>
          <w:sz w:val="14"/>
          <w:szCs w:val="14"/>
        </w:rPr>
        <w:t xml:space="preserve"> La dirección </w:t>
      </w:r>
      <w:hyperlink r:id="rId1" w:history="1">
        <w:r w:rsidRPr="00BE6438">
          <w:rPr>
            <w:rStyle w:val="Hipervnculo"/>
            <w:rFonts w:ascii="Calibri" w:eastAsia="Times New Roman" w:hAnsi="Calibri" w:cs="Times New Roman"/>
            <w:sz w:val="14"/>
            <w:szCs w:val="14"/>
            <w:lang w:val="es-CO" w:eastAsia="es-CO"/>
          </w:rPr>
          <w:t>http://192.168.1.38:8089</w:t>
        </w:r>
      </w:hyperlink>
      <w:r w:rsidRPr="00BE6438">
        <w:rPr>
          <w:rFonts w:ascii="Calibri" w:eastAsia="Times New Roman" w:hAnsi="Calibri" w:cs="Times New Roman"/>
          <w:sz w:val="14"/>
          <w:szCs w:val="14"/>
          <w:lang w:val="es-CO" w:eastAsia="es-CO"/>
        </w:rPr>
        <w:t xml:space="preserve"> es una </w:t>
      </w:r>
      <w:proofErr w:type="spellStart"/>
      <w:r w:rsidRPr="00BE6438">
        <w:rPr>
          <w:rFonts w:ascii="Calibri" w:eastAsia="Times New Roman" w:hAnsi="Calibri" w:cs="Times New Roman"/>
          <w:sz w:val="14"/>
          <w:szCs w:val="14"/>
          <w:lang w:val="es-CO" w:eastAsia="es-CO"/>
        </w:rPr>
        <w:t>ip</w:t>
      </w:r>
      <w:proofErr w:type="spellEnd"/>
      <w:r w:rsidRPr="00BE6438">
        <w:rPr>
          <w:rFonts w:ascii="Calibri" w:eastAsia="Times New Roman" w:hAnsi="Calibri" w:cs="Times New Roman"/>
          <w:sz w:val="14"/>
          <w:szCs w:val="14"/>
          <w:lang w:val="es-CO" w:eastAsia="es-CO"/>
        </w:rPr>
        <w:t xml:space="preserve"> interna de </w:t>
      </w:r>
      <w:r w:rsidRPr="00BE6438">
        <w:rPr>
          <w:sz w:val="14"/>
          <w:szCs w:val="14"/>
        </w:rPr>
        <w:t xml:space="preserve">Unión Temporal </w:t>
      </w:r>
      <w:proofErr w:type="gramStart"/>
      <w:r w:rsidRPr="00BE6438">
        <w:rPr>
          <w:sz w:val="14"/>
          <w:szCs w:val="14"/>
        </w:rPr>
        <w:t>UT  Software</w:t>
      </w:r>
      <w:proofErr w:type="gramEnd"/>
      <w:r w:rsidRPr="00BE6438">
        <w:rPr>
          <w:sz w:val="14"/>
          <w:szCs w:val="14"/>
        </w:rPr>
        <w:t xml:space="preserve"> Works</w:t>
      </w:r>
    </w:p>
  </w:footnote>
  <w:footnote w:id="6">
    <w:p w:rsidR="00774B43" w:rsidRPr="00BE6438" w:rsidRDefault="00774B43" w:rsidP="00356A99">
      <w:pPr>
        <w:pStyle w:val="Textonotapie"/>
        <w:rPr>
          <w:sz w:val="14"/>
          <w:szCs w:val="14"/>
        </w:rPr>
      </w:pPr>
      <w:r w:rsidRPr="00BE6438">
        <w:rPr>
          <w:rStyle w:val="Refdenotaalpie"/>
          <w:sz w:val="14"/>
          <w:szCs w:val="14"/>
        </w:rPr>
        <w:footnoteRef/>
      </w:r>
      <w:r w:rsidRPr="00BE6438">
        <w:rPr>
          <w:sz w:val="14"/>
          <w:szCs w:val="14"/>
        </w:rPr>
        <w:t xml:space="preserve"> Se recomienda para cálculos de ancho de banda (bps) utilizar un factor de 1.25 como factor de multiplicación, debido al incremento que tiene la transmisión de cualquier archivo en internet que se encuentra en KB, y como consecuencia de su conversión a múltiples paquetes que navegaran en la red bajo protocolo TCP/IP véase http://arantxa.ii.uam.es/~rc2lab/practicas.html/prac2/index.html</w:t>
      </w:r>
    </w:p>
  </w:footnote>
  <w:footnote w:id="7">
    <w:p w:rsidR="00774B43" w:rsidRPr="00BE6438" w:rsidRDefault="00774B43" w:rsidP="00356A99">
      <w:pPr>
        <w:pStyle w:val="Textonotapie"/>
        <w:rPr>
          <w:sz w:val="14"/>
          <w:szCs w:val="14"/>
          <w:lang w:val="es-CO"/>
        </w:rPr>
      </w:pPr>
      <w:r w:rsidRPr="00BE6438">
        <w:rPr>
          <w:rStyle w:val="Refdenotaalpie"/>
          <w:sz w:val="14"/>
          <w:szCs w:val="14"/>
        </w:rPr>
        <w:footnoteRef/>
      </w:r>
      <w:r w:rsidRPr="00BE6438">
        <w:rPr>
          <w:sz w:val="14"/>
          <w:szCs w:val="14"/>
        </w:rPr>
        <w:t xml:space="preserve"> </w:t>
      </w:r>
      <w:r w:rsidRPr="00BE6438">
        <w:rPr>
          <w:sz w:val="14"/>
          <w:szCs w:val="14"/>
          <w:lang w:val="es-CO"/>
        </w:rPr>
        <w:t xml:space="preserve">Se propone un valor de 1.6 para asumir un comportamiento gaussiano ó normal véase </w:t>
      </w:r>
      <w:hyperlink r:id="rId2" w:history="1">
        <w:r w:rsidRPr="00BE6438">
          <w:rPr>
            <w:rStyle w:val="Hipervnculo"/>
            <w:sz w:val="14"/>
            <w:szCs w:val="14"/>
            <w:lang w:val="es-CO"/>
          </w:rPr>
          <w:t>http://es.wikipedia.org/wiki/Distribuci%C3%B3n_norma,l</w:t>
        </w:r>
      </w:hyperlink>
      <w:r w:rsidRPr="00BE6438">
        <w:rPr>
          <w:sz w:val="14"/>
          <w:szCs w:val="14"/>
          <w:lang w:val="es-CO"/>
        </w:rPr>
        <w:t xml:space="preserve"> con un comportamiento de 0.6 superior del promedio en el pico de consulta en una jornada laboral de 8 horas para un público casi exclusivamente nacional, bajo el mismo huso horario </w:t>
      </w:r>
    </w:p>
  </w:footnote>
  <w:footnote w:id="8">
    <w:p w:rsidR="00774B43" w:rsidRPr="00BE6438" w:rsidRDefault="00774B43" w:rsidP="00356A99">
      <w:pPr>
        <w:pStyle w:val="Textonotapie"/>
        <w:rPr>
          <w:sz w:val="14"/>
          <w:szCs w:val="14"/>
          <w:lang w:val="es-CO"/>
        </w:rPr>
      </w:pPr>
      <w:r w:rsidRPr="00BE6438">
        <w:rPr>
          <w:rStyle w:val="Refdenotaalpie"/>
          <w:sz w:val="14"/>
          <w:szCs w:val="14"/>
        </w:rPr>
        <w:footnoteRef/>
      </w:r>
      <w:r w:rsidRPr="00BE6438">
        <w:rPr>
          <w:sz w:val="14"/>
          <w:szCs w:val="14"/>
        </w:rPr>
        <w:t xml:space="preserve"> </w:t>
      </w:r>
      <w:r w:rsidRPr="00BE6438">
        <w:rPr>
          <w:sz w:val="14"/>
          <w:szCs w:val="14"/>
          <w:lang w:val="es-CO"/>
        </w:rPr>
        <w:t xml:space="preserve">La transferencia se hace en bits por segundo, por ello se requiere de multiplicar por 8 los </w:t>
      </w:r>
      <w:proofErr w:type="spellStart"/>
      <w:r w:rsidRPr="00BE6438">
        <w:rPr>
          <w:sz w:val="14"/>
          <w:szCs w:val="14"/>
          <w:lang w:val="es-CO"/>
        </w:rPr>
        <w:t>byts</w:t>
      </w:r>
      <w:proofErr w:type="spellEnd"/>
      <w:r w:rsidRPr="00BE6438">
        <w:rPr>
          <w:sz w:val="14"/>
          <w:szCs w:val="14"/>
          <w:lang w:val="es-CO"/>
        </w:rPr>
        <w:t xml:space="preserve"> para su conversión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3" w:rsidRDefault="00774B43" w:rsidP="005B5741">
    <w:pPr>
      <w:pStyle w:val="GELEncabezado"/>
      <w:jc w:val="right"/>
    </w:pPr>
    <w:r>
      <w:rPr>
        <w:noProof/>
        <w:lang w:val="es-CO" w:eastAsia="es-CO"/>
      </w:rPr>
      <w:drawing>
        <wp:anchor distT="0" distB="0" distL="114300" distR="114300" simplePos="0" relativeHeight="251660288" behindDoc="0" locked="0" layoutInCell="1" allowOverlap="1" wp14:anchorId="4710AFBD" wp14:editId="6632CFFB">
          <wp:simplePos x="0" y="0"/>
          <wp:positionH relativeFrom="column">
            <wp:posOffset>177800</wp:posOffset>
          </wp:positionH>
          <wp:positionV relativeFrom="paragraph">
            <wp:posOffset>-201295</wp:posOffset>
          </wp:positionV>
          <wp:extent cx="1771650" cy="535432"/>
          <wp:effectExtent l="0" t="0" r="0" b="0"/>
          <wp:wrapNone/>
          <wp:docPr id="14" name="Imagen 1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4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PLan de ADMINISTRACIÓN DE </w:t>
    </w:r>
  </w:p>
  <w:p w:rsidR="00774B43" w:rsidRDefault="00774B43" w:rsidP="005B5741">
    <w:pPr>
      <w:pStyle w:val="GELEncabezado"/>
      <w:jc w:val="right"/>
    </w:pPr>
    <w:r>
      <w:t>LA CAPACIDAD-EBA</w:t>
    </w:r>
  </w:p>
  <w:p w:rsidR="00774B43" w:rsidRPr="008F4C8C" w:rsidRDefault="00774B43" w:rsidP="00D77B73">
    <w:pPr>
      <w:pStyle w:val="GELEncabezado"/>
      <w:jc w:val="right"/>
    </w:pPr>
    <w:r w:rsidRPr="008F4C8C">
      <w:t>SOLUCIONES MÓVILES 4</w:t>
    </w:r>
  </w:p>
  <w:p w:rsidR="00774B43" w:rsidRDefault="00774B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3" w:rsidRPr="00F62C45" w:rsidRDefault="00774B43" w:rsidP="00501A5F">
    <w:pPr>
      <w:pStyle w:val="GELEncabezado"/>
      <w:jc w:val="left"/>
    </w:pPr>
    <w:r>
      <w:rPr>
        <w:noProof/>
        <w:lang w:val="es-CO" w:eastAsia="es-CO"/>
      </w:rPr>
      <w:drawing>
        <wp:anchor distT="0" distB="0" distL="114300" distR="114300" simplePos="0" relativeHeight="251662336" behindDoc="1" locked="0" layoutInCell="1" allowOverlap="1" wp14:anchorId="61FD8EC4" wp14:editId="575AD3B0">
          <wp:simplePos x="0" y="0"/>
          <wp:positionH relativeFrom="column">
            <wp:posOffset>4558665</wp:posOffset>
          </wp:positionH>
          <wp:positionV relativeFrom="margin">
            <wp:posOffset>-732790</wp:posOffset>
          </wp:positionV>
          <wp:extent cx="1104900" cy="356235"/>
          <wp:effectExtent l="0" t="0" r="0" b="5715"/>
          <wp:wrapNone/>
          <wp:docPr id="15" name="Imagen 1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5277E2A6" wp14:editId="5C3EE0BB">
          <wp:simplePos x="0" y="0"/>
          <wp:positionH relativeFrom="column">
            <wp:posOffset>3472815</wp:posOffset>
          </wp:positionH>
          <wp:positionV relativeFrom="margin">
            <wp:posOffset>-708660</wp:posOffset>
          </wp:positionV>
          <wp:extent cx="1085850" cy="333375"/>
          <wp:effectExtent l="0" t="0" r="0" b="9525"/>
          <wp:wrapNone/>
          <wp:docPr id="16" name="Imagen 16"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774B43" w:rsidRPr="001B0FD1" w:rsidRDefault="00774B43" w:rsidP="00501A5F">
    <w:pPr>
      <w:pStyle w:val="GELEncabezado"/>
      <w:jc w:val="left"/>
    </w:pPr>
    <w:r w:rsidRPr="00F62C45">
      <w:t xml:space="preserve">DIRECCIÓN </w:t>
    </w:r>
    <w:r>
      <w:t xml:space="preserve">DE </w:t>
    </w:r>
    <w:r w:rsidRPr="00F62C45">
      <w:t xml:space="preserve">GOBIERNO </w:t>
    </w:r>
    <w:proofErr w:type="gramStart"/>
    <w:r w:rsidRPr="00F62C45">
      <w:t>EN  LÍNEA</w:t>
    </w:r>
    <w:proofErr w:type="gramEnd"/>
  </w:p>
  <w:p w:rsidR="00774B43" w:rsidRDefault="00774B43"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78B0BCD"/>
    <w:multiLevelType w:val="multilevel"/>
    <w:tmpl w:val="66D45540"/>
    <w:lvl w:ilvl="0">
      <w:start w:val="1"/>
      <w:numFmt w:val="decimal"/>
      <w:pStyle w:val="GELTtulo1"/>
      <w:lvlText w:val="%1."/>
      <w:lvlJc w:val="right"/>
      <w:pPr>
        <w:ind w:left="0" w:firstLine="288"/>
      </w:pPr>
      <w:rPr>
        <w:rFonts w:hint="default"/>
      </w:rPr>
    </w:lvl>
    <w:lvl w:ilvl="1">
      <w:start w:val="1"/>
      <w:numFmt w:val="decimal"/>
      <w:pStyle w:val="GELTtulo2"/>
      <w:isLgl/>
      <w:lvlText w:val="%1.%2"/>
      <w:lvlJc w:val="left"/>
      <w:pPr>
        <w:ind w:left="0" w:firstLine="0"/>
      </w:pPr>
      <w:rPr>
        <w:rFonts w:hint="default"/>
        <w:b/>
      </w:rPr>
    </w:lvl>
    <w:lvl w:ilvl="2">
      <w:start w:val="1"/>
      <w:numFmt w:val="decimal"/>
      <w:pStyle w:val="GELTtulo3"/>
      <w:isLgl/>
      <w:lvlText w:val="%1.%2.%3"/>
      <w:lvlJc w:val="left"/>
      <w:pPr>
        <w:ind w:left="0" w:firstLine="0"/>
      </w:pPr>
      <w:rPr>
        <w:rFonts w:hint="default"/>
        <w:b/>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67574F"/>
    <w:multiLevelType w:val="hybridMultilevel"/>
    <w:tmpl w:val="6290BE4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14" w:hanging="360"/>
      </w:pPr>
      <w:rPr>
        <w:rFonts w:ascii="Courier New" w:hAnsi="Courier New" w:cs="Courier New" w:hint="default"/>
      </w:rPr>
    </w:lvl>
    <w:lvl w:ilvl="2" w:tplc="240A0005" w:tentative="1">
      <w:start w:val="1"/>
      <w:numFmt w:val="bullet"/>
      <w:lvlText w:val=""/>
      <w:lvlJc w:val="left"/>
      <w:pPr>
        <w:ind w:left="1734" w:hanging="360"/>
      </w:pPr>
      <w:rPr>
        <w:rFonts w:ascii="Wingdings" w:hAnsi="Wingdings" w:hint="default"/>
      </w:rPr>
    </w:lvl>
    <w:lvl w:ilvl="3" w:tplc="240A0001" w:tentative="1">
      <w:start w:val="1"/>
      <w:numFmt w:val="bullet"/>
      <w:lvlText w:val=""/>
      <w:lvlJc w:val="left"/>
      <w:pPr>
        <w:ind w:left="2454" w:hanging="360"/>
      </w:pPr>
      <w:rPr>
        <w:rFonts w:ascii="Symbol" w:hAnsi="Symbol" w:hint="default"/>
      </w:rPr>
    </w:lvl>
    <w:lvl w:ilvl="4" w:tplc="240A0003" w:tentative="1">
      <w:start w:val="1"/>
      <w:numFmt w:val="bullet"/>
      <w:lvlText w:val="o"/>
      <w:lvlJc w:val="left"/>
      <w:pPr>
        <w:ind w:left="3174" w:hanging="360"/>
      </w:pPr>
      <w:rPr>
        <w:rFonts w:ascii="Courier New" w:hAnsi="Courier New" w:cs="Courier New" w:hint="default"/>
      </w:rPr>
    </w:lvl>
    <w:lvl w:ilvl="5" w:tplc="240A0005" w:tentative="1">
      <w:start w:val="1"/>
      <w:numFmt w:val="bullet"/>
      <w:lvlText w:val=""/>
      <w:lvlJc w:val="left"/>
      <w:pPr>
        <w:ind w:left="3894" w:hanging="360"/>
      </w:pPr>
      <w:rPr>
        <w:rFonts w:ascii="Wingdings" w:hAnsi="Wingdings" w:hint="default"/>
      </w:rPr>
    </w:lvl>
    <w:lvl w:ilvl="6" w:tplc="240A0001" w:tentative="1">
      <w:start w:val="1"/>
      <w:numFmt w:val="bullet"/>
      <w:lvlText w:val=""/>
      <w:lvlJc w:val="left"/>
      <w:pPr>
        <w:ind w:left="4614" w:hanging="360"/>
      </w:pPr>
      <w:rPr>
        <w:rFonts w:ascii="Symbol" w:hAnsi="Symbol" w:hint="default"/>
      </w:rPr>
    </w:lvl>
    <w:lvl w:ilvl="7" w:tplc="240A0003" w:tentative="1">
      <w:start w:val="1"/>
      <w:numFmt w:val="bullet"/>
      <w:lvlText w:val="o"/>
      <w:lvlJc w:val="left"/>
      <w:pPr>
        <w:ind w:left="5334" w:hanging="360"/>
      </w:pPr>
      <w:rPr>
        <w:rFonts w:ascii="Courier New" w:hAnsi="Courier New" w:cs="Courier New" w:hint="default"/>
      </w:rPr>
    </w:lvl>
    <w:lvl w:ilvl="8" w:tplc="240A0005" w:tentative="1">
      <w:start w:val="1"/>
      <w:numFmt w:val="bullet"/>
      <w:lvlText w:val=""/>
      <w:lvlJc w:val="left"/>
      <w:pPr>
        <w:ind w:left="6054" w:hanging="360"/>
      </w:pPr>
      <w:rPr>
        <w:rFonts w:ascii="Wingdings" w:hAnsi="Wingdings" w:hint="default"/>
      </w:rPr>
    </w:lvl>
  </w:abstractNum>
  <w:abstractNum w:abstractNumId="5"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F2121E"/>
    <w:multiLevelType w:val="hybridMultilevel"/>
    <w:tmpl w:val="76CA8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3935D36"/>
    <w:multiLevelType w:val="hybridMultilevel"/>
    <w:tmpl w:val="31B8D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9"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2" w15:restartNumberingAfterBreak="0">
    <w:nsid w:val="60EE5BEA"/>
    <w:multiLevelType w:val="hybridMultilevel"/>
    <w:tmpl w:val="29DAD6A8"/>
    <w:lvl w:ilvl="0" w:tplc="240A0001">
      <w:start w:val="1"/>
      <w:numFmt w:val="bullet"/>
      <w:lvlText w:val=""/>
      <w:lvlJc w:val="left"/>
      <w:pPr>
        <w:ind w:left="3905" w:hanging="360"/>
      </w:pPr>
      <w:rPr>
        <w:rFonts w:ascii="Symbol" w:hAnsi="Symbol" w:hint="default"/>
      </w:rPr>
    </w:lvl>
    <w:lvl w:ilvl="1" w:tplc="240A0003" w:tentative="1">
      <w:start w:val="1"/>
      <w:numFmt w:val="bullet"/>
      <w:lvlText w:val="o"/>
      <w:lvlJc w:val="left"/>
      <w:pPr>
        <w:ind w:left="4625" w:hanging="360"/>
      </w:pPr>
      <w:rPr>
        <w:rFonts w:ascii="Courier New" w:hAnsi="Courier New" w:cs="Courier New" w:hint="default"/>
      </w:rPr>
    </w:lvl>
    <w:lvl w:ilvl="2" w:tplc="240A0005" w:tentative="1">
      <w:start w:val="1"/>
      <w:numFmt w:val="bullet"/>
      <w:lvlText w:val=""/>
      <w:lvlJc w:val="left"/>
      <w:pPr>
        <w:ind w:left="5345" w:hanging="360"/>
      </w:pPr>
      <w:rPr>
        <w:rFonts w:ascii="Wingdings" w:hAnsi="Wingdings" w:hint="default"/>
      </w:rPr>
    </w:lvl>
    <w:lvl w:ilvl="3" w:tplc="240A0001" w:tentative="1">
      <w:start w:val="1"/>
      <w:numFmt w:val="bullet"/>
      <w:lvlText w:val=""/>
      <w:lvlJc w:val="left"/>
      <w:pPr>
        <w:ind w:left="6065" w:hanging="360"/>
      </w:pPr>
      <w:rPr>
        <w:rFonts w:ascii="Symbol" w:hAnsi="Symbol" w:hint="default"/>
      </w:rPr>
    </w:lvl>
    <w:lvl w:ilvl="4" w:tplc="240A0003" w:tentative="1">
      <w:start w:val="1"/>
      <w:numFmt w:val="bullet"/>
      <w:lvlText w:val="o"/>
      <w:lvlJc w:val="left"/>
      <w:pPr>
        <w:ind w:left="6785" w:hanging="360"/>
      </w:pPr>
      <w:rPr>
        <w:rFonts w:ascii="Courier New" w:hAnsi="Courier New" w:cs="Courier New" w:hint="default"/>
      </w:rPr>
    </w:lvl>
    <w:lvl w:ilvl="5" w:tplc="240A0005" w:tentative="1">
      <w:start w:val="1"/>
      <w:numFmt w:val="bullet"/>
      <w:lvlText w:val=""/>
      <w:lvlJc w:val="left"/>
      <w:pPr>
        <w:ind w:left="7505" w:hanging="360"/>
      </w:pPr>
      <w:rPr>
        <w:rFonts w:ascii="Wingdings" w:hAnsi="Wingdings" w:hint="default"/>
      </w:rPr>
    </w:lvl>
    <w:lvl w:ilvl="6" w:tplc="240A0001" w:tentative="1">
      <w:start w:val="1"/>
      <w:numFmt w:val="bullet"/>
      <w:lvlText w:val=""/>
      <w:lvlJc w:val="left"/>
      <w:pPr>
        <w:ind w:left="8225" w:hanging="360"/>
      </w:pPr>
      <w:rPr>
        <w:rFonts w:ascii="Symbol" w:hAnsi="Symbol" w:hint="default"/>
      </w:rPr>
    </w:lvl>
    <w:lvl w:ilvl="7" w:tplc="240A0003" w:tentative="1">
      <w:start w:val="1"/>
      <w:numFmt w:val="bullet"/>
      <w:lvlText w:val="o"/>
      <w:lvlJc w:val="left"/>
      <w:pPr>
        <w:ind w:left="8945" w:hanging="360"/>
      </w:pPr>
      <w:rPr>
        <w:rFonts w:ascii="Courier New" w:hAnsi="Courier New" w:cs="Courier New" w:hint="default"/>
      </w:rPr>
    </w:lvl>
    <w:lvl w:ilvl="8" w:tplc="240A0005" w:tentative="1">
      <w:start w:val="1"/>
      <w:numFmt w:val="bullet"/>
      <w:lvlText w:val=""/>
      <w:lvlJc w:val="left"/>
      <w:pPr>
        <w:ind w:left="9665" w:hanging="360"/>
      </w:pPr>
      <w:rPr>
        <w:rFonts w:ascii="Wingdings" w:hAnsi="Wingdings" w:hint="default"/>
      </w:rPr>
    </w:lvl>
  </w:abstractNum>
  <w:abstractNum w:abstractNumId="13" w15:restartNumberingAfterBreak="0">
    <w:nsid w:val="64D91771"/>
    <w:multiLevelType w:val="hybridMultilevel"/>
    <w:tmpl w:val="17602EC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59F21CB"/>
    <w:multiLevelType w:val="hybridMultilevel"/>
    <w:tmpl w:val="507864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5"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abstractNum w:abstractNumId="16" w15:restartNumberingAfterBreak="0">
    <w:nsid w:val="7FA1213F"/>
    <w:multiLevelType w:val="hybridMultilevel"/>
    <w:tmpl w:val="60749E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3"/>
  </w:num>
  <w:num w:numId="4">
    <w:abstractNumId w:val="5"/>
  </w:num>
  <w:num w:numId="5">
    <w:abstractNumId w:val="0"/>
  </w:num>
  <w:num w:numId="6">
    <w:abstractNumId w:val="11"/>
  </w:num>
  <w:num w:numId="7">
    <w:abstractNumId w:val="10"/>
  </w:num>
  <w:num w:numId="8">
    <w:abstractNumId w:val="1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13"/>
  </w:num>
  <w:num w:numId="28">
    <w:abstractNumId w:val="3"/>
  </w:num>
  <w:num w:numId="29">
    <w:abstractNumId w:val="6"/>
  </w:num>
  <w:num w:numId="30">
    <w:abstractNumId w:val="14"/>
  </w:num>
  <w:num w:numId="31">
    <w:abstractNumId w:val="12"/>
  </w:num>
  <w:num w:numId="32">
    <w:abstractNumId w:val="4"/>
  </w:num>
  <w:num w:numId="33">
    <w:abstractNumId w:val="3"/>
  </w:num>
  <w:num w:numId="34">
    <w:abstractNumId w:val="7"/>
  </w:num>
  <w:num w:numId="35">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2B1E"/>
    <w:rsid w:val="00015EAF"/>
    <w:rsid w:val="00016136"/>
    <w:rsid w:val="00017398"/>
    <w:rsid w:val="000203D0"/>
    <w:rsid w:val="000210F9"/>
    <w:rsid w:val="00023E7E"/>
    <w:rsid w:val="0002426A"/>
    <w:rsid w:val="00024476"/>
    <w:rsid w:val="000264CC"/>
    <w:rsid w:val="00034DF8"/>
    <w:rsid w:val="00040251"/>
    <w:rsid w:val="00040945"/>
    <w:rsid w:val="00041BED"/>
    <w:rsid w:val="00044294"/>
    <w:rsid w:val="0004625D"/>
    <w:rsid w:val="000510DE"/>
    <w:rsid w:val="0005200F"/>
    <w:rsid w:val="00052CD1"/>
    <w:rsid w:val="00061B89"/>
    <w:rsid w:val="0006366F"/>
    <w:rsid w:val="00065DA3"/>
    <w:rsid w:val="00067F28"/>
    <w:rsid w:val="000731D7"/>
    <w:rsid w:val="00074B96"/>
    <w:rsid w:val="0007744A"/>
    <w:rsid w:val="00080415"/>
    <w:rsid w:val="000859D2"/>
    <w:rsid w:val="00090F5B"/>
    <w:rsid w:val="00093174"/>
    <w:rsid w:val="0009389B"/>
    <w:rsid w:val="000955FD"/>
    <w:rsid w:val="00097232"/>
    <w:rsid w:val="000A3433"/>
    <w:rsid w:val="000A46A8"/>
    <w:rsid w:val="000B0112"/>
    <w:rsid w:val="000B3DE2"/>
    <w:rsid w:val="000B495B"/>
    <w:rsid w:val="000B5A1A"/>
    <w:rsid w:val="000B66B3"/>
    <w:rsid w:val="000B7DB2"/>
    <w:rsid w:val="000C159E"/>
    <w:rsid w:val="000C2F80"/>
    <w:rsid w:val="000C5B49"/>
    <w:rsid w:val="000C5E1B"/>
    <w:rsid w:val="000D2775"/>
    <w:rsid w:val="000D34A1"/>
    <w:rsid w:val="000D4EC1"/>
    <w:rsid w:val="000D5CA4"/>
    <w:rsid w:val="000E091C"/>
    <w:rsid w:val="000E1C58"/>
    <w:rsid w:val="000E7CC0"/>
    <w:rsid w:val="000F7D23"/>
    <w:rsid w:val="00114754"/>
    <w:rsid w:val="00117C8C"/>
    <w:rsid w:val="001214B8"/>
    <w:rsid w:val="00122A98"/>
    <w:rsid w:val="00123661"/>
    <w:rsid w:val="00123E61"/>
    <w:rsid w:val="00130F1E"/>
    <w:rsid w:val="001325CE"/>
    <w:rsid w:val="00132BB5"/>
    <w:rsid w:val="00133CAF"/>
    <w:rsid w:val="0013419C"/>
    <w:rsid w:val="00136371"/>
    <w:rsid w:val="00136617"/>
    <w:rsid w:val="001379FB"/>
    <w:rsid w:val="00141D87"/>
    <w:rsid w:val="001463B8"/>
    <w:rsid w:val="001529E5"/>
    <w:rsid w:val="001546F8"/>
    <w:rsid w:val="00154A50"/>
    <w:rsid w:val="00160B57"/>
    <w:rsid w:val="00163087"/>
    <w:rsid w:val="00164709"/>
    <w:rsid w:val="00165572"/>
    <w:rsid w:val="00165969"/>
    <w:rsid w:val="0017124F"/>
    <w:rsid w:val="00172952"/>
    <w:rsid w:val="0017323C"/>
    <w:rsid w:val="0017503C"/>
    <w:rsid w:val="00180267"/>
    <w:rsid w:val="0018079D"/>
    <w:rsid w:val="00181661"/>
    <w:rsid w:val="001834AB"/>
    <w:rsid w:val="00183F78"/>
    <w:rsid w:val="00185B70"/>
    <w:rsid w:val="001926E1"/>
    <w:rsid w:val="001963FE"/>
    <w:rsid w:val="001A0D2F"/>
    <w:rsid w:val="001A196D"/>
    <w:rsid w:val="001A24AC"/>
    <w:rsid w:val="001A5002"/>
    <w:rsid w:val="001A66BC"/>
    <w:rsid w:val="001A67CF"/>
    <w:rsid w:val="001B0725"/>
    <w:rsid w:val="001B0D5D"/>
    <w:rsid w:val="001B0FD1"/>
    <w:rsid w:val="001B1696"/>
    <w:rsid w:val="001B1C5F"/>
    <w:rsid w:val="001B511E"/>
    <w:rsid w:val="001C25D9"/>
    <w:rsid w:val="001C4D3C"/>
    <w:rsid w:val="001C63DA"/>
    <w:rsid w:val="001D33B6"/>
    <w:rsid w:val="001D57E3"/>
    <w:rsid w:val="001E0C78"/>
    <w:rsid w:val="001E3ED0"/>
    <w:rsid w:val="001E46AF"/>
    <w:rsid w:val="001E60B3"/>
    <w:rsid w:val="001E7B38"/>
    <w:rsid w:val="001E7CE2"/>
    <w:rsid w:val="001E7D2E"/>
    <w:rsid w:val="001F07BF"/>
    <w:rsid w:val="001F24FE"/>
    <w:rsid w:val="001F2C35"/>
    <w:rsid w:val="001F4111"/>
    <w:rsid w:val="001F6E01"/>
    <w:rsid w:val="00207E63"/>
    <w:rsid w:val="00215079"/>
    <w:rsid w:val="00221A0D"/>
    <w:rsid w:val="00224A05"/>
    <w:rsid w:val="0023052C"/>
    <w:rsid w:val="00230866"/>
    <w:rsid w:val="00234460"/>
    <w:rsid w:val="00234F1F"/>
    <w:rsid w:val="002356E2"/>
    <w:rsid w:val="00235E39"/>
    <w:rsid w:val="00236A87"/>
    <w:rsid w:val="0024182E"/>
    <w:rsid w:val="00243992"/>
    <w:rsid w:val="0024404E"/>
    <w:rsid w:val="002470B2"/>
    <w:rsid w:val="00247B87"/>
    <w:rsid w:val="00256347"/>
    <w:rsid w:val="002570BD"/>
    <w:rsid w:val="002606D8"/>
    <w:rsid w:val="00262F0B"/>
    <w:rsid w:val="0026594D"/>
    <w:rsid w:val="002662D3"/>
    <w:rsid w:val="002662F5"/>
    <w:rsid w:val="0027204E"/>
    <w:rsid w:val="002737A7"/>
    <w:rsid w:val="002812D7"/>
    <w:rsid w:val="002825FC"/>
    <w:rsid w:val="00285973"/>
    <w:rsid w:val="00285BA3"/>
    <w:rsid w:val="002861AD"/>
    <w:rsid w:val="002870CA"/>
    <w:rsid w:val="00290B2C"/>
    <w:rsid w:val="0029124A"/>
    <w:rsid w:val="00295116"/>
    <w:rsid w:val="002964BE"/>
    <w:rsid w:val="002A3680"/>
    <w:rsid w:val="002A3EBD"/>
    <w:rsid w:val="002A47C3"/>
    <w:rsid w:val="002A4E19"/>
    <w:rsid w:val="002A6C32"/>
    <w:rsid w:val="002A72F0"/>
    <w:rsid w:val="002B0AC9"/>
    <w:rsid w:val="002B2AF6"/>
    <w:rsid w:val="002B3942"/>
    <w:rsid w:val="002C320A"/>
    <w:rsid w:val="002C3FB7"/>
    <w:rsid w:val="002C5DCD"/>
    <w:rsid w:val="002D0B6D"/>
    <w:rsid w:val="002D0F82"/>
    <w:rsid w:val="002D2DFF"/>
    <w:rsid w:val="002D4341"/>
    <w:rsid w:val="002D6963"/>
    <w:rsid w:val="002E3791"/>
    <w:rsid w:val="002E592D"/>
    <w:rsid w:val="002F14C4"/>
    <w:rsid w:val="002F1EDA"/>
    <w:rsid w:val="002F45FF"/>
    <w:rsid w:val="002F65BC"/>
    <w:rsid w:val="002F6ED4"/>
    <w:rsid w:val="002F7912"/>
    <w:rsid w:val="0030003F"/>
    <w:rsid w:val="00304D2D"/>
    <w:rsid w:val="0031364E"/>
    <w:rsid w:val="00313C3D"/>
    <w:rsid w:val="00315A7B"/>
    <w:rsid w:val="00316CD0"/>
    <w:rsid w:val="0031716E"/>
    <w:rsid w:val="00320667"/>
    <w:rsid w:val="00321F14"/>
    <w:rsid w:val="00322419"/>
    <w:rsid w:val="003240CB"/>
    <w:rsid w:val="0032547D"/>
    <w:rsid w:val="00335A64"/>
    <w:rsid w:val="00335C29"/>
    <w:rsid w:val="00341199"/>
    <w:rsid w:val="003426AE"/>
    <w:rsid w:val="00342D2F"/>
    <w:rsid w:val="003474D7"/>
    <w:rsid w:val="0035306B"/>
    <w:rsid w:val="00353259"/>
    <w:rsid w:val="0035325D"/>
    <w:rsid w:val="00353E17"/>
    <w:rsid w:val="00356A99"/>
    <w:rsid w:val="003572EA"/>
    <w:rsid w:val="0036263F"/>
    <w:rsid w:val="00363C0B"/>
    <w:rsid w:val="003708F3"/>
    <w:rsid w:val="00373F1A"/>
    <w:rsid w:val="003755A9"/>
    <w:rsid w:val="00376ECD"/>
    <w:rsid w:val="003817B0"/>
    <w:rsid w:val="003856D9"/>
    <w:rsid w:val="00386885"/>
    <w:rsid w:val="003914FC"/>
    <w:rsid w:val="00391831"/>
    <w:rsid w:val="003970E2"/>
    <w:rsid w:val="003A0D8A"/>
    <w:rsid w:val="003A2BD9"/>
    <w:rsid w:val="003A3B98"/>
    <w:rsid w:val="003B048F"/>
    <w:rsid w:val="003B06B4"/>
    <w:rsid w:val="003B1855"/>
    <w:rsid w:val="003C2165"/>
    <w:rsid w:val="003C267C"/>
    <w:rsid w:val="003C2822"/>
    <w:rsid w:val="003C4547"/>
    <w:rsid w:val="003C67F2"/>
    <w:rsid w:val="003C751C"/>
    <w:rsid w:val="003D12E8"/>
    <w:rsid w:val="003E1853"/>
    <w:rsid w:val="003E4644"/>
    <w:rsid w:val="003E4CE3"/>
    <w:rsid w:val="003E6FF4"/>
    <w:rsid w:val="003E759F"/>
    <w:rsid w:val="003F0B83"/>
    <w:rsid w:val="003F319E"/>
    <w:rsid w:val="003F4115"/>
    <w:rsid w:val="003F60E9"/>
    <w:rsid w:val="00411D04"/>
    <w:rsid w:val="00413226"/>
    <w:rsid w:val="00414E71"/>
    <w:rsid w:val="00415359"/>
    <w:rsid w:val="004171E2"/>
    <w:rsid w:val="00417839"/>
    <w:rsid w:val="00425BD4"/>
    <w:rsid w:val="00425E42"/>
    <w:rsid w:val="0042638B"/>
    <w:rsid w:val="00426A11"/>
    <w:rsid w:val="00430C6B"/>
    <w:rsid w:val="0043182D"/>
    <w:rsid w:val="00431FDB"/>
    <w:rsid w:val="0044422B"/>
    <w:rsid w:val="00444663"/>
    <w:rsid w:val="00444BA0"/>
    <w:rsid w:val="004452ED"/>
    <w:rsid w:val="00445ED8"/>
    <w:rsid w:val="00447DC0"/>
    <w:rsid w:val="00450DDE"/>
    <w:rsid w:val="00452300"/>
    <w:rsid w:val="004546BA"/>
    <w:rsid w:val="004563FA"/>
    <w:rsid w:val="00460AD5"/>
    <w:rsid w:val="00461A2E"/>
    <w:rsid w:val="00461BEE"/>
    <w:rsid w:val="00461F69"/>
    <w:rsid w:val="0046399F"/>
    <w:rsid w:val="00466DFC"/>
    <w:rsid w:val="004671E2"/>
    <w:rsid w:val="004706EF"/>
    <w:rsid w:val="00474804"/>
    <w:rsid w:val="00474AC2"/>
    <w:rsid w:val="004818B9"/>
    <w:rsid w:val="00482173"/>
    <w:rsid w:val="0048360A"/>
    <w:rsid w:val="004861D7"/>
    <w:rsid w:val="00487C15"/>
    <w:rsid w:val="0049069F"/>
    <w:rsid w:val="00492B28"/>
    <w:rsid w:val="004935F2"/>
    <w:rsid w:val="00493BC5"/>
    <w:rsid w:val="00495152"/>
    <w:rsid w:val="00495AB2"/>
    <w:rsid w:val="0049697E"/>
    <w:rsid w:val="00497B08"/>
    <w:rsid w:val="004A2A83"/>
    <w:rsid w:val="004A6CD8"/>
    <w:rsid w:val="004A73DE"/>
    <w:rsid w:val="004B1E01"/>
    <w:rsid w:val="004B2296"/>
    <w:rsid w:val="004B2750"/>
    <w:rsid w:val="004B3E6D"/>
    <w:rsid w:val="004B5640"/>
    <w:rsid w:val="004B63F4"/>
    <w:rsid w:val="004C06E0"/>
    <w:rsid w:val="004C0F60"/>
    <w:rsid w:val="004C2917"/>
    <w:rsid w:val="004C3E73"/>
    <w:rsid w:val="004C559D"/>
    <w:rsid w:val="004C58CE"/>
    <w:rsid w:val="004C58DD"/>
    <w:rsid w:val="004C7648"/>
    <w:rsid w:val="004C76DF"/>
    <w:rsid w:val="004D10D6"/>
    <w:rsid w:val="004D2D79"/>
    <w:rsid w:val="004D56EE"/>
    <w:rsid w:val="004E1367"/>
    <w:rsid w:val="004E213E"/>
    <w:rsid w:val="004E7614"/>
    <w:rsid w:val="004E7D8E"/>
    <w:rsid w:val="004F0C53"/>
    <w:rsid w:val="004F2077"/>
    <w:rsid w:val="004F4891"/>
    <w:rsid w:val="004F4A93"/>
    <w:rsid w:val="00500AAD"/>
    <w:rsid w:val="00501A5F"/>
    <w:rsid w:val="0050318E"/>
    <w:rsid w:val="0050497D"/>
    <w:rsid w:val="005154D8"/>
    <w:rsid w:val="00516319"/>
    <w:rsid w:val="00520CB3"/>
    <w:rsid w:val="0052250C"/>
    <w:rsid w:val="005228E2"/>
    <w:rsid w:val="005234F1"/>
    <w:rsid w:val="00530B8D"/>
    <w:rsid w:val="00531017"/>
    <w:rsid w:val="005335E2"/>
    <w:rsid w:val="00537D5A"/>
    <w:rsid w:val="005451ED"/>
    <w:rsid w:val="00547466"/>
    <w:rsid w:val="005546C8"/>
    <w:rsid w:val="00555ACD"/>
    <w:rsid w:val="00556344"/>
    <w:rsid w:val="0055720E"/>
    <w:rsid w:val="005639D9"/>
    <w:rsid w:val="00571F47"/>
    <w:rsid w:val="00577A8A"/>
    <w:rsid w:val="00582088"/>
    <w:rsid w:val="00583156"/>
    <w:rsid w:val="00584734"/>
    <w:rsid w:val="005860D6"/>
    <w:rsid w:val="005A2568"/>
    <w:rsid w:val="005A29DA"/>
    <w:rsid w:val="005A2A76"/>
    <w:rsid w:val="005A4BCD"/>
    <w:rsid w:val="005A4F7F"/>
    <w:rsid w:val="005A6A34"/>
    <w:rsid w:val="005B0602"/>
    <w:rsid w:val="005B0F7A"/>
    <w:rsid w:val="005B5741"/>
    <w:rsid w:val="005B7DC5"/>
    <w:rsid w:val="005C28AB"/>
    <w:rsid w:val="005C6310"/>
    <w:rsid w:val="005C75B7"/>
    <w:rsid w:val="005D60CE"/>
    <w:rsid w:val="005D670B"/>
    <w:rsid w:val="005E227E"/>
    <w:rsid w:val="005E2716"/>
    <w:rsid w:val="005E2C29"/>
    <w:rsid w:val="005E38B6"/>
    <w:rsid w:val="005F05FD"/>
    <w:rsid w:val="005F11CA"/>
    <w:rsid w:val="005F3EA0"/>
    <w:rsid w:val="005F55C9"/>
    <w:rsid w:val="005F683C"/>
    <w:rsid w:val="005F7D67"/>
    <w:rsid w:val="00601DE5"/>
    <w:rsid w:val="006049AB"/>
    <w:rsid w:val="00605CAC"/>
    <w:rsid w:val="00611C69"/>
    <w:rsid w:val="00611E6F"/>
    <w:rsid w:val="0061438E"/>
    <w:rsid w:val="006210A3"/>
    <w:rsid w:val="0062170A"/>
    <w:rsid w:val="006225D3"/>
    <w:rsid w:val="006343E8"/>
    <w:rsid w:val="006428F3"/>
    <w:rsid w:val="00643FE1"/>
    <w:rsid w:val="00652408"/>
    <w:rsid w:val="00652C8F"/>
    <w:rsid w:val="006540DC"/>
    <w:rsid w:val="00664268"/>
    <w:rsid w:val="00666011"/>
    <w:rsid w:val="00667D82"/>
    <w:rsid w:val="00670240"/>
    <w:rsid w:val="00690CE1"/>
    <w:rsid w:val="00691DBF"/>
    <w:rsid w:val="006923D7"/>
    <w:rsid w:val="00692C93"/>
    <w:rsid w:val="0069412D"/>
    <w:rsid w:val="006A126D"/>
    <w:rsid w:val="006A2144"/>
    <w:rsid w:val="006A2272"/>
    <w:rsid w:val="006A2EA4"/>
    <w:rsid w:val="006A35A2"/>
    <w:rsid w:val="006A579E"/>
    <w:rsid w:val="006A5986"/>
    <w:rsid w:val="006A61EA"/>
    <w:rsid w:val="006A686F"/>
    <w:rsid w:val="006B2A46"/>
    <w:rsid w:val="006B3A90"/>
    <w:rsid w:val="006B663E"/>
    <w:rsid w:val="006B6F06"/>
    <w:rsid w:val="006B6FAE"/>
    <w:rsid w:val="006C034B"/>
    <w:rsid w:val="006C1763"/>
    <w:rsid w:val="006C5C90"/>
    <w:rsid w:val="006C65AC"/>
    <w:rsid w:val="006D5161"/>
    <w:rsid w:val="006D5849"/>
    <w:rsid w:val="006D7957"/>
    <w:rsid w:val="006E1B52"/>
    <w:rsid w:val="006E3188"/>
    <w:rsid w:val="006E3ABA"/>
    <w:rsid w:val="006E4D9B"/>
    <w:rsid w:val="006E74AE"/>
    <w:rsid w:val="006F0EB5"/>
    <w:rsid w:val="006F4272"/>
    <w:rsid w:val="007005C5"/>
    <w:rsid w:val="00700BA0"/>
    <w:rsid w:val="00705EE7"/>
    <w:rsid w:val="00707681"/>
    <w:rsid w:val="00710A22"/>
    <w:rsid w:val="00713E14"/>
    <w:rsid w:val="0071586B"/>
    <w:rsid w:val="00720A4A"/>
    <w:rsid w:val="00721C44"/>
    <w:rsid w:val="0072566E"/>
    <w:rsid w:val="00731B28"/>
    <w:rsid w:val="00731F1D"/>
    <w:rsid w:val="00732608"/>
    <w:rsid w:val="00737321"/>
    <w:rsid w:val="00737422"/>
    <w:rsid w:val="00742C1A"/>
    <w:rsid w:val="00747920"/>
    <w:rsid w:val="00754E53"/>
    <w:rsid w:val="00755127"/>
    <w:rsid w:val="00755ABE"/>
    <w:rsid w:val="00755B35"/>
    <w:rsid w:val="00773DCB"/>
    <w:rsid w:val="007748AF"/>
    <w:rsid w:val="00774B43"/>
    <w:rsid w:val="00781A17"/>
    <w:rsid w:val="00782941"/>
    <w:rsid w:val="007839B5"/>
    <w:rsid w:val="00790496"/>
    <w:rsid w:val="00796010"/>
    <w:rsid w:val="00796A32"/>
    <w:rsid w:val="007A2B39"/>
    <w:rsid w:val="007A4BA5"/>
    <w:rsid w:val="007A4ED8"/>
    <w:rsid w:val="007A7C15"/>
    <w:rsid w:val="007A7CDE"/>
    <w:rsid w:val="007B39AE"/>
    <w:rsid w:val="007C16A9"/>
    <w:rsid w:val="007C49B2"/>
    <w:rsid w:val="007D1280"/>
    <w:rsid w:val="007E22E6"/>
    <w:rsid w:val="007E2D14"/>
    <w:rsid w:val="007E4B7D"/>
    <w:rsid w:val="007E5262"/>
    <w:rsid w:val="007E6D2A"/>
    <w:rsid w:val="007E7C45"/>
    <w:rsid w:val="007E7EFA"/>
    <w:rsid w:val="007F115C"/>
    <w:rsid w:val="0080380E"/>
    <w:rsid w:val="00803F09"/>
    <w:rsid w:val="00806675"/>
    <w:rsid w:val="00814FB6"/>
    <w:rsid w:val="00815459"/>
    <w:rsid w:val="008155CA"/>
    <w:rsid w:val="008213A0"/>
    <w:rsid w:val="00822991"/>
    <w:rsid w:val="008239CD"/>
    <w:rsid w:val="00830D25"/>
    <w:rsid w:val="00830D75"/>
    <w:rsid w:val="0083273E"/>
    <w:rsid w:val="00832C66"/>
    <w:rsid w:val="008347F3"/>
    <w:rsid w:val="00835266"/>
    <w:rsid w:val="00835623"/>
    <w:rsid w:val="008357C4"/>
    <w:rsid w:val="00836654"/>
    <w:rsid w:val="00836879"/>
    <w:rsid w:val="008401A1"/>
    <w:rsid w:val="008405D7"/>
    <w:rsid w:val="00844534"/>
    <w:rsid w:val="0084552A"/>
    <w:rsid w:val="0084559B"/>
    <w:rsid w:val="00847987"/>
    <w:rsid w:val="008525EB"/>
    <w:rsid w:val="00854D8C"/>
    <w:rsid w:val="0085586D"/>
    <w:rsid w:val="00855D5C"/>
    <w:rsid w:val="008622C8"/>
    <w:rsid w:val="008657DF"/>
    <w:rsid w:val="00865C70"/>
    <w:rsid w:val="00867956"/>
    <w:rsid w:val="00870283"/>
    <w:rsid w:val="0087108A"/>
    <w:rsid w:val="008719EC"/>
    <w:rsid w:val="008727B0"/>
    <w:rsid w:val="00877BED"/>
    <w:rsid w:val="00881DDE"/>
    <w:rsid w:val="00882066"/>
    <w:rsid w:val="00884BF6"/>
    <w:rsid w:val="008911D0"/>
    <w:rsid w:val="0089266F"/>
    <w:rsid w:val="008938DF"/>
    <w:rsid w:val="008956B5"/>
    <w:rsid w:val="008976B3"/>
    <w:rsid w:val="008A1BF8"/>
    <w:rsid w:val="008A73BF"/>
    <w:rsid w:val="008B10F4"/>
    <w:rsid w:val="008B2150"/>
    <w:rsid w:val="008B3951"/>
    <w:rsid w:val="008B3B65"/>
    <w:rsid w:val="008B42AF"/>
    <w:rsid w:val="008B562B"/>
    <w:rsid w:val="008C1DD7"/>
    <w:rsid w:val="008C50C5"/>
    <w:rsid w:val="008C6D15"/>
    <w:rsid w:val="008D0416"/>
    <w:rsid w:val="008D26A8"/>
    <w:rsid w:val="008D2A1D"/>
    <w:rsid w:val="008E056E"/>
    <w:rsid w:val="008E3198"/>
    <w:rsid w:val="008E4B36"/>
    <w:rsid w:val="008F4C8C"/>
    <w:rsid w:val="00902E89"/>
    <w:rsid w:val="0090413D"/>
    <w:rsid w:val="0090671A"/>
    <w:rsid w:val="009076D4"/>
    <w:rsid w:val="00907703"/>
    <w:rsid w:val="00910A13"/>
    <w:rsid w:val="00911AF4"/>
    <w:rsid w:val="0091407F"/>
    <w:rsid w:val="0091582E"/>
    <w:rsid w:val="00915984"/>
    <w:rsid w:val="009215FE"/>
    <w:rsid w:val="009219BA"/>
    <w:rsid w:val="00923428"/>
    <w:rsid w:val="00924AB6"/>
    <w:rsid w:val="0092603F"/>
    <w:rsid w:val="00930966"/>
    <w:rsid w:val="009358A2"/>
    <w:rsid w:val="009379B4"/>
    <w:rsid w:val="009418A2"/>
    <w:rsid w:val="00946A78"/>
    <w:rsid w:val="00947F12"/>
    <w:rsid w:val="00961D4D"/>
    <w:rsid w:val="00961DFC"/>
    <w:rsid w:val="0097234A"/>
    <w:rsid w:val="00972CFD"/>
    <w:rsid w:val="00975EA2"/>
    <w:rsid w:val="009820EE"/>
    <w:rsid w:val="00987BFE"/>
    <w:rsid w:val="00992FAD"/>
    <w:rsid w:val="00995478"/>
    <w:rsid w:val="0099631C"/>
    <w:rsid w:val="009979EE"/>
    <w:rsid w:val="009A0110"/>
    <w:rsid w:val="009A12AD"/>
    <w:rsid w:val="009A185B"/>
    <w:rsid w:val="009A2358"/>
    <w:rsid w:val="009A3F85"/>
    <w:rsid w:val="009A459E"/>
    <w:rsid w:val="009A77B7"/>
    <w:rsid w:val="009B15F1"/>
    <w:rsid w:val="009B4755"/>
    <w:rsid w:val="009C155A"/>
    <w:rsid w:val="009C314B"/>
    <w:rsid w:val="009C42C7"/>
    <w:rsid w:val="009C4A0A"/>
    <w:rsid w:val="009C4FC7"/>
    <w:rsid w:val="009C7903"/>
    <w:rsid w:val="009C7919"/>
    <w:rsid w:val="009D0DA2"/>
    <w:rsid w:val="009D2AC1"/>
    <w:rsid w:val="009D61F2"/>
    <w:rsid w:val="009D68FC"/>
    <w:rsid w:val="009E59A7"/>
    <w:rsid w:val="009E71F3"/>
    <w:rsid w:val="009E7682"/>
    <w:rsid w:val="009E77BF"/>
    <w:rsid w:val="009F1331"/>
    <w:rsid w:val="009F365C"/>
    <w:rsid w:val="009F612F"/>
    <w:rsid w:val="009F6A4E"/>
    <w:rsid w:val="00A025AD"/>
    <w:rsid w:val="00A02DEB"/>
    <w:rsid w:val="00A034B0"/>
    <w:rsid w:val="00A108B1"/>
    <w:rsid w:val="00A10A6F"/>
    <w:rsid w:val="00A149C7"/>
    <w:rsid w:val="00A14CC4"/>
    <w:rsid w:val="00A16410"/>
    <w:rsid w:val="00A165D7"/>
    <w:rsid w:val="00A24142"/>
    <w:rsid w:val="00A32EF5"/>
    <w:rsid w:val="00A41200"/>
    <w:rsid w:val="00A42EA2"/>
    <w:rsid w:val="00A4483E"/>
    <w:rsid w:val="00A46109"/>
    <w:rsid w:val="00A50303"/>
    <w:rsid w:val="00A5209C"/>
    <w:rsid w:val="00A5643B"/>
    <w:rsid w:val="00A572AA"/>
    <w:rsid w:val="00A57844"/>
    <w:rsid w:val="00A6289D"/>
    <w:rsid w:val="00A65E95"/>
    <w:rsid w:val="00A65EB0"/>
    <w:rsid w:val="00A72232"/>
    <w:rsid w:val="00A72C26"/>
    <w:rsid w:val="00A735A3"/>
    <w:rsid w:val="00A74AF8"/>
    <w:rsid w:val="00A7689D"/>
    <w:rsid w:val="00A76E50"/>
    <w:rsid w:val="00A7765E"/>
    <w:rsid w:val="00A80A33"/>
    <w:rsid w:val="00A8584A"/>
    <w:rsid w:val="00A91D04"/>
    <w:rsid w:val="00A947CE"/>
    <w:rsid w:val="00AA3080"/>
    <w:rsid w:val="00AA4C94"/>
    <w:rsid w:val="00AB1A08"/>
    <w:rsid w:val="00AB1D7D"/>
    <w:rsid w:val="00AB380D"/>
    <w:rsid w:val="00AB5DD5"/>
    <w:rsid w:val="00AC2C32"/>
    <w:rsid w:val="00AC2FB5"/>
    <w:rsid w:val="00AC42AD"/>
    <w:rsid w:val="00AC451D"/>
    <w:rsid w:val="00AC65B1"/>
    <w:rsid w:val="00AC69C0"/>
    <w:rsid w:val="00AD52B6"/>
    <w:rsid w:val="00AD6B4B"/>
    <w:rsid w:val="00AD755B"/>
    <w:rsid w:val="00AD7DB1"/>
    <w:rsid w:val="00AE1563"/>
    <w:rsid w:val="00AE3364"/>
    <w:rsid w:val="00AE38AA"/>
    <w:rsid w:val="00AE4501"/>
    <w:rsid w:val="00AE4F67"/>
    <w:rsid w:val="00AE61D0"/>
    <w:rsid w:val="00AF3C2F"/>
    <w:rsid w:val="00B00A43"/>
    <w:rsid w:val="00B034F0"/>
    <w:rsid w:val="00B03536"/>
    <w:rsid w:val="00B14600"/>
    <w:rsid w:val="00B34136"/>
    <w:rsid w:val="00B342C2"/>
    <w:rsid w:val="00B356D2"/>
    <w:rsid w:val="00B36464"/>
    <w:rsid w:val="00B44758"/>
    <w:rsid w:val="00B46CFA"/>
    <w:rsid w:val="00B5012E"/>
    <w:rsid w:val="00B50826"/>
    <w:rsid w:val="00B52C1B"/>
    <w:rsid w:val="00B555B2"/>
    <w:rsid w:val="00B55D21"/>
    <w:rsid w:val="00B61EF0"/>
    <w:rsid w:val="00B64286"/>
    <w:rsid w:val="00B70B5B"/>
    <w:rsid w:val="00B71081"/>
    <w:rsid w:val="00B73AD1"/>
    <w:rsid w:val="00B76E64"/>
    <w:rsid w:val="00B77D89"/>
    <w:rsid w:val="00B814AC"/>
    <w:rsid w:val="00B90425"/>
    <w:rsid w:val="00B90912"/>
    <w:rsid w:val="00B976C8"/>
    <w:rsid w:val="00BA1A8D"/>
    <w:rsid w:val="00BA1D74"/>
    <w:rsid w:val="00BA2368"/>
    <w:rsid w:val="00BA2988"/>
    <w:rsid w:val="00BA3CDD"/>
    <w:rsid w:val="00BA5A48"/>
    <w:rsid w:val="00BB11EE"/>
    <w:rsid w:val="00BB2D63"/>
    <w:rsid w:val="00BB2E69"/>
    <w:rsid w:val="00BB5889"/>
    <w:rsid w:val="00BB64B5"/>
    <w:rsid w:val="00BB7088"/>
    <w:rsid w:val="00BC4EA4"/>
    <w:rsid w:val="00BC6161"/>
    <w:rsid w:val="00BC755F"/>
    <w:rsid w:val="00BD0732"/>
    <w:rsid w:val="00BD22C9"/>
    <w:rsid w:val="00BD2B92"/>
    <w:rsid w:val="00BD3159"/>
    <w:rsid w:val="00BD315B"/>
    <w:rsid w:val="00BD49EE"/>
    <w:rsid w:val="00BE072F"/>
    <w:rsid w:val="00BE13FC"/>
    <w:rsid w:val="00BE229F"/>
    <w:rsid w:val="00BE37AF"/>
    <w:rsid w:val="00BE5FC6"/>
    <w:rsid w:val="00BE6438"/>
    <w:rsid w:val="00BE701E"/>
    <w:rsid w:val="00BE740E"/>
    <w:rsid w:val="00BE7B32"/>
    <w:rsid w:val="00BF0C17"/>
    <w:rsid w:val="00BF123E"/>
    <w:rsid w:val="00BF2292"/>
    <w:rsid w:val="00BF582D"/>
    <w:rsid w:val="00BF670E"/>
    <w:rsid w:val="00C030B0"/>
    <w:rsid w:val="00C070CC"/>
    <w:rsid w:val="00C074E3"/>
    <w:rsid w:val="00C0798A"/>
    <w:rsid w:val="00C15200"/>
    <w:rsid w:val="00C15329"/>
    <w:rsid w:val="00C17ADD"/>
    <w:rsid w:val="00C231BB"/>
    <w:rsid w:val="00C239C8"/>
    <w:rsid w:val="00C26E95"/>
    <w:rsid w:val="00C278DA"/>
    <w:rsid w:val="00C32FCC"/>
    <w:rsid w:val="00C34B19"/>
    <w:rsid w:val="00C3751C"/>
    <w:rsid w:val="00C4040A"/>
    <w:rsid w:val="00C455B3"/>
    <w:rsid w:val="00C51440"/>
    <w:rsid w:val="00C51CAC"/>
    <w:rsid w:val="00C51F26"/>
    <w:rsid w:val="00C53904"/>
    <w:rsid w:val="00C6135B"/>
    <w:rsid w:val="00C6267E"/>
    <w:rsid w:val="00C63ED6"/>
    <w:rsid w:val="00C666E0"/>
    <w:rsid w:val="00C721E2"/>
    <w:rsid w:val="00C7263C"/>
    <w:rsid w:val="00C752F9"/>
    <w:rsid w:val="00C77023"/>
    <w:rsid w:val="00C77537"/>
    <w:rsid w:val="00C84BA0"/>
    <w:rsid w:val="00C908ED"/>
    <w:rsid w:val="00C909AC"/>
    <w:rsid w:val="00C9366D"/>
    <w:rsid w:val="00C94599"/>
    <w:rsid w:val="00C94765"/>
    <w:rsid w:val="00C95B20"/>
    <w:rsid w:val="00CA1067"/>
    <w:rsid w:val="00CA334C"/>
    <w:rsid w:val="00CA3867"/>
    <w:rsid w:val="00CA7E8E"/>
    <w:rsid w:val="00CB01B2"/>
    <w:rsid w:val="00CB2640"/>
    <w:rsid w:val="00CB2C88"/>
    <w:rsid w:val="00CB2EDA"/>
    <w:rsid w:val="00CB62BF"/>
    <w:rsid w:val="00CB6399"/>
    <w:rsid w:val="00CB73D5"/>
    <w:rsid w:val="00CB7A5F"/>
    <w:rsid w:val="00CB7EA2"/>
    <w:rsid w:val="00CC1B8B"/>
    <w:rsid w:val="00CC27C1"/>
    <w:rsid w:val="00CC6414"/>
    <w:rsid w:val="00CC779C"/>
    <w:rsid w:val="00CD3722"/>
    <w:rsid w:val="00CD5D9B"/>
    <w:rsid w:val="00CE096B"/>
    <w:rsid w:val="00CE4C28"/>
    <w:rsid w:val="00CE77A4"/>
    <w:rsid w:val="00CF2D4C"/>
    <w:rsid w:val="00D01A76"/>
    <w:rsid w:val="00D01ABB"/>
    <w:rsid w:val="00D04BE0"/>
    <w:rsid w:val="00D0608F"/>
    <w:rsid w:val="00D1332B"/>
    <w:rsid w:val="00D13709"/>
    <w:rsid w:val="00D16783"/>
    <w:rsid w:val="00D16BF5"/>
    <w:rsid w:val="00D17C06"/>
    <w:rsid w:val="00D25A72"/>
    <w:rsid w:val="00D25B45"/>
    <w:rsid w:val="00D30E3A"/>
    <w:rsid w:val="00D31104"/>
    <w:rsid w:val="00D31C0E"/>
    <w:rsid w:val="00D35E47"/>
    <w:rsid w:val="00D36F5A"/>
    <w:rsid w:val="00D37660"/>
    <w:rsid w:val="00D41E45"/>
    <w:rsid w:val="00D430F9"/>
    <w:rsid w:val="00D44012"/>
    <w:rsid w:val="00D5128D"/>
    <w:rsid w:val="00D53E9F"/>
    <w:rsid w:val="00D54A73"/>
    <w:rsid w:val="00D57F85"/>
    <w:rsid w:val="00D62A95"/>
    <w:rsid w:val="00D64BE9"/>
    <w:rsid w:val="00D64E0E"/>
    <w:rsid w:val="00D65462"/>
    <w:rsid w:val="00D66724"/>
    <w:rsid w:val="00D6700F"/>
    <w:rsid w:val="00D72610"/>
    <w:rsid w:val="00D74BE6"/>
    <w:rsid w:val="00D77B73"/>
    <w:rsid w:val="00D83252"/>
    <w:rsid w:val="00D85F58"/>
    <w:rsid w:val="00D8705A"/>
    <w:rsid w:val="00D90909"/>
    <w:rsid w:val="00D90E8A"/>
    <w:rsid w:val="00D96295"/>
    <w:rsid w:val="00DA535F"/>
    <w:rsid w:val="00DA76CF"/>
    <w:rsid w:val="00DA7A71"/>
    <w:rsid w:val="00DB12E1"/>
    <w:rsid w:val="00DB438F"/>
    <w:rsid w:val="00DB68B1"/>
    <w:rsid w:val="00DB724E"/>
    <w:rsid w:val="00DD03E9"/>
    <w:rsid w:val="00DD2C75"/>
    <w:rsid w:val="00DD5C92"/>
    <w:rsid w:val="00DE2DFB"/>
    <w:rsid w:val="00DE4D67"/>
    <w:rsid w:val="00DE58F3"/>
    <w:rsid w:val="00DF29B1"/>
    <w:rsid w:val="00DF2DA9"/>
    <w:rsid w:val="00DF4161"/>
    <w:rsid w:val="00DF4365"/>
    <w:rsid w:val="00E0337D"/>
    <w:rsid w:val="00E06B1C"/>
    <w:rsid w:val="00E07777"/>
    <w:rsid w:val="00E10A84"/>
    <w:rsid w:val="00E157E6"/>
    <w:rsid w:val="00E16EFD"/>
    <w:rsid w:val="00E17648"/>
    <w:rsid w:val="00E2382E"/>
    <w:rsid w:val="00E274AB"/>
    <w:rsid w:val="00E320C2"/>
    <w:rsid w:val="00E37F64"/>
    <w:rsid w:val="00E412F4"/>
    <w:rsid w:val="00E42A47"/>
    <w:rsid w:val="00E452E5"/>
    <w:rsid w:val="00E461F0"/>
    <w:rsid w:val="00E46DCA"/>
    <w:rsid w:val="00E46F4F"/>
    <w:rsid w:val="00E50D40"/>
    <w:rsid w:val="00E54A9D"/>
    <w:rsid w:val="00E55818"/>
    <w:rsid w:val="00E6224B"/>
    <w:rsid w:val="00E625EC"/>
    <w:rsid w:val="00E70BC4"/>
    <w:rsid w:val="00E7160F"/>
    <w:rsid w:val="00E72DD0"/>
    <w:rsid w:val="00E7379A"/>
    <w:rsid w:val="00E73BDD"/>
    <w:rsid w:val="00E76E48"/>
    <w:rsid w:val="00E80177"/>
    <w:rsid w:val="00E815BE"/>
    <w:rsid w:val="00E8386B"/>
    <w:rsid w:val="00E84DF5"/>
    <w:rsid w:val="00E90E32"/>
    <w:rsid w:val="00E91CBA"/>
    <w:rsid w:val="00E93DE6"/>
    <w:rsid w:val="00EA2D9A"/>
    <w:rsid w:val="00EB11DB"/>
    <w:rsid w:val="00EB2B6B"/>
    <w:rsid w:val="00EB37AF"/>
    <w:rsid w:val="00EB43E4"/>
    <w:rsid w:val="00EB4730"/>
    <w:rsid w:val="00EB71F8"/>
    <w:rsid w:val="00EC0DDC"/>
    <w:rsid w:val="00EC36BC"/>
    <w:rsid w:val="00EC4A8D"/>
    <w:rsid w:val="00EC76E2"/>
    <w:rsid w:val="00ED33BE"/>
    <w:rsid w:val="00ED5721"/>
    <w:rsid w:val="00ED6DAF"/>
    <w:rsid w:val="00ED78DD"/>
    <w:rsid w:val="00EE17F8"/>
    <w:rsid w:val="00EE3205"/>
    <w:rsid w:val="00EE3B76"/>
    <w:rsid w:val="00EE4FF3"/>
    <w:rsid w:val="00EE539A"/>
    <w:rsid w:val="00EE5D16"/>
    <w:rsid w:val="00EF3167"/>
    <w:rsid w:val="00EF5C79"/>
    <w:rsid w:val="00F00B41"/>
    <w:rsid w:val="00F04187"/>
    <w:rsid w:val="00F06333"/>
    <w:rsid w:val="00F10477"/>
    <w:rsid w:val="00F1065F"/>
    <w:rsid w:val="00F1073A"/>
    <w:rsid w:val="00F12E06"/>
    <w:rsid w:val="00F15E58"/>
    <w:rsid w:val="00F16A67"/>
    <w:rsid w:val="00F16E59"/>
    <w:rsid w:val="00F17BEA"/>
    <w:rsid w:val="00F21BBE"/>
    <w:rsid w:val="00F2598F"/>
    <w:rsid w:val="00F264EC"/>
    <w:rsid w:val="00F353DD"/>
    <w:rsid w:val="00F41277"/>
    <w:rsid w:val="00F41DF6"/>
    <w:rsid w:val="00F420B4"/>
    <w:rsid w:val="00F42BAD"/>
    <w:rsid w:val="00F44BA8"/>
    <w:rsid w:val="00F44F7A"/>
    <w:rsid w:val="00F62425"/>
    <w:rsid w:val="00F64480"/>
    <w:rsid w:val="00F710DB"/>
    <w:rsid w:val="00F7433A"/>
    <w:rsid w:val="00F824DC"/>
    <w:rsid w:val="00F843B8"/>
    <w:rsid w:val="00F85B08"/>
    <w:rsid w:val="00F85FAE"/>
    <w:rsid w:val="00F924FC"/>
    <w:rsid w:val="00F9546C"/>
    <w:rsid w:val="00F95C1E"/>
    <w:rsid w:val="00FA231A"/>
    <w:rsid w:val="00FA4CFF"/>
    <w:rsid w:val="00FA64C8"/>
    <w:rsid w:val="00FA7452"/>
    <w:rsid w:val="00FB3600"/>
    <w:rsid w:val="00FB6D97"/>
    <w:rsid w:val="00FB74C6"/>
    <w:rsid w:val="00FC0F25"/>
    <w:rsid w:val="00FC1E1A"/>
    <w:rsid w:val="00FD41CA"/>
    <w:rsid w:val="00FD5373"/>
    <w:rsid w:val="00FD5842"/>
    <w:rsid w:val="00FD66BA"/>
    <w:rsid w:val="00FE0C6A"/>
    <w:rsid w:val="00FE347C"/>
    <w:rsid w:val="00FE4CE2"/>
    <w:rsid w:val="00FE6023"/>
    <w:rsid w:val="00FE78DC"/>
    <w:rsid w:val="00FF3097"/>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3A9AB"/>
  <w15:docId w15:val="{259409A8-38B5-4182-883E-F9633EC7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2812D7"/>
    <w:pPr>
      <w:keepNext w:val="0"/>
      <w:keepLines w:val="0"/>
      <w:pageBreakBefore/>
      <w:widowControl w:val="0"/>
      <w:numPr>
        <w:numId w:val="1"/>
      </w:numPr>
      <w:pBdr>
        <w:bottom w:val="single" w:sz="18" w:space="1" w:color="auto"/>
      </w:pBdr>
      <w:spacing w:before="1080" w:after="480"/>
      <w:ind w:firstLine="567"/>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2812D7"/>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qFormat/>
    <w:rsid w:val="00B50826"/>
    <w:pPr>
      <w:pageBreakBefore w:val="0"/>
      <w:numPr>
        <w:ilvl w:val="1"/>
      </w:numPr>
      <w:pBdr>
        <w:bottom w:val="none" w:sz="0" w:space="0" w:color="auto"/>
      </w:pBdr>
      <w:spacing w:before="48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5082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D30E3A"/>
    <w:pPr>
      <w:tabs>
        <w:tab w:val="left" w:pos="851"/>
        <w:tab w:val="right" w:leader="dot" w:pos="8828"/>
      </w:tabs>
    </w:pPr>
    <w:rPr>
      <w:rFonts w:ascii="Arial" w:hAnsi="Arial" w:cstheme="minorHAnsi"/>
      <w:bCs/>
      <w:caps/>
    </w:rPr>
  </w:style>
  <w:style w:type="paragraph" w:styleId="TDC3">
    <w:name w:val="toc 3"/>
    <w:basedOn w:val="Normal"/>
    <w:next w:val="Normal"/>
    <w:uiPriority w:val="39"/>
    <w:unhideWhenUsed/>
    <w:qFormat/>
    <w:rsid w:val="00D30E3A"/>
    <w:pPr>
      <w:tabs>
        <w:tab w:val="left" w:pos="851"/>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uiPriority w:val="99"/>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uiPriority w:val="99"/>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uiPriority w:val="99"/>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537D5A"/>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537D5A"/>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character" w:styleId="Textodelmarcadordeposicin">
    <w:name w:val="Placeholder Text"/>
    <w:basedOn w:val="Fuentedeprrafopredeter"/>
    <w:uiPriority w:val="99"/>
    <w:semiHidden/>
    <w:rsid w:val="00DE2D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42095211">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09075702">
      <w:bodyDiv w:val="1"/>
      <w:marLeft w:val="0"/>
      <w:marRight w:val="0"/>
      <w:marTop w:val="0"/>
      <w:marBottom w:val="0"/>
      <w:divBdr>
        <w:top w:val="none" w:sz="0" w:space="0" w:color="auto"/>
        <w:left w:val="none" w:sz="0" w:space="0" w:color="auto"/>
        <w:bottom w:val="none" w:sz="0" w:space="0" w:color="auto"/>
        <w:right w:val="none" w:sz="0" w:space="0" w:color="auto"/>
      </w:divBdr>
    </w:div>
    <w:div w:id="252712354">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699554588">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1592460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1994264">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262373286">
      <w:bodyDiv w:val="1"/>
      <w:marLeft w:val="0"/>
      <w:marRight w:val="0"/>
      <w:marTop w:val="0"/>
      <w:marBottom w:val="0"/>
      <w:divBdr>
        <w:top w:val="none" w:sz="0" w:space="0" w:color="auto"/>
        <w:left w:val="none" w:sz="0" w:space="0" w:color="auto"/>
        <w:bottom w:val="none" w:sz="0" w:space="0" w:color="auto"/>
        <w:right w:val="none" w:sz="0" w:space="0" w:color="auto"/>
      </w:divBdr>
    </w:div>
    <w:div w:id="1269897748">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99356803">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680280314">
      <w:bodyDiv w:val="1"/>
      <w:marLeft w:val="0"/>
      <w:marRight w:val="0"/>
      <w:marTop w:val="0"/>
      <w:marBottom w:val="0"/>
      <w:divBdr>
        <w:top w:val="none" w:sz="0" w:space="0" w:color="auto"/>
        <w:left w:val="none" w:sz="0" w:space="0" w:color="auto"/>
        <w:bottom w:val="none" w:sz="0" w:space="0" w:color="auto"/>
        <w:right w:val="none" w:sz="0" w:space="0" w:color="auto"/>
      </w:divBdr>
    </w:div>
    <w:div w:id="1715498333">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012099937">
      <w:bodyDiv w:val="1"/>
      <w:marLeft w:val="0"/>
      <w:marRight w:val="0"/>
      <w:marTop w:val="0"/>
      <w:marBottom w:val="0"/>
      <w:divBdr>
        <w:top w:val="none" w:sz="0" w:space="0" w:color="auto"/>
        <w:left w:val="none" w:sz="0" w:space="0" w:color="auto"/>
        <w:bottom w:val="none" w:sz="0" w:space="0" w:color="auto"/>
        <w:right w:val="none" w:sz="0" w:space="0" w:color="auto"/>
      </w:divBdr>
    </w:div>
    <w:div w:id="2047171170">
      <w:bodyDiv w:val="1"/>
      <w:marLeft w:val="0"/>
      <w:marRight w:val="0"/>
      <w:marTop w:val="0"/>
      <w:marBottom w:val="0"/>
      <w:divBdr>
        <w:top w:val="none" w:sz="0" w:space="0" w:color="auto"/>
        <w:left w:val="none" w:sz="0" w:space="0" w:color="auto"/>
        <w:bottom w:val="none" w:sz="0" w:space="0" w:color="auto"/>
        <w:right w:val="none" w:sz="0" w:space="0" w:color="auto"/>
      </w:divBdr>
    </w:div>
    <w:div w:id="2090423835">
      <w:bodyDiv w:val="1"/>
      <w:marLeft w:val="0"/>
      <w:marRight w:val="0"/>
      <w:marTop w:val="0"/>
      <w:marBottom w:val="0"/>
      <w:divBdr>
        <w:top w:val="none" w:sz="0" w:space="0" w:color="auto"/>
        <w:left w:val="none" w:sz="0" w:space="0" w:color="auto"/>
        <w:bottom w:val="none" w:sz="0" w:space="0" w:color="auto"/>
        <w:right w:val="none" w:sz="0" w:space="0" w:color="auto"/>
      </w:divBdr>
    </w:div>
    <w:div w:id="210379666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es.wikipedia.org/wiki/Distribuci%C3%B3n_norma,l" TargetMode="External"/><Relationship Id="rId1" Type="http://schemas.openxmlformats.org/officeDocument/2006/relationships/hyperlink" Target="http://192.168.1.38:808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A0457-FB9A-440C-8161-C6A451E7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4613</Words>
  <Characters>25375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Jhoan Sebastian Rojas Torres</cp:lastModifiedBy>
  <cp:revision>4</cp:revision>
  <cp:lastPrinted>2012-04-12T21:06:00Z</cp:lastPrinted>
  <dcterms:created xsi:type="dcterms:W3CDTF">2014-04-25T21:04:00Z</dcterms:created>
  <dcterms:modified xsi:type="dcterms:W3CDTF">2017-12-06T20:01:00Z</dcterms:modified>
</cp:coreProperties>
</file>