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bookmarkStart w:id="0" w:name="_GoBack"/>
      <w:bookmarkEnd w:id="0"/>
    </w:p>
    <w:p w:rsidR="009215FE" w:rsidRDefault="007B6A57">
      <w:pPr>
        <w:pStyle w:val="GELParrafo"/>
        <w:ind w:left="708"/>
        <w:jc w:val="left"/>
      </w:pPr>
      <w:r>
        <w:tab/>
      </w:r>
      <w:r>
        <w:tab/>
      </w:r>
      <w:r>
        <w:tab/>
      </w:r>
      <w:r>
        <w:tab/>
      </w:r>
      <w:r>
        <w:tab/>
      </w:r>
      <w:r>
        <w:rPr>
          <w:noProof/>
          <w:lang w:eastAsia="es-ES"/>
        </w:rPr>
        <w:drawing>
          <wp:inline distT="0" distB="0" distL="0" distR="0" wp14:anchorId="6CC3BDC0" wp14:editId="2C5358A0">
            <wp:extent cx="3067342" cy="930800"/>
            <wp:effectExtent l="0" t="0" r="0" b="3175"/>
            <wp:docPr id="8" name="Imagen 8"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B6A57" w:rsidRDefault="007B6A57">
      <w:pPr>
        <w:pStyle w:val="GELParrafo"/>
        <w:ind w:left="708"/>
        <w:jc w:val="left"/>
      </w:pPr>
    </w:p>
    <w:p w:rsidR="007B6A57" w:rsidRDefault="007B6A57" w:rsidP="007B6A57">
      <w:pPr>
        <w:pStyle w:val="GELParrafo"/>
        <w:ind w:left="6381"/>
        <w:jc w:val="left"/>
      </w:pPr>
      <w:r>
        <w:rPr>
          <w:noProof/>
          <w:lang w:eastAsia="es-ES"/>
        </w:rPr>
        <w:drawing>
          <wp:inline distT="0" distB="0" distL="0" distR="0" wp14:anchorId="4983D225" wp14:editId="6121B2F3">
            <wp:extent cx="1104900" cy="84034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AC7261" w:rsidRDefault="00AC7261" w:rsidP="006A686F">
      <w:pPr>
        <w:pStyle w:val="GELParrafo"/>
      </w:pPr>
    </w:p>
    <w:p w:rsidR="00755B35" w:rsidRDefault="00755B35" w:rsidP="006A686F">
      <w:pPr>
        <w:pStyle w:val="GELParrafo"/>
      </w:pPr>
    </w:p>
    <w:p w:rsidR="00605CAC" w:rsidRDefault="00605CAC"/>
    <w:p w:rsidR="001A67CF" w:rsidRDefault="001A67CF"/>
    <w:p w:rsidR="00413226" w:rsidRDefault="00AC7261" w:rsidP="006E3188">
      <w:pPr>
        <w:pStyle w:val="GELPortadatitulo"/>
      </w:pPr>
      <w:r>
        <w:t>ANEXO 1 MODELO DE</w:t>
      </w:r>
      <w:r w:rsidR="00A76977">
        <w:t xml:space="preserve"> O</w:t>
      </w:r>
      <w:r w:rsidR="00AA1B09">
        <w:t>PERACIÓN</w:t>
      </w:r>
      <w:r w:rsidR="00A76977">
        <w:t xml:space="preserve"> </w:t>
      </w:r>
    </w:p>
    <w:p w:rsidR="00C53634" w:rsidRPr="00315E5C" w:rsidRDefault="007B6A57" w:rsidP="00C53634">
      <w:pPr>
        <w:pStyle w:val="GELPortadatitulo"/>
      </w:pPr>
      <w:r>
        <w:rPr>
          <w:caps w:val="0"/>
        </w:rPr>
        <w:t>YO CUIDO LO PÚBLICO</w:t>
      </w:r>
      <w:r w:rsidR="00C53634">
        <w:rPr>
          <w:caps w:val="0"/>
        </w:rPr>
        <w:t xml:space="preserve"> MÓVIL</w:t>
      </w:r>
    </w:p>
    <w:p w:rsidR="00CA334C" w:rsidRDefault="007B70F8" w:rsidP="007B6A57">
      <w:pPr>
        <w:pStyle w:val="GELPortadacontenido"/>
        <w:rPr>
          <w:sz w:val="22"/>
        </w:rPr>
      </w:pPr>
      <w:r>
        <w:t>Dirección</w:t>
      </w:r>
      <w:r w:rsidR="00165572">
        <w:t xml:space="preserve"> de Gobierno </w:t>
      </w:r>
      <w:r w:rsidR="007B6A57">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AC7261" w:rsidRPr="00C53634" w:rsidRDefault="00AC7261"/>
    <w:p w:rsidR="002737A7" w:rsidRPr="00C53634" w:rsidRDefault="002737A7" w:rsidP="002737A7">
      <w:pPr>
        <w:pStyle w:val="GELPiePagina"/>
        <w:jc w:val="center"/>
      </w:pPr>
    </w:p>
    <w:p w:rsidR="00B90C23" w:rsidRDefault="007B70F8" w:rsidP="007B70F8">
      <w:pPr>
        <w:pStyle w:val="GELPiePagina"/>
        <w:jc w:val="center"/>
        <w:rPr>
          <w:sz w:val="20"/>
          <w:szCs w:val="20"/>
        </w:rPr>
      </w:pPr>
      <w:r w:rsidRPr="00C53634">
        <w:rPr>
          <w:sz w:val="20"/>
          <w:szCs w:val="20"/>
        </w:rPr>
        <w:t xml:space="preserve">Bogotá, D.C, </w:t>
      </w:r>
      <w:r w:rsidR="00B90C23">
        <w:rPr>
          <w:sz w:val="20"/>
          <w:szCs w:val="20"/>
        </w:rPr>
        <w:t>octubre de 2017</w:t>
      </w:r>
    </w:p>
    <w:p w:rsidR="00B90C23" w:rsidRDefault="00B90C23">
      <w:pPr>
        <w:rPr>
          <w:rFonts w:ascii="Arial" w:hAnsi="Arial"/>
          <w:sz w:val="20"/>
          <w:szCs w:val="20"/>
        </w:rPr>
      </w:pPr>
      <w:r>
        <w:rPr>
          <w:sz w:val="20"/>
          <w:szCs w:val="20"/>
        </w:rPr>
        <w:br w:type="page"/>
      </w:r>
    </w:p>
    <w:p w:rsidR="00B90C23" w:rsidRDefault="00B90C23" w:rsidP="00B90C23">
      <w:pPr>
        <w:pStyle w:val="GELTtulogen"/>
      </w:pPr>
      <w:r w:rsidRPr="004468AE">
        <w:lastRenderedPageBreak/>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B90C23" w:rsidRPr="00EC0A7F" w:rsidTr="002F0BA4">
        <w:trPr>
          <w:tblHeader/>
          <w:jc w:val="center"/>
        </w:trPr>
        <w:tc>
          <w:tcPr>
            <w:tcW w:w="1009" w:type="dxa"/>
            <w:shd w:val="clear" w:color="auto" w:fill="E6E6E6"/>
          </w:tcPr>
          <w:p w:rsidR="00B90C23" w:rsidRPr="0017503C" w:rsidRDefault="00B90C23" w:rsidP="002F0BA4">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B90C23" w:rsidRPr="0017503C" w:rsidRDefault="00B90C23" w:rsidP="002F0BA4">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B90C23" w:rsidRPr="0017503C" w:rsidRDefault="00B90C23" w:rsidP="002F0BA4">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B90C23" w:rsidRPr="0017503C" w:rsidRDefault="00B90C23" w:rsidP="002F0BA4">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B90C23" w:rsidRPr="0017503C" w:rsidRDefault="00B90C23" w:rsidP="002F0BA4">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B90C23" w:rsidRPr="00EC0A7F" w:rsidTr="002F0BA4">
        <w:trPr>
          <w:trHeight w:val="389"/>
          <w:jc w:val="center"/>
        </w:trPr>
        <w:tc>
          <w:tcPr>
            <w:tcW w:w="1009" w:type="dxa"/>
            <w:vAlign w:val="center"/>
          </w:tcPr>
          <w:p w:rsidR="00B90C23" w:rsidRPr="00C82AAB" w:rsidRDefault="00B90C23" w:rsidP="002F0BA4">
            <w:pPr>
              <w:jc w:val="center"/>
              <w:rPr>
                <w:rFonts w:ascii="Arial" w:hAnsi="Arial" w:cs="Arial"/>
                <w:sz w:val="16"/>
                <w:szCs w:val="16"/>
              </w:rPr>
            </w:pPr>
            <w:r w:rsidRPr="00C82AAB">
              <w:rPr>
                <w:rFonts w:ascii="Arial" w:hAnsi="Arial" w:cs="Arial"/>
                <w:sz w:val="16"/>
                <w:szCs w:val="16"/>
              </w:rPr>
              <w:t>1.0</w:t>
            </w:r>
          </w:p>
        </w:tc>
        <w:tc>
          <w:tcPr>
            <w:tcW w:w="1344" w:type="dxa"/>
            <w:vAlign w:val="center"/>
          </w:tcPr>
          <w:p w:rsidR="00B90C23" w:rsidRPr="00C82AAB" w:rsidRDefault="00B90C23" w:rsidP="002F0BA4">
            <w:pPr>
              <w:jc w:val="center"/>
              <w:rPr>
                <w:rFonts w:ascii="Arial" w:hAnsi="Arial" w:cs="Arial"/>
                <w:sz w:val="16"/>
                <w:szCs w:val="16"/>
              </w:rPr>
            </w:pPr>
            <w:r>
              <w:rPr>
                <w:rFonts w:ascii="Arial" w:hAnsi="Arial" w:cs="Arial"/>
                <w:sz w:val="16"/>
                <w:szCs w:val="16"/>
              </w:rPr>
              <w:t>2017-10-09</w:t>
            </w:r>
          </w:p>
        </w:tc>
        <w:tc>
          <w:tcPr>
            <w:tcW w:w="1418" w:type="dxa"/>
            <w:vAlign w:val="center"/>
          </w:tcPr>
          <w:p w:rsidR="00B90C23" w:rsidRPr="00C82AAB" w:rsidRDefault="00B90C23" w:rsidP="002F0BA4">
            <w:pPr>
              <w:jc w:val="center"/>
              <w:rPr>
                <w:rFonts w:ascii="Arial" w:hAnsi="Arial" w:cs="Arial"/>
                <w:sz w:val="16"/>
                <w:szCs w:val="16"/>
              </w:rPr>
            </w:pPr>
            <w:r w:rsidRPr="00C82AAB">
              <w:rPr>
                <w:rFonts w:ascii="Arial" w:hAnsi="Arial" w:cs="Arial"/>
                <w:sz w:val="16"/>
                <w:szCs w:val="16"/>
              </w:rPr>
              <w:t>No aplica</w:t>
            </w:r>
          </w:p>
        </w:tc>
        <w:tc>
          <w:tcPr>
            <w:tcW w:w="1774" w:type="dxa"/>
            <w:vAlign w:val="center"/>
          </w:tcPr>
          <w:p w:rsidR="00B90C23" w:rsidRPr="00C82AAB" w:rsidRDefault="00B90C23" w:rsidP="002F0BA4">
            <w:pPr>
              <w:jc w:val="center"/>
              <w:rPr>
                <w:rFonts w:ascii="Arial" w:hAnsi="Arial" w:cs="Arial"/>
                <w:sz w:val="16"/>
                <w:szCs w:val="16"/>
              </w:rPr>
            </w:pPr>
            <w:proofErr w:type="spellStart"/>
            <w:r>
              <w:rPr>
                <w:rFonts w:ascii="Arial" w:hAnsi="Arial" w:cs="Arial"/>
                <w:sz w:val="16"/>
                <w:szCs w:val="16"/>
              </w:rPr>
              <w:t>Servinformación</w:t>
            </w:r>
            <w:proofErr w:type="spellEnd"/>
          </w:p>
        </w:tc>
        <w:tc>
          <w:tcPr>
            <w:tcW w:w="2439" w:type="dxa"/>
            <w:vAlign w:val="center"/>
          </w:tcPr>
          <w:p w:rsidR="00B90C23" w:rsidRPr="00C82AAB" w:rsidRDefault="00B90C23" w:rsidP="002F0BA4">
            <w:pPr>
              <w:rPr>
                <w:rFonts w:ascii="Arial" w:hAnsi="Arial" w:cs="Arial"/>
                <w:sz w:val="16"/>
                <w:szCs w:val="16"/>
              </w:rPr>
            </w:pPr>
            <w:r>
              <w:rPr>
                <w:rFonts w:ascii="Arial" w:hAnsi="Arial" w:cs="Arial"/>
                <w:sz w:val="16"/>
                <w:szCs w:val="16"/>
              </w:rPr>
              <w:t>Actualización</w:t>
            </w:r>
            <w:r w:rsidRPr="00C82AAB">
              <w:rPr>
                <w:rFonts w:ascii="Arial" w:hAnsi="Arial" w:cs="Arial"/>
                <w:sz w:val="16"/>
                <w:szCs w:val="16"/>
              </w:rPr>
              <w:t xml:space="preserve"> del documento </w:t>
            </w:r>
          </w:p>
        </w:tc>
      </w:tr>
    </w:tbl>
    <w:p w:rsidR="007B70F8" w:rsidRPr="00C53634" w:rsidRDefault="007B70F8" w:rsidP="007B70F8">
      <w:pPr>
        <w:pStyle w:val="GELPiePagina"/>
        <w:jc w:val="center"/>
        <w:rPr>
          <w:sz w:val="20"/>
          <w:szCs w:val="20"/>
        </w:rPr>
      </w:pPr>
    </w:p>
    <w:p w:rsidR="00B90C23" w:rsidRDefault="00B90C23">
      <w:pPr>
        <w:rPr>
          <w:rFonts w:ascii="Arial" w:hAnsi="Arial"/>
          <w:sz w:val="20"/>
          <w:szCs w:val="20"/>
        </w:rPr>
      </w:pPr>
      <w:r>
        <w:rPr>
          <w:sz w:val="20"/>
          <w:szCs w:val="20"/>
        </w:rPr>
        <w:br w:type="page"/>
      </w:r>
    </w:p>
    <w:p w:rsidR="009215FE" w:rsidRDefault="009215FE" w:rsidP="007B70F8">
      <w:pPr>
        <w:pStyle w:val="GELPiePagina"/>
        <w:jc w:val="center"/>
        <w:rPr>
          <w:sz w:val="20"/>
          <w:szCs w:val="20"/>
        </w:rPr>
      </w:pPr>
    </w:p>
    <w:p w:rsidR="00E72E28" w:rsidRPr="00A8584A" w:rsidRDefault="00E72E28" w:rsidP="007B70F8">
      <w:pPr>
        <w:pStyle w:val="GELPiePagina"/>
        <w:jc w:val="center"/>
        <w:rPr>
          <w:sz w:val="20"/>
          <w:szCs w:val="20"/>
        </w:rPr>
      </w:pPr>
    </w:p>
    <w:p w:rsidR="002737A7" w:rsidRPr="00A8584A" w:rsidRDefault="002737A7">
      <w:pPr>
        <w:rPr>
          <w:rFonts w:ascii="Tahoma" w:hAnsi="Tahoma"/>
          <w:b/>
          <w:caps/>
          <w:sz w:val="20"/>
          <w:szCs w:val="20"/>
        </w:rPr>
      </w:pPr>
    </w:p>
    <w:p w:rsidR="00F41DF6" w:rsidRPr="00BF582D" w:rsidRDefault="00F41DF6" w:rsidP="00BF582D">
      <w:pPr>
        <w:pStyle w:val="GELTtulogen"/>
      </w:pPr>
      <w:r w:rsidRPr="00BF582D">
        <w:t>TABLA DE CONTENIDO</w:t>
      </w:r>
    </w:p>
    <w:p w:rsidR="00AB5319" w:rsidRDefault="00B25B3D">
      <w:pPr>
        <w:pStyle w:val="TDC1"/>
        <w:tabs>
          <w:tab w:val="left" w:pos="403"/>
        </w:tabs>
        <w:rPr>
          <w:rFonts w:asciiTheme="minorHAnsi" w:hAnsiTheme="minorHAnsi"/>
          <w:lang w:val="es-419" w:eastAsia="es-419"/>
        </w:rPr>
      </w:pPr>
      <w:r>
        <w:rPr>
          <w:rFonts w:ascii="Tahoma" w:hAnsi="Tahoma"/>
          <w:b/>
          <w:caps/>
          <w:sz w:val="24"/>
        </w:rPr>
        <w:fldChar w:fldCharType="begin"/>
      </w:r>
      <w:r>
        <w:rPr>
          <w:rFonts w:ascii="Tahoma" w:hAnsi="Tahoma"/>
          <w:b/>
          <w:caps/>
          <w:sz w:val="24"/>
        </w:rPr>
        <w:instrText xml:space="preserve"> TOC \o "1-3" \h \z \u </w:instrText>
      </w:r>
      <w:r>
        <w:rPr>
          <w:rFonts w:ascii="Tahoma" w:hAnsi="Tahoma"/>
          <w:b/>
          <w:caps/>
          <w:sz w:val="24"/>
        </w:rPr>
        <w:fldChar w:fldCharType="separate"/>
      </w:r>
      <w:hyperlink w:anchor="_Toc496603370" w:history="1">
        <w:r w:rsidR="00AB5319" w:rsidRPr="002676BC">
          <w:rPr>
            <w:rStyle w:val="Hipervnculo"/>
          </w:rPr>
          <w:t>1.</w:t>
        </w:r>
        <w:r w:rsidR="00AB5319">
          <w:rPr>
            <w:rFonts w:asciiTheme="minorHAnsi" w:hAnsiTheme="minorHAnsi"/>
            <w:lang w:val="es-419" w:eastAsia="es-419"/>
          </w:rPr>
          <w:tab/>
        </w:r>
        <w:r w:rsidR="00AB5319" w:rsidRPr="002676BC">
          <w:rPr>
            <w:rStyle w:val="Hipervnculo"/>
          </w:rPr>
          <w:t>INTRODUCCIÓN</w:t>
        </w:r>
        <w:r w:rsidR="00AB5319">
          <w:rPr>
            <w:webHidden/>
          </w:rPr>
          <w:tab/>
        </w:r>
        <w:r w:rsidR="00AB5319">
          <w:rPr>
            <w:webHidden/>
          </w:rPr>
          <w:fldChar w:fldCharType="begin"/>
        </w:r>
        <w:r w:rsidR="00AB5319">
          <w:rPr>
            <w:webHidden/>
          </w:rPr>
          <w:instrText xml:space="preserve"> PAGEREF _Toc496603370 \h </w:instrText>
        </w:r>
        <w:r w:rsidR="00AB5319">
          <w:rPr>
            <w:webHidden/>
          </w:rPr>
        </w:r>
        <w:r w:rsidR="00AB5319">
          <w:rPr>
            <w:webHidden/>
          </w:rPr>
          <w:fldChar w:fldCharType="separate"/>
        </w:r>
        <w:r w:rsidR="00257EF3">
          <w:rPr>
            <w:webHidden/>
          </w:rPr>
          <w:t>4</w:t>
        </w:r>
        <w:r w:rsidR="00AB5319">
          <w:rPr>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71" w:history="1">
        <w:r w:rsidR="00AB5319" w:rsidRPr="002676BC">
          <w:rPr>
            <w:rStyle w:val="Hipervnculo"/>
          </w:rPr>
          <w:t>2.</w:t>
        </w:r>
        <w:r w:rsidR="00AB5319">
          <w:rPr>
            <w:rFonts w:asciiTheme="minorHAnsi" w:hAnsiTheme="minorHAnsi"/>
            <w:lang w:val="es-419" w:eastAsia="es-419"/>
          </w:rPr>
          <w:tab/>
        </w:r>
        <w:r w:rsidR="00AB5319" w:rsidRPr="002676BC">
          <w:rPr>
            <w:rStyle w:val="Hipervnculo"/>
          </w:rPr>
          <w:t>CONTROL DE LICENCIAS DE SOFTWARE</w:t>
        </w:r>
        <w:r w:rsidR="00AB5319">
          <w:rPr>
            <w:webHidden/>
          </w:rPr>
          <w:tab/>
        </w:r>
        <w:r w:rsidR="00AB5319">
          <w:rPr>
            <w:webHidden/>
          </w:rPr>
          <w:fldChar w:fldCharType="begin"/>
        </w:r>
        <w:r w:rsidR="00AB5319">
          <w:rPr>
            <w:webHidden/>
          </w:rPr>
          <w:instrText xml:space="preserve"> PAGEREF _Toc496603371 \h </w:instrText>
        </w:r>
        <w:r w:rsidR="00AB5319">
          <w:rPr>
            <w:webHidden/>
          </w:rPr>
        </w:r>
        <w:r w:rsidR="00AB5319">
          <w:rPr>
            <w:webHidden/>
          </w:rPr>
          <w:fldChar w:fldCharType="separate"/>
        </w:r>
        <w:r w:rsidR="00257EF3">
          <w:rPr>
            <w:webHidden/>
          </w:rPr>
          <w:t>5</w:t>
        </w:r>
        <w:r w:rsidR="00AB5319">
          <w:rPr>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72" w:history="1">
        <w:r w:rsidR="00AB5319" w:rsidRPr="002676BC">
          <w:rPr>
            <w:rStyle w:val="Hipervnculo"/>
          </w:rPr>
          <w:t>3.</w:t>
        </w:r>
        <w:r w:rsidR="00AB5319">
          <w:rPr>
            <w:rFonts w:asciiTheme="minorHAnsi" w:hAnsiTheme="minorHAnsi"/>
            <w:lang w:val="es-419" w:eastAsia="es-419"/>
          </w:rPr>
          <w:tab/>
        </w:r>
        <w:r w:rsidR="00AB5319" w:rsidRPr="002676BC">
          <w:rPr>
            <w:rStyle w:val="Hipervnculo"/>
          </w:rPr>
          <w:t>PLAN DE CONTINGENCIA</w:t>
        </w:r>
        <w:r w:rsidR="00AB5319">
          <w:rPr>
            <w:webHidden/>
          </w:rPr>
          <w:tab/>
        </w:r>
        <w:r w:rsidR="00AB5319">
          <w:rPr>
            <w:webHidden/>
          </w:rPr>
          <w:fldChar w:fldCharType="begin"/>
        </w:r>
        <w:r w:rsidR="00AB5319">
          <w:rPr>
            <w:webHidden/>
          </w:rPr>
          <w:instrText xml:space="preserve"> PAGEREF _Toc496603372 \h </w:instrText>
        </w:r>
        <w:r w:rsidR="00AB5319">
          <w:rPr>
            <w:webHidden/>
          </w:rPr>
        </w:r>
        <w:r w:rsidR="00AB5319">
          <w:rPr>
            <w:webHidden/>
          </w:rPr>
          <w:fldChar w:fldCharType="separate"/>
        </w:r>
        <w:r w:rsidR="00257EF3">
          <w:rPr>
            <w:webHidden/>
          </w:rPr>
          <w:t>6</w:t>
        </w:r>
        <w:r w:rsidR="00AB5319">
          <w:rPr>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73" w:history="1">
        <w:r w:rsidR="00AB5319" w:rsidRPr="002676BC">
          <w:rPr>
            <w:rStyle w:val="Hipervnculo"/>
          </w:rPr>
          <w:t>4.</w:t>
        </w:r>
        <w:r w:rsidR="00AB5319">
          <w:rPr>
            <w:rFonts w:asciiTheme="minorHAnsi" w:hAnsiTheme="minorHAnsi"/>
            <w:lang w:val="es-419" w:eastAsia="es-419"/>
          </w:rPr>
          <w:tab/>
        </w:r>
        <w:r w:rsidR="00AB5319" w:rsidRPr="002676BC">
          <w:rPr>
            <w:rStyle w:val="Hipervnculo"/>
          </w:rPr>
          <w:t>PROCEDIMIENTOS DE CONTROL DE ACCESO</w:t>
        </w:r>
        <w:r w:rsidR="00AB5319">
          <w:rPr>
            <w:webHidden/>
          </w:rPr>
          <w:tab/>
        </w:r>
        <w:r w:rsidR="00AB5319">
          <w:rPr>
            <w:webHidden/>
          </w:rPr>
          <w:fldChar w:fldCharType="begin"/>
        </w:r>
        <w:r w:rsidR="00AB5319">
          <w:rPr>
            <w:webHidden/>
          </w:rPr>
          <w:instrText xml:space="preserve"> PAGEREF _Toc496603373 \h </w:instrText>
        </w:r>
        <w:r w:rsidR="00AB5319">
          <w:rPr>
            <w:webHidden/>
          </w:rPr>
        </w:r>
        <w:r w:rsidR="00AB5319">
          <w:rPr>
            <w:webHidden/>
          </w:rPr>
          <w:fldChar w:fldCharType="separate"/>
        </w:r>
        <w:r w:rsidR="00257EF3">
          <w:rPr>
            <w:webHidden/>
          </w:rPr>
          <w:t>8</w:t>
        </w:r>
        <w:r w:rsidR="00AB5319">
          <w:rPr>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74" w:history="1">
        <w:r w:rsidR="00AB5319" w:rsidRPr="002676BC">
          <w:rPr>
            <w:rStyle w:val="Hipervnculo"/>
          </w:rPr>
          <w:t>5.</w:t>
        </w:r>
        <w:r w:rsidR="00AB5319">
          <w:rPr>
            <w:rFonts w:asciiTheme="minorHAnsi" w:hAnsiTheme="minorHAnsi"/>
            <w:lang w:val="es-419" w:eastAsia="es-419"/>
          </w:rPr>
          <w:tab/>
        </w:r>
        <w:r w:rsidR="00AB5319" w:rsidRPr="002676BC">
          <w:rPr>
            <w:rStyle w:val="Hipervnculo"/>
          </w:rPr>
          <w:t>ACTIVIDADES DE MONITOREO DE LOS SERVICIOS</w:t>
        </w:r>
        <w:r w:rsidR="00AB5319">
          <w:rPr>
            <w:webHidden/>
          </w:rPr>
          <w:tab/>
        </w:r>
        <w:r w:rsidR="00AB5319">
          <w:rPr>
            <w:webHidden/>
          </w:rPr>
          <w:fldChar w:fldCharType="begin"/>
        </w:r>
        <w:r w:rsidR="00AB5319">
          <w:rPr>
            <w:webHidden/>
          </w:rPr>
          <w:instrText xml:space="preserve"> PAGEREF _Toc496603374 \h </w:instrText>
        </w:r>
        <w:r w:rsidR="00AB5319">
          <w:rPr>
            <w:webHidden/>
          </w:rPr>
        </w:r>
        <w:r w:rsidR="00AB5319">
          <w:rPr>
            <w:webHidden/>
          </w:rPr>
          <w:fldChar w:fldCharType="separate"/>
        </w:r>
        <w:r w:rsidR="00257EF3">
          <w:rPr>
            <w:webHidden/>
          </w:rPr>
          <w:t>9</w:t>
        </w:r>
        <w:r w:rsidR="00AB5319">
          <w:rPr>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75" w:history="1">
        <w:r w:rsidR="00AB5319" w:rsidRPr="002676BC">
          <w:rPr>
            <w:rStyle w:val="Hipervnculo"/>
          </w:rPr>
          <w:t>6.</w:t>
        </w:r>
        <w:r w:rsidR="00AB5319">
          <w:rPr>
            <w:rFonts w:asciiTheme="minorHAnsi" w:hAnsiTheme="minorHAnsi"/>
            <w:lang w:val="es-419" w:eastAsia="es-419"/>
          </w:rPr>
          <w:tab/>
        </w:r>
        <w:r w:rsidR="00AB5319" w:rsidRPr="002676BC">
          <w:rPr>
            <w:rStyle w:val="Hipervnculo"/>
          </w:rPr>
          <w:t>ACTIVIDADES PERIÓDICAS DE OPERACIÓN</w:t>
        </w:r>
        <w:r w:rsidR="00AB5319">
          <w:rPr>
            <w:webHidden/>
          </w:rPr>
          <w:tab/>
        </w:r>
        <w:r w:rsidR="00AB5319">
          <w:rPr>
            <w:webHidden/>
          </w:rPr>
          <w:fldChar w:fldCharType="begin"/>
        </w:r>
        <w:r w:rsidR="00AB5319">
          <w:rPr>
            <w:webHidden/>
          </w:rPr>
          <w:instrText xml:space="preserve"> PAGEREF _Toc496603375 \h </w:instrText>
        </w:r>
        <w:r w:rsidR="00AB5319">
          <w:rPr>
            <w:webHidden/>
          </w:rPr>
        </w:r>
        <w:r w:rsidR="00AB5319">
          <w:rPr>
            <w:webHidden/>
          </w:rPr>
          <w:fldChar w:fldCharType="separate"/>
        </w:r>
        <w:r w:rsidR="00257EF3">
          <w:rPr>
            <w:webHidden/>
          </w:rPr>
          <w:t>10</w:t>
        </w:r>
        <w:r w:rsidR="00AB5319">
          <w:rPr>
            <w:webHidden/>
          </w:rPr>
          <w:fldChar w:fldCharType="end"/>
        </w:r>
      </w:hyperlink>
    </w:p>
    <w:p w:rsidR="00AB5319" w:rsidRDefault="001B4B67">
      <w:pPr>
        <w:pStyle w:val="TDC2"/>
        <w:rPr>
          <w:rFonts w:asciiTheme="minorHAnsi" w:eastAsiaTheme="minorEastAsia" w:hAnsiTheme="minorHAnsi" w:cstheme="minorBidi"/>
          <w:bCs w:val="0"/>
          <w:caps w:val="0"/>
          <w:noProof/>
          <w:lang w:val="es-419" w:eastAsia="es-419"/>
        </w:rPr>
      </w:pPr>
      <w:hyperlink w:anchor="_Toc496603376" w:history="1">
        <w:r w:rsidR="00AB5319" w:rsidRPr="002676BC">
          <w:rPr>
            <w:rStyle w:val="Hipervnculo"/>
            <w:noProof/>
          </w:rPr>
          <w:t>6.1</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SERVICIOS WEB</w:t>
        </w:r>
        <w:r w:rsidR="00AB5319">
          <w:rPr>
            <w:noProof/>
            <w:webHidden/>
          </w:rPr>
          <w:tab/>
        </w:r>
        <w:r w:rsidR="00AB5319">
          <w:rPr>
            <w:noProof/>
            <w:webHidden/>
          </w:rPr>
          <w:fldChar w:fldCharType="begin"/>
        </w:r>
        <w:r w:rsidR="00AB5319">
          <w:rPr>
            <w:noProof/>
            <w:webHidden/>
          </w:rPr>
          <w:instrText xml:space="preserve"> PAGEREF _Toc496603376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1B4B67">
      <w:pPr>
        <w:pStyle w:val="TDC2"/>
        <w:rPr>
          <w:rFonts w:asciiTheme="minorHAnsi" w:eastAsiaTheme="minorEastAsia" w:hAnsiTheme="minorHAnsi" w:cstheme="minorBidi"/>
          <w:bCs w:val="0"/>
          <w:caps w:val="0"/>
          <w:noProof/>
          <w:lang w:val="es-419" w:eastAsia="es-419"/>
        </w:rPr>
      </w:pPr>
      <w:hyperlink w:anchor="_Toc496603377" w:history="1">
        <w:r w:rsidR="00AB5319" w:rsidRPr="002676BC">
          <w:rPr>
            <w:rStyle w:val="Hipervnculo"/>
            <w:noProof/>
          </w:rPr>
          <w:t>6.2</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GESTIÓN DE ARCHIVOS</w:t>
        </w:r>
        <w:r w:rsidR="00AB5319">
          <w:rPr>
            <w:noProof/>
            <w:webHidden/>
          </w:rPr>
          <w:tab/>
        </w:r>
        <w:r w:rsidR="00AB5319">
          <w:rPr>
            <w:noProof/>
            <w:webHidden/>
          </w:rPr>
          <w:fldChar w:fldCharType="begin"/>
        </w:r>
        <w:r w:rsidR="00AB5319">
          <w:rPr>
            <w:noProof/>
            <w:webHidden/>
          </w:rPr>
          <w:instrText xml:space="preserve"> PAGEREF _Toc496603377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1B4B67">
      <w:pPr>
        <w:pStyle w:val="TDC2"/>
        <w:rPr>
          <w:rFonts w:asciiTheme="minorHAnsi" w:eastAsiaTheme="minorEastAsia" w:hAnsiTheme="minorHAnsi" w:cstheme="minorBidi"/>
          <w:bCs w:val="0"/>
          <w:caps w:val="0"/>
          <w:noProof/>
          <w:lang w:val="es-419" w:eastAsia="es-419"/>
        </w:rPr>
      </w:pPr>
      <w:hyperlink w:anchor="_Toc496603378" w:history="1">
        <w:r w:rsidR="00AB5319" w:rsidRPr="002676BC">
          <w:rPr>
            <w:rStyle w:val="Hipervnculo"/>
            <w:noProof/>
          </w:rPr>
          <w:t>6.3</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ACTUALIZACIONES PERIÓDICAS DE VERSIONES DE SISTEMAS OPERATIVOS</w:t>
        </w:r>
        <w:r w:rsidR="00AB5319">
          <w:rPr>
            <w:noProof/>
            <w:webHidden/>
          </w:rPr>
          <w:tab/>
        </w:r>
        <w:r w:rsidR="00AB5319">
          <w:rPr>
            <w:noProof/>
            <w:webHidden/>
          </w:rPr>
          <w:fldChar w:fldCharType="begin"/>
        </w:r>
        <w:r w:rsidR="00AB5319">
          <w:rPr>
            <w:noProof/>
            <w:webHidden/>
          </w:rPr>
          <w:instrText xml:space="preserve"> PAGEREF _Toc496603378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79" w:history="1">
        <w:r w:rsidR="00AB5319" w:rsidRPr="002676BC">
          <w:rPr>
            <w:rStyle w:val="Hipervnculo"/>
          </w:rPr>
          <w:t>7.</w:t>
        </w:r>
        <w:r w:rsidR="00AB5319">
          <w:rPr>
            <w:rFonts w:asciiTheme="minorHAnsi" w:hAnsiTheme="minorHAnsi"/>
            <w:lang w:val="es-419" w:eastAsia="es-419"/>
          </w:rPr>
          <w:tab/>
        </w:r>
        <w:r w:rsidR="00AB5319" w:rsidRPr="002676BC">
          <w:rPr>
            <w:rStyle w:val="Hipervnculo"/>
          </w:rPr>
          <w:t>ADMINISTRACIÓN DE RESPALDOS</w:t>
        </w:r>
        <w:r w:rsidR="00AB5319">
          <w:rPr>
            <w:webHidden/>
          </w:rPr>
          <w:tab/>
        </w:r>
        <w:r w:rsidR="00AB5319">
          <w:rPr>
            <w:webHidden/>
          </w:rPr>
          <w:fldChar w:fldCharType="begin"/>
        </w:r>
        <w:r w:rsidR="00AB5319">
          <w:rPr>
            <w:webHidden/>
          </w:rPr>
          <w:instrText xml:space="preserve"> PAGEREF _Toc496603379 \h </w:instrText>
        </w:r>
        <w:r w:rsidR="00AB5319">
          <w:rPr>
            <w:webHidden/>
          </w:rPr>
        </w:r>
        <w:r w:rsidR="00AB5319">
          <w:rPr>
            <w:webHidden/>
          </w:rPr>
          <w:fldChar w:fldCharType="separate"/>
        </w:r>
        <w:r w:rsidR="00257EF3">
          <w:rPr>
            <w:webHidden/>
          </w:rPr>
          <w:t>13</w:t>
        </w:r>
        <w:r w:rsidR="00AB5319">
          <w:rPr>
            <w:webHidden/>
          </w:rPr>
          <w:fldChar w:fldCharType="end"/>
        </w:r>
      </w:hyperlink>
    </w:p>
    <w:p w:rsidR="00AB5319" w:rsidRDefault="001B4B67">
      <w:pPr>
        <w:pStyle w:val="TDC1"/>
        <w:tabs>
          <w:tab w:val="left" w:pos="403"/>
        </w:tabs>
        <w:rPr>
          <w:rFonts w:asciiTheme="minorHAnsi" w:hAnsiTheme="minorHAnsi"/>
          <w:lang w:val="es-419" w:eastAsia="es-419"/>
        </w:rPr>
      </w:pPr>
      <w:hyperlink w:anchor="_Toc496603380" w:history="1">
        <w:r w:rsidR="00AB5319" w:rsidRPr="002676BC">
          <w:rPr>
            <w:rStyle w:val="Hipervnculo"/>
          </w:rPr>
          <w:t>8.</w:t>
        </w:r>
        <w:r w:rsidR="00AB5319">
          <w:rPr>
            <w:rFonts w:asciiTheme="minorHAnsi" w:hAnsiTheme="minorHAnsi"/>
            <w:lang w:val="es-419" w:eastAsia="es-419"/>
          </w:rPr>
          <w:tab/>
        </w:r>
        <w:r w:rsidR="00AB5319" w:rsidRPr="002676BC">
          <w:rPr>
            <w:rStyle w:val="Hipervnculo"/>
          </w:rPr>
          <w:t>TERMINOLOGÍA</w:t>
        </w:r>
        <w:r w:rsidR="00AB5319">
          <w:rPr>
            <w:webHidden/>
          </w:rPr>
          <w:tab/>
        </w:r>
        <w:r w:rsidR="00AB5319">
          <w:rPr>
            <w:webHidden/>
          </w:rPr>
          <w:fldChar w:fldCharType="begin"/>
        </w:r>
        <w:r w:rsidR="00AB5319">
          <w:rPr>
            <w:webHidden/>
          </w:rPr>
          <w:instrText xml:space="preserve"> PAGEREF _Toc496603380 \h </w:instrText>
        </w:r>
        <w:r w:rsidR="00AB5319">
          <w:rPr>
            <w:webHidden/>
          </w:rPr>
        </w:r>
        <w:r w:rsidR="00AB5319">
          <w:rPr>
            <w:webHidden/>
          </w:rPr>
          <w:fldChar w:fldCharType="separate"/>
        </w:r>
        <w:r w:rsidR="00257EF3">
          <w:rPr>
            <w:webHidden/>
          </w:rPr>
          <w:t>14</w:t>
        </w:r>
        <w:r w:rsidR="00AB5319">
          <w:rPr>
            <w:webHidden/>
          </w:rPr>
          <w:fldChar w:fldCharType="end"/>
        </w:r>
      </w:hyperlink>
    </w:p>
    <w:p w:rsidR="00D44892" w:rsidRDefault="00B25B3D">
      <w:pPr>
        <w:rPr>
          <w:rFonts w:ascii="Tahoma" w:hAnsi="Tahoma"/>
          <w:b/>
          <w:caps/>
          <w:sz w:val="24"/>
        </w:rPr>
      </w:pPr>
      <w:r>
        <w:rPr>
          <w:rFonts w:ascii="Tahoma" w:hAnsi="Tahoma"/>
          <w:b/>
          <w:caps/>
          <w:sz w:val="24"/>
        </w:rPr>
        <w:fldChar w:fldCharType="end"/>
      </w:r>
      <w:r w:rsidR="00425E42">
        <w:rPr>
          <w:rFonts w:ascii="Tahoma" w:hAnsi="Tahoma"/>
          <w:b/>
          <w:caps/>
          <w:sz w:val="24"/>
        </w:rPr>
        <w:tab/>
      </w:r>
    </w:p>
    <w:p w:rsidR="00B25B3D" w:rsidRPr="00D5146B" w:rsidRDefault="00D44892" w:rsidP="00D5146B">
      <w:pPr>
        <w:rPr>
          <w:rFonts w:ascii="Tahoma" w:hAnsi="Tahoma"/>
          <w:b/>
          <w:caps/>
          <w:sz w:val="24"/>
        </w:rPr>
      </w:pPr>
      <w:r>
        <w:rPr>
          <w:rFonts w:ascii="Tahoma" w:hAnsi="Tahoma"/>
          <w:b/>
          <w:caps/>
          <w:sz w:val="24"/>
        </w:rPr>
        <w:br w:type="page"/>
      </w:r>
    </w:p>
    <w:p w:rsidR="009215FE" w:rsidRDefault="00E90E32" w:rsidP="008721F9">
      <w:pPr>
        <w:pStyle w:val="GELTtulo1"/>
      </w:pPr>
      <w:bookmarkStart w:id="1" w:name="_Toc315033086"/>
      <w:bookmarkStart w:id="2" w:name="_Toc496603370"/>
      <w:r w:rsidRPr="008D26A8">
        <w:lastRenderedPageBreak/>
        <w:t>INTRODUCCIÓN</w:t>
      </w:r>
      <w:bookmarkEnd w:id="1"/>
      <w:bookmarkEnd w:id="2"/>
    </w:p>
    <w:p w:rsidR="00C53634" w:rsidRPr="0050305A"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bookmarkStart w:id="3" w:name="_Toc315033087"/>
      <w:r w:rsidRPr="00C53634">
        <w:rPr>
          <w:rFonts w:cs="Arial"/>
          <w:position w:val="-11"/>
          <w:sz w:val="104"/>
        </w:rPr>
        <w:t>E</w:t>
      </w:r>
    </w:p>
    <w:p w:rsidR="00C53634" w:rsidRPr="002E342C"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p>
    <w:p w:rsidR="00C53634" w:rsidRDefault="00C53634" w:rsidP="00C53634">
      <w:pPr>
        <w:pStyle w:val="GELParrafo"/>
      </w:pPr>
      <w:r w:rsidRPr="004C03F6">
        <w:t xml:space="preserve">l modelo </w:t>
      </w:r>
      <w:r>
        <w:t xml:space="preserve">de </w:t>
      </w:r>
      <w:r w:rsidRPr="004C03F6">
        <w:t>opera</w:t>
      </w:r>
      <w:r>
        <w:t xml:space="preserve">ción </w:t>
      </w:r>
      <w:r w:rsidRPr="004C03F6">
        <w:t>es un marco de trabajo que define todas las actividades de intervención humana y los roles asociado</w:t>
      </w:r>
      <w:r>
        <w:t>s</w:t>
      </w:r>
      <w:r w:rsidRPr="004C03F6">
        <w:t xml:space="preserve"> que están involucrados en la continuidad y operación de un sistema de información. </w:t>
      </w:r>
    </w:p>
    <w:p w:rsidR="00C53634" w:rsidRDefault="00C53634" w:rsidP="00C53634">
      <w:pPr>
        <w:pStyle w:val="GELParrafo"/>
      </w:pPr>
      <w:r w:rsidRPr="004C03F6">
        <w:t>El presente documento es una herramienta de consulta en la cual se describen las principales operaciones requeridas para</w:t>
      </w:r>
      <w:r>
        <w:t xml:space="preserve"> que</w:t>
      </w:r>
      <w:r w:rsidRPr="004C03F6">
        <w:t xml:space="preserve"> </w:t>
      </w:r>
      <w:r>
        <w:t xml:space="preserve">la aplicación </w:t>
      </w:r>
      <w:r w:rsidR="00477773">
        <w:t xml:space="preserve">móvil </w:t>
      </w:r>
      <w:r w:rsidR="009D2A07">
        <w:t>Yo Cuido Lo Público</w:t>
      </w:r>
      <w:r>
        <w:t xml:space="preserve">, </w:t>
      </w:r>
      <w:r w:rsidRPr="004C03F6">
        <w:t>funcione de acuerdo a los requerim</w:t>
      </w:r>
      <w:r w:rsidR="00EC6977">
        <w:t>ientos no funcionales y entregue</w:t>
      </w:r>
      <w:r w:rsidRPr="004C03F6">
        <w:t xml:space="preserve"> de manera correcta su funcionalidad a los usuarios finales. </w:t>
      </w:r>
    </w:p>
    <w:p w:rsidR="0014718B" w:rsidRDefault="0014718B"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1A1D61" w:rsidRDefault="001A1D61" w:rsidP="001A1D61">
      <w:pPr>
        <w:pStyle w:val="GELTtulo1"/>
      </w:pPr>
      <w:bookmarkStart w:id="4" w:name="_Toc496603371"/>
      <w:r>
        <w:lastRenderedPageBreak/>
        <w:t>CONTROL DE LICENCIAS DE SOFTWARE</w:t>
      </w:r>
      <w:bookmarkEnd w:id="4"/>
    </w:p>
    <w:p w:rsidR="00EE65DF"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r w:rsidRPr="00C53634">
        <w:rPr>
          <w:rFonts w:cs="Arial"/>
          <w:position w:val="-10"/>
          <w:sz w:val="100"/>
        </w:rPr>
        <w:t>E</w:t>
      </w:r>
    </w:p>
    <w:p w:rsidR="00C53634"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p>
    <w:p w:rsidR="00C53634" w:rsidRPr="00175B03" w:rsidRDefault="00C53634" w:rsidP="00C53634">
      <w:pPr>
        <w:pStyle w:val="GELParrafo"/>
      </w:pPr>
      <w:r>
        <w:t>n</w:t>
      </w:r>
      <w:r w:rsidRPr="00175B03">
        <w:t xml:space="preserve"> </w:t>
      </w:r>
      <w:r>
        <w:t xml:space="preserve">esta sección se describe </w:t>
      </w:r>
      <w:r w:rsidRPr="00175B03">
        <w:t xml:space="preserve">el tipo de licencias de los requisitos de software de </w:t>
      </w:r>
      <w:r>
        <w:t>la aplicación</w:t>
      </w:r>
      <w:r w:rsidR="00477773">
        <w:t xml:space="preserve"> móvil</w:t>
      </w:r>
      <w:r>
        <w:t xml:space="preserve"> </w:t>
      </w:r>
      <w:r w:rsidR="00EC6977">
        <w:t>Yo Cuido Lo Público</w:t>
      </w:r>
      <w:r>
        <w:t xml:space="preserve">, </w:t>
      </w:r>
      <w:r w:rsidRPr="00175B03">
        <w:t>vencimientos y/o mantenimientos.</w:t>
      </w:r>
    </w:p>
    <w:p w:rsidR="00C53634" w:rsidRDefault="00C53634" w:rsidP="00C53634">
      <w:pPr>
        <w:pStyle w:val="GELParrafo"/>
      </w:pPr>
    </w:p>
    <w:p w:rsidR="00C53634" w:rsidRDefault="00C53634" w:rsidP="00C53634">
      <w:pPr>
        <w:pStyle w:val="GELParrafo"/>
      </w:pPr>
      <w:r w:rsidRPr="00175B03">
        <w:t xml:space="preserve">La siguiente tabla relaciona los requisitos de </w:t>
      </w:r>
      <w:r>
        <w:t>permisos en las tiendas</w:t>
      </w:r>
      <w:r w:rsidRPr="00175B03">
        <w:t xml:space="preserve"> para</w:t>
      </w:r>
      <w:r>
        <w:t xml:space="preserve"> la operación de la aplicación y</w:t>
      </w:r>
      <w:r w:rsidRPr="00175B03">
        <w:t xml:space="preserve"> el vencimiento</w:t>
      </w:r>
      <w:r>
        <w:t>.</w:t>
      </w:r>
    </w:p>
    <w:p w:rsidR="00C53634" w:rsidRDefault="00C53634" w:rsidP="00C53634">
      <w:pPr>
        <w:pStyle w:val="GELParrafo"/>
      </w:pPr>
    </w:p>
    <w:p w:rsidR="00C53634" w:rsidRPr="00F16F60" w:rsidRDefault="00C53634" w:rsidP="00C53634">
      <w:pPr>
        <w:pStyle w:val="GELtitulofiguras"/>
      </w:pPr>
      <w:bookmarkStart w:id="5" w:name="_Toc347237328"/>
      <w:bookmarkStart w:id="6" w:name="_Toc361089701"/>
      <w:r>
        <w:t xml:space="preserve">Tabla </w:t>
      </w:r>
      <w:r w:rsidR="001B4B67">
        <w:fldChar w:fldCharType="begin"/>
      </w:r>
      <w:r w:rsidR="001B4B67">
        <w:instrText xml:space="preserve"> SEQ Tabla \* ARABIC </w:instrText>
      </w:r>
      <w:r w:rsidR="001B4B67">
        <w:fldChar w:fldCharType="separate"/>
      </w:r>
      <w:r w:rsidR="00257EF3">
        <w:rPr>
          <w:noProof/>
        </w:rPr>
        <w:t>1</w:t>
      </w:r>
      <w:r w:rsidR="001B4B67">
        <w:rPr>
          <w:noProof/>
        </w:rPr>
        <w:fldChar w:fldCharType="end"/>
      </w:r>
      <w:r>
        <w:t>. Licencias Requeridas</w:t>
      </w:r>
      <w:bookmarkEnd w:id="5"/>
      <w:bookmarkEnd w:id="6"/>
    </w:p>
    <w:tbl>
      <w:tblPr>
        <w:tblStyle w:val="Tablaconcuadrcula"/>
        <w:tblW w:w="8897" w:type="dxa"/>
        <w:tblLayout w:type="fixed"/>
        <w:tblLook w:val="04A0" w:firstRow="1" w:lastRow="0" w:firstColumn="1" w:lastColumn="0" w:noHBand="0" w:noVBand="1"/>
      </w:tblPr>
      <w:tblGrid>
        <w:gridCol w:w="2376"/>
        <w:gridCol w:w="1843"/>
        <w:gridCol w:w="2552"/>
        <w:gridCol w:w="2126"/>
      </w:tblGrid>
      <w:tr w:rsidR="00C53634" w:rsidTr="00DC550A">
        <w:trPr>
          <w:trHeight w:val="399"/>
          <w:tblHeader/>
        </w:trPr>
        <w:tc>
          <w:tcPr>
            <w:tcW w:w="2376"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ELEMENTOS</w:t>
            </w:r>
          </w:p>
        </w:tc>
        <w:tc>
          <w:tcPr>
            <w:tcW w:w="1843"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VENCIMIENTO</w:t>
            </w:r>
          </w:p>
        </w:tc>
        <w:tc>
          <w:tcPr>
            <w:tcW w:w="2552"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ESQUEMA DE MANTENIMIENTO</w:t>
            </w:r>
          </w:p>
        </w:tc>
        <w:tc>
          <w:tcPr>
            <w:tcW w:w="2126"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OBSERVACIONES</w:t>
            </w:r>
          </w:p>
        </w:tc>
      </w:tr>
      <w:tr w:rsidR="00C53634" w:rsidTr="00DC550A">
        <w:tc>
          <w:tcPr>
            <w:tcW w:w="2376" w:type="dxa"/>
          </w:tcPr>
          <w:p w:rsidR="00C53634" w:rsidRPr="00AE4CF9" w:rsidRDefault="002F62EC" w:rsidP="00DC550A">
            <w:pPr>
              <w:pStyle w:val="GELtabla"/>
              <w:rPr>
                <w:sz w:val="20"/>
                <w:lang w:val="en-US"/>
              </w:rPr>
            </w:pPr>
            <w:proofErr w:type="spellStart"/>
            <w:r>
              <w:rPr>
                <w:sz w:val="20"/>
                <w:lang w:val="en-US"/>
              </w:rPr>
              <w:t>Licencia</w:t>
            </w:r>
            <w:proofErr w:type="spellEnd"/>
            <w:r>
              <w:rPr>
                <w:sz w:val="20"/>
                <w:lang w:val="en-US"/>
              </w:rPr>
              <w:t xml:space="preserve"> Google Maps</w:t>
            </w:r>
          </w:p>
        </w:tc>
        <w:tc>
          <w:tcPr>
            <w:tcW w:w="1843" w:type="dxa"/>
          </w:tcPr>
          <w:p w:rsidR="00C53634" w:rsidRPr="00AE4CF9" w:rsidRDefault="00C53634" w:rsidP="00DC550A">
            <w:pPr>
              <w:pStyle w:val="GELtabla"/>
              <w:rPr>
                <w:sz w:val="20"/>
              </w:rPr>
            </w:pPr>
            <w:r w:rsidRPr="00AE4CF9">
              <w:rPr>
                <w:sz w:val="20"/>
              </w:rPr>
              <w:t>Ninguno</w:t>
            </w:r>
          </w:p>
        </w:tc>
        <w:tc>
          <w:tcPr>
            <w:tcW w:w="2552" w:type="dxa"/>
          </w:tcPr>
          <w:p w:rsidR="00C53634" w:rsidRPr="00AE4CF9" w:rsidRDefault="00C53634" w:rsidP="00DC550A">
            <w:pPr>
              <w:pStyle w:val="GELtabla"/>
              <w:rPr>
                <w:sz w:val="20"/>
              </w:rPr>
            </w:pPr>
            <w:r w:rsidRPr="00AE4CF9">
              <w:rPr>
                <w:sz w:val="20"/>
              </w:rPr>
              <w:t>Ninguno</w:t>
            </w:r>
          </w:p>
        </w:tc>
        <w:tc>
          <w:tcPr>
            <w:tcW w:w="2126" w:type="dxa"/>
          </w:tcPr>
          <w:p w:rsidR="00C53634" w:rsidRPr="00407251" w:rsidRDefault="002F62EC" w:rsidP="00DC550A">
            <w:pPr>
              <w:pStyle w:val="GELtabla"/>
              <w:rPr>
                <w:sz w:val="20"/>
              </w:rPr>
            </w:pPr>
            <w:r>
              <w:rPr>
                <w:sz w:val="20"/>
              </w:rPr>
              <w:t>Es una cuenta desarrolladora</w:t>
            </w:r>
          </w:p>
        </w:tc>
      </w:tr>
    </w:tbl>
    <w:p w:rsidR="00C53634" w:rsidRDefault="002F62EC" w:rsidP="00C53634">
      <w:pPr>
        <w:pStyle w:val="GELParrafo"/>
      </w:pPr>
      <w:r>
        <w:t>Cabe aclarar que la licencia usada, es una cuenta para desarrolladores, la cual puede ser usa</w:t>
      </w:r>
      <w:r w:rsidR="00861AEE">
        <w:t xml:space="preserve">da siempre y cuando, no incumpla con los requisitos dispuestos por Google. </w:t>
      </w:r>
    </w:p>
    <w:p w:rsidR="00861AEE" w:rsidRDefault="00861AEE" w:rsidP="00C53634">
      <w:pPr>
        <w:pStyle w:val="GELParrafo"/>
      </w:pPr>
      <w:r>
        <w:t>Para mayor información o adquisición sobre las licencias de Google, se recomienda, contactar una empresa au</w:t>
      </w:r>
      <w:r w:rsidR="00E01751">
        <w:t>torizada</w:t>
      </w:r>
    </w:p>
    <w:p w:rsidR="00861AEE" w:rsidRPr="004C03F6" w:rsidRDefault="00861AEE" w:rsidP="00C53634">
      <w:pPr>
        <w:pStyle w:val="GELParrafo"/>
      </w:pPr>
    </w:p>
    <w:p w:rsidR="00EE65DF" w:rsidRPr="00EE65DF" w:rsidRDefault="00EE65DF" w:rsidP="00EE65DF">
      <w:pPr>
        <w:pStyle w:val="GELParrafo"/>
        <w:rPr>
          <w:color w:val="548DD4" w:themeColor="text2" w:themeTint="99"/>
        </w:rPr>
      </w:pPr>
    </w:p>
    <w:p w:rsidR="001A1D61" w:rsidRDefault="001A1D61" w:rsidP="001A1D61">
      <w:pPr>
        <w:pStyle w:val="GELTtulo1"/>
      </w:pPr>
      <w:bookmarkStart w:id="7" w:name="_Toc496603372"/>
      <w:r>
        <w:lastRenderedPageBreak/>
        <w:t>PLAN DE CONTINGENCIA</w:t>
      </w:r>
      <w:bookmarkEnd w:id="7"/>
    </w:p>
    <w:p w:rsidR="00EE65DF" w:rsidRPr="00EE65DF" w:rsidRDefault="00C53634" w:rsidP="00C53634">
      <w:pPr>
        <w:pStyle w:val="GELParrafo"/>
        <w:keepNext/>
        <w:framePr w:dropCap="drop" w:lines="3" w:wrap="around" w:vAnchor="text" w:hAnchor="page" w:x="1711" w:y="31"/>
        <w:spacing w:before="0" w:line="827" w:lineRule="exact"/>
        <w:textAlignment w:val="baseline"/>
        <w:rPr>
          <w:rFonts w:cs="Arial"/>
          <w:color w:val="548DD4" w:themeColor="text2" w:themeTint="99"/>
          <w:position w:val="-10"/>
          <w:sz w:val="100"/>
        </w:rPr>
      </w:pPr>
      <w:r w:rsidRPr="00C53634">
        <w:rPr>
          <w:rFonts w:cs="Arial"/>
          <w:position w:val="-10"/>
          <w:sz w:val="100"/>
        </w:rPr>
        <w:t>E</w:t>
      </w:r>
    </w:p>
    <w:p w:rsidR="00C53634" w:rsidRPr="00B75062" w:rsidRDefault="00C53634" w:rsidP="00C53634">
      <w:pPr>
        <w:pStyle w:val="GELParrafo"/>
      </w:pPr>
      <w:r w:rsidRPr="00B75062">
        <w:t>l plan de contingencia para</w:t>
      </w:r>
      <w:r w:rsidR="00477773" w:rsidRPr="00477773">
        <w:t xml:space="preserve"> </w:t>
      </w:r>
      <w:r w:rsidR="00477773">
        <w:t>la aplicación móvil</w:t>
      </w:r>
      <w:r w:rsidRPr="00B75062">
        <w:t xml:space="preserve"> </w:t>
      </w:r>
      <w:r w:rsidR="00FD253C">
        <w:t>Yo Cuido Lo Público</w:t>
      </w:r>
      <w:r w:rsidRPr="00B75062">
        <w:t xml:space="preserve"> solamente se reduciría a la verificación de las configuraciones que permitan garantizar la correcta publicación de las aplicaciones en los canales de distribución definidos, que son en este caso las tiendas de los fabricantes, así como que el dispositivo móvil del ciudadano cumpla con las condiciones mínimas necesarias para la descarga e instalación de las soluciones. Esto debido a que son aplicaciones que se distribuyen e instalan directamente en los dispositivos móviles compatibles </w:t>
      </w:r>
      <w:r w:rsidR="00477773">
        <w:t>que posean</w:t>
      </w:r>
      <w:r w:rsidR="00477773" w:rsidRPr="00B75062">
        <w:t xml:space="preserve"> </w:t>
      </w:r>
      <w:r w:rsidRPr="00B75062">
        <w:t>los ciudadanos.</w:t>
      </w:r>
    </w:p>
    <w:p w:rsidR="00C53634" w:rsidRPr="005948C1" w:rsidRDefault="00C53634" w:rsidP="00C53634">
      <w:pPr>
        <w:pStyle w:val="GELParrafo"/>
      </w:pPr>
      <w:r w:rsidRPr="005948C1">
        <w:t>En caso de que los ciudadanos no encuentren la aplicación</w:t>
      </w:r>
      <w:r w:rsidR="00526F18">
        <w:t xml:space="preserve"> móvil</w:t>
      </w:r>
      <w:r w:rsidRPr="005948C1">
        <w:t xml:space="preserve"> publicada en las tiendas, </w:t>
      </w:r>
      <w:r w:rsidR="00D27EB6">
        <w:t>el administrador, dueño o desarrollador de la aplicación que ha sido personalizada</w:t>
      </w:r>
      <w:r w:rsidR="005948C1">
        <w:t xml:space="preserve">, </w:t>
      </w:r>
      <w:r w:rsidRPr="005948C1">
        <w:t>deberá verificar los siguientes aspectos:</w:t>
      </w:r>
    </w:p>
    <w:p w:rsidR="00C53634" w:rsidRPr="005948C1" w:rsidRDefault="00C53634" w:rsidP="00C53634">
      <w:pPr>
        <w:pStyle w:val="GELParrafo"/>
        <w:numPr>
          <w:ilvl w:val="0"/>
          <w:numId w:val="42"/>
        </w:numPr>
      </w:pPr>
      <w:r w:rsidRPr="005948C1">
        <w:t xml:space="preserve">Corroborar el estado de suscripción a </w:t>
      </w:r>
      <w:r w:rsidR="00A276AE" w:rsidRPr="005948C1">
        <w:t>la cuenta</w:t>
      </w:r>
      <w:r w:rsidRPr="005948C1">
        <w:t xml:space="preserve"> de desarrollador de Google. En caso de que las cuentas no hayan sido renovadas en el término anual, las aplicaciones serán suspendidas de las respectivas tiendas.</w:t>
      </w:r>
    </w:p>
    <w:p w:rsidR="00C53634" w:rsidRPr="005948C1" w:rsidRDefault="00C53634" w:rsidP="00C53634">
      <w:pPr>
        <w:pStyle w:val="GELParrafo"/>
        <w:numPr>
          <w:ilvl w:val="0"/>
          <w:numId w:val="42"/>
        </w:numPr>
      </w:pPr>
      <w:r w:rsidRPr="005948C1">
        <w:t xml:space="preserve">Verificar la configuración de firmas y correcto despliegue de las aplicaciones, así como el estado de los servicios web. </w:t>
      </w:r>
    </w:p>
    <w:p w:rsidR="00C53634" w:rsidRPr="005948C1" w:rsidRDefault="00C53634" w:rsidP="00C53634">
      <w:pPr>
        <w:pStyle w:val="GELParrafo"/>
      </w:pPr>
      <w:r w:rsidRPr="005948C1">
        <w:t>Adicionalmente, si el ciudadano encuentra la aplicación y no la puede descargar o actualizar, deberá tener en cuenta lo siguiente:</w:t>
      </w:r>
    </w:p>
    <w:p w:rsidR="00C53634" w:rsidRPr="005948C1" w:rsidRDefault="00C53634" w:rsidP="00C53634">
      <w:pPr>
        <w:pStyle w:val="GELParrafo"/>
        <w:numPr>
          <w:ilvl w:val="0"/>
          <w:numId w:val="43"/>
        </w:numPr>
      </w:pPr>
      <w:r w:rsidRPr="005948C1">
        <w:t>Verificar que su dispositivo móvil cumpla con los requerimientos mínimos de instalación de las aplicaciones móviles desarrolladas.</w:t>
      </w:r>
    </w:p>
    <w:p w:rsidR="00C53634" w:rsidRPr="005948C1" w:rsidRDefault="00C53634" w:rsidP="00C53634">
      <w:pPr>
        <w:pStyle w:val="GELParrafo"/>
        <w:numPr>
          <w:ilvl w:val="0"/>
          <w:numId w:val="43"/>
        </w:numPr>
      </w:pPr>
      <w:r w:rsidRPr="005948C1">
        <w:t>Verificar que no esté accediendo desde un dispositivo móvil que ha sido alterado o programado para obtener privilegios de administrador, o pirateado para la descarga ilegal de aplicaciones. En estos casos no se puede garantizar la correcta instalación o funcionamiento de las soluciones.</w:t>
      </w:r>
    </w:p>
    <w:p w:rsidR="00C53634" w:rsidRPr="005948C1" w:rsidRDefault="00C53634" w:rsidP="00C53634">
      <w:pPr>
        <w:pStyle w:val="GELParrafo"/>
        <w:numPr>
          <w:ilvl w:val="0"/>
          <w:numId w:val="43"/>
        </w:numPr>
      </w:pPr>
      <w:r w:rsidRPr="005948C1">
        <w:t>Verificar que la cuenta de usuario asociada al dispositivo corresponda a una cuenta colombiana, dado que las soluciones móviles pueden no ser desplegadas a nivel internacional, sino únicamente a nivel nacional.</w:t>
      </w:r>
    </w:p>
    <w:p w:rsidR="00C53634" w:rsidRPr="005948C1" w:rsidRDefault="00C53634" w:rsidP="00C53634">
      <w:pPr>
        <w:pStyle w:val="GELParrafo"/>
        <w:numPr>
          <w:ilvl w:val="0"/>
          <w:numId w:val="43"/>
        </w:numPr>
      </w:pPr>
      <w:r w:rsidRPr="005948C1">
        <w:t>Si el usuario no puede actualizar su aplicación a una nueva versión, puede deberse a que su dispositivo o sistema operativo haya quedado obsoleto para la nueva versión publicada por la entidad. De otro modo el ciudadano deberá revisar lo mencionado en los incisos anteriores.</w:t>
      </w:r>
    </w:p>
    <w:p w:rsidR="00C53634" w:rsidRPr="005948C1" w:rsidRDefault="00C53634" w:rsidP="00C53634">
      <w:pPr>
        <w:pStyle w:val="GELParrafo"/>
      </w:pPr>
      <w:r w:rsidRPr="005948C1">
        <w:t>Adicionalmente, si la entidad encuentra que existen problemas de conexión con los servicios, deberá tener en cuenta lo siguiente:</w:t>
      </w:r>
    </w:p>
    <w:p w:rsidR="00C53634" w:rsidRPr="005948C1" w:rsidRDefault="00C53634" w:rsidP="00C53634">
      <w:pPr>
        <w:pStyle w:val="GELParrafo"/>
        <w:numPr>
          <w:ilvl w:val="0"/>
          <w:numId w:val="44"/>
        </w:numPr>
      </w:pPr>
      <w:r w:rsidRPr="005948C1">
        <w:lastRenderedPageBreak/>
        <w:t>Deberá volver a desplegar el componente de los servicios, bajo las mismas condiciones técnicas con las cuales se despleg</w:t>
      </w:r>
      <w:r w:rsidR="00A276AE">
        <w:t>ó</w:t>
      </w:r>
      <w:r w:rsidRPr="005948C1">
        <w:t xml:space="preserve"> inicialmente.</w:t>
      </w:r>
    </w:p>
    <w:p w:rsidR="00C53634" w:rsidRPr="005948C1" w:rsidRDefault="00C53634" w:rsidP="00C53634">
      <w:pPr>
        <w:pStyle w:val="GELParrafo"/>
        <w:numPr>
          <w:ilvl w:val="0"/>
          <w:numId w:val="44"/>
        </w:numPr>
      </w:pPr>
      <w:r w:rsidRPr="005948C1">
        <w:t>De continuar con el problema de conexión deberá ejecutar sus procedimientos internos de contingencia para conexión de despliegues de servicios web.</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8" w:name="_Toc496603373"/>
      <w:r>
        <w:lastRenderedPageBreak/>
        <w:t>PROCEDIMIENTOS DE CONTROL DE ACCESO</w:t>
      </w:r>
      <w:bookmarkEnd w:id="8"/>
    </w:p>
    <w:p w:rsidR="00EE65DF" w:rsidRPr="00B75062" w:rsidRDefault="00C53634"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B75062">
        <w:rPr>
          <w:rFonts w:cs="Arial"/>
          <w:position w:val="-10"/>
          <w:sz w:val="100"/>
          <w:szCs w:val="100"/>
        </w:rPr>
        <w:t>E</w:t>
      </w:r>
    </w:p>
    <w:p w:rsidR="00C53634" w:rsidRPr="00B75062" w:rsidRDefault="00C53634" w:rsidP="00C53634">
      <w:pPr>
        <w:pStyle w:val="GELParrafo"/>
      </w:pPr>
      <w:r w:rsidRPr="00B75062">
        <w:t>s</w:t>
      </w:r>
      <w:r w:rsidRPr="00B75062">
        <w:rPr>
          <w:rFonts w:cs="Arial"/>
        </w:rPr>
        <w:t>ta sección no aplica para la solución móvil debido a que no requiere control de acceso por parte de los usuarios para administrar información.  La solución contemplada en el alcance del presente proyecto no requiere acceso de usuarios o perfiles predefinidos por la entidad.</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9" w:name="_Toc496603374"/>
      <w:r>
        <w:lastRenderedPageBreak/>
        <w:t>ACTIVIDADES DE MONITOREO DE LOS SERVICIOS</w:t>
      </w:r>
      <w:bookmarkEnd w:id="9"/>
    </w:p>
    <w:p w:rsidR="00EE65DF" w:rsidRPr="005948C1" w:rsidRDefault="005948C1"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5948C1">
        <w:rPr>
          <w:rFonts w:cs="Arial"/>
          <w:position w:val="-10"/>
          <w:sz w:val="100"/>
          <w:szCs w:val="100"/>
        </w:rPr>
        <w:t>E</w:t>
      </w:r>
    </w:p>
    <w:p w:rsidR="005948C1" w:rsidRDefault="005948C1" w:rsidP="005948C1">
      <w:pPr>
        <w:pStyle w:val="GELParrafo"/>
        <w:rPr>
          <w:rFonts w:cs="Arial"/>
        </w:rPr>
      </w:pPr>
      <w:r w:rsidRPr="005948C1">
        <w:rPr>
          <w:rFonts w:cs="Arial"/>
        </w:rPr>
        <w:t xml:space="preserve">n esta </w:t>
      </w:r>
      <w:r>
        <w:rPr>
          <w:rFonts w:cs="Arial"/>
        </w:rPr>
        <w:t xml:space="preserve">sección se </w:t>
      </w:r>
      <w:r w:rsidRPr="004C03F6">
        <w:rPr>
          <w:rFonts w:cs="Arial"/>
        </w:rPr>
        <w:t>presentan todas las actividades y procedimientos que se deben ejecutar sobre</w:t>
      </w:r>
      <w:r>
        <w:rPr>
          <w:rFonts w:cs="Arial"/>
        </w:rPr>
        <w:t xml:space="preserve"> las</w:t>
      </w:r>
      <w:r w:rsidRPr="004C03F6">
        <w:rPr>
          <w:rFonts w:cs="Arial"/>
        </w:rPr>
        <w:t xml:space="preserve"> herramientas para evidenciar que el sistema funciona correctamente</w:t>
      </w:r>
      <w:r>
        <w:rPr>
          <w:rFonts w:cs="Arial"/>
        </w:rPr>
        <w:t>.</w:t>
      </w:r>
    </w:p>
    <w:p w:rsidR="005948C1" w:rsidRDefault="005948C1" w:rsidP="005948C1">
      <w:pPr>
        <w:pStyle w:val="GELParrafo"/>
      </w:pPr>
      <w:r>
        <w:rPr>
          <w:rFonts w:cs="Arial"/>
        </w:rPr>
        <w:t>Debido a las características de las aplicaciones solamente se requiere realizar el monitoreo en las tiendas Google Play.</w:t>
      </w:r>
      <w:r w:rsidR="003352DC">
        <w:rPr>
          <w:rFonts w:cs="Arial"/>
        </w:rPr>
        <w:t xml:space="preserve"> Una vez, el desarrollador o administrador de la personalización de la aplicación haya hecho la publicación en la tienda.</w:t>
      </w:r>
    </w:p>
    <w:p w:rsidR="005948C1" w:rsidRPr="0025502A" w:rsidRDefault="005948C1" w:rsidP="005948C1">
      <w:pPr>
        <w:pStyle w:val="GELParrafo"/>
        <w:rPr>
          <w:rFonts w:cs="Arial"/>
        </w:rPr>
      </w:pPr>
      <w:r>
        <w:rPr>
          <w:rFonts w:cs="Arial"/>
        </w:rPr>
        <w:t xml:space="preserve">Igualmente debido a la necesidad de consumos de los </w:t>
      </w:r>
      <w:proofErr w:type="spellStart"/>
      <w:r>
        <w:rPr>
          <w:rFonts w:cs="Arial"/>
        </w:rPr>
        <w:t>webservices</w:t>
      </w:r>
      <w:proofErr w:type="spellEnd"/>
      <w:r>
        <w:rPr>
          <w:rFonts w:cs="Arial"/>
        </w:rPr>
        <w:t xml:space="preserve"> de las entidades es necesario que </w:t>
      </w:r>
      <w:r w:rsidR="00800857">
        <w:rPr>
          <w:rFonts w:cs="Arial"/>
        </w:rPr>
        <w:t>el administrador o dueño de la aplicación</w:t>
      </w:r>
      <w:r>
        <w:rPr>
          <w:rFonts w:cs="Arial"/>
        </w:rPr>
        <w:t xml:space="preserve">, realice </w:t>
      </w:r>
      <w:r w:rsidR="007C0264">
        <w:rPr>
          <w:rFonts w:cs="Arial"/>
        </w:rPr>
        <w:t>las</w:t>
      </w:r>
      <w:r>
        <w:rPr>
          <w:rFonts w:cs="Arial"/>
        </w:rPr>
        <w:t xml:space="preserve"> actividades requeridas para asegurar el adecuado funcionamiento de la soluci</w:t>
      </w:r>
      <w:r w:rsidR="00800857">
        <w:rPr>
          <w:rFonts w:cs="Arial"/>
        </w:rPr>
        <w:t>ón móvil</w:t>
      </w:r>
      <w:r w:rsidRPr="0025502A">
        <w:rPr>
          <w:rFonts w:cs="Arial"/>
        </w:rPr>
        <w:t>, teniendo en cuenta que los servicios y la solución móvil tienen un manejo adecuado de control de errores y tiempos respuesta para:</w:t>
      </w:r>
    </w:p>
    <w:p w:rsidR="005948C1" w:rsidRPr="0025502A" w:rsidRDefault="005948C1" w:rsidP="005948C1">
      <w:pPr>
        <w:pStyle w:val="GELParrafo"/>
        <w:numPr>
          <w:ilvl w:val="0"/>
          <w:numId w:val="46"/>
        </w:numPr>
        <w:rPr>
          <w:rFonts w:cs="Arial"/>
        </w:rPr>
      </w:pPr>
      <w:r w:rsidRPr="0025502A">
        <w:rPr>
          <w:rFonts w:cs="Arial"/>
        </w:rPr>
        <w:t xml:space="preserve">Indicar al usuario cual es el error que está presentando </w:t>
      </w:r>
      <w:r w:rsidR="00407251">
        <w:rPr>
          <w:rFonts w:cs="Arial"/>
        </w:rPr>
        <w:t>de una manera clara</w:t>
      </w:r>
      <w:r w:rsidR="005C50D9">
        <w:rPr>
          <w:rFonts w:cs="Arial"/>
        </w:rPr>
        <w:t xml:space="preserve"> y concisa con el objetivo de </w:t>
      </w:r>
      <w:r w:rsidR="00407251">
        <w:rPr>
          <w:rFonts w:cs="Arial"/>
        </w:rPr>
        <w:t>no generar ambigüedades</w:t>
      </w:r>
      <w:r w:rsidRPr="0025502A">
        <w:rPr>
          <w:rFonts w:cs="Arial"/>
        </w:rPr>
        <w:t>.</w:t>
      </w:r>
    </w:p>
    <w:p w:rsidR="005948C1" w:rsidRPr="0025502A" w:rsidRDefault="005948C1" w:rsidP="005948C1">
      <w:pPr>
        <w:pStyle w:val="GELParrafo"/>
        <w:numPr>
          <w:ilvl w:val="0"/>
          <w:numId w:val="46"/>
        </w:numPr>
        <w:rPr>
          <w:rFonts w:cs="Arial"/>
        </w:rPr>
      </w:pPr>
      <w:r w:rsidRPr="0025502A">
        <w:rPr>
          <w:rFonts w:cs="Arial"/>
        </w:rPr>
        <w:t xml:space="preserve">Enviar mensajes de error adecuados a la situación. </w:t>
      </w:r>
    </w:p>
    <w:p w:rsidR="005948C1" w:rsidRDefault="005948C1" w:rsidP="005948C1">
      <w:pPr>
        <w:pStyle w:val="GELParrafo"/>
      </w:pPr>
      <w:r>
        <w:t>Para las actividades de mantenimiento y monitoreo de los servicios web que soportan la aplicación</w:t>
      </w:r>
      <w:r w:rsidR="00B57F8F">
        <w:t xml:space="preserve"> móvil</w:t>
      </w:r>
      <w:r>
        <w:t xml:space="preserve"> </w:t>
      </w:r>
      <w:r w:rsidR="00C32248">
        <w:t>Yo Cuido Lo Público</w:t>
      </w:r>
      <w:r>
        <w:t xml:space="preserve">, se hacen las siguientes recomendaciones a ser tenidas en cuenta </w:t>
      </w:r>
      <w:r w:rsidR="00754241">
        <w:t>por el administrador, entidad o dueño de la aplicación personalizada</w:t>
      </w:r>
      <w:r>
        <w:t>:</w:t>
      </w:r>
    </w:p>
    <w:p w:rsidR="005948C1" w:rsidRDefault="005948C1" w:rsidP="005948C1">
      <w:pPr>
        <w:pStyle w:val="GELParrafo"/>
        <w:numPr>
          <w:ilvl w:val="0"/>
          <w:numId w:val="45"/>
        </w:numPr>
      </w:pPr>
      <w:r>
        <w:t xml:space="preserve">Monitorear continuamente el tráfico generado en el servicio: debido a que los ciudadanos estarán realizando consultas continuas a los servicios, la entidad debe monitorear periódicamente el tráfico del mismo, a fin de </w:t>
      </w:r>
      <w:r w:rsidR="00526F18">
        <w:t xml:space="preserve">evaluarlos </w:t>
      </w:r>
      <w:r>
        <w:t>y aumentar su capacidad en caso de ser necesario.</w:t>
      </w:r>
    </w:p>
    <w:p w:rsidR="00EE65DF" w:rsidRPr="00EE65DF" w:rsidRDefault="00EE65DF" w:rsidP="00EE65DF">
      <w:pPr>
        <w:pStyle w:val="GELParrafo"/>
        <w:rPr>
          <w:color w:val="548DD4" w:themeColor="text2" w:themeTint="99"/>
        </w:rPr>
      </w:pPr>
    </w:p>
    <w:p w:rsidR="001A1D61" w:rsidRPr="005948C1" w:rsidRDefault="001A1D61" w:rsidP="001A1D61">
      <w:pPr>
        <w:pStyle w:val="GELTtulo1"/>
        <w:rPr>
          <w:sz w:val="36"/>
        </w:rPr>
      </w:pPr>
      <w:bookmarkStart w:id="10" w:name="_Toc496603375"/>
      <w:r w:rsidRPr="005948C1">
        <w:rPr>
          <w:sz w:val="36"/>
        </w:rPr>
        <w:lastRenderedPageBreak/>
        <w:t>ACTIVIDADES PERIÓDICAS DE OPERACIÓN</w:t>
      </w:r>
      <w:bookmarkEnd w:id="10"/>
    </w:p>
    <w:p w:rsidR="00EE65DF" w:rsidRPr="00A76977" w:rsidRDefault="00EE65DF" w:rsidP="00EE65DF">
      <w:pPr>
        <w:pStyle w:val="GELParrafo"/>
        <w:keepNext/>
        <w:framePr w:dropCap="drop" w:lines="3" w:wrap="around" w:vAnchor="text" w:hAnchor="text"/>
        <w:spacing w:before="0" w:line="827" w:lineRule="exact"/>
        <w:textAlignment w:val="baseline"/>
        <w:rPr>
          <w:rFonts w:cs="Arial"/>
          <w:position w:val="-10"/>
          <w:sz w:val="144"/>
        </w:rPr>
      </w:pPr>
      <w:r w:rsidRPr="005948C1">
        <w:rPr>
          <w:rFonts w:cs="Arial"/>
          <w:position w:val="-10"/>
          <w:sz w:val="144"/>
        </w:rPr>
        <w:t>s</w:t>
      </w:r>
    </w:p>
    <w:p w:rsidR="005948C1" w:rsidRDefault="00EE65DF" w:rsidP="005948C1">
      <w:pPr>
        <w:pStyle w:val="GELParrafo"/>
      </w:pPr>
      <w:r w:rsidRPr="00A76977">
        <w:t>e</w:t>
      </w:r>
      <w:r w:rsidRPr="005948C1">
        <w:rPr>
          <w:sz w:val="28"/>
        </w:rPr>
        <w:t xml:space="preserve"> </w:t>
      </w:r>
      <w:r w:rsidR="005948C1">
        <w:t xml:space="preserve">nombrarán las </w:t>
      </w:r>
      <w:r w:rsidR="005948C1" w:rsidRPr="004C03F6">
        <w:t>actividades</w:t>
      </w:r>
      <w:r w:rsidR="005948C1">
        <w:t xml:space="preserve"> que</w:t>
      </w:r>
      <w:r w:rsidR="005948C1" w:rsidRPr="004C03F6">
        <w:t xml:space="preserve"> debe ejecutar el operador para asegurar el funcionamiento de la operación.</w:t>
      </w:r>
    </w:p>
    <w:p w:rsidR="005948C1" w:rsidRDefault="005948C1" w:rsidP="005948C1">
      <w:pPr>
        <w:pStyle w:val="GELParrafo"/>
      </w:pPr>
    </w:p>
    <w:p w:rsidR="005948C1" w:rsidRPr="0060492B" w:rsidRDefault="005948C1" w:rsidP="005948C1">
      <w:pPr>
        <w:pStyle w:val="GELTtulo2"/>
      </w:pPr>
      <w:bookmarkStart w:id="11" w:name="_Toc365365248"/>
      <w:bookmarkStart w:id="12" w:name="_Toc496603376"/>
      <w:r>
        <w:rPr>
          <w:rStyle w:val="GELTtulo2Car"/>
          <w:b/>
        </w:rPr>
        <w:t>SERVICIOS WEB</w:t>
      </w:r>
      <w:bookmarkEnd w:id="11"/>
      <w:bookmarkEnd w:id="12"/>
    </w:p>
    <w:p w:rsidR="005948C1" w:rsidRDefault="005948C1" w:rsidP="005948C1">
      <w:pPr>
        <w:pStyle w:val="GELParrafo"/>
        <w:rPr>
          <w:rFonts w:cs="Arial"/>
        </w:rPr>
      </w:pPr>
      <w:r>
        <w:rPr>
          <w:rFonts w:cs="Arial"/>
        </w:rPr>
        <w:t xml:space="preserve">Se recomienda </w:t>
      </w:r>
      <w:r w:rsidR="00EB3E22">
        <w:rPr>
          <w:rFonts w:cs="Arial"/>
        </w:rPr>
        <w:t>que el administrador o entidad dueña de la aplicación personalizada</w:t>
      </w:r>
      <w:r>
        <w:rPr>
          <w:rFonts w:cs="Arial"/>
        </w:rPr>
        <w:t>, valide periódicamente el funcionamiento de los servicios web, esto lo puede hacer con las siguientes actividades:</w:t>
      </w:r>
    </w:p>
    <w:p w:rsidR="005948C1" w:rsidRDefault="005948C1" w:rsidP="005948C1">
      <w:pPr>
        <w:pStyle w:val="GELParrafo"/>
        <w:numPr>
          <w:ilvl w:val="0"/>
          <w:numId w:val="45"/>
        </w:numPr>
        <w:rPr>
          <w:rFonts w:cs="Arial"/>
        </w:rPr>
      </w:pPr>
      <w:r>
        <w:rPr>
          <w:rFonts w:cs="Arial"/>
        </w:rPr>
        <w:t>Utilizando las funciones disponibles en la solución móvil, realizando consultas de información.</w:t>
      </w:r>
    </w:p>
    <w:p w:rsidR="005948C1" w:rsidRPr="009D74EE" w:rsidRDefault="005948C1" w:rsidP="00A76977">
      <w:pPr>
        <w:pStyle w:val="GELParrafo"/>
        <w:numPr>
          <w:ilvl w:val="0"/>
          <w:numId w:val="45"/>
        </w:numPr>
        <w:rPr>
          <w:rFonts w:cs="Arial"/>
        </w:rPr>
      </w:pPr>
      <w:r>
        <w:rPr>
          <w:rFonts w:cs="Arial"/>
        </w:rPr>
        <w:t>Realiz</w:t>
      </w:r>
      <w:r w:rsidR="00676D8D">
        <w:rPr>
          <w:rFonts w:cs="Arial"/>
        </w:rPr>
        <w:t xml:space="preserve">ando consultas a los servicios </w:t>
      </w:r>
      <w:r>
        <w:rPr>
          <w:rFonts w:cs="Arial"/>
        </w:rPr>
        <w:t xml:space="preserve">web a través de los navegadores de </w:t>
      </w:r>
      <w:r w:rsidR="00B57F8F">
        <w:rPr>
          <w:rFonts w:cs="Arial"/>
        </w:rPr>
        <w:t>Internet</w:t>
      </w:r>
      <w:r>
        <w:rPr>
          <w:rFonts w:cs="Arial"/>
        </w:rPr>
        <w:t>.</w:t>
      </w:r>
    </w:p>
    <w:p w:rsidR="005948C1" w:rsidRPr="0060492B" w:rsidRDefault="005948C1" w:rsidP="005948C1">
      <w:pPr>
        <w:pStyle w:val="GELTtulo2"/>
      </w:pPr>
      <w:bookmarkStart w:id="13" w:name="_Toc365365249"/>
      <w:bookmarkStart w:id="14" w:name="_Toc496603377"/>
      <w:r w:rsidRPr="0060492B">
        <w:rPr>
          <w:rStyle w:val="GELTtulo2Car"/>
          <w:b/>
        </w:rPr>
        <w:t>GESTIÓN DE ARCHIVOS</w:t>
      </w:r>
      <w:bookmarkEnd w:id="13"/>
      <w:bookmarkEnd w:id="14"/>
    </w:p>
    <w:p w:rsidR="005948C1" w:rsidRDefault="005948C1" w:rsidP="005948C1">
      <w:pPr>
        <w:pStyle w:val="GELParrafo"/>
      </w:pPr>
      <w:r>
        <w:t>Dentro de las actividades periódicas de operación se encuentra la gestión de los archivos con información estática.</w:t>
      </w:r>
    </w:p>
    <w:p w:rsidR="005948C1" w:rsidRDefault="005948C1" w:rsidP="005948C1">
      <w:pPr>
        <w:pStyle w:val="GELParrafo"/>
      </w:pPr>
      <w:r>
        <w:t>La información estática de la aplicación</w:t>
      </w:r>
      <w:r w:rsidR="00B57F8F">
        <w:t xml:space="preserve"> móvil</w:t>
      </w:r>
      <w:r>
        <w:t xml:space="preserve"> Elefantes Blancos, se encuentra en archivos JSON con extensión </w:t>
      </w:r>
      <w:proofErr w:type="gramStart"/>
      <w:r>
        <w:t>‘.</w:t>
      </w:r>
      <w:proofErr w:type="spellStart"/>
      <w:r>
        <w:t>json</w:t>
      </w:r>
      <w:proofErr w:type="spellEnd"/>
      <w:proofErr w:type="gramEnd"/>
      <w:r>
        <w:t>’.  Para cambiar la información estática se deben modificar estos archivos.</w:t>
      </w:r>
    </w:p>
    <w:p w:rsidR="005948C1" w:rsidRDefault="005948C1" w:rsidP="005948C1">
      <w:pPr>
        <w:pStyle w:val="GELParrafo"/>
      </w:pPr>
      <w:r>
        <w:t>El formato JSON es</w:t>
      </w:r>
      <w:r w:rsidRPr="00B95BCB">
        <w:t xml:space="preserve"> acrónimo de JavaScript </w:t>
      </w:r>
      <w:proofErr w:type="spellStart"/>
      <w:r w:rsidRPr="00B95BCB">
        <w:t>Object</w:t>
      </w:r>
      <w:proofErr w:type="spellEnd"/>
      <w:r w:rsidRPr="00B95BCB">
        <w:t xml:space="preserve"> </w:t>
      </w:r>
      <w:proofErr w:type="spellStart"/>
      <w:r w:rsidRPr="00B95BCB">
        <w:t>Notation</w:t>
      </w:r>
      <w:proofErr w:type="spellEnd"/>
      <w:r w:rsidRPr="00B95BCB">
        <w:t>, es un formato ligero para el intercambio de datos. JSON es un subconjunto de la notación literal de objetos de JavaScript que no requiere el uso de XML</w:t>
      </w:r>
      <w:r>
        <w:t xml:space="preserve">, cuando se realizan modificaciones sobre estos archivos se está cambiando el contenido de la aplicación, por lo </w:t>
      </w:r>
      <w:r w:rsidR="00676D8D">
        <w:t>tanto,</w:t>
      </w:r>
      <w:r>
        <w:t xml:space="preserve"> se debe generar una nueva versión de la aplicación y publicarse en las tiendas para reflejar los cambios.</w:t>
      </w:r>
    </w:p>
    <w:p w:rsidR="005948C1" w:rsidRPr="0060492B" w:rsidRDefault="005948C1" w:rsidP="005948C1">
      <w:pPr>
        <w:pStyle w:val="GELTtulo2"/>
        <w:rPr>
          <w:rStyle w:val="GELTtulo2Car"/>
          <w:b/>
        </w:rPr>
      </w:pPr>
      <w:bookmarkStart w:id="15" w:name="_Toc365365250"/>
      <w:bookmarkStart w:id="16" w:name="_Toc496603378"/>
      <w:r w:rsidRPr="0060492B">
        <w:rPr>
          <w:rStyle w:val="GELTtulo2Car"/>
          <w:b/>
        </w:rPr>
        <w:t>ACTUALIZACIONES PERIÓDICAS DE VERSIONES DE SISTEMAS OPERATIVOS</w:t>
      </w:r>
      <w:bookmarkEnd w:id="15"/>
      <w:bookmarkEnd w:id="16"/>
    </w:p>
    <w:p w:rsidR="005948C1" w:rsidRDefault="005948C1" w:rsidP="005948C1">
      <w:pPr>
        <w:pStyle w:val="GELParrafo"/>
        <w:rPr>
          <w:lang w:val="es-CO"/>
        </w:rPr>
      </w:pPr>
      <w:r w:rsidRPr="00B00014">
        <w:rPr>
          <w:lang w:val="es-CO"/>
        </w:rPr>
        <w:lastRenderedPageBreak/>
        <w:t>Se debe considerar</w:t>
      </w:r>
      <w:r>
        <w:rPr>
          <w:lang w:val="es-CO"/>
        </w:rPr>
        <w:t>,</w:t>
      </w:r>
      <w:r w:rsidRPr="00B00014">
        <w:rPr>
          <w:lang w:val="es-CO"/>
        </w:rPr>
        <w:t xml:space="preserve"> en términos</w:t>
      </w:r>
      <w:r>
        <w:rPr>
          <w:lang w:val="es-CO"/>
        </w:rPr>
        <w:t xml:space="preserve"> de las plat</w:t>
      </w:r>
      <w:r w:rsidRPr="00B00014">
        <w:rPr>
          <w:lang w:val="es-CO"/>
        </w:rPr>
        <w:t>aformas soportadas por la</w:t>
      </w:r>
      <w:r>
        <w:rPr>
          <w:lang w:val="es-CO"/>
        </w:rPr>
        <w:t xml:space="preserve">s </w:t>
      </w:r>
      <w:r w:rsidRPr="00B00014">
        <w:rPr>
          <w:lang w:val="es-CO"/>
        </w:rPr>
        <w:t>solucion</w:t>
      </w:r>
      <w:r>
        <w:rPr>
          <w:lang w:val="es-CO"/>
        </w:rPr>
        <w:t>es,</w:t>
      </w:r>
      <w:r w:rsidRPr="00B00014">
        <w:rPr>
          <w:lang w:val="es-CO"/>
        </w:rPr>
        <w:t xml:space="preserve"> que por lo menos una vez al año </w:t>
      </w:r>
      <w:r w:rsidR="00BC2E89">
        <w:rPr>
          <w:lang w:val="es-CO"/>
        </w:rPr>
        <w:t>el sistema operativo</w:t>
      </w:r>
      <w:r w:rsidRPr="00B00014">
        <w:rPr>
          <w:lang w:val="es-CO"/>
        </w:rPr>
        <w:t xml:space="preserve"> Android son actualizados a nivel mundial con grandes cambios y también </w:t>
      </w:r>
      <w:r>
        <w:rPr>
          <w:lang w:val="es-CO"/>
        </w:rPr>
        <w:t xml:space="preserve">que </w:t>
      </w:r>
      <w:r w:rsidRPr="00B00014">
        <w:rPr>
          <w:lang w:val="es-CO"/>
        </w:rPr>
        <w:t>durant</w:t>
      </w:r>
      <w:r>
        <w:rPr>
          <w:lang w:val="es-CO"/>
        </w:rPr>
        <w:t>e todo el año entran al merca</w:t>
      </w:r>
      <w:r w:rsidRPr="00B00014">
        <w:rPr>
          <w:lang w:val="es-CO"/>
        </w:rPr>
        <w:t>d</w:t>
      </w:r>
      <w:r>
        <w:rPr>
          <w:lang w:val="es-CO"/>
        </w:rPr>
        <w:t>o</w:t>
      </w:r>
      <w:r w:rsidRPr="00B00014">
        <w:rPr>
          <w:lang w:val="es-CO"/>
        </w:rPr>
        <w:t xml:space="preserve"> nuevos dispositivos</w:t>
      </w:r>
      <w:r>
        <w:rPr>
          <w:lang w:val="es-CO"/>
        </w:rPr>
        <w:t xml:space="preserve"> </w:t>
      </w:r>
      <w:r w:rsidR="003C060A" w:rsidRPr="00B00014">
        <w:rPr>
          <w:lang w:val="es-CO"/>
        </w:rPr>
        <w:t>con las</w:t>
      </w:r>
      <w:r w:rsidRPr="00B00014">
        <w:rPr>
          <w:lang w:val="es-CO"/>
        </w:rPr>
        <w:t xml:space="preserve"> </w:t>
      </w:r>
      <w:r>
        <w:rPr>
          <w:lang w:val="es-CO"/>
        </w:rPr>
        <w:t>ú</w:t>
      </w:r>
      <w:r w:rsidRPr="00B00014">
        <w:rPr>
          <w:lang w:val="es-CO"/>
        </w:rPr>
        <w:t xml:space="preserve">ltimas versiones de </w:t>
      </w:r>
      <w:r w:rsidR="003C060A" w:rsidRPr="00B00014">
        <w:rPr>
          <w:lang w:val="es-CO"/>
        </w:rPr>
        <w:t>los sistemas</w:t>
      </w:r>
      <w:r>
        <w:rPr>
          <w:lang w:val="es-CO"/>
        </w:rPr>
        <w:t xml:space="preserve"> operativos y adaptaciones de su</w:t>
      </w:r>
      <w:r w:rsidRPr="00B00014">
        <w:rPr>
          <w:lang w:val="es-CO"/>
        </w:rPr>
        <w:t xml:space="preserve">s fabricantes.  </w:t>
      </w:r>
    </w:p>
    <w:p w:rsidR="005948C1" w:rsidRPr="002F2119" w:rsidRDefault="005948C1" w:rsidP="005948C1">
      <w:pPr>
        <w:pStyle w:val="GELParrafo"/>
        <w:rPr>
          <w:lang w:val="es-CO"/>
        </w:rPr>
      </w:pPr>
      <w:r w:rsidRPr="002F2119">
        <w:rPr>
          <w:lang w:val="es-CO"/>
        </w:rPr>
        <w:t>Lo anterior conlleva a que</w:t>
      </w:r>
      <w:r w:rsidR="003447D9">
        <w:rPr>
          <w:lang w:val="es-CO"/>
        </w:rPr>
        <w:t xml:space="preserve"> la </w:t>
      </w:r>
      <w:r w:rsidR="003C060A">
        <w:rPr>
          <w:lang w:val="es-CO"/>
        </w:rPr>
        <w:t>entidad</w:t>
      </w:r>
      <w:r w:rsidR="003447D9">
        <w:rPr>
          <w:lang w:val="es-CO"/>
        </w:rPr>
        <w:t xml:space="preserve">, </w:t>
      </w:r>
      <w:r w:rsidRPr="002F2119">
        <w:rPr>
          <w:lang w:val="es-CO"/>
        </w:rPr>
        <w:t xml:space="preserve">deba recompilar, probar </w:t>
      </w:r>
      <w:r w:rsidR="003C060A" w:rsidRPr="002F2119">
        <w:rPr>
          <w:lang w:val="es-CO"/>
        </w:rPr>
        <w:t>y nuevamente</w:t>
      </w:r>
      <w:r w:rsidRPr="002F2119">
        <w:rPr>
          <w:lang w:val="es-CO"/>
        </w:rPr>
        <w:t xml:space="preserve"> actualizar en</w:t>
      </w:r>
      <w:r w:rsidR="00B57F8F">
        <w:rPr>
          <w:lang w:val="es-CO"/>
        </w:rPr>
        <w:t xml:space="preserve"> la respectiva</w:t>
      </w:r>
      <w:r w:rsidRPr="002F2119">
        <w:rPr>
          <w:lang w:val="es-CO"/>
        </w:rPr>
        <w:t xml:space="preserve"> tienda las aplicaciones.  Esto cada vez que una de estas nuevas actualizaciones ocurra durante el </w:t>
      </w:r>
      <w:r w:rsidR="00316ED1" w:rsidRPr="002F2119">
        <w:rPr>
          <w:lang w:val="es-CO"/>
        </w:rPr>
        <w:t>año, a</w:t>
      </w:r>
      <w:r w:rsidRPr="002F2119">
        <w:rPr>
          <w:lang w:val="es-CO"/>
        </w:rPr>
        <w:t xml:space="preserve"> fin de dar soporte a nuevas versiones de los sistemas o a dispositivos que ingresen al mercado.  </w:t>
      </w:r>
    </w:p>
    <w:p w:rsidR="005948C1" w:rsidRPr="00B00014" w:rsidRDefault="005948C1" w:rsidP="005948C1">
      <w:pPr>
        <w:pStyle w:val="GELParrafo"/>
        <w:rPr>
          <w:lang w:val="es-CO"/>
        </w:rPr>
      </w:pPr>
      <w:r w:rsidRPr="002F2119">
        <w:rPr>
          <w:lang w:val="es-CO"/>
        </w:rPr>
        <w:t>Las acciones mínimas requeridas a seguir son:</w:t>
      </w:r>
    </w:p>
    <w:p w:rsidR="005948C1" w:rsidRPr="00B00014" w:rsidRDefault="005948C1" w:rsidP="005948C1">
      <w:pPr>
        <w:pStyle w:val="GELParrafo"/>
        <w:numPr>
          <w:ilvl w:val="0"/>
          <w:numId w:val="47"/>
        </w:numPr>
        <w:rPr>
          <w:lang w:val="es-CO"/>
        </w:rPr>
      </w:pPr>
      <w:r w:rsidRPr="00B00014">
        <w:rPr>
          <w:lang w:val="es-CO"/>
        </w:rPr>
        <w:t xml:space="preserve">Corroborar el lanzamiento de una nueva versión de un </w:t>
      </w:r>
      <w:r>
        <w:rPr>
          <w:lang w:val="es-CO"/>
        </w:rPr>
        <w:t xml:space="preserve">sistema operativo </w:t>
      </w:r>
      <w:r w:rsidR="005C333D">
        <w:rPr>
          <w:lang w:val="es-CO"/>
        </w:rPr>
        <w:t xml:space="preserve">Android, </w:t>
      </w:r>
      <w:r>
        <w:rPr>
          <w:lang w:val="es-CO"/>
        </w:rPr>
        <w:t>los cuales pueden ser consultados en los portales oficiales de desarrollador que ofrece cada uno de los fabricantes</w:t>
      </w:r>
      <w:r w:rsidR="005C333D">
        <w:rPr>
          <w:lang w:val="es-CO"/>
        </w:rPr>
        <w:t>,</w:t>
      </w:r>
      <w:r>
        <w:rPr>
          <w:lang w:val="es-CO"/>
        </w:rPr>
        <w:t xml:space="preserve"> para Android ingresar </w:t>
      </w:r>
      <w:proofErr w:type="gramStart"/>
      <w:r>
        <w:rPr>
          <w:lang w:val="es-CO"/>
        </w:rPr>
        <w:t xml:space="preserve">a  </w:t>
      </w:r>
      <w:r w:rsidRPr="00AF67B8">
        <w:rPr>
          <w:lang w:val="es-CO"/>
        </w:rPr>
        <w:t>http://developer.</w:t>
      </w:r>
      <w:r>
        <w:rPr>
          <w:lang w:val="es-CO"/>
        </w:rPr>
        <w:t>android.com</w:t>
      </w:r>
      <w:proofErr w:type="gramEnd"/>
      <w:r>
        <w:rPr>
          <w:lang w:val="es-CO"/>
        </w:rPr>
        <w:t>.</w:t>
      </w:r>
    </w:p>
    <w:p w:rsidR="005948C1" w:rsidRPr="00B00014" w:rsidRDefault="00B57F8F" w:rsidP="005948C1">
      <w:pPr>
        <w:pStyle w:val="GELParrafo"/>
        <w:numPr>
          <w:ilvl w:val="0"/>
          <w:numId w:val="47"/>
        </w:numPr>
        <w:rPr>
          <w:lang w:val="es-CO"/>
        </w:rPr>
      </w:pPr>
      <w:r>
        <w:rPr>
          <w:lang w:val="es-CO"/>
        </w:rPr>
        <w:t>I</w:t>
      </w:r>
      <w:r w:rsidRPr="00B00014">
        <w:rPr>
          <w:lang w:val="es-CO"/>
        </w:rPr>
        <w:t xml:space="preserve">nstalar </w:t>
      </w:r>
      <w:r w:rsidR="005948C1" w:rsidRPr="00B00014">
        <w:rPr>
          <w:lang w:val="es-CO"/>
        </w:rPr>
        <w:t xml:space="preserve">y actualizar los respectivos entornos de desarrollo </w:t>
      </w:r>
      <w:r w:rsidR="005C333D">
        <w:rPr>
          <w:lang w:val="es-CO"/>
        </w:rPr>
        <w:t>de</w:t>
      </w:r>
      <w:r w:rsidR="005948C1" w:rsidRPr="00B00014">
        <w:rPr>
          <w:lang w:val="es-CO"/>
        </w:rPr>
        <w:t xml:space="preserve"> Android</w:t>
      </w:r>
      <w:r w:rsidR="005C333D">
        <w:rPr>
          <w:lang w:val="es-CO"/>
        </w:rPr>
        <w:t xml:space="preserve">, </w:t>
      </w:r>
      <w:r w:rsidR="005948C1" w:rsidRPr="00B00014">
        <w:rPr>
          <w:lang w:val="es-CO"/>
        </w:rPr>
        <w:t>con la nueva versión del SDK ofrecida en el lanzamiento de la actualización del sistema.</w:t>
      </w:r>
    </w:p>
    <w:p w:rsidR="005948C1" w:rsidRDefault="005948C1" w:rsidP="005948C1">
      <w:pPr>
        <w:pStyle w:val="GELParrafo"/>
        <w:numPr>
          <w:ilvl w:val="0"/>
          <w:numId w:val="47"/>
        </w:numPr>
        <w:rPr>
          <w:lang w:val="es-CO"/>
        </w:rPr>
      </w:pPr>
      <w:r w:rsidRPr="00B00014">
        <w:rPr>
          <w:lang w:val="es-CO"/>
        </w:rPr>
        <w:t>Instalar la nueva versión en dispositivos de prueba o adquirir nuevos dispositivos del mercado</w:t>
      </w:r>
      <w:r>
        <w:rPr>
          <w:lang w:val="es-CO"/>
        </w:rPr>
        <w:t xml:space="preserve">. Normalmente </w:t>
      </w:r>
      <w:r w:rsidR="00C020E1">
        <w:rPr>
          <w:lang w:val="es-CO"/>
        </w:rPr>
        <w:t>los</w:t>
      </w:r>
      <w:r>
        <w:rPr>
          <w:lang w:val="es-CO"/>
        </w:rPr>
        <w:t xml:space="preserve"> sistemas operativos notifican la disponibilidad de una nueva versión en la sección de ajustes del dispositivo.</w:t>
      </w:r>
    </w:p>
    <w:p w:rsidR="005948C1" w:rsidRPr="00B00014" w:rsidRDefault="005948C1" w:rsidP="005948C1">
      <w:pPr>
        <w:pStyle w:val="GELParrafo"/>
        <w:numPr>
          <w:ilvl w:val="0"/>
          <w:numId w:val="47"/>
        </w:numPr>
        <w:rPr>
          <w:lang w:val="es-CO"/>
        </w:rPr>
      </w:pPr>
      <w:r>
        <w:rPr>
          <w:lang w:val="es-CO"/>
        </w:rPr>
        <w:t>Una vez actualizado el entorno de trabajo, c</w:t>
      </w:r>
      <w:r w:rsidRPr="00B00014">
        <w:rPr>
          <w:lang w:val="es-CO"/>
        </w:rPr>
        <w:t>on las fuentes del proyecto, compilar y correr cada uno de los proyectos en este nuevo entorno</w:t>
      </w:r>
      <w:r>
        <w:rPr>
          <w:lang w:val="es-CO"/>
        </w:rPr>
        <w:t>.</w:t>
      </w:r>
    </w:p>
    <w:p w:rsidR="005948C1" w:rsidRPr="00B00014" w:rsidRDefault="00526F18" w:rsidP="005948C1">
      <w:pPr>
        <w:pStyle w:val="GELParrafo"/>
        <w:numPr>
          <w:ilvl w:val="0"/>
          <w:numId w:val="47"/>
        </w:numPr>
        <w:rPr>
          <w:lang w:val="es-CO"/>
        </w:rPr>
      </w:pPr>
      <w:r>
        <w:rPr>
          <w:lang w:val="es-CO"/>
        </w:rPr>
        <w:t>Validar</w:t>
      </w:r>
      <w:r w:rsidRPr="00B00014">
        <w:rPr>
          <w:lang w:val="es-CO"/>
        </w:rPr>
        <w:t xml:space="preserve"> </w:t>
      </w:r>
      <w:r w:rsidR="005948C1" w:rsidRPr="00B00014">
        <w:rPr>
          <w:lang w:val="es-CO"/>
        </w:rPr>
        <w:t>cualquier inconveniente que se pueda pre</w:t>
      </w:r>
      <w:r w:rsidR="005948C1">
        <w:rPr>
          <w:lang w:val="es-CO"/>
        </w:rPr>
        <w:t>s</w:t>
      </w:r>
      <w:r w:rsidR="005948C1" w:rsidRPr="00B00014">
        <w:rPr>
          <w:lang w:val="es-CO"/>
        </w:rPr>
        <w:t>entar a nivel de compatibilidad o funcionalidad</w:t>
      </w:r>
      <w:r w:rsidR="005948C1">
        <w:rPr>
          <w:lang w:val="es-CO"/>
        </w:rPr>
        <w:t>.  En este caso cada entorno de desarrollo arrojará, si hubiere lugar, posibles errores o advertencias que pueden darse en tiempo de compilación o en tiempo de ejecución.</w:t>
      </w:r>
    </w:p>
    <w:p w:rsidR="005948C1" w:rsidRDefault="005948C1" w:rsidP="005948C1">
      <w:pPr>
        <w:pStyle w:val="GELParrafo"/>
        <w:numPr>
          <w:ilvl w:val="0"/>
          <w:numId w:val="47"/>
        </w:numPr>
        <w:rPr>
          <w:lang w:val="es-CO"/>
        </w:rPr>
      </w:pPr>
      <w:r w:rsidRPr="00B00014">
        <w:rPr>
          <w:lang w:val="es-CO"/>
        </w:rPr>
        <w:t>Una vez actualizadas las librerías volver a compilar y ejecutar las soluciones</w:t>
      </w:r>
      <w:r>
        <w:rPr>
          <w:lang w:val="es-CO"/>
        </w:rPr>
        <w:t>.</w:t>
      </w:r>
    </w:p>
    <w:p w:rsidR="005948C1" w:rsidRPr="00B00014" w:rsidRDefault="00526F18" w:rsidP="005948C1">
      <w:pPr>
        <w:pStyle w:val="GELParrafo"/>
        <w:numPr>
          <w:ilvl w:val="0"/>
          <w:numId w:val="47"/>
        </w:numPr>
        <w:rPr>
          <w:lang w:val="es-CO"/>
        </w:rPr>
      </w:pPr>
      <w:r>
        <w:rPr>
          <w:lang w:val="es-CO"/>
        </w:rPr>
        <w:t>Validar</w:t>
      </w:r>
      <w:r w:rsidRPr="00B00014">
        <w:rPr>
          <w:lang w:val="es-CO"/>
        </w:rPr>
        <w:t xml:space="preserve"> </w:t>
      </w:r>
      <w:r w:rsidR="005948C1" w:rsidRPr="00B00014">
        <w:rPr>
          <w:lang w:val="es-CO"/>
        </w:rPr>
        <w:t>nuevamente cualquier inconveniente que se pueda presentar con las nuevas librerías o versiones de sistemas operativos</w:t>
      </w:r>
      <w:r w:rsidR="005948C1">
        <w:rPr>
          <w:lang w:val="es-CO"/>
        </w:rPr>
        <w:t>.</w:t>
      </w:r>
      <w:r w:rsidR="005948C1" w:rsidRPr="00B00014">
        <w:rPr>
          <w:lang w:val="es-CO"/>
        </w:rPr>
        <w:t xml:space="preserve"> </w:t>
      </w:r>
    </w:p>
    <w:p w:rsidR="005948C1" w:rsidRPr="00B00014" w:rsidRDefault="005948C1" w:rsidP="005948C1">
      <w:pPr>
        <w:pStyle w:val="GELParrafo"/>
        <w:numPr>
          <w:ilvl w:val="0"/>
          <w:numId w:val="47"/>
        </w:numPr>
        <w:rPr>
          <w:lang w:val="es-CO"/>
        </w:rPr>
      </w:pPr>
      <w:r w:rsidRPr="00B00014">
        <w:rPr>
          <w:lang w:val="es-CO"/>
        </w:rPr>
        <w:t xml:space="preserve">Realizar los ajustes de desarrollo, si hubiere lugar, a las distintas incidencias encontradas, realizando las respectivas pruebas </w:t>
      </w:r>
      <w:proofErr w:type="gramStart"/>
      <w:r w:rsidRPr="00B00014">
        <w:rPr>
          <w:lang w:val="es-CO"/>
        </w:rPr>
        <w:t>en  disposit</w:t>
      </w:r>
      <w:r>
        <w:rPr>
          <w:lang w:val="es-CO"/>
        </w:rPr>
        <w:t>i</w:t>
      </w:r>
      <w:r w:rsidRPr="00B00014">
        <w:rPr>
          <w:lang w:val="es-CO"/>
        </w:rPr>
        <w:t>vos</w:t>
      </w:r>
      <w:proofErr w:type="gramEnd"/>
      <w:r w:rsidRPr="00B00014">
        <w:rPr>
          <w:lang w:val="es-CO"/>
        </w:rPr>
        <w:t xml:space="preserve"> con el  nuevo ambiente.</w:t>
      </w:r>
    </w:p>
    <w:p w:rsidR="005948C1" w:rsidRDefault="005948C1" w:rsidP="005948C1">
      <w:pPr>
        <w:pStyle w:val="GELParrafo"/>
        <w:numPr>
          <w:ilvl w:val="0"/>
          <w:numId w:val="47"/>
        </w:numPr>
        <w:rPr>
          <w:lang w:val="es-CO"/>
        </w:rPr>
      </w:pPr>
      <w:r w:rsidRPr="00B00014">
        <w:rPr>
          <w:lang w:val="es-CO"/>
        </w:rPr>
        <w:t xml:space="preserve">Volver a publicar </w:t>
      </w:r>
      <w:r w:rsidR="00006EFB">
        <w:rPr>
          <w:lang w:val="es-CO"/>
        </w:rPr>
        <w:t>la solución en la tienda</w:t>
      </w:r>
      <w:r>
        <w:rPr>
          <w:lang w:val="es-CO"/>
        </w:rPr>
        <w:t>, con base en las guías de instalación proporcionadas con las soluciones móviles, considerando que la información de publicación no tiene que volver a ser suministrada si no simplemente se deben registrar los cambios de la nueva versión y subir el nuevo ejecutable.</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17" w:name="_Toc496603379"/>
      <w:r>
        <w:lastRenderedPageBreak/>
        <w:t>ADMINISTRACIÓN DE RESPALDOS</w:t>
      </w:r>
      <w:bookmarkEnd w:id="17"/>
    </w:p>
    <w:bookmarkEnd w:id="3"/>
    <w:p w:rsidR="005948C1" w:rsidRDefault="005948C1" w:rsidP="00276542">
      <w:pPr>
        <w:pStyle w:val="GELParrafo"/>
        <w:spacing w:before="0"/>
      </w:pPr>
      <w:r w:rsidRPr="005948C1">
        <w:rPr>
          <w:rFonts w:cs="Arial"/>
          <w:position w:val="-10"/>
          <w:sz w:val="100"/>
          <w:szCs w:val="100"/>
        </w:rPr>
        <w:t>L</w:t>
      </w:r>
      <w:r>
        <w:t>a solución móvil no requiere ha</w:t>
      </w:r>
      <w:r w:rsidR="009562FE">
        <w:t xml:space="preserve">cer uso de las características </w:t>
      </w:r>
      <w:r>
        <w:t xml:space="preserve">de almacenamiento relacional o equivalente, por lo </w:t>
      </w:r>
      <w:r w:rsidR="00435530">
        <w:t>tanto,</w:t>
      </w:r>
      <w:r>
        <w:t xml:space="preserve"> no se realizan recomendaciones para respaldo de información de almacenamiento. </w:t>
      </w:r>
    </w:p>
    <w:p w:rsidR="005948C1" w:rsidRDefault="005948C1" w:rsidP="005948C1">
      <w:pPr>
        <w:pStyle w:val="GELParrafo"/>
      </w:pPr>
      <w:r>
        <w:t xml:space="preserve">Para el respaldo de los servicios web se recomienda a </w:t>
      </w:r>
      <w:r w:rsidR="009562FE">
        <w:t xml:space="preserve">administrador o entidad, </w:t>
      </w:r>
      <w:r>
        <w:t>lo siguiente:</w:t>
      </w:r>
    </w:p>
    <w:p w:rsidR="005948C1" w:rsidRDefault="005948C1" w:rsidP="005948C1">
      <w:pPr>
        <w:pStyle w:val="GELParrafo"/>
        <w:numPr>
          <w:ilvl w:val="0"/>
          <w:numId w:val="49"/>
        </w:numPr>
      </w:pPr>
      <w:r>
        <w:t>Mantener una copia del último desplegable de los servicios web, con el fin de restaurarlo en el momento que se requiera.</w:t>
      </w:r>
    </w:p>
    <w:p w:rsidR="005948C1" w:rsidRDefault="005948C1" w:rsidP="005948C1">
      <w:pPr>
        <w:pStyle w:val="GELParrafo"/>
      </w:pPr>
      <w:r>
        <w:t>Para la solución móvil se recomienda lo siguiente:</w:t>
      </w:r>
    </w:p>
    <w:p w:rsidR="005948C1" w:rsidRDefault="005948C1" w:rsidP="005948C1">
      <w:pPr>
        <w:pStyle w:val="GELParrafo"/>
        <w:numPr>
          <w:ilvl w:val="0"/>
          <w:numId w:val="49"/>
        </w:numPr>
      </w:pPr>
      <w:r>
        <w:t xml:space="preserve">Mantener una copia de la última versión publicada en </w:t>
      </w:r>
      <w:r w:rsidR="00684662">
        <w:t>la tienda de</w:t>
      </w:r>
      <w:r>
        <w:t xml:space="preserve"> "Google Play".</w:t>
      </w:r>
    </w:p>
    <w:p w:rsidR="005948C1" w:rsidRPr="004C03F6" w:rsidRDefault="005948C1" w:rsidP="005948C1">
      <w:pPr>
        <w:pStyle w:val="GELParrafo"/>
      </w:pPr>
      <w:r>
        <w:t>Mantener una copia del código fuente correspondiente a la</w:t>
      </w:r>
      <w:r w:rsidR="00D23223">
        <w:t xml:space="preserve"> última versión publicada en la</w:t>
      </w:r>
      <w:r>
        <w:t xml:space="preserve"> tienda de l</w:t>
      </w:r>
      <w:r w:rsidR="00D23223">
        <w:t>a plataforma</w:t>
      </w:r>
      <w:r w:rsidRPr="004C03F6">
        <w:t>.</w:t>
      </w:r>
      <w:r>
        <w:t xml:space="preserve">   </w:t>
      </w:r>
    </w:p>
    <w:p w:rsidR="00322F17" w:rsidRDefault="00322F17" w:rsidP="00A17EFE">
      <w:pPr>
        <w:pStyle w:val="GELParrafo"/>
      </w:pPr>
    </w:p>
    <w:p w:rsidR="008270C6" w:rsidRDefault="008270C6">
      <w:pPr>
        <w:pStyle w:val="GELParrafo"/>
      </w:pPr>
    </w:p>
    <w:p w:rsidR="008270C6" w:rsidRDefault="00A411AD" w:rsidP="008721F9">
      <w:pPr>
        <w:pStyle w:val="GELTtulo1"/>
      </w:pPr>
      <w:bookmarkStart w:id="18" w:name="_Toc496603380"/>
      <w:r w:rsidRPr="008721F9">
        <w:lastRenderedPageBreak/>
        <w:t>TERMINOLOGÍA</w:t>
      </w:r>
      <w:bookmarkEnd w:id="18"/>
    </w:p>
    <w:p w:rsidR="00B57F8F" w:rsidRDefault="00420A1A" w:rsidP="00420A1A">
      <w:pPr>
        <w:pStyle w:val="GELParrafo"/>
        <w:rPr>
          <w:rFonts w:cs="Arial"/>
          <w:color w:val="000000"/>
        </w:rPr>
      </w:pPr>
      <w:r w:rsidRPr="00805CCC">
        <w:rPr>
          <w:rFonts w:cs="Arial"/>
          <w:b/>
          <w:color w:val="000000"/>
        </w:rPr>
        <w:t>ACTIFSOURCE:</w:t>
      </w:r>
      <w:r w:rsidRPr="003B0C21">
        <w:rPr>
          <w:rFonts w:cs="Arial"/>
          <w:color w:val="000000"/>
        </w:rPr>
        <w:t xml:space="preserve"> Herramienta de generación de código desarrollada como </w:t>
      </w:r>
      <w:proofErr w:type="spellStart"/>
      <w:r w:rsidRPr="003B0C21">
        <w:rPr>
          <w:rFonts w:cs="Arial"/>
          <w:color w:val="000000"/>
        </w:rPr>
        <w:t>plug</w:t>
      </w:r>
      <w:proofErr w:type="spellEnd"/>
      <w:r w:rsidRPr="003B0C21">
        <w:rPr>
          <w:rFonts w:cs="Arial"/>
          <w:color w:val="000000"/>
        </w:rPr>
        <w:t>-in de Eclipse.</w:t>
      </w:r>
    </w:p>
    <w:p w:rsidR="00A3662A" w:rsidRPr="003B0C21" w:rsidRDefault="00A3662A" w:rsidP="00420A1A">
      <w:pPr>
        <w:pStyle w:val="GELParrafo"/>
        <w:rPr>
          <w:rFonts w:cs="Arial"/>
          <w:color w:val="000000"/>
        </w:rPr>
      </w:pPr>
    </w:p>
    <w:p w:rsidR="00420A1A" w:rsidRPr="006055EC" w:rsidRDefault="00420A1A" w:rsidP="00420A1A">
      <w:pPr>
        <w:jc w:val="both"/>
        <w:rPr>
          <w:rFonts w:ascii="Arial" w:hAnsi="Arial" w:cs="Arial"/>
          <w:sz w:val="24"/>
          <w:szCs w:val="24"/>
        </w:rPr>
      </w:pPr>
      <w:r w:rsidRPr="00805CCC">
        <w:rPr>
          <w:rFonts w:ascii="Arial" w:hAnsi="Arial" w:cs="Arial"/>
          <w:b/>
          <w:sz w:val="24"/>
          <w:szCs w:val="24"/>
        </w:rPr>
        <w:t>Android:</w:t>
      </w:r>
      <w:r w:rsidRPr="006055EC">
        <w:rPr>
          <w:rFonts w:ascii="Arial" w:hAnsi="Arial" w:cs="Arial"/>
          <w:sz w:val="24"/>
          <w:szCs w:val="24"/>
        </w:rPr>
        <w:t xml:space="preserve"> Sistema operativo de Google soportado por las soluciones móviles</w:t>
      </w:r>
      <w:r w:rsidR="00A3662A">
        <w:rPr>
          <w:rFonts w:ascii="Arial" w:hAnsi="Arial" w:cs="Arial"/>
          <w:sz w:val="24"/>
          <w:szCs w:val="24"/>
        </w:rPr>
        <w:t>.</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CSS:</w:t>
      </w:r>
      <w:r w:rsidRPr="00A5641B">
        <w:rPr>
          <w:rFonts w:ascii="Arial" w:hAnsi="Arial" w:cs="Arial"/>
          <w:sz w:val="24"/>
          <w:szCs w:val="24"/>
        </w:rPr>
        <w:t xml:space="preserve"> </w:t>
      </w:r>
      <w:proofErr w:type="spellStart"/>
      <w:r w:rsidRPr="00A5641B">
        <w:rPr>
          <w:rFonts w:ascii="Arial" w:hAnsi="Arial" w:cs="Arial"/>
          <w:sz w:val="24"/>
          <w:szCs w:val="24"/>
        </w:rPr>
        <w:t>Cascade</w:t>
      </w:r>
      <w:proofErr w:type="spellEnd"/>
      <w:r w:rsidRPr="00A5641B">
        <w:rPr>
          <w:rFonts w:ascii="Arial" w:hAnsi="Arial" w:cs="Arial"/>
          <w:sz w:val="24"/>
          <w:szCs w:val="24"/>
        </w:rPr>
        <w:t xml:space="preserve"> Style </w:t>
      </w:r>
      <w:proofErr w:type="spellStart"/>
      <w:r w:rsidRPr="00A5641B">
        <w:rPr>
          <w:rFonts w:ascii="Arial" w:hAnsi="Arial" w:cs="Arial"/>
          <w:sz w:val="24"/>
          <w:szCs w:val="24"/>
        </w:rPr>
        <w:t>Sheets</w:t>
      </w:r>
      <w:proofErr w:type="spellEnd"/>
      <w:r w:rsidRPr="00A5641B">
        <w:rPr>
          <w:rFonts w:ascii="Arial" w:hAnsi="Arial" w:cs="Arial"/>
          <w:sz w:val="24"/>
          <w:szCs w:val="24"/>
        </w:rPr>
        <w:t>, corresponden a hojas de estilos para dar una presentación estructurada a una página HTML.</w:t>
      </w:r>
    </w:p>
    <w:p w:rsidR="00420A1A" w:rsidRDefault="00420A1A" w:rsidP="00420A1A">
      <w:pPr>
        <w:jc w:val="both"/>
        <w:rPr>
          <w:rFonts w:ascii="Arial" w:hAnsi="Arial" w:cs="Arial"/>
          <w:sz w:val="24"/>
          <w:szCs w:val="24"/>
        </w:rPr>
      </w:pPr>
    </w:p>
    <w:p w:rsidR="00420A1A" w:rsidRPr="006B2D53" w:rsidRDefault="00420A1A" w:rsidP="00420A1A">
      <w:pPr>
        <w:jc w:val="both"/>
        <w:rPr>
          <w:rFonts w:ascii="Arial" w:hAnsi="Arial" w:cs="Arial"/>
          <w:sz w:val="24"/>
          <w:szCs w:val="24"/>
        </w:rPr>
      </w:pPr>
      <w:r w:rsidRPr="00805CCC">
        <w:rPr>
          <w:rFonts w:ascii="Arial" w:hAnsi="Arial" w:cs="Arial"/>
          <w:b/>
          <w:sz w:val="24"/>
          <w:szCs w:val="24"/>
        </w:rPr>
        <w:t>Eclipse:</w:t>
      </w:r>
      <w:r w:rsidRPr="006B2D53">
        <w:rPr>
          <w:rFonts w:ascii="Arial" w:hAnsi="Arial" w:cs="Arial"/>
          <w:sz w:val="24"/>
          <w:szCs w:val="24"/>
        </w:rPr>
        <w:t xml:space="preserve"> Es una potente y completa plataforma de programación, para desarrollo y compilación de elementos tan variados como sitios web, programas en C++ o aplicaciones Java.</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FRAMEWORK:</w:t>
      </w:r>
      <w:r w:rsidRPr="006B2D53">
        <w:rPr>
          <w:rFonts w:ascii="Arial" w:hAnsi="Arial" w:cs="Arial"/>
          <w:sz w:val="24"/>
          <w:szCs w:val="24"/>
        </w:rPr>
        <w:t xml:space="preserve"> Conjunto de conceptos, prácticas y aspectos tecnológicos enfocados para una problemática particular.</w:t>
      </w:r>
    </w:p>
    <w:p w:rsidR="00420A1A" w:rsidRPr="006055EC"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r w:rsidRPr="00805CCC">
        <w:rPr>
          <w:rFonts w:ascii="Arial" w:hAnsi="Arial" w:cs="Arial"/>
          <w:b/>
          <w:sz w:val="24"/>
          <w:szCs w:val="24"/>
        </w:rPr>
        <w:t>GOOGLE PLAY:</w:t>
      </w:r>
      <w:r w:rsidRPr="006055EC">
        <w:rPr>
          <w:rFonts w:ascii="Arial" w:hAnsi="Arial" w:cs="Arial"/>
          <w:sz w:val="24"/>
          <w:szCs w:val="24"/>
        </w:rPr>
        <w:t xml:space="preserve"> Tienda de aplicaciones ofrecida por Google para la distribución de aplicaciones basadas en Android.</w:t>
      </w:r>
    </w:p>
    <w:p w:rsidR="00420A1A" w:rsidRDefault="00420A1A" w:rsidP="00420A1A">
      <w:pPr>
        <w:jc w:val="both"/>
        <w:rPr>
          <w:rFonts w:ascii="Arial" w:hAnsi="Arial" w:cs="Arial"/>
          <w:sz w:val="24"/>
          <w:szCs w:val="24"/>
        </w:rPr>
      </w:pPr>
    </w:p>
    <w:p w:rsidR="00420A1A" w:rsidRPr="00B836AC" w:rsidRDefault="00B57F8F" w:rsidP="00420A1A">
      <w:pPr>
        <w:jc w:val="both"/>
        <w:rPr>
          <w:rFonts w:ascii="Arial" w:hAnsi="Arial" w:cs="Arial"/>
          <w:sz w:val="24"/>
          <w:szCs w:val="24"/>
        </w:rPr>
      </w:pPr>
      <w:r w:rsidRPr="00805CCC">
        <w:rPr>
          <w:rFonts w:ascii="Arial" w:hAnsi="Arial" w:cs="Arial"/>
          <w:b/>
          <w:sz w:val="24"/>
          <w:szCs w:val="24"/>
        </w:rPr>
        <w:t>JavaScript</w:t>
      </w:r>
      <w:r w:rsidR="00420A1A" w:rsidRPr="00805CCC">
        <w:rPr>
          <w:rFonts w:ascii="Arial" w:hAnsi="Arial" w:cs="Arial"/>
          <w:b/>
          <w:sz w:val="24"/>
          <w:szCs w:val="24"/>
        </w:rPr>
        <w:t>:</w:t>
      </w:r>
      <w:r w:rsidR="00420A1A" w:rsidRPr="00B836AC">
        <w:rPr>
          <w:rFonts w:ascii="Arial" w:hAnsi="Arial" w:cs="Arial"/>
          <w:sz w:val="24"/>
          <w:szCs w:val="24"/>
        </w:rPr>
        <w:t xml:space="preserve"> Lenguaje de programación interpretado y orientado a prototipos muy utilizando para el desarrollo de sitios web dinámicos.</w:t>
      </w:r>
    </w:p>
    <w:p w:rsidR="00420A1A" w:rsidRDefault="00420A1A" w:rsidP="00420A1A">
      <w:pPr>
        <w:jc w:val="both"/>
        <w:rPr>
          <w:rFonts w:ascii="Arial" w:hAnsi="Arial" w:cs="Arial"/>
          <w:sz w:val="24"/>
          <w:szCs w:val="24"/>
        </w:rPr>
      </w:pPr>
    </w:p>
    <w:p w:rsidR="00420A1A" w:rsidRPr="00B836AC" w:rsidRDefault="00420A1A" w:rsidP="00420A1A">
      <w:pPr>
        <w:jc w:val="both"/>
        <w:rPr>
          <w:rFonts w:ascii="Arial" w:hAnsi="Arial" w:cs="Arial"/>
          <w:sz w:val="24"/>
          <w:szCs w:val="24"/>
        </w:rPr>
      </w:pPr>
      <w:r w:rsidRPr="00805CCC">
        <w:rPr>
          <w:rFonts w:ascii="Arial" w:hAnsi="Arial" w:cs="Arial"/>
          <w:b/>
          <w:sz w:val="24"/>
          <w:szCs w:val="24"/>
        </w:rPr>
        <w:t>jQuery:</w:t>
      </w:r>
      <w:r w:rsidRPr="00B836AC">
        <w:rPr>
          <w:rFonts w:ascii="Arial" w:hAnsi="Arial" w:cs="Arial"/>
          <w:sz w:val="24"/>
          <w:szCs w:val="24"/>
        </w:rPr>
        <w:t xml:space="preserve"> es una biblioteca de </w:t>
      </w:r>
      <w:r w:rsidR="00B57F8F" w:rsidRPr="00B836AC">
        <w:rPr>
          <w:rFonts w:ascii="Arial" w:hAnsi="Arial" w:cs="Arial"/>
          <w:sz w:val="24"/>
          <w:szCs w:val="24"/>
        </w:rPr>
        <w:t>Java</w:t>
      </w:r>
      <w:r w:rsidR="00B57F8F">
        <w:rPr>
          <w:rFonts w:ascii="Arial" w:hAnsi="Arial" w:cs="Arial"/>
          <w:sz w:val="24"/>
          <w:szCs w:val="24"/>
        </w:rPr>
        <w:t>S</w:t>
      </w:r>
      <w:r w:rsidR="00B57F8F" w:rsidRPr="00B836AC">
        <w:rPr>
          <w:rFonts w:ascii="Arial" w:hAnsi="Arial" w:cs="Arial"/>
          <w:sz w:val="24"/>
          <w:szCs w:val="24"/>
        </w:rPr>
        <w:t xml:space="preserve">cript </w:t>
      </w:r>
      <w:r w:rsidRPr="00B836AC">
        <w:rPr>
          <w:rFonts w:ascii="Arial" w:hAnsi="Arial" w:cs="Arial"/>
          <w:sz w:val="24"/>
          <w:szCs w:val="24"/>
        </w:rPr>
        <w:t>que simplifica el desarrollo de sitios web dinámicos basados en HTML.</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jQuery Mobile:</w:t>
      </w:r>
      <w:r w:rsidRPr="00B836AC">
        <w:rPr>
          <w:rFonts w:ascii="Arial" w:hAnsi="Arial" w:cs="Arial"/>
          <w:sz w:val="24"/>
          <w:szCs w:val="24"/>
        </w:rPr>
        <w:t xml:space="preserve"> es una biblioteca de Java</w:t>
      </w:r>
      <w:r w:rsidR="00A3662A">
        <w:rPr>
          <w:rFonts w:ascii="Arial" w:hAnsi="Arial" w:cs="Arial"/>
          <w:sz w:val="24"/>
          <w:szCs w:val="24"/>
        </w:rPr>
        <w:t>S</w:t>
      </w:r>
      <w:r w:rsidRPr="00B836AC">
        <w:rPr>
          <w:rFonts w:ascii="Arial" w:hAnsi="Arial" w:cs="Arial"/>
          <w:sz w:val="24"/>
          <w:szCs w:val="24"/>
        </w:rPr>
        <w:t>cript que simplifica el desarrollo de sitios web dinámicos para móviles basados en HTML.</w:t>
      </w:r>
    </w:p>
    <w:p w:rsidR="00420A1A"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r w:rsidRPr="00805CCC">
        <w:rPr>
          <w:rFonts w:ascii="Arial" w:hAnsi="Arial" w:cs="Arial"/>
          <w:b/>
          <w:sz w:val="24"/>
          <w:szCs w:val="24"/>
        </w:rPr>
        <w:t>JSON:</w:t>
      </w:r>
      <w:r>
        <w:rPr>
          <w:rFonts w:ascii="Arial" w:hAnsi="Arial" w:cs="Arial"/>
          <w:sz w:val="24"/>
          <w:szCs w:val="24"/>
        </w:rPr>
        <w:t xml:space="preserve"> </w:t>
      </w:r>
      <w:r w:rsidRPr="006055EC">
        <w:rPr>
          <w:rFonts w:ascii="Arial" w:hAnsi="Arial" w:cs="Arial"/>
          <w:sz w:val="24"/>
          <w:szCs w:val="24"/>
        </w:rPr>
        <w:t>acrónimo de</w:t>
      </w:r>
      <w:r w:rsidRPr="006055EC">
        <w:rPr>
          <w:sz w:val="24"/>
          <w:szCs w:val="24"/>
        </w:rPr>
        <w:t> </w:t>
      </w:r>
      <w:r w:rsidRPr="006055EC">
        <w:rPr>
          <w:rFonts w:ascii="Arial" w:hAnsi="Arial" w:cs="Arial"/>
          <w:sz w:val="24"/>
          <w:szCs w:val="24"/>
        </w:rPr>
        <w:t xml:space="preserve">JavaScript </w:t>
      </w:r>
      <w:proofErr w:type="spellStart"/>
      <w:r w:rsidRPr="006055EC">
        <w:rPr>
          <w:rFonts w:ascii="Arial" w:hAnsi="Arial" w:cs="Arial"/>
          <w:sz w:val="24"/>
          <w:szCs w:val="24"/>
        </w:rPr>
        <w:t>Object</w:t>
      </w:r>
      <w:proofErr w:type="spellEnd"/>
      <w:r w:rsidRPr="006055EC">
        <w:rPr>
          <w:rFonts w:ascii="Arial" w:hAnsi="Arial" w:cs="Arial"/>
          <w:sz w:val="24"/>
          <w:szCs w:val="24"/>
        </w:rPr>
        <w:t xml:space="preserve"> </w:t>
      </w:r>
      <w:proofErr w:type="spellStart"/>
      <w:r w:rsidRPr="006055EC">
        <w:rPr>
          <w:rFonts w:ascii="Arial" w:hAnsi="Arial" w:cs="Arial"/>
          <w:sz w:val="24"/>
          <w:szCs w:val="24"/>
        </w:rPr>
        <w:t>Notation</w:t>
      </w:r>
      <w:proofErr w:type="spellEnd"/>
      <w:r w:rsidRPr="006055EC">
        <w:rPr>
          <w:rFonts w:ascii="Arial" w:hAnsi="Arial" w:cs="Arial"/>
          <w:sz w:val="24"/>
          <w:szCs w:val="24"/>
        </w:rPr>
        <w:t xml:space="preserve">, es un formato ligero para el intercambio de datos. </w:t>
      </w:r>
      <w:r w:rsidR="009D74EE">
        <w:rPr>
          <w:rFonts w:ascii="Arial" w:hAnsi="Arial" w:cs="Arial"/>
          <w:sz w:val="24"/>
          <w:szCs w:val="24"/>
        </w:rPr>
        <w:t>S</w:t>
      </w:r>
      <w:r w:rsidRPr="006055EC">
        <w:rPr>
          <w:rFonts w:ascii="Arial" w:hAnsi="Arial" w:cs="Arial"/>
          <w:sz w:val="24"/>
          <w:szCs w:val="24"/>
        </w:rPr>
        <w:t xml:space="preserve"> es un subconjunto de la notación literal de objetos de</w:t>
      </w:r>
      <w:r w:rsidRPr="006055EC">
        <w:rPr>
          <w:sz w:val="24"/>
          <w:szCs w:val="24"/>
        </w:rPr>
        <w:t> </w:t>
      </w:r>
      <w:hyperlink r:id="rId10" w:tooltip="JavaScript" w:history="1">
        <w:r w:rsidRPr="00805CCC">
          <w:rPr>
            <w:rFonts w:ascii="Arial" w:hAnsi="Arial" w:cs="Arial"/>
            <w:sz w:val="24"/>
            <w:szCs w:val="24"/>
          </w:rPr>
          <w:t>JavaScript</w:t>
        </w:r>
      </w:hyperlink>
      <w:r w:rsidRPr="00805CCC">
        <w:rPr>
          <w:rFonts w:ascii="Arial" w:hAnsi="Arial" w:cs="Arial"/>
          <w:sz w:val="24"/>
          <w:szCs w:val="24"/>
        </w:rPr>
        <w:t> </w:t>
      </w:r>
      <w:r w:rsidRPr="006055EC">
        <w:rPr>
          <w:rFonts w:ascii="Arial" w:hAnsi="Arial" w:cs="Arial"/>
          <w:sz w:val="24"/>
          <w:szCs w:val="24"/>
        </w:rPr>
        <w:t>que no requiere el uso de</w:t>
      </w:r>
      <w:r w:rsidRPr="006055EC">
        <w:rPr>
          <w:sz w:val="24"/>
          <w:szCs w:val="24"/>
        </w:rPr>
        <w:t> </w:t>
      </w:r>
      <w:hyperlink r:id="rId11" w:tooltip="XML" w:history="1">
        <w:r w:rsidRPr="00805CCC">
          <w:rPr>
            <w:rFonts w:ascii="Arial" w:hAnsi="Arial" w:cs="Arial"/>
            <w:sz w:val="24"/>
            <w:szCs w:val="24"/>
          </w:rPr>
          <w:t>XML</w:t>
        </w:r>
      </w:hyperlink>
      <w:r w:rsidRPr="006055EC">
        <w:rPr>
          <w:rFonts w:ascii="Arial" w:hAnsi="Arial" w:cs="Arial"/>
          <w:sz w:val="24"/>
          <w:szCs w:val="24"/>
        </w:rPr>
        <w:t>.</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proofErr w:type="spellStart"/>
      <w:r w:rsidRPr="00805CCC">
        <w:rPr>
          <w:rFonts w:ascii="Arial" w:hAnsi="Arial" w:cs="Arial"/>
          <w:b/>
          <w:sz w:val="24"/>
          <w:szCs w:val="24"/>
        </w:rPr>
        <w:t>Objective</w:t>
      </w:r>
      <w:proofErr w:type="spellEnd"/>
      <w:r w:rsidRPr="00805CCC">
        <w:rPr>
          <w:rFonts w:ascii="Arial" w:hAnsi="Arial" w:cs="Arial"/>
          <w:b/>
          <w:sz w:val="24"/>
          <w:szCs w:val="24"/>
        </w:rPr>
        <w:t>-C:</w:t>
      </w:r>
      <w:r w:rsidRPr="0011656C">
        <w:rPr>
          <w:rFonts w:ascii="Arial" w:hAnsi="Arial" w:cs="Arial"/>
          <w:sz w:val="24"/>
          <w:szCs w:val="24"/>
        </w:rPr>
        <w:t xml:space="preserve"> Lenguaje de programación de programación orientado a objetos basado en C con el cual se desarrolla para MacOS y iOS.</w:t>
      </w:r>
    </w:p>
    <w:p w:rsidR="00420A1A"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proofErr w:type="spellStart"/>
      <w:r w:rsidRPr="00805CCC">
        <w:rPr>
          <w:rFonts w:ascii="Arial" w:hAnsi="Arial" w:cs="Arial"/>
          <w:b/>
          <w:sz w:val="24"/>
          <w:szCs w:val="24"/>
        </w:rPr>
        <w:t>PhoneGap</w:t>
      </w:r>
      <w:proofErr w:type="spellEnd"/>
      <w:r w:rsidRPr="00805CCC">
        <w:rPr>
          <w:rFonts w:ascii="Arial" w:hAnsi="Arial" w:cs="Arial"/>
          <w:b/>
          <w:sz w:val="24"/>
          <w:szCs w:val="24"/>
        </w:rPr>
        <w:t>:</w:t>
      </w:r>
      <w:r>
        <w:rPr>
          <w:rFonts w:ascii="Arial" w:hAnsi="Arial" w:cs="Arial"/>
          <w:sz w:val="24"/>
          <w:szCs w:val="24"/>
        </w:rPr>
        <w:t xml:space="preserve"> Liberia que </w:t>
      </w:r>
      <w:r w:rsidRPr="006055EC">
        <w:rPr>
          <w:rFonts w:ascii="Arial" w:hAnsi="Arial" w:cs="Arial"/>
          <w:sz w:val="24"/>
          <w:szCs w:val="24"/>
        </w:rPr>
        <w:t>permitir crear aplicaciones para distintos dispositivos móviles, simplemente utilizando HTML, CSS y JavaScript.</w:t>
      </w:r>
    </w:p>
    <w:p w:rsidR="00420A1A" w:rsidRPr="006055E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SDK:</w:t>
      </w:r>
      <w:r w:rsidRPr="006055EC">
        <w:rPr>
          <w:rFonts w:ascii="Arial" w:hAnsi="Arial" w:cs="Arial"/>
          <w:sz w:val="24"/>
          <w:szCs w:val="24"/>
        </w:rPr>
        <w:t xml:space="preserve"> Kit de desarrollo de software. Conjunto de herramientas utilizadas para la elaboración de software de un fabricante o plataforma particular.</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lastRenderedPageBreak/>
        <w:t>WEBKIT:</w:t>
      </w:r>
      <w:r w:rsidRPr="0011656C">
        <w:rPr>
          <w:rFonts w:ascii="Arial" w:hAnsi="Arial" w:cs="Arial"/>
          <w:sz w:val="24"/>
          <w:szCs w:val="24"/>
        </w:rPr>
        <w:t xml:space="preserve"> Es una plataforma de interpretación </w:t>
      </w:r>
      <w:r w:rsidR="00CB3CCA" w:rsidRPr="0011656C">
        <w:rPr>
          <w:rFonts w:ascii="Arial" w:hAnsi="Arial" w:cs="Arial"/>
          <w:sz w:val="24"/>
          <w:szCs w:val="24"/>
        </w:rPr>
        <w:t>WEB que</w:t>
      </w:r>
      <w:r w:rsidRPr="0011656C">
        <w:rPr>
          <w:rFonts w:ascii="Arial" w:hAnsi="Arial" w:cs="Arial"/>
          <w:sz w:val="24"/>
          <w:szCs w:val="24"/>
        </w:rPr>
        <w:t xml:space="preserve"> funciona como base para el navegador Safari, Google Chrome, y la visualización Web </w:t>
      </w:r>
      <w:r w:rsidR="004E6F47">
        <w:rPr>
          <w:rFonts w:ascii="Arial" w:hAnsi="Arial" w:cs="Arial"/>
          <w:sz w:val="24"/>
          <w:szCs w:val="24"/>
        </w:rPr>
        <w:t>del sistema operativo</w:t>
      </w:r>
      <w:r w:rsidRPr="0011656C">
        <w:rPr>
          <w:rFonts w:ascii="Arial" w:hAnsi="Arial" w:cs="Arial"/>
          <w:sz w:val="24"/>
          <w:szCs w:val="24"/>
        </w:rPr>
        <w:t xml:space="preserve"> </w:t>
      </w:r>
      <w:r w:rsidR="00CB3CCA" w:rsidRPr="0011656C">
        <w:rPr>
          <w:rFonts w:ascii="Arial" w:hAnsi="Arial" w:cs="Arial"/>
          <w:sz w:val="24"/>
          <w:szCs w:val="24"/>
        </w:rPr>
        <w:t>Android entre</w:t>
      </w:r>
      <w:r w:rsidRPr="0011656C">
        <w:rPr>
          <w:rFonts w:ascii="Arial" w:hAnsi="Arial" w:cs="Arial"/>
          <w:sz w:val="24"/>
          <w:szCs w:val="24"/>
        </w:rPr>
        <w:t xml:space="preserve"> otros. </w:t>
      </w:r>
    </w:p>
    <w:p w:rsidR="00420A1A" w:rsidRPr="0011656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WIZARD:</w:t>
      </w:r>
      <w:r w:rsidRPr="0011656C">
        <w:rPr>
          <w:rFonts w:ascii="Arial" w:hAnsi="Arial" w:cs="Arial"/>
          <w:sz w:val="24"/>
          <w:szCs w:val="24"/>
        </w:rPr>
        <w:t xml:space="preserve"> Es una forma de modelar un proceso complejo en una seria de pasos sencillos en el desarrollo de software.</w:t>
      </w:r>
    </w:p>
    <w:p w:rsidR="00420A1A" w:rsidRPr="0011656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WSDL:</w:t>
      </w:r>
      <w:r w:rsidRPr="0011656C">
        <w:rPr>
          <w:rFonts w:ascii="Arial" w:hAnsi="Arial" w:cs="Arial"/>
          <w:sz w:val="24"/>
          <w:szCs w:val="24"/>
        </w:rPr>
        <w:t xml:space="preserve"> </w:t>
      </w:r>
      <w:proofErr w:type="spellStart"/>
      <w:r w:rsidRPr="0011656C">
        <w:rPr>
          <w:rFonts w:ascii="Arial" w:hAnsi="Arial" w:cs="Arial"/>
          <w:sz w:val="24"/>
          <w:szCs w:val="24"/>
        </w:rPr>
        <w:t>Webservice</w:t>
      </w:r>
      <w:proofErr w:type="spellEnd"/>
      <w:r w:rsidRPr="0011656C">
        <w:rPr>
          <w:rFonts w:ascii="Arial" w:hAnsi="Arial" w:cs="Arial"/>
          <w:sz w:val="24"/>
          <w:szCs w:val="24"/>
        </w:rPr>
        <w:t xml:space="preserve"> Descriptor </w:t>
      </w:r>
      <w:proofErr w:type="spellStart"/>
      <w:r w:rsidRPr="0011656C">
        <w:rPr>
          <w:rFonts w:ascii="Arial" w:hAnsi="Arial" w:cs="Arial"/>
          <w:sz w:val="24"/>
          <w:szCs w:val="24"/>
        </w:rPr>
        <w:t>Language</w:t>
      </w:r>
      <w:proofErr w:type="spellEnd"/>
      <w:r w:rsidRPr="0011656C">
        <w:rPr>
          <w:rFonts w:ascii="Arial" w:hAnsi="Arial" w:cs="Arial"/>
          <w:sz w:val="24"/>
          <w:szCs w:val="24"/>
        </w:rPr>
        <w:t>, es un lenguaje que permite describir un servicio de manera estándar.</w:t>
      </w:r>
    </w:p>
    <w:p w:rsidR="00420A1A" w:rsidRPr="0011656C" w:rsidRDefault="00420A1A" w:rsidP="00420A1A">
      <w:pPr>
        <w:jc w:val="both"/>
        <w:rPr>
          <w:rFonts w:ascii="Arial" w:hAnsi="Arial" w:cs="Arial"/>
          <w:sz w:val="24"/>
          <w:szCs w:val="24"/>
        </w:rPr>
      </w:pPr>
    </w:p>
    <w:p w:rsidR="00420A1A" w:rsidRPr="0011656C" w:rsidRDefault="00420A1A" w:rsidP="00420A1A">
      <w:pPr>
        <w:jc w:val="both"/>
        <w:rPr>
          <w:rFonts w:ascii="Arial" w:hAnsi="Arial" w:cs="Arial"/>
          <w:sz w:val="24"/>
          <w:szCs w:val="24"/>
        </w:rPr>
      </w:pPr>
      <w:r w:rsidRPr="00805CCC">
        <w:rPr>
          <w:rFonts w:ascii="Arial" w:hAnsi="Arial" w:cs="Arial"/>
          <w:b/>
          <w:sz w:val="24"/>
          <w:szCs w:val="24"/>
        </w:rPr>
        <w:t>XML:</w:t>
      </w:r>
      <w:r w:rsidRPr="0011656C">
        <w:rPr>
          <w:rFonts w:ascii="Arial" w:hAnsi="Arial" w:cs="Arial"/>
          <w:sz w:val="24"/>
          <w:szCs w:val="24"/>
        </w:rPr>
        <w:t xml:space="preserve"> Extensible </w:t>
      </w:r>
      <w:proofErr w:type="spellStart"/>
      <w:r w:rsidRPr="0011656C">
        <w:rPr>
          <w:rFonts w:ascii="Arial" w:hAnsi="Arial" w:cs="Arial"/>
          <w:sz w:val="24"/>
          <w:szCs w:val="24"/>
        </w:rPr>
        <w:t>Markup</w:t>
      </w:r>
      <w:proofErr w:type="spellEnd"/>
      <w:r w:rsidRPr="0011656C">
        <w:rPr>
          <w:rFonts w:ascii="Arial" w:hAnsi="Arial" w:cs="Arial"/>
          <w:sz w:val="24"/>
          <w:szCs w:val="24"/>
        </w:rPr>
        <w:t xml:space="preserve"> </w:t>
      </w:r>
      <w:proofErr w:type="spellStart"/>
      <w:r w:rsidRPr="0011656C">
        <w:rPr>
          <w:rFonts w:ascii="Arial" w:hAnsi="Arial" w:cs="Arial"/>
          <w:sz w:val="24"/>
          <w:szCs w:val="24"/>
        </w:rPr>
        <w:t>Language</w:t>
      </w:r>
      <w:proofErr w:type="spellEnd"/>
      <w:r w:rsidRPr="0011656C">
        <w:rPr>
          <w:rFonts w:ascii="Arial" w:hAnsi="Arial" w:cs="Arial"/>
          <w:sz w:val="24"/>
          <w:szCs w:val="24"/>
        </w:rPr>
        <w:t xml:space="preserve">, lenguaje de marcado para intercambio de información estructurada. </w:t>
      </w:r>
    </w:p>
    <w:p w:rsidR="00420A1A" w:rsidRPr="0011656C" w:rsidRDefault="00420A1A" w:rsidP="00420A1A">
      <w:pPr>
        <w:jc w:val="both"/>
        <w:rPr>
          <w:rFonts w:ascii="Arial" w:hAnsi="Arial" w:cs="Arial"/>
          <w:sz w:val="24"/>
          <w:szCs w:val="24"/>
        </w:rPr>
      </w:pPr>
    </w:p>
    <w:p w:rsidR="00A411AD" w:rsidRDefault="00A411AD" w:rsidP="00420A1A">
      <w:pPr>
        <w:jc w:val="both"/>
        <w:rPr>
          <w:rFonts w:ascii="Arial" w:hAnsi="Arial" w:cs="Arial"/>
          <w:sz w:val="24"/>
          <w:szCs w:val="24"/>
        </w:rPr>
      </w:pPr>
    </w:p>
    <w:p w:rsidR="00A411AD" w:rsidRDefault="00A411AD" w:rsidP="00A411AD">
      <w:pPr>
        <w:jc w:val="both"/>
        <w:rPr>
          <w:rFonts w:ascii="Arial" w:hAnsi="Arial" w:cs="Arial"/>
          <w:sz w:val="24"/>
          <w:szCs w:val="24"/>
        </w:rPr>
      </w:pPr>
    </w:p>
    <w:p w:rsidR="00AB5324" w:rsidRPr="00AB5324" w:rsidRDefault="00AB5324">
      <w:pPr>
        <w:pStyle w:val="GELParrafo"/>
        <w:rPr>
          <w:b/>
          <w:szCs w:val="24"/>
        </w:rPr>
      </w:pPr>
    </w:p>
    <w:sectPr w:rsidR="00AB5324" w:rsidRPr="00AB5324" w:rsidSect="002F1EDA">
      <w:headerReference w:type="even" r:id="rId12"/>
      <w:headerReference w:type="default" r:id="rId13"/>
      <w:footerReference w:type="even" r:id="rId14"/>
      <w:footerReference w:type="default" r:id="rId15"/>
      <w:footerReference w:type="first" r:id="rId16"/>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B67" w:rsidRDefault="001B4B67" w:rsidP="0002426A">
      <w:r>
        <w:separator/>
      </w:r>
    </w:p>
  </w:endnote>
  <w:endnote w:type="continuationSeparator" w:id="0">
    <w:p w:rsidR="001B4B67" w:rsidRDefault="001B4B67"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4F6B78" w:rsidRPr="001F6E01" w:rsidRDefault="004F6B78">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257EF3">
              <w:rPr>
                <w:rFonts w:ascii="Arial" w:hAnsi="Arial" w:cs="Arial"/>
                <w:b/>
                <w:bCs/>
                <w:noProof/>
                <w:sz w:val="14"/>
                <w:szCs w:val="14"/>
              </w:rPr>
              <w:t>14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257EF3">
              <w:rPr>
                <w:rFonts w:ascii="Arial" w:hAnsi="Arial" w:cs="Arial"/>
                <w:b/>
                <w:bCs/>
                <w:noProof/>
                <w:sz w:val="14"/>
                <w:szCs w:val="14"/>
              </w:rPr>
              <w:t>15</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B78" w:rsidRPr="00295116" w:rsidRDefault="004F6B78"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4F6B78" w:rsidRPr="00632CAE" w:rsidRDefault="004F6B78" w:rsidP="00632CAE">
        <w:pPr>
          <w:pStyle w:val="Piedepgina"/>
          <w:jc w:val="center"/>
          <w:rPr>
            <w:rFonts w:ascii="Arial" w:hAnsi="Arial" w:cs="Arial"/>
            <w:sz w:val="14"/>
            <w:szCs w:val="14"/>
          </w:rPr>
        </w:pPr>
        <w:r w:rsidRPr="00B71081">
          <w:rPr>
            <w:rFonts w:ascii="Arial" w:hAnsi="Arial" w:cs="Arial"/>
            <w:sz w:val="14"/>
            <w:szCs w:val="14"/>
          </w:rPr>
          <w:t xml:space="preserve">Página </w:t>
        </w:r>
        <w:r w:rsidRPr="00632CAE">
          <w:rPr>
            <w:rFonts w:ascii="Arial" w:hAnsi="Arial" w:cs="Arial"/>
            <w:sz w:val="14"/>
            <w:szCs w:val="14"/>
          </w:rPr>
          <w:fldChar w:fldCharType="begin"/>
        </w:r>
        <w:r w:rsidRPr="00632CAE">
          <w:rPr>
            <w:rFonts w:ascii="Arial" w:hAnsi="Arial" w:cs="Arial"/>
            <w:sz w:val="14"/>
            <w:szCs w:val="14"/>
          </w:rPr>
          <w:instrText>PAGE</w:instrText>
        </w:r>
        <w:r w:rsidRPr="00632CAE">
          <w:rPr>
            <w:rFonts w:ascii="Arial" w:hAnsi="Arial" w:cs="Arial"/>
            <w:sz w:val="14"/>
            <w:szCs w:val="14"/>
          </w:rPr>
          <w:fldChar w:fldCharType="separate"/>
        </w:r>
        <w:r w:rsidR="00257EF3">
          <w:rPr>
            <w:rFonts w:ascii="Arial" w:hAnsi="Arial" w:cs="Arial"/>
            <w:noProof/>
            <w:sz w:val="14"/>
            <w:szCs w:val="14"/>
          </w:rPr>
          <w:t>15</w:t>
        </w:r>
        <w:r w:rsidRPr="00632CAE">
          <w:rPr>
            <w:rFonts w:ascii="Arial" w:hAnsi="Arial" w:cs="Arial"/>
            <w:sz w:val="14"/>
            <w:szCs w:val="14"/>
          </w:rPr>
          <w:fldChar w:fldCharType="end"/>
        </w:r>
        <w:r w:rsidRPr="00B71081">
          <w:rPr>
            <w:rFonts w:ascii="Arial" w:hAnsi="Arial" w:cs="Arial"/>
            <w:sz w:val="14"/>
            <w:szCs w:val="14"/>
          </w:rPr>
          <w:t xml:space="preserve"> de </w:t>
        </w:r>
        <w:r w:rsidRPr="00632CAE">
          <w:rPr>
            <w:rFonts w:ascii="Arial" w:hAnsi="Arial" w:cs="Arial"/>
            <w:sz w:val="14"/>
            <w:szCs w:val="14"/>
          </w:rPr>
          <w:fldChar w:fldCharType="begin"/>
        </w:r>
        <w:r w:rsidRPr="00632CAE">
          <w:rPr>
            <w:rFonts w:ascii="Arial" w:hAnsi="Arial" w:cs="Arial"/>
            <w:sz w:val="14"/>
            <w:szCs w:val="14"/>
          </w:rPr>
          <w:instrText>NUMPAGES</w:instrText>
        </w:r>
        <w:r w:rsidRPr="00632CAE">
          <w:rPr>
            <w:rFonts w:ascii="Arial" w:hAnsi="Arial" w:cs="Arial"/>
            <w:sz w:val="14"/>
            <w:szCs w:val="14"/>
          </w:rPr>
          <w:fldChar w:fldCharType="separate"/>
        </w:r>
        <w:r w:rsidR="00257EF3">
          <w:rPr>
            <w:rFonts w:ascii="Arial" w:hAnsi="Arial" w:cs="Arial"/>
            <w:noProof/>
            <w:sz w:val="14"/>
            <w:szCs w:val="14"/>
          </w:rPr>
          <w:t>15</w:t>
        </w:r>
        <w:r w:rsidRPr="00632CAE">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B78" w:rsidRDefault="004F6B78">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B67" w:rsidRDefault="001B4B67" w:rsidP="0002426A">
      <w:r>
        <w:separator/>
      </w:r>
    </w:p>
  </w:footnote>
  <w:footnote w:type="continuationSeparator" w:id="0">
    <w:p w:rsidR="001B4B67" w:rsidRDefault="001B4B67"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634" w:rsidRPr="009B172B" w:rsidRDefault="00B90C23" w:rsidP="00B90C23">
    <w:pPr>
      <w:pStyle w:val="GELEncabezado"/>
      <w:jc w:val="right"/>
    </w:pPr>
    <w:r>
      <w:rPr>
        <w:noProof/>
        <w:lang w:eastAsia="es-ES"/>
      </w:rPr>
      <w:drawing>
        <wp:inline distT="0" distB="0" distL="0" distR="0" wp14:anchorId="0B824B3A" wp14:editId="208CB78E">
          <wp:extent cx="1946092" cy="590550"/>
          <wp:effectExtent l="0" t="0" r="0" b="0"/>
          <wp:docPr id="34" name="Imagen 34"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w:t>
    </w:r>
    <w:r w:rsidR="00AC7261">
      <w:t>ANEXO 1 MODELO DE</w:t>
    </w:r>
    <w:r w:rsidR="00AA1B09">
      <w:t xml:space="preserve"> OPERACIÓN</w:t>
    </w:r>
    <w:r w:rsidR="00E549CE">
      <w:t xml:space="preserve"> </w:t>
    </w:r>
  </w:p>
  <w:p w:rsidR="004F6B78" w:rsidRDefault="004F6B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C23" w:rsidRDefault="00B90C23" w:rsidP="007B70F8">
    <w:pPr>
      <w:pStyle w:val="GELEncabezado"/>
      <w:jc w:val="left"/>
    </w:pPr>
  </w:p>
  <w:p w:rsidR="004F6B78" w:rsidRPr="001B0FD1" w:rsidRDefault="007B70F8" w:rsidP="007B70F8">
    <w:pPr>
      <w:pStyle w:val="GELEncabezado"/>
      <w:jc w:val="left"/>
    </w:pPr>
    <w:r w:rsidRPr="00F62C45">
      <w:t xml:space="preserve">DIRECCIÓN </w:t>
    </w:r>
    <w:r>
      <w:t xml:space="preserve">DE </w:t>
    </w:r>
    <w:r w:rsidRPr="00F62C45">
      <w:t xml:space="preserve">GOBIERNO </w:t>
    </w:r>
    <w:r w:rsidR="00B90C23">
      <w:t>DIGITAL</w:t>
    </w:r>
  </w:p>
  <w:p w:rsidR="004F6B78" w:rsidRDefault="004F6B78"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312C0C"/>
    <w:multiLevelType w:val="hybridMultilevel"/>
    <w:tmpl w:val="F5D0F7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8B0BCD"/>
    <w:multiLevelType w:val="multilevel"/>
    <w:tmpl w:val="30F6D700"/>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0" w:firstLine="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C8175DF"/>
    <w:multiLevelType w:val="hybridMultilevel"/>
    <w:tmpl w:val="71F8B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C42BD6"/>
    <w:multiLevelType w:val="hybridMultilevel"/>
    <w:tmpl w:val="ED209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1707D5"/>
    <w:multiLevelType w:val="hybridMultilevel"/>
    <w:tmpl w:val="71D2E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283707"/>
    <w:multiLevelType w:val="hybridMultilevel"/>
    <w:tmpl w:val="800A6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0" w15:restartNumberingAfterBreak="0">
    <w:nsid w:val="4B5C4A9E"/>
    <w:multiLevelType w:val="hybridMultilevel"/>
    <w:tmpl w:val="830AA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6A4984"/>
    <w:multiLevelType w:val="hybridMultilevel"/>
    <w:tmpl w:val="F3F6D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F4BBD"/>
    <w:multiLevelType w:val="hybridMultilevel"/>
    <w:tmpl w:val="BE7C3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2D2985"/>
    <w:multiLevelType w:val="hybridMultilevel"/>
    <w:tmpl w:val="3904A23E"/>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4" w15:restartNumberingAfterBreak="0">
    <w:nsid w:val="5A89080E"/>
    <w:multiLevelType w:val="hybridMultilevel"/>
    <w:tmpl w:val="3D5453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ACB5E37"/>
    <w:multiLevelType w:val="hybridMultilevel"/>
    <w:tmpl w:val="7D521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2D3091"/>
    <w:multiLevelType w:val="hybridMultilevel"/>
    <w:tmpl w:val="B344D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B0377B"/>
    <w:multiLevelType w:val="hybridMultilevel"/>
    <w:tmpl w:val="59081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85718F7"/>
    <w:multiLevelType w:val="hybridMultilevel"/>
    <w:tmpl w:val="E92C0496"/>
    <w:lvl w:ilvl="0" w:tplc="295E668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C2C120B"/>
    <w:multiLevelType w:val="hybridMultilevel"/>
    <w:tmpl w:val="B742118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16A4172"/>
    <w:multiLevelType w:val="hybridMultilevel"/>
    <w:tmpl w:val="F904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51B5BB8"/>
    <w:multiLevelType w:val="hybridMultilevel"/>
    <w:tmpl w:val="F1CCC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8B053C9"/>
    <w:multiLevelType w:val="hybridMultilevel"/>
    <w:tmpl w:val="523E6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3"/>
  </w:num>
  <w:num w:numId="4">
    <w:abstractNumId w:val="12"/>
  </w:num>
  <w:num w:numId="5">
    <w:abstractNumId w:val="0"/>
  </w:num>
  <w:num w:numId="6">
    <w:abstractNumId w:val="19"/>
  </w:num>
  <w:num w:numId="7">
    <w:abstractNumId w:val="17"/>
  </w:num>
  <w:num w:numId="8">
    <w:abstractNumId w:val="30"/>
  </w:num>
  <w:num w:numId="9">
    <w:abstractNumId w:val="8"/>
  </w:num>
  <w:num w:numId="10">
    <w:abstractNumId w:val="23"/>
  </w:num>
  <w:num w:numId="11">
    <w:abstractNumId w:val="33"/>
  </w:num>
  <w:num w:numId="12">
    <w:abstractNumId w:val="31"/>
  </w:num>
  <w:num w:numId="13">
    <w:abstractNumId w:val="27"/>
  </w:num>
  <w:num w:numId="14">
    <w:abstractNumId w:val="9"/>
  </w:num>
  <w:num w:numId="15">
    <w:abstractNumId w:val="11"/>
  </w:num>
  <w:num w:numId="16">
    <w:abstractNumId w:val="10"/>
  </w:num>
  <w:num w:numId="17">
    <w:abstractNumId w:val="20"/>
  </w:num>
  <w:num w:numId="18">
    <w:abstractNumId w:val="29"/>
  </w:num>
  <w:num w:numId="19">
    <w:abstractNumId w:val="2"/>
  </w:num>
  <w:num w:numId="20">
    <w:abstractNumId w:val="28"/>
  </w:num>
  <w:num w:numId="21">
    <w:abstractNumId w:val="3"/>
  </w:num>
  <w:num w:numId="22">
    <w:abstractNumId w:val="3"/>
  </w:num>
  <w:num w:numId="23">
    <w:abstractNumId w:val="4"/>
  </w:num>
  <w:num w:numId="24">
    <w:abstractNumId w:val="14"/>
  </w:num>
  <w:num w:numId="25">
    <w:abstractNumId w:val="3"/>
  </w:num>
  <w:num w:numId="26">
    <w:abstractNumId w:val="3"/>
  </w:num>
  <w:num w:numId="27">
    <w:abstractNumId w:val="3"/>
  </w:num>
  <w:num w:numId="28">
    <w:abstractNumId w:val="16"/>
  </w:num>
  <w:num w:numId="29">
    <w:abstractNumId w:val="3"/>
  </w:num>
  <w:num w:numId="30">
    <w:abstractNumId w:val="24"/>
  </w:num>
  <w:num w:numId="31">
    <w:abstractNumId w:val="32"/>
  </w:num>
  <w:num w:numId="32">
    <w:abstractNumId w:val="3"/>
  </w:num>
  <w:num w:numId="33">
    <w:abstractNumId w:val="3"/>
  </w:num>
  <w:num w:numId="34">
    <w:abstractNumId w:val="3"/>
  </w:num>
  <w:num w:numId="35">
    <w:abstractNumId w:val="18"/>
  </w:num>
  <w:num w:numId="36">
    <w:abstractNumId w:val="3"/>
  </w:num>
  <w:num w:numId="37">
    <w:abstractNumId w:val="3"/>
  </w:num>
  <w:num w:numId="38">
    <w:abstractNumId w:val="3"/>
  </w:num>
  <w:num w:numId="39">
    <w:abstractNumId w:val="3"/>
  </w:num>
  <w:num w:numId="40">
    <w:abstractNumId w:val="3"/>
  </w:num>
  <w:num w:numId="41">
    <w:abstractNumId w:val="6"/>
  </w:num>
  <w:num w:numId="42">
    <w:abstractNumId w:val="26"/>
  </w:num>
  <w:num w:numId="43">
    <w:abstractNumId w:val="34"/>
  </w:num>
  <w:num w:numId="44">
    <w:abstractNumId w:val="5"/>
  </w:num>
  <w:num w:numId="45">
    <w:abstractNumId w:val="22"/>
  </w:num>
  <w:num w:numId="46">
    <w:abstractNumId w:val="7"/>
  </w:num>
  <w:num w:numId="47">
    <w:abstractNumId w:val="21"/>
  </w:num>
  <w:num w:numId="48">
    <w:abstractNumId w:val="25"/>
  </w:num>
  <w:num w:numId="4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06EFB"/>
    <w:rsid w:val="000109D9"/>
    <w:rsid w:val="00012B1E"/>
    <w:rsid w:val="00015EAF"/>
    <w:rsid w:val="00016136"/>
    <w:rsid w:val="00017398"/>
    <w:rsid w:val="000203D0"/>
    <w:rsid w:val="000210F9"/>
    <w:rsid w:val="00023E7E"/>
    <w:rsid w:val="0002426A"/>
    <w:rsid w:val="00024476"/>
    <w:rsid w:val="00034DF8"/>
    <w:rsid w:val="00040251"/>
    <w:rsid w:val="000416E1"/>
    <w:rsid w:val="00044294"/>
    <w:rsid w:val="00044AF8"/>
    <w:rsid w:val="0004625D"/>
    <w:rsid w:val="000510DE"/>
    <w:rsid w:val="0005200F"/>
    <w:rsid w:val="00052A3E"/>
    <w:rsid w:val="00052CD1"/>
    <w:rsid w:val="00061B89"/>
    <w:rsid w:val="0006366F"/>
    <w:rsid w:val="000731D7"/>
    <w:rsid w:val="00074B96"/>
    <w:rsid w:val="0007744A"/>
    <w:rsid w:val="00080415"/>
    <w:rsid w:val="00093174"/>
    <w:rsid w:val="0009389B"/>
    <w:rsid w:val="000A76FB"/>
    <w:rsid w:val="000B0112"/>
    <w:rsid w:val="000B35EC"/>
    <w:rsid w:val="000B3DE2"/>
    <w:rsid w:val="000B495B"/>
    <w:rsid w:val="000B66B3"/>
    <w:rsid w:val="000B7DB2"/>
    <w:rsid w:val="000C1F20"/>
    <w:rsid w:val="000C204B"/>
    <w:rsid w:val="000C2F80"/>
    <w:rsid w:val="000C5B49"/>
    <w:rsid w:val="000C5E1B"/>
    <w:rsid w:val="000D2775"/>
    <w:rsid w:val="000D34A1"/>
    <w:rsid w:val="000D4EC1"/>
    <w:rsid w:val="000D5CA4"/>
    <w:rsid w:val="000E091C"/>
    <w:rsid w:val="000E1C58"/>
    <w:rsid w:val="000E7CC0"/>
    <w:rsid w:val="000F7D23"/>
    <w:rsid w:val="0011008D"/>
    <w:rsid w:val="001128E6"/>
    <w:rsid w:val="00117C8C"/>
    <w:rsid w:val="001214B8"/>
    <w:rsid w:val="00122A98"/>
    <w:rsid w:val="00123661"/>
    <w:rsid w:val="00123E61"/>
    <w:rsid w:val="00130F1E"/>
    <w:rsid w:val="001325CE"/>
    <w:rsid w:val="00132BB5"/>
    <w:rsid w:val="00133472"/>
    <w:rsid w:val="00133CAF"/>
    <w:rsid w:val="0013419C"/>
    <w:rsid w:val="00136617"/>
    <w:rsid w:val="001379FB"/>
    <w:rsid w:val="00141D87"/>
    <w:rsid w:val="00142465"/>
    <w:rsid w:val="0014718B"/>
    <w:rsid w:val="001529E5"/>
    <w:rsid w:val="001546F8"/>
    <w:rsid w:val="00164709"/>
    <w:rsid w:val="00165572"/>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97B9D"/>
    <w:rsid w:val="001A196D"/>
    <w:rsid w:val="001A1D61"/>
    <w:rsid w:val="001A24AC"/>
    <w:rsid w:val="001A39CD"/>
    <w:rsid w:val="001A66BC"/>
    <w:rsid w:val="001A67CF"/>
    <w:rsid w:val="001B0725"/>
    <w:rsid w:val="001B0D5D"/>
    <w:rsid w:val="001B0FD1"/>
    <w:rsid w:val="001B1696"/>
    <w:rsid w:val="001B4B67"/>
    <w:rsid w:val="001B511E"/>
    <w:rsid w:val="001C25D9"/>
    <w:rsid w:val="001C4D3C"/>
    <w:rsid w:val="001C63DA"/>
    <w:rsid w:val="001D33B6"/>
    <w:rsid w:val="001D57E3"/>
    <w:rsid w:val="001E0C78"/>
    <w:rsid w:val="001E3ED0"/>
    <w:rsid w:val="001E46AF"/>
    <w:rsid w:val="001E60B3"/>
    <w:rsid w:val="001E7B38"/>
    <w:rsid w:val="001E7CE2"/>
    <w:rsid w:val="001F2C35"/>
    <w:rsid w:val="001F4111"/>
    <w:rsid w:val="001F6E01"/>
    <w:rsid w:val="00206012"/>
    <w:rsid w:val="00206B08"/>
    <w:rsid w:val="00207E63"/>
    <w:rsid w:val="00215079"/>
    <w:rsid w:val="00221A0D"/>
    <w:rsid w:val="00224A05"/>
    <w:rsid w:val="00225C99"/>
    <w:rsid w:val="0023052C"/>
    <w:rsid w:val="00230866"/>
    <w:rsid w:val="00234460"/>
    <w:rsid w:val="00234F1F"/>
    <w:rsid w:val="002356E2"/>
    <w:rsid w:val="00235E39"/>
    <w:rsid w:val="00236A87"/>
    <w:rsid w:val="0024182E"/>
    <w:rsid w:val="00244DD7"/>
    <w:rsid w:val="002470B2"/>
    <w:rsid w:val="00247B87"/>
    <w:rsid w:val="002570BD"/>
    <w:rsid w:val="00257EF3"/>
    <w:rsid w:val="002606D8"/>
    <w:rsid w:val="0026594D"/>
    <w:rsid w:val="002662F5"/>
    <w:rsid w:val="0027204E"/>
    <w:rsid w:val="002737A7"/>
    <w:rsid w:val="00276542"/>
    <w:rsid w:val="002825FC"/>
    <w:rsid w:val="00283AD0"/>
    <w:rsid w:val="00285973"/>
    <w:rsid w:val="00285BA3"/>
    <w:rsid w:val="002861AD"/>
    <w:rsid w:val="002870CA"/>
    <w:rsid w:val="00290B2C"/>
    <w:rsid w:val="00295116"/>
    <w:rsid w:val="002964BE"/>
    <w:rsid w:val="002976F2"/>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2EC"/>
    <w:rsid w:val="002F65BC"/>
    <w:rsid w:val="002F758A"/>
    <w:rsid w:val="002F7912"/>
    <w:rsid w:val="003048CA"/>
    <w:rsid w:val="00304D2D"/>
    <w:rsid w:val="00311E96"/>
    <w:rsid w:val="0031364E"/>
    <w:rsid w:val="00316CD0"/>
    <w:rsid w:val="00316ED1"/>
    <w:rsid w:val="0031716E"/>
    <w:rsid w:val="00320667"/>
    <w:rsid w:val="00321F14"/>
    <w:rsid w:val="00322F17"/>
    <w:rsid w:val="0032547D"/>
    <w:rsid w:val="003352DC"/>
    <w:rsid w:val="00335C29"/>
    <w:rsid w:val="00342D2F"/>
    <w:rsid w:val="003447D9"/>
    <w:rsid w:val="0035306B"/>
    <w:rsid w:val="0035325D"/>
    <w:rsid w:val="003572EA"/>
    <w:rsid w:val="0036263F"/>
    <w:rsid w:val="00363C0B"/>
    <w:rsid w:val="003708F3"/>
    <w:rsid w:val="00373F1A"/>
    <w:rsid w:val="003755A9"/>
    <w:rsid w:val="003817B0"/>
    <w:rsid w:val="003856D9"/>
    <w:rsid w:val="00386885"/>
    <w:rsid w:val="003914FC"/>
    <w:rsid w:val="00391831"/>
    <w:rsid w:val="003970E2"/>
    <w:rsid w:val="003A0D8A"/>
    <w:rsid w:val="003A2BD9"/>
    <w:rsid w:val="003A53EE"/>
    <w:rsid w:val="003B06B4"/>
    <w:rsid w:val="003C060A"/>
    <w:rsid w:val="003C2165"/>
    <w:rsid w:val="003C2822"/>
    <w:rsid w:val="003C4547"/>
    <w:rsid w:val="003C67F2"/>
    <w:rsid w:val="003C751C"/>
    <w:rsid w:val="003D12E8"/>
    <w:rsid w:val="003E1853"/>
    <w:rsid w:val="003E20D7"/>
    <w:rsid w:val="003E6FF4"/>
    <w:rsid w:val="003E759F"/>
    <w:rsid w:val="003F319E"/>
    <w:rsid w:val="00407251"/>
    <w:rsid w:val="00411D04"/>
    <w:rsid w:val="00413226"/>
    <w:rsid w:val="00414E71"/>
    <w:rsid w:val="004171E2"/>
    <w:rsid w:val="00420A1A"/>
    <w:rsid w:val="00425E42"/>
    <w:rsid w:val="0042638B"/>
    <w:rsid w:val="00426A11"/>
    <w:rsid w:val="00430C6B"/>
    <w:rsid w:val="00435530"/>
    <w:rsid w:val="004356E4"/>
    <w:rsid w:val="00444BA0"/>
    <w:rsid w:val="004452ED"/>
    <w:rsid w:val="00445ED8"/>
    <w:rsid w:val="00447DC0"/>
    <w:rsid w:val="00452300"/>
    <w:rsid w:val="004546BA"/>
    <w:rsid w:val="004552F6"/>
    <w:rsid w:val="004563FA"/>
    <w:rsid w:val="00460AD5"/>
    <w:rsid w:val="00461A2E"/>
    <w:rsid w:val="00461BEE"/>
    <w:rsid w:val="0046399F"/>
    <w:rsid w:val="00467022"/>
    <w:rsid w:val="004671E2"/>
    <w:rsid w:val="00474804"/>
    <w:rsid w:val="00474AC2"/>
    <w:rsid w:val="00477773"/>
    <w:rsid w:val="004818B9"/>
    <w:rsid w:val="00482173"/>
    <w:rsid w:val="0048360A"/>
    <w:rsid w:val="00483B68"/>
    <w:rsid w:val="004861D7"/>
    <w:rsid w:val="00487C15"/>
    <w:rsid w:val="0049069F"/>
    <w:rsid w:val="00491BCB"/>
    <w:rsid w:val="00492B28"/>
    <w:rsid w:val="004935F2"/>
    <w:rsid w:val="00493BC5"/>
    <w:rsid w:val="00495AB2"/>
    <w:rsid w:val="0049697E"/>
    <w:rsid w:val="00497B08"/>
    <w:rsid w:val="004B2296"/>
    <w:rsid w:val="004B2750"/>
    <w:rsid w:val="004B37C7"/>
    <w:rsid w:val="004B3E6D"/>
    <w:rsid w:val="004B5640"/>
    <w:rsid w:val="004B6868"/>
    <w:rsid w:val="004C06E0"/>
    <w:rsid w:val="004C0F60"/>
    <w:rsid w:val="004C3E73"/>
    <w:rsid w:val="004C559D"/>
    <w:rsid w:val="004C58CE"/>
    <w:rsid w:val="004C5EA8"/>
    <w:rsid w:val="004C76DF"/>
    <w:rsid w:val="004D56D8"/>
    <w:rsid w:val="004D56EE"/>
    <w:rsid w:val="004E1367"/>
    <w:rsid w:val="004E6F47"/>
    <w:rsid w:val="004E7614"/>
    <w:rsid w:val="004E7D8E"/>
    <w:rsid w:val="004F4891"/>
    <w:rsid w:val="004F6B78"/>
    <w:rsid w:val="004F7FEC"/>
    <w:rsid w:val="0050305A"/>
    <w:rsid w:val="0050318E"/>
    <w:rsid w:val="0050497D"/>
    <w:rsid w:val="005154D8"/>
    <w:rsid w:val="00516319"/>
    <w:rsid w:val="005170F2"/>
    <w:rsid w:val="00520CB3"/>
    <w:rsid w:val="0052250C"/>
    <w:rsid w:val="005228E2"/>
    <w:rsid w:val="00526F18"/>
    <w:rsid w:val="005335E2"/>
    <w:rsid w:val="00537DD6"/>
    <w:rsid w:val="005451ED"/>
    <w:rsid w:val="00547466"/>
    <w:rsid w:val="00551AFC"/>
    <w:rsid w:val="005546C8"/>
    <w:rsid w:val="005551CB"/>
    <w:rsid w:val="00556344"/>
    <w:rsid w:val="0055720E"/>
    <w:rsid w:val="00557F8B"/>
    <w:rsid w:val="005639D9"/>
    <w:rsid w:val="00571F47"/>
    <w:rsid w:val="00573959"/>
    <w:rsid w:val="00577A8A"/>
    <w:rsid w:val="00582088"/>
    <w:rsid w:val="00583156"/>
    <w:rsid w:val="00584734"/>
    <w:rsid w:val="005849EF"/>
    <w:rsid w:val="005860D6"/>
    <w:rsid w:val="005948C1"/>
    <w:rsid w:val="005A2568"/>
    <w:rsid w:val="005A2A76"/>
    <w:rsid w:val="005A4BCD"/>
    <w:rsid w:val="005A4F7F"/>
    <w:rsid w:val="005A6A34"/>
    <w:rsid w:val="005B0602"/>
    <w:rsid w:val="005B0F7A"/>
    <w:rsid w:val="005B5741"/>
    <w:rsid w:val="005B709D"/>
    <w:rsid w:val="005B7DC5"/>
    <w:rsid w:val="005C28AB"/>
    <w:rsid w:val="005C333D"/>
    <w:rsid w:val="005C50D9"/>
    <w:rsid w:val="005C6310"/>
    <w:rsid w:val="005C75B7"/>
    <w:rsid w:val="005D1B0F"/>
    <w:rsid w:val="005D670B"/>
    <w:rsid w:val="005E227E"/>
    <w:rsid w:val="005E2716"/>
    <w:rsid w:val="005E38B6"/>
    <w:rsid w:val="005F05FD"/>
    <w:rsid w:val="005F11CA"/>
    <w:rsid w:val="005F3EA0"/>
    <w:rsid w:val="005F55C9"/>
    <w:rsid w:val="005F7D67"/>
    <w:rsid w:val="00601DE5"/>
    <w:rsid w:val="006049AB"/>
    <w:rsid w:val="00605CAC"/>
    <w:rsid w:val="00611C69"/>
    <w:rsid w:val="00611E6F"/>
    <w:rsid w:val="0061438E"/>
    <w:rsid w:val="006210A3"/>
    <w:rsid w:val="00621600"/>
    <w:rsid w:val="006225D3"/>
    <w:rsid w:val="00623813"/>
    <w:rsid w:val="006277EE"/>
    <w:rsid w:val="00632CAE"/>
    <w:rsid w:val="006428F3"/>
    <w:rsid w:val="00643FE1"/>
    <w:rsid w:val="006468F7"/>
    <w:rsid w:val="00652C8F"/>
    <w:rsid w:val="006540DC"/>
    <w:rsid w:val="00666011"/>
    <w:rsid w:val="0066714C"/>
    <w:rsid w:val="00667D82"/>
    <w:rsid w:val="00676D8D"/>
    <w:rsid w:val="00684662"/>
    <w:rsid w:val="00690CE1"/>
    <w:rsid w:val="00691DBF"/>
    <w:rsid w:val="006923D7"/>
    <w:rsid w:val="00692C93"/>
    <w:rsid w:val="0069412D"/>
    <w:rsid w:val="0069714E"/>
    <w:rsid w:val="006A126D"/>
    <w:rsid w:val="006A2144"/>
    <w:rsid w:val="006A2272"/>
    <w:rsid w:val="006A35A2"/>
    <w:rsid w:val="006A61EA"/>
    <w:rsid w:val="006A686F"/>
    <w:rsid w:val="006B2A46"/>
    <w:rsid w:val="006B3A90"/>
    <w:rsid w:val="006B663E"/>
    <w:rsid w:val="006B6F06"/>
    <w:rsid w:val="006B6FAE"/>
    <w:rsid w:val="006C1763"/>
    <w:rsid w:val="006C65AC"/>
    <w:rsid w:val="006D5161"/>
    <w:rsid w:val="006D5849"/>
    <w:rsid w:val="006D7957"/>
    <w:rsid w:val="006E1B52"/>
    <w:rsid w:val="006E2A7B"/>
    <w:rsid w:val="006E3188"/>
    <w:rsid w:val="006E3ABA"/>
    <w:rsid w:val="006F0EB5"/>
    <w:rsid w:val="006F20F6"/>
    <w:rsid w:val="006F4272"/>
    <w:rsid w:val="006F6665"/>
    <w:rsid w:val="006F7063"/>
    <w:rsid w:val="006F7AA0"/>
    <w:rsid w:val="007005C5"/>
    <w:rsid w:val="00705EE7"/>
    <w:rsid w:val="00710A22"/>
    <w:rsid w:val="00713E14"/>
    <w:rsid w:val="0071586B"/>
    <w:rsid w:val="00715A93"/>
    <w:rsid w:val="00717B2E"/>
    <w:rsid w:val="00720A4A"/>
    <w:rsid w:val="00721C44"/>
    <w:rsid w:val="00732608"/>
    <w:rsid w:val="0073579B"/>
    <w:rsid w:val="00737321"/>
    <w:rsid w:val="00737422"/>
    <w:rsid w:val="00742C1A"/>
    <w:rsid w:val="00747920"/>
    <w:rsid w:val="00754241"/>
    <w:rsid w:val="00754E53"/>
    <w:rsid w:val="00755127"/>
    <w:rsid w:val="00755B35"/>
    <w:rsid w:val="00773DCB"/>
    <w:rsid w:val="007748AF"/>
    <w:rsid w:val="00781A17"/>
    <w:rsid w:val="00782941"/>
    <w:rsid w:val="00790496"/>
    <w:rsid w:val="00796A32"/>
    <w:rsid w:val="007A2B39"/>
    <w:rsid w:val="007A4ED8"/>
    <w:rsid w:val="007A7C15"/>
    <w:rsid w:val="007B39AE"/>
    <w:rsid w:val="007B6A57"/>
    <w:rsid w:val="007B70F8"/>
    <w:rsid w:val="007C0264"/>
    <w:rsid w:val="007C16A9"/>
    <w:rsid w:val="007C49B2"/>
    <w:rsid w:val="007D1280"/>
    <w:rsid w:val="007E22E6"/>
    <w:rsid w:val="007E4B7D"/>
    <w:rsid w:val="007E6D2A"/>
    <w:rsid w:val="007E7EFA"/>
    <w:rsid w:val="007F115C"/>
    <w:rsid w:val="007F332A"/>
    <w:rsid w:val="00800857"/>
    <w:rsid w:val="0080380E"/>
    <w:rsid w:val="00803F09"/>
    <w:rsid w:val="00805CCC"/>
    <w:rsid w:val="00822991"/>
    <w:rsid w:val="008239CD"/>
    <w:rsid w:val="008270C6"/>
    <w:rsid w:val="008300EA"/>
    <w:rsid w:val="00830D75"/>
    <w:rsid w:val="0083172B"/>
    <w:rsid w:val="0083273E"/>
    <w:rsid w:val="00832C66"/>
    <w:rsid w:val="008347F3"/>
    <w:rsid w:val="00835266"/>
    <w:rsid w:val="00835623"/>
    <w:rsid w:val="008357C4"/>
    <w:rsid w:val="00836654"/>
    <w:rsid w:val="00836879"/>
    <w:rsid w:val="008405D7"/>
    <w:rsid w:val="00841CA8"/>
    <w:rsid w:val="00842A5E"/>
    <w:rsid w:val="0084552A"/>
    <w:rsid w:val="0084559B"/>
    <w:rsid w:val="008525EB"/>
    <w:rsid w:val="00854D8C"/>
    <w:rsid w:val="00854F75"/>
    <w:rsid w:val="00855D5C"/>
    <w:rsid w:val="008611B9"/>
    <w:rsid w:val="008612C3"/>
    <w:rsid w:val="00861AEE"/>
    <w:rsid w:val="008622C8"/>
    <w:rsid w:val="008657DF"/>
    <w:rsid w:val="00865C70"/>
    <w:rsid w:val="00867956"/>
    <w:rsid w:val="00870283"/>
    <w:rsid w:val="0087108A"/>
    <w:rsid w:val="008721F9"/>
    <w:rsid w:val="008727B0"/>
    <w:rsid w:val="00877BED"/>
    <w:rsid w:val="00881DDE"/>
    <w:rsid w:val="00882066"/>
    <w:rsid w:val="00884BF6"/>
    <w:rsid w:val="008911D0"/>
    <w:rsid w:val="0089266F"/>
    <w:rsid w:val="008938DF"/>
    <w:rsid w:val="008956B5"/>
    <w:rsid w:val="008976B3"/>
    <w:rsid w:val="008A73BF"/>
    <w:rsid w:val="008B10F4"/>
    <w:rsid w:val="008B2150"/>
    <w:rsid w:val="008B42AF"/>
    <w:rsid w:val="008B562B"/>
    <w:rsid w:val="008C50C5"/>
    <w:rsid w:val="008C6D15"/>
    <w:rsid w:val="008D2491"/>
    <w:rsid w:val="008D26A8"/>
    <w:rsid w:val="008D2A1D"/>
    <w:rsid w:val="008E056E"/>
    <w:rsid w:val="008E27D6"/>
    <w:rsid w:val="008E3198"/>
    <w:rsid w:val="008E4B36"/>
    <w:rsid w:val="008E70F3"/>
    <w:rsid w:val="009024EE"/>
    <w:rsid w:val="00902E89"/>
    <w:rsid w:val="0090671A"/>
    <w:rsid w:val="009076D4"/>
    <w:rsid w:val="00907703"/>
    <w:rsid w:val="00910A13"/>
    <w:rsid w:val="00911AF4"/>
    <w:rsid w:val="0091407F"/>
    <w:rsid w:val="00914145"/>
    <w:rsid w:val="0091582E"/>
    <w:rsid w:val="00915984"/>
    <w:rsid w:val="009215FE"/>
    <w:rsid w:val="009219BA"/>
    <w:rsid w:val="00923428"/>
    <w:rsid w:val="00924AB6"/>
    <w:rsid w:val="00930966"/>
    <w:rsid w:val="009358A2"/>
    <w:rsid w:val="009418A2"/>
    <w:rsid w:val="00945064"/>
    <w:rsid w:val="00945ABD"/>
    <w:rsid w:val="00946A78"/>
    <w:rsid w:val="00946BB2"/>
    <w:rsid w:val="00947F12"/>
    <w:rsid w:val="009562FE"/>
    <w:rsid w:val="00960FCF"/>
    <w:rsid w:val="00961D4D"/>
    <w:rsid w:val="00961DFC"/>
    <w:rsid w:val="00972CFD"/>
    <w:rsid w:val="00975EA2"/>
    <w:rsid w:val="009803E0"/>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42C7"/>
    <w:rsid w:val="009C4A0A"/>
    <w:rsid w:val="009C4FC7"/>
    <w:rsid w:val="009C7903"/>
    <w:rsid w:val="009D0DA2"/>
    <w:rsid w:val="009D2A07"/>
    <w:rsid w:val="009D2AC1"/>
    <w:rsid w:val="009D61F2"/>
    <w:rsid w:val="009D74EE"/>
    <w:rsid w:val="009D7DD3"/>
    <w:rsid w:val="009E5F78"/>
    <w:rsid w:val="009E71F3"/>
    <w:rsid w:val="009E7682"/>
    <w:rsid w:val="009E77BF"/>
    <w:rsid w:val="009F1331"/>
    <w:rsid w:val="009F167C"/>
    <w:rsid w:val="009F4B01"/>
    <w:rsid w:val="009F612F"/>
    <w:rsid w:val="009F6A4E"/>
    <w:rsid w:val="00A025AD"/>
    <w:rsid w:val="00A02DEB"/>
    <w:rsid w:val="00A06336"/>
    <w:rsid w:val="00A108B1"/>
    <w:rsid w:val="00A10A6F"/>
    <w:rsid w:val="00A149C7"/>
    <w:rsid w:val="00A14CC4"/>
    <w:rsid w:val="00A156D8"/>
    <w:rsid w:val="00A16410"/>
    <w:rsid w:val="00A165D7"/>
    <w:rsid w:val="00A1672B"/>
    <w:rsid w:val="00A17EFE"/>
    <w:rsid w:val="00A24142"/>
    <w:rsid w:val="00A24E7A"/>
    <w:rsid w:val="00A276AE"/>
    <w:rsid w:val="00A32EF5"/>
    <w:rsid w:val="00A3662A"/>
    <w:rsid w:val="00A411AD"/>
    <w:rsid w:val="00A425A8"/>
    <w:rsid w:val="00A42EA2"/>
    <w:rsid w:val="00A4483E"/>
    <w:rsid w:val="00A50303"/>
    <w:rsid w:val="00A5209C"/>
    <w:rsid w:val="00A5497F"/>
    <w:rsid w:val="00A5643B"/>
    <w:rsid w:val="00A572AA"/>
    <w:rsid w:val="00A57844"/>
    <w:rsid w:val="00A6289D"/>
    <w:rsid w:val="00A65E95"/>
    <w:rsid w:val="00A65EB0"/>
    <w:rsid w:val="00A72232"/>
    <w:rsid w:val="00A72C26"/>
    <w:rsid w:val="00A74AF8"/>
    <w:rsid w:val="00A7689D"/>
    <w:rsid w:val="00A76977"/>
    <w:rsid w:val="00A76E50"/>
    <w:rsid w:val="00A80A33"/>
    <w:rsid w:val="00A85360"/>
    <w:rsid w:val="00A8584A"/>
    <w:rsid w:val="00A91D04"/>
    <w:rsid w:val="00AA1B09"/>
    <w:rsid w:val="00AA3080"/>
    <w:rsid w:val="00AA4C94"/>
    <w:rsid w:val="00AA6148"/>
    <w:rsid w:val="00AB1D7D"/>
    <w:rsid w:val="00AB5319"/>
    <w:rsid w:val="00AB5324"/>
    <w:rsid w:val="00AB5DD5"/>
    <w:rsid w:val="00AC029E"/>
    <w:rsid w:val="00AC2FB5"/>
    <w:rsid w:val="00AC42AD"/>
    <w:rsid w:val="00AC65B1"/>
    <w:rsid w:val="00AC7261"/>
    <w:rsid w:val="00AD0A33"/>
    <w:rsid w:val="00AD6B4B"/>
    <w:rsid w:val="00AD755B"/>
    <w:rsid w:val="00AD79ED"/>
    <w:rsid w:val="00AD7DB1"/>
    <w:rsid w:val="00AE1563"/>
    <w:rsid w:val="00AE4F67"/>
    <w:rsid w:val="00AE61D0"/>
    <w:rsid w:val="00AF3C2F"/>
    <w:rsid w:val="00AF46B0"/>
    <w:rsid w:val="00AF5E7F"/>
    <w:rsid w:val="00B00A43"/>
    <w:rsid w:val="00B034F0"/>
    <w:rsid w:val="00B03536"/>
    <w:rsid w:val="00B075D4"/>
    <w:rsid w:val="00B147C0"/>
    <w:rsid w:val="00B25B3D"/>
    <w:rsid w:val="00B34136"/>
    <w:rsid w:val="00B356D2"/>
    <w:rsid w:val="00B36464"/>
    <w:rsid w:val="00B42AD5"/>
    <w:rsid w:val="00B44758"/>
    <w:rsid w:val="00B46AC4"/>
    <w:rsid w:val="00B46CFA"/>
    <w:rsid w:val="00B46F19"/>
    <w:rsid w:val="00B47639"/>
    <w:rsid w:val="00B5012E"/>
    <w:rsid w:val="00B501CF"/>
    <w:rsid w:val="00B52C1B"/>
    <w:rsid w:val="00B555B2"/>
    <w:rsid w:val="00B55D21"/>
    <w:rsid w:val="00B57F8F"/>
    <w:rsid w:val="00B61EF0"/>
    <w:rsid w:val="00B64286"/>
    <w:rsid w:val="00B70B5B"/>
    <w:rsid w:val="00B71081"/>
    <w:rsid w:val="00B73AD1"/>
    <w:rsid w:val="00B75062"/>
    <w:rsid w:val="00B75634"/>
    <w:rsid w:val="00B76E64"/>
    <w:rsid w:val="00B77D89"/>
    <w:rsid w:val="00B90912"/>
    <w:rsid w:val="00B90C23"/>
    <w:rsid w:val="00B976C8"/>
    <w:rsid w:val="00BA1D74"/>
    <w:rsid w:val="00BA3CDD"/>
    <w:rsid w:val="00BA5A48"/>
    <w:rsid w:val="00BB2D63"/>
    <w:rsid w:val="00BB2E69"/>
    <w:rsid w:val="00BB5889"/>
    <w:rsid w:val="00BB64B5"/>
    <w:rsid w:val="00BB7088"/>
    <w:rsid w:val="00BC2E89"/>
    <w:rsid w:val="00BC4EA4"/>
    <w:rsid w:val="00BC6161"/>
    <w:rsid w:val="00BC755F"/>
    <w:rsid w:val="00BD22C9"/>
    <w:rsid w:val="00BD28F1"/>
    <w:rsid w:val="00BD2B92"/>
    <w:rsid w:val="00BD3159"/>
    <w:rsid w:val="00BD315B"/>
    <w:rsid w:val="00BD6E5F"/>
    <w:rsid w:val="00BE072F"/>
    <w:rsid w:val="00BE13FC"/>
    <w:rsid w:val="00BE229F"/>
    <w:rsid w:val="00BE37AF"/>
    <w:rsid w:val="00BE5FC6"/>
    <w:rsid w:val="00BE701E"/>
    <w:rsid w:val="00BE740E"/>
    <w:rsid w:val="00BE7B32"/>
    <w:rsid w:val="00BF2292"/>
    <w:rsid w:val="00BF2AB2"/>
    <w:rsid w:val="00BF582D"/>
    <w:rsid w:val="00BF670E"/>
    <w:rsid w:val="00C020E1"/>
    <w:rsid w:val="00C030B0"/>
    <w:rsid w:val="00C070CC"/>
    <w:rsid w:val="00C0798A"/>
    <w:rsid w:val="00C15200"/>
    <w:rsid w:val="00C15329"/>
    <w:rsid w:val="00C17ADD"/>
    <w:rsid w:val="00C231BB"/>
    <w:rsid w:val="00C239C8"/>
    <w:rsid w:val="00C26E95"/>
    <w:rsid w:val="00C278DA"/>
    <w:rsid w:val="00C32248"/>
    <w:rsid w:val="00C34B19"/>
    <w:rsid w:val="00C3751C"/>
    <w:rsid w:val="00C4040A"/>
    <w:rsid w:val="00C449D5"/>
    <w:rsid w:val="00C455B3"/>
    <w:rsid w:val="00C51440"/>
    <w:rsid w:val="00C51CAC"/>
    <w:rsid w:val="00C53634"/>
    <w:rsid w:val="00C53904"/>
    <w:rsid w:val="00C53ADD"/>
    <w:rsid w:val="00C549C6"/>
    <w:rsid w:val="00C6135B"/>
    <w:rsid w:val="00C6267E"/>
    <w:rsid w:val="00C63ED6"/>
    <w:rsid w:val="00C67DEC"/>
    <w:rsid w:val="00C721E2"/>
    <w:rsid w:val="00C7263C"/>
    <w:rsid w:val="00C752F9"/>
    <w:rsid w:val="00C77537"/>
    <w:rsid w:val="00C909AC"/>
    <w:rsid w:val="00C9366D"/>
    <w:rsid w:val="00C94599"/>
    <w:rsid w:val="00C94765"/>
    <w:rsid w:val="00C95B20"/>
    <w:rsid w:val="00CA1067"/>
    <w:rsid w:val="00CA334C"/>
    <w:rsid w:val="00CA3867"/>
    <w:rsid w:val="00CA7E8E"/>
    <w:rsid w:val="00CB01B2"/>
    <w:rsid w:val="00CB3CCA"/>
    <w:rsid w:val="00CB4285"/>
    <w:rsid w:val="00CB6399"/>
    <w:rsid w:val="00CB73D5"/>
    <w:rsid w:val="00CB7A5F"/>
    <w:rsid w:val="00CB7EA2"/>
    <w:rsid w:val="00CC1B8B"/>
    <w:rsid w:val="00CC779C"/>
    <w:rsid w:val="00CD06E2"/>
    <w:rsid w:val="00CD29CE"/>
    <w:rsid w:val="00CD3722"/>
    <w:rsid w:val="00CD5D9B"/>
    <w:rsid w:val="00CE096B"/>
    <w:rsid w:val="00CE4C28"/>
    <w:rsid w:val="00CE77A4"/>
    <w:rsid w:val="00D01ABB"/>
    <w:rsid w:val="00D0608F"/>
    <w:rsid w:val="00D1332B"/>
    <w:rsid w:val="00D13709"/>
    <w:rsid w:val="00D1561E"/>
    <w:rsid w:val="00D16783"/>
    <w:rsid w:val="00D16BF5"/>
    <w:rsid w:val="00D17363"/>
    <w:rsid w:val="00D17C06"/>
    <w:rsid w:val="00D23223"/>
    <w:rsid w:val="00D25B45"/>
    <w:rsid w:val="00D27EB6"/>
    <w:rsid w:val="00D31104"/>
    <w:rsid w:val="00D31C0E"/>
    <w:rsid w:val="00D35E47"/>
    <w:rsid w:val="00D37660"/>
    <w:rsid w:val="00D41E45"/>
    <w:rsid w:val="00D44012"/>
    <w:rsid w:val="00D44892"/>
    <w:rsid w:val="00D45B71"/>
    <w:rsid w:val="00D460ED"/>
    <w:rsid w:val="00D4727D"/>
    <w:rsid w:val="00D50E89"/>
    <w:rsid w:val="00D5128D"/>
    <w:rsid w:val="00D5146B"/>
    <w:rsid w:val="00D53E9F"/>
    <w:rsid w:val="00D54A73"/>
    <w:rsid w:val="00D57F85"/>
    <w:rsid w:val="00D64BE9"/>
    <w:rsid w:val="00D64E0E"/>
    <w:rsid w:val="00D65462"/>
    <w:rsid w:val="00D66724"/>
    <w:rsid w:val="00D6700F"/>
    <w:rsid w:val="00D72610"/>
    <w:rsid w:val="00D74BE6"/>
    <w:rsid w:val="00D83252"/>
    <w:rsid w:val="00D85F58"/>
    <w:rsid w:val="00D8705A"/>
    <w:rsid w:val="00D87837"/>
    <w:rsid w:val="00D90909"/>
    <w:rsid w:val="00D96295"/>
    <w:rsid w:val="00D97B18"/>
    <w:rsid w:val="00D97C29"/>
    <w:rsid w:val="00DA535F"/>
    <w:rsid w:val="00DA76CF"/>
    <w:rsid w:val="00DA7A71"/>
    <w:rsid w:val="00DB22B2"/>
    <w:rsid w:val="00DB724E"/>
    <w:rsid w:val="00DC7619"/>
    <w:rsid w:val="00DD03E9"/>
    <w:rsid w:val="00DD0B54"/>
    <w:rsid w:val="00DD2C75"/>
    <w:rsid w:val="00DE2A8D"/>
    <w:rsid w:val="00DE4D67"/>
    <w:rsid w:val="00DE58F3"/>
    <w:rsid w:val="00DF29B1"/>
    <w:rsid w:val="00DF2DA9"/>
    <w:rsid w:val="00DF4161"/>
    <w:rsid w:val="00DF4365"/>
    <w:rsid w:val="00E01751"/>
    <w:rsid w:val="00E019FB"/>
    <w:rsid w:val="00E0337D"/>
    <w:rsid w:val="00E0597E"/>
    <w:rsid w:val="00E07777"/>
    <w:rsid w:val="00E10A84"/>
    <w:rsid w:val="00E1490F"/>
    <w:rsid w:val="00E14F8E"/>
    <w:rsid w:val="00E16EFD"/>
    <w:rsid w:val="00E2382E"/>
    <w:rsid w:val="00E274AB"/>
    <w:rsid w:val="00E37F64"/>
    <w:rsid w:val="00E42A47"/>
    <w:rsid w:val="00E46DCA"/>
    <w:rsid w:val="00E46F4F"/>
    <w:rsid w:val="00E50D40"/>
    <w:rsid w:val="00E53BA9"/>
    <w:rsid w:val="00E549CE"/>
    <w:rsid w:val="00E55818"/>
    <w:rsid w:val="00E63E20"/>
    <w:rsid w:val="00E65E92"/>
    <w:rsid w:val="00E70BC4"/>
    <w:rsid w:val="00E7160F"/>
    <w:rsid w:val="00E72E28"/>
    <w:rsid w:val="00E7379A"/>
    <w:rsid w:val="00E75AB2"/>
    <w:rsid w:val="00E76E48"/>
    <w:rsid w:val="00E8235C"/>
    <w:rsid w:val="00E90E32"/>
    <w:rsid w:val="00E91CBA"/>
    <w:rsid w:val="00E92127"/>
    <w:rsid w:val="00E93DE6"/>
    <w:rsid w:val="00E95A6A"/>
    <w:rsid w:val="00EA2D9A"/>
    <w:rsid w:val="00EA636F"/>
    <w:rsid w:val="00EB2B6B"/>
    <w:rsid w:val="00EB37AF"/>
    <w:rsid w:val="00EB3E22"/>
    <w:rsid w:val="00EB432B"/>
    <w:rsid w:val="00EB43E4"/>
    <w:rsid w:val="00EB4730"/>
    <w:rsid w:val="00EB71F8"/>
    <w:rsid w:val="00EC16C5"/>
    <w:rsid w:val="00EC36BC"/>
    <w:rsid w:val="00EC4A8D"/>
    <w:rsid w:val="00EC6977"/>
    <w:rsid w:val="00EC76E2"/>
    <w:rsid w:val="00ED5721"/>
    <w:rsid w:val="00ED755B"/>
    <w:rsid w:val="00ED78DD"/>
    <w:rsid w:val="00EE17F8"/>
    <w:rsid w:val="00EE3205"/>
    <w:rsid w:val="00EE3B76"/>
    <w:rsid w:val="00EE4FF3"/>
    <w:rsid w:val="00EE539A"/>
    <w:rsid w:val="00EE5D16"/>
    <w:rsid w:val="00EE65DF"/>
    <w:rsid w:val="00EF3167"/>
    <w:rsid w:val="00EF5C79"/>
    <w:rsid w:val="00F00B41"/>
    <w:rsid w:val="00F04187"/>
    <w:rsid w:val="00F06333"/>
    <w:rsid w:val="00F10477"/>
    <w:rsid w:val="00F12E06"/>
    <w:rsid w:val="00F15E58"/>
    <w:rsid w:val="00F16A67"/>
    <w:rsid w:val="00F21BBE"/>
    <w:rsid w:val="00F2598F"/>
    <w:rsid w:val="00F264EC"/>
    <w:rsid w:val="00F30B9C"/>
    <w:rsid w:val="00F3129C"/>
    <w:rsid w:val="00F34C90"/>
    <w:rsid w:val="00F353DD"/>
    <w:rsid w:val="00F41277"/>
    <w:rsid w:val="00F41DF6"/>
    <w:rsid w:val="00F44BA8"/>
    <w:rsid w:val="00F50198"/>
    <w:rsid w:val="00F513C7"/>
    <w:rsid w:val="00F5281E"/>
    <w:rsid w:val="00F62425"/>
    <w:rsid w:val="00F710DB"/>
    <w:rsid w:val="00F7433A"/>
    <w:rsid w:val="00F824DC"/>
    <w:rsid w:val="00F85B08"/>
    <w:rsid w:val="00F85FAE"/>
    <w:rsid w:val="00F8658B"/>
    <w:rsid w:val="00F924FC"/>
    <w:rsid w:val="00F92558"/>
    <w:rsid w:val="00F9546C"/>
    <w:rsid w:val="00FA231A"/>
    <w:rsid w:val="00FA4CFF"/>
    <w:rsid w:val="00FA64C8"/>
    <w:rsid w:val="00FA7452"/>
    <w:rsid w:val="00FB6D97"/>
    <w:rsid w:val="00FB74C6"/>
    <w:rsid w:val="00FC1E1A"/>
    <w:rsid w:val="00FC4077"/>
    <w:rsid w:val="00FD253C"/>
    <w:rsid w:val="00FD41CA"/>
    <w:rsid w:val="00FD5373"/>
    <w:rsid w:val="00FD5842"/>
    <w:rsid w:val="00FD66BA"/>
    <w:rsid w:val="00FE0C6A"/>
    <w:rsid w:val="00FE4CE2"/>
    <w:rsid w:val="00FE6023"/>
    <w:rsid w:val="00FE78DC"/>
    <w:rsid w:val="00FF3462"/>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2BE492-9531-4C91-9D45-B84874FA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1A1D61"/>
    <w:pPr>
      <w:pageBreakBefore w:val="0"/>
      <w:numPr>
        <w:ilvl w:val="1"/>
        <w:numId w:val="1"/>
      </w:numPr>
      <w:pBdr>
        <w:bottom w:val="none" w:sz="0" w:space="0" w:color="auto"/>
      </w:pBdr>
      <w:tabs>
        <w:tab w:val="left" w:pos="6946"/>
      </w:tabs>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1A1D61"/>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B25B3D"/>
    <w:pPr>
      <w:tabs>
        <w:tab w:val="left" w:pos="851"/>
        <w:tab w:val="right" w:leader="dot" w:pos="8828"/>
      </w:tabs>
    </w:pPr>
    <w:rPr>
      <w:rFonts w:ascii="Arial" w:hAnsi="Arial" w:cstheme="minorHAnsi"/>
      <w:bCs/>
      <w:caps/>
    </w:rPr>
  </w:style>
  <w:style w:type="paragraph" w:styleId="TDC3">
    <w:name w:val="toc 3"/>
    <w:basedOn w:val="Normal"/>
    <w:next w:val="Normal"/>
    <w:uiPriority w:val="39"/>
    <w:unhideWhenUsed/>
    <w:qFormat/>
    <w:rsid w:val="00B25B3D"/>
    <w:pPr>
      <w:tabs>
        <w:tab w:val="left" w:pos="851"/>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B25B3D"/>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B25B3D"/>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9"/>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X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s.wikipedia.org/wiki/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F2BF4-F623-49BA-BC92-602A54F5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2157</Words>
  <Characters>11865</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9</cp:revision>
  <cp:lastPrinted>2017-11-16T21:22:00Z</cp:lastPrinted>
  <dcterms:created xsi:type="dcterms:W3CDTF">2017-10-24T15:17:00Z</dcterms:created>
  <dcterms:modified xsi:type="dcterms:W3CDTF">2017-11-16T21:22:00Z</dcterms:modified>
</cp:coreProperties>
</file>