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05ED2" w14:textId="53E3D53F" w:rsidR="00DE1747" w:rsidRDefault="00DE1747" w:rsidP="00DE1747">
      <w:pPr>
        <w:pStyle w:val="KonuBal"/>
        <w:jc w:val="center"/>
        <w:rPr>
          <w:rFonts w:ascii="Arial" w:hAnsi="Arial" w:cs="Arial"/>
          <w:b/>
          <w:bCs/>
          <w:sz w:val="28"/>
          <w:szCs w:val="28"/>
        </w:rPr>
      </w:pPr>
      <w:r w:rsidRPr="00DE1747">
        <w:rPr>
          <w:rFonts w:ascii="Arial" w:hAnsi="Arial" w:cs="Arial"/>
          <w:b/>
          <w:bCs/>
          <w:sz w:val="28"/>
          <w:szCs w:val="28"/>
        </w:rPr>
        <w:t>2. TÜBİTAK LİSELER ARASI İNSANSIZ HAVA ARAÇLA</w:t>
      </w:r>
      <w:r>
        <w:rPr>
          <w:rFonts w:ascii="Arial" w:hAnsi="Arial" w:cs="Arial"/>
          <w:b/>
          <w:bCs/>
          <w:sz w:val="28"/>
          <w:szCs w:val="28"/>
        </w:rPr>
        <w:t xml:space="preserve">RI </w:t>
      </w:r>
      <w:r w:rsidRPr="00DE1747">
        <w:rPr>
          <w:rFonts w:ascii="Arial" w:hAnsi="Arial" w:cs="Arial"/>
          <w:b/>
          <w:bCs/>
          <w:sz w:val="28"/>
          <w:szCs w:val="28"/>
        </w:rPr>
        <w:t xml:space="preserve">YARIŞMASI </w:t>
      </w:r>
    </w:p>
    <w:p w14:paraId="0E72E216" w14:textId="77777777" w:rsidR="00DE1747" w:rsidRPr="00DE1747" w:rsidRDefault="00DE1747" w:rsidP="00DE1747"/>
    <w:p w14:paraId="61A7C681" w14:textId="04C31131" w:rsidR="00DE1747" w:rsidRDefault="00DE1747" w:rsidP="00DE1747">
      <w:pPr>
        <w:pStyle w:val="KonuBal"/>
        <w:jc w:val="center"/>
        <w:rPr>
          <w:rFonts w:ascii="Arial" w:hAnsi="Arial" w:cs="Arial"/>
          <w:b/>
          <w:bCs/>
          <w:sz w:val="28"/>
          <w:szCs w:val="28"/>
        </w:rPr>
      </w:pPr>
      <w:r w:rsidRPr="00DE1747">
        <w:rPr>
          <w:rFonts w:ascii="Arial" w:hAnsi="Arial" w:cs="Arial"/>
          <w:b/>
          <w:bCs/>
          <w:sz w:val="28"/>
          <w:szCs w:val="28"/>
        </w:rPr>
        <w:t>KAVRAMSAL TASARIM RAPORU</w:t>
      </w:r>
    </w:p>
    <w:p w14:paraId="4A77362E" w14:textId="77777777" w:rsidR="003819A8" w:rsidRPr="003819A8" w:rsidRDefault="003819A8" w:rsidP="003819A8"/>
    <w:p w14:paraId="72CFFC19" w14:textId="6688D285" w:rsidR="00DE1747" w:rsidRPr="004841E0" w:rsidRDefault="00DE1747" w:rsidP="00DE1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>TAKIM ADI:</w:t>
      </w:r>
      <w:r w:rsidR="00377638">
        <w:rPr>
          <w:rFonts w:ascii="Arial" w:hAnsi="Arial" w:cs="Arial"/>
          <w:b/>
          <w:bCs/>
          <w:sz w:val="24"/>
          <w:szCs w:val="24"/>
        </w:rPr>
        <w:t xml:space="preserve"> </w:t>
      </w:r>
      <w:r w:rsidR="00377638" w:rsidRPr="00377638">
        <w:rPr>
          <w:rFonts w:ascii="Arial" w:hAnsi="Arial" w:cs="Arial"/>
          <w:sz w:val="24"/>
          <w:szCs w:val="24"/>
        </w:rPr>
        <w:t>Hür-</w:t>
      </w:r>
      <w:proofErr w:type="gramStart"/>
      <w:r w:rsidR="00377638" w:rsidRPr="00377638">
        <w:rPr>
          <w:rFonts w:ascii="Arial" w:hAnsi="Arial" w:cs="Arial"/>
          <w:sz w:val="24"/>
          <w:szCs w:val="24"/>
        </w:rPr>
        <w:t>Sema</w:t>
      </w:r>
      <w:r w:rsidR="00377638">
        <w:rPr>
          <w:rFonts w:ascii="Arial" w:hAnsi="Arial" w:cs="Arial"/>
          <w:sz w:val="24"/>
          <w:szCs w:val="24"/>
        </w:rPr>
        <w:t>??</w:t>
      </w:r>
      <w:proofErr w:type="gramEnd"/>
    </w:p>
    <w:p w14:paraId="30073568" w14:textId="73D6E2E9" w:rsidR="00DE1747" w:rsidRPr="004841E0" w:rsidRDefault="00DE1747" w:rsidP="00DE1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 xml:space="preserve">KATEGORİ: </w:t>
      </w:r>
      <w:r w:rsidRPr="00377638">
        <w:rPr>
          <w:rFonts w:ascii="Arial" w:hAnsi="Arial" w:cs="Arial"/>
          <w:sz w:val="24"/>
          <w:szCs w:val="24"/>
        </w:rPr>
        <w:t>DÖNER KANAT</w:t>
      </w:r>
    </w:p>
    <w:p w14:paraId="1F98A708" w14:textId="5D0DE483" w:rsidR="00DE1747" w:rsidRPr="00377638" w:rsidRDefault="00DE1747" w:rsidP="00DE17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 xml:space="preserve">KURUM ADI: </w:t>
      </w:r>
      <w:r w:rsidRPr="00377638">
        <w:rPr>
          <w:rFonts w:ascii="Arial" w:hAnsi="Arial" w:cs="Arial"/>
          <w:sz w:val="24"/>
          <w:szCs w:val="24"/>
        </w:rPr>
        <w:t>Recep Tayyip Erdoğan Anadolu İmam Hatip Lisesi</w:t>
      </w:r>
    </w:p>
    <w:p w14:paraId="750B988B" w14:textId="576F154B" w:rsidR="00DE1747" w:rsidRPr="004841E0" w:rsidRDefault="00DE1747" w:rsidP="00DE1747">
      <w:pPr>
        <w:rPr>
          <w:rFonts w:ascii="Arial" w:hAnsi="Arial" w:cs="Arial"/>
          <w:b/>
          <w:bCs/>
          <w:sz w:val="24"/>
          <w:szCs w:val="24"/>
        </w:rPr>
      </w:pPr>
      <w:r w:rsidRPr="004841E0">
        <w:rPr>
          <w:rFonts w:ascii="Arial" w:hAnsi="Arial" w:cs="Arial"/>
          <w:b/>
          <w:bCs/>
          <w:sz w:val="24"/>
          <w:szCs w:val="24"/>
        </w:rPr>
        <w:t xml:space="preserve">DANIŞMAN ÖĞRETMEN: </w:t>
      </w:r>
      <w:r w:rsidRPr="00377638">
        <w:rPr>
          <w:rFonts w:ascii="Arial" w:hAnsi="Arial" w:cs="Arial"/>
          <w:sz w:val="24"/>
          <w:szCs w:val="24"/>
        </w:rPr>
        <w:t>Fatih TAŞPINAR</w:t>
      </w:r>
    </w:p>
    <w:p w14:paraId="68E99213" w14:textId="133FB0BC" w:rsidR="00DE1747" w:rsidRPr="004841E0" w:rsidRDefault="00DE1747" w:rsidP="00DE1747">
      <w:pPr>
        <w:pStyle w:val="ListeParagraf"/>
        <w:numPr>
          <w:ilvl w:val="0"/>
          <w:numId w:val="1"/>
        </w:numPr>
        <w:rPr>
          <w:b/>
          <w:bCs/>
          <w:sz w:val="28"/>
          <w:szCs w:val="28"/>
        </w:rPr>
      </w:pPr>
      <w:r w:rsidRPr="004841E0">
        <w:rPr>
          <w:b/>
          <w:bCs/>
          <w:sz w:val="28"/>
          <w:szCs w:val="28"/>
        </w:rPr>
        <w:t>ORGANİZASYON ÖZETİ:</w:t>
      </w:r>
    </w:p>
    <w:p w14:paraId="0D6BE475" w14:textId="77777777" w:rsidR="00090C3D" w:rsidRDefault="00090C3D" w:rsidP="00090C3D">
      <w:pPr>
        <w:pStyle w:val="ListeParagraf"/>
        <w:rPr>
          <w:b/>
          <w:bCs/>
        </w:rPr>
      </w:pPr>
    </w:p>
    <w:p w14:paraId="1856819E" w14:textId="104F8CC9" w:rsidR="00DE1747" w:rsidRPr="00377638" w:rsidRDefault="00567B84" w:rsidP="00DE1747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E1747" w:rsidRPr="00377638">
        <w:rPr>
          <w:rFonts w:ascii="Arial" w:hAnsi="Arial" w:cs="Arial"/>
          <w:b/>
          <w:bCs/>
          <w:sz w:val="24"/>
          <w:szCs w:val="24"/>
        </w:rPr>
        <w:t>Takım Organizasyonu:</w:t>
      </w:r>
    </w:p>
    <w:p w14:paraId="18E734A8" w14:textId="77777777" w:rsidR="00535DAE" w:rsidRDefault="00535DAE" w:rsidP="00535DAE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0E96425C" w14:textId="06D0C16E" w:rsidR="00090C3D" w:rsidRDefault="002D2E84" w:rsidP="00090C3D">
      <w:pPr>
        <w:pStyle w:val="ListeParagraf"/>
        <w:ind w:left="1080"/>
        <w:rPr>
          <w:rFonts w:ascii="CIDFont+F2" w:hAnsi="CIDFont+F2" w:cs="CIDFont+F2"/>
          <w:b/>
          <w:bCs/>
        </w:rPr>
      </w:pPr>
      <w:r>
        <w:rPr>
          <w:rFonts w:ascii="CIDFont+F2" w:hAnsi="CIDFont+F2" w:cs="CIDFont+F2"/>
          <w:b/>
          <w:bCs/>
          <w:noProof/>
        </w:rPr>
        <w:drawing>
          <wp:inline distT="0" distB="0" distL="0" distR="0" wp14:anchorId="4E85AA35" wp14:editId="573EC044">
            <wp:extent cx="5674970" cy="3681453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355" cy="37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5085F" w14:textId="77777777" w:rsidR="00535DAE" w:rsidRDefault="00535DAE" w:rsidP="00090C3D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3283C52F" w14:textId="6A5C5941" w:rsidR="00535DAE" w:rsidRPr="00377638" w:rsidRDefault="00567B84" w:rsidP="00DE1747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E1747" w:rsidRPr="00377638">
        <w:rPr>
          <w:rFonts w:ascii="Arial" w:hAnsi="Arial" w:cs="Arial"/>
          <w:b/>
          <w:bCs/>
          <w:sz w:val="24"/>
          <w:szCs w:val="24"/>
        </w:rPr>
        <w:t>İş Akış Çizelgesi:</w:t>
      </w:r>
      <w:r w:rsidR="00090C3D" w:rsidRPr="00377638">
        <w:rPr>
          <w:rFonts w:ascii="Arial" w:hAnsi="Arial" w:cs="Arial"/>
          <w:sz w:val="24"/>
          <w:szCs w:val="24"/>
        </w:rPr>
        <w:t xml:space="preserve"> </w:t>
      </w:r>
    </w:p>
    <w:p w14:paraId="4F3FE52D" w14:textId="77777777" w:rsidR="00535DAE" w:rsidRDefault="00535DAE" w:rsidP="00535DAE">
      <w:pPr>
        <w:pStyle w:val="ListeParagraf"/>
        <w:ind w:left="1080"/>
      </w:pPr>
    </w:p>
    <w:p w14:paraId="15FFD290" w14:textId="04306283" w:rsidR="00DE1747" w:rsidRPr="00090C3D" w:rsidRDefault="00090C3D" w:rsidP="00535DAE">
      <w:pPr>
        <w:pStyle w:val="ListeParagraf"/>
        <w:ind w:left="1080"/>
        <w:rPr>
          <w:b/>
          <w:bCs/>
        </w:rPr>
      </w:pPr>
      <w:r w:rsidRPr="00DE1747">
        <w:rPr>
          <w:noProof/>
        </w:rPr>
        <w:drawing>
          <wp:inline distT="0" distB="0" distL="0" distR="0" wp14:anchorId="35D94957" wp14:editId="70E54AA6">
            <wp:extent cx="5751846" cy="882595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915" cy="94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AE95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7080227B" w14:textId="2069DFED" w:rsidR="00090C3D" w:rsidRPr="00090C3D" w:rsidRDefault="00090C3D" w:rsidP="00090C3D">
      <w:pPr>
        <w:pStyle w:val="ListeParagraf"/>
        <w:ind w:left="1080"/>
        <w:jc w:val="center"/>
        <w:rPr>
          <w:b/>
          <w:bCs/>
        </w:rPr>
      </w:pPr>
      <w:r>
        <w:rPr>
          <w:rFonts w:ascii="CIDFont+F3" w:hAnsi="CIDFont+F3" w:cs="CIDFont+F3"/>
        </w:rPr>
        <w:t>* İP: İş Paketi</w:t>
      </w:r>
    </w:p>
    <w:p w14:paraId="11039DB2" w14:textId="77777777" w:rsidR="00090C3D" w:rsidRPr="00090C3D" w:rsidRDefault="00090C3D" w:rsidP="00090C3D">
      <w:pPr>
        <w:pStyle w:val="ListeParagraf"/>
        <w:rPr>
          <w:b/>
          <w:bCs/>
        </w:rPr>
      </w:pPr>
    </w:p>
    <w:p w14:paraId="4D8F6432" w14:textId="1AEEAE9C" w:rsidR="00090C3D" w:rsidRPr="00377638" w:rsidRDefault="00090C3D" w:rsidP="00090C3D">
      <w:pPr>
        <w:pStyle w:val="ListeParagraf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77638">
        <w:rPr>
          <w:rFonts w:ascii="Arial" w:hAnsi="Arial" w:cs="Arial"/>
          <w:b/>
          <w:bCs/>
          <w:sz w:val="24"/>
          <w:szCs w:val="24"/>
        </w:rPr>
        <w:t>KAVRAMSAL TASARIM:</w:t>
      </w:r>
    </w:p>
    <w:p w14:paraId="51AD4D85" w14:textId="77777777" w:rsidR="002D2E84" w:rsidRDefault="002D2E84" w:rsidP="002D2E84">
      <w:pPr>
        <w:pStyle w:val="ListeParagraf"/>
        <w:rPr>
          <w:b/>
          <w:bCs/>
        </w:rPr>
      </w:pPr>
    </w:p>
    <w:p w14:paraId="3A4C8CB0" w14:textId="7949690A" w:rsidR="004841E0" w:rsidRPr="00377638" w:rsidRDefault="00567B84" w:rsidP="004841E0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Görevler İçin İHA Konfigürasyonu:</w:t>
      </w:r>
      <w:r w:rsidR="004841E0" w:rsidRPr="0037763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1ABEB4C" w14:textId="4EED6AAA" w:rsidR="004841E0" w:rsidRPr="00377638" w:rsidRDefault="004841E0" w:rsidP="00377638">
      <w:pPr>
        <w:ind w:left="720"/>
        <w:rPr>
          <w:rFonts w:ascii="CIDFont+F2" w:hAnsi="CIDFont+F2" w:cs="CIDFont+F2"/>
          <w:b/>
          <w:bCs/>
        </w:rPr>
      </w:pPr>
      <w:r w:rsidRPr="00377638">
        <w:rPr>
          <w:rFonts w:ascii="Arial" w:hAnsi="Arial" w:cs="Arial"/>
          <w:sz w:val="24"/>
          <w:szCs w:val="24"/>
        </w:rPr>
        <w:lastRenderedPageBreak/>
        <w:t>Görev mekanizması içerisinde su şişesinin yatay durması İHA’nın yüksekliğini azaltmak içindir.</w:t>
      </w:r>
    </w:p>
    <w:p w14:paraId="05F8355A" w14:textId="77777777" w:rsidR="00090C3D" w:rsidRDefault="00090C3D" w:rsidP="00090C3D">
      <w:pPr>
        <w:pStyle w:val="ListeParagraf"/>
        <w:ind w:left="1080"/>
        <w:rPr>
          <w:rFonts w:ascii="CIDFont+F2" w:hAnsi="CIDFont+F2" w:cs="CIDFont+F2"/>
          <w:b/>
          <w:bCs/>
        </w:rPr>
      </w:pPr>
    </w:p>
    <w:p w14:paraId="7061C050" w14:textId="0CCB044C" w:rsidR="00090C3D" w:rsidRPr="00377638" w:rsidRDefault="00567B84" w:rsidP="00090C3D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Gövde ve Mekanik Sistemler:</w:t>
      </w:r>
    </w:p>
    <w:p w14:paraId="1E6D281E" w14:textId="1BE4B52B" w:rsidR="00914E53" w:rsidRPr="00914E53" w:rsidRDefault="00914E53" w:rsidP="00914E53">
      <w:pPr>
        <w:pStyle w:val="ListeParagraf"/>
        <w:ind w:left="1080"/>
        <w:rPr>
          <w:b/>
          <w:bCs/>
          <w:sz w:val="24"/>
          <w:szCs w:val="24"/>
        </w:rPr>
      </w:pPr>
      <w:r w:rsidRPr="00914E5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566482" wp14:editId="15204E76">
            <wp:simplePos x="0" y="0"/>
            <wp:positionH relativeFrom="page">
              <wp:posOffset>4443095</wp:posOffset>
            </wp:positionH>
            <wp:positionV relativeFrom="paragraph">
              <wp:posOffset>1210818</wp:posOffset>
            </wp:positionV>
            <wp:extent cx="1972310" cy="2106930"/>
            <wp:effectExtent l="0" t="0" r="8890" b="762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" b="525"/>
                    <a:stretch/>
                  </pic:blipFill>
                  <pic:spPr bwMode="auto">
                    <a:xfrm>
                      <a:off x="0" y="0"/>
                      <a:ext cx="1972310" cy="210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E5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26C143C" wp14:editId="7916FB84">
            <wp:simplePos x="0" y="0"/>
            <wp:positionH relativeFrom="column">
              <wp:posOffset>667385</wp:posOffset>
            </wp:positionH>
            <wp:positionV relativeFrom="paragraph">
              <wp:posOffset>1048385</wp:posOffset>
            </wp:positionV>
            <wp:extent cx="1979295" cy="2287905"/>
            <wp:effectExtent l="0" t="0" r="1905" b="0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D62" w:rsidRPr="004841E0">
        <w:rPr>
          <w:rFonts w:ascii="Arial" w:hAnsi="Arial" w:cs="Arial"/>
          <w:sz w:val="24"/>
          <w:szCs w:val="24"/>
        </w:rPr>
        <w:t>İHA tasarımında kullanılan küçük yapı sayesinde kullanılacak ağırlık azaltılmış</w:t>
      </w:r>
      <w:r w:rsidR="00E07D62">
        <w:rPr>
          <w:rFonts w:ascii="Arial" w:hAnsi="Arial" w:cs="Arial"/>
          <w:sz w:val="24"/>
          <w:szCs w:val="24"/>
        </w:rPr>
        <w:t xml:space="preserve">tır. Bataryanın şasenin ve koruma kapağının altına yerleştirilmesi; bir problem anında kolay sökülmesini sağlamakta ve bataryanın fazla ısınmasını önlemektedir. Gövdenin üst yüzeyi </w:t>
      </w:r>
      <w:r w:rsidR="00E07D62" w:rsidRPr="00E07D62">
        <w:rPr>
          <w:rFonts w:ascii="Arial" w:hAnsi="Arial" w:cs="Arial"/>
          <w:sz w:val="24"/>
          <w:szCs w:val="24"/>
        </w:rPr>
        <w:t>aerodinami</w:t>
      </w:r>
      <w:r w:rsidR="00E07D62">
        <w:rPr>
          <w:rFonts w:ascii="Arial" w:hAnsi="Arial" w:cs="Arial"/>
          <w:sz w:val="24"/>
          <w:szCs w:val="24"/>
        </w:rPr>
        <w:t>ğe uygun olarak eğimli tasarlanmıştır.</w:t>
      </w:r>
    </w:p>
    <w:p w14:paraId="44BA085A" w14:textId="1E11A2A0" w:rsidR="00914E53" w:rsidRDefault="00914E53" w:rsidP="004841E0">
      <w:pPr>
        <w:pStyle w:val="ListeParagraf"/>
        <w:ind w:left="1080"/>
        <w:rPr>
          <w:b/>
          <w:bCs/>
          <w:sz w:val="24"/>
          <w:szCs w:val="24"/>
        </w:rPr>
      </w:pPr>
    </w:p>
    <w:p w14:paraId="05F76C16" w14:textId="0A62A284" w:rsidR="004841E0" w:rsidRPr="004841E0" w:rsidRDefault="004841E0" w:rsidP="004841E0">
      <w:pPr>
        <w:pStyle w:val="ListeParagraf"/>
        <w:ind w:left="1080"/>
        <w:rPr>
          <w:b/>
          <w:bCs/>
          <w:sz w:val="24"/>
          <w:szCs w:val="24"/>
        </w:rPr>
      </w:pPr>
    </w:p>
    <w:p w14:paraId="4B1EF7CB" w14:textId="468BF29D" w:rsidR="00090C3D" w:rsidRPr="004841E0" w:rsidRDefault="00090C3D" w:rsidP="00090C3D">
      <w:pPr>
        <w:pStyle w:val="ListeParagraf"/>
        <w:ind w:left="1080"/>
        <w:rPr>
          <w:b/>
          <w:bCs/>
          <w:sz w:val="24"/>
          <w:szCs w:val="24"/>
        </w:rPr>
      </w:pPr>
    </w:p>
    <w:p w14:paraId="4631B0F6" w14:textId="2F0B42F8" w:rsidR="00090C3D" w:rsidRPr="00377638" w:rsidRDefault="00567B84" w:rsidP="00377638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776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2EB2D48" wp14:editId="4D0DF9FB">
            <wp:simplePos x="0" y="0"/>
            <wp:positionH relativeFrom="column">
              <wp:posOffset>3353960</wp:posOffset>
            </wp:positionH>
            <wp:positionV relativeFrom="paragraph">
              <wp:posOffset>240249</wp:posOffset>
            </wp:positionV>
            <wp:extent cx="2793621" cy="2444496"/>
            <wp:effectExtent l="0" t="0" r="6985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621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Görev Mekanizması Sistemi:</w:t>
      </w:r>
      <w:r w:rsidR="00377638" w:rsidRPr="003776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43064D5" wp14:editId="41B338D0">
            <wp:simplePos x="0" y="0"/>
            <wp:positionH relativeFrom="column">
              <wp:posOffset>480259</wp:posOffset>
            </wp:positionH>
            <wp:positionV relativeFrom="paragraph">
              <wp:posOffset>194945</wp:posOffset>
            </wp:positionV>
            <wp:extent cx="3029585" cy="2466975"/>
            <wp:effectExtent l="0" t="0" r="0" b="9525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06617" w14:textId="1321A531" w:rsidR="00377638" w:rsidRDefault="00567B84" w:rsidP="00377638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Elektrik-Elektronik ve Uçuş Kontrol</w:t>
      </w:r>
      <w:r w:rsidR="00377638" w:rsidRPr="00377638"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Sistemi:</w:t>
      </w:r>
    </w:p>
    <w:p w14:paraId="7BF66D5D" w14:textId="269E6782" w:rsidR="00AE74D1" w:rsidRPr="00D66506" w:rsidRDefault="00377638" w:rsidP="00AE74D1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İHA</w:t>
      </w:r>
      <w:r w:rsidR="00567B84">
        <w:rPr>
          <w:rFonts w:ascii="Arial" w:hAnsi="Arial" w:cs="Arial"/>
          <w:sz w:val="24"/>
          <w:szCs w:val="24"/>
        </w:rPr>
        <w:t xml:space="preserve"> tasarlanırken küçük boyutu, güç dağıtıcı gerektirmemesi ve yazılım kolaylığı sebebiyle uçuş kontrolcü olarak </w:t>
      </w:r>
      <w:r w:rsidR="00567B84" w:rsidRPr="00567B84">
        <w:rPr>
          <w:rFonts w:ascii="Arial" w:hAnsi="Arial" w:cs="Arial"/>
          <w:i/>
          <w:iCs/>
          <w:sz w:val="24"/>
          <w:szCs w:val="24"/>
        </w:rPr>
        <w:t>O</w:t>
      </w:r>
      <w:r w:rsidR="00567B84" w:rsidRPr="00567B84">
        <w:rPr>
          <w:rFonts w:ascii="Arial" w:hAnsi="Arial" w:cs="Arial"/>
          <w:i/>
          <w:iCs/>
          <w:sz w:val="24"/>
          <w:szCs w:val="24"/>
        </w:rPr>
        <w:t>mnibus</w:t>
      </w:r>
      <w:r w:rsidR="00567B84" w:rsidRPr="00567B84">
        <w:rPr>
          <w:rFonts w:ascii="Arial" w:hAnsi="Arial" w:cs="Arial"/>
          <w:i/>
          <w:iCs/>
          <w:sz w:val="24"/>
          <w:szCs w:val="24"/>
        </w:rPr>
        <w:t xml:space="preserve"> F4 Pro V2</w:t>
      </w:r>
      <w:r w:rsidR="00567B84">
        <w:rPr>
          <w:rFonts w:ascii="Arial" w:hAnsi="Arial" w:cs="Arial"/>
          <w:i/>
          <w:iCs/>
          <w:sz w:val="24"/>
          <w:szCs w:val="24"/>
        </w:rPr>
        <w:t xml:space="preserve"> </w:t>
      </w:r>
      <w:r w:rsidR="00567B84">
        <w:rPr>
          <w:rFonts w:ascii="Arial" w:hAnsi="Arial" w:cs="Arial"/>
          <w:sz w:val="24"/>
          <w:szCs w:val="24"/>
        </w:rPr>
        <w:t>tercih edilmiştir. Bu uçuş kontrolcüye uyumlu olarak</w:t>
      </w:r>
      <w:r w:rsidR="00D66506">
        <w:rPr>
          <w:rFonts w:ascii="Arial" w:hAnsi="Arial" w:cs="Arial"/>
          <w:sz w:val="24"/>
          <w:szCs w:val="24"/>
        </w:rPr>
        <w:t xml:space="preserve"> </w:t>
      </w:r>
      <w:r w:rsidR="00D66506" w:rsidRPr="00D66506">
        <w:rPr>
          <w:rFonts w:ascii="Arial" w:hAnsi="Arial" w:cs="Arial"/>
          <w:i/>
          <w:iCs/>
          <w:sz w:val="24"/>
          <w:szCs w:val="24"/>
        </w:rPr>
        <w:t>Racerstar 35A ESC 4 in 1</w:t>
      </w:r>
      <w:r w:rsidR="00D66506">
        <w:rPr>
          <w:rFonts w:ascii="Arial" w:hAnsi="Arial" w:cs="Arial"/>
          <w:i/>
          <w:iCs/>
          <w:sz w:val="24"/>
          <w:szCs w:val="24"/>
        </w:rPr>
        <w:t xml:space="preserve"> </w:t>
      </w:r>
      <w:r w:rsidR="00D66506">
        <w:rPr>
          <w:rFonts w:ascii="Arial" w:hAnsi="Arial" w:cs="Arial"/>
          <w:sz w:val="24"/>
          <w:szCs w:val="24"/>
        </w:rPr>
        <w:t>m</w:t>
      </w:r>
      <w:r w:rsidR="00D66506" w:rsidRPr="00D66506">
        <w:rPr>
          <w:rFonts w:ascii="Arial" w:hAnsi="Arial" w:cs="Arial"/>
          <w:sz w:val="24"/>
          <w:szCs w:val="24"/>
        </w:rPr>
        <w:t>odel bir ESC</w:t>
      </w:r>
      <w:r w:rsidR="00D66506">
        <w:rPr>
          <w:rFonts w:ascii="Arial" w:hAnsi="Arial" w:cs="Arial"/>
          <w:i/>
          <w:iCs/>
          <w:sz w:val="24"/>
          <w:szCs w:val="24"/>
        </w:rPr>
        <w:t xml:space="preserve"> </w:t>
      </w:r>
      <w:r w:rsidR="00D66506" w:rsidRPr="00D66506">
        <w:rPr>
          <w:rFonts w:ascii="Arial" w:hAnsi="Arial" w:cs="Arial"/>
          <w:sz w:val="24"/>
          <w:szCs w:val="24"/>
        </w:rPr>
        <w:t>seçilmiştir</w:t>
      </w:r>
      <w:r w:rsidR="00567B84">
        <w:rPr>
          <w:rFonts w:ascii="Arial" w:hAnsi="Arial" w:cs="Arial"/>
          <w:sz w:val="24"/>
          <w:szCs w:val="24"/>
        </w:rPr>
        <w:t>.</w:t>
      </w:r>
      <w:r w:rsidR="00D66506">
        <w:rPr>
          <w:rFonts w:ascii="Arial" w:hAnsi="Arial" w:cs="Arial"/>
          <w:sz w:val="24"/>
          <w:szCs w:val="24"/>
        </w:rPr>
        <w:t xml:space="preserve"> </w:t>
      </w:r>
      <w:r w:rsidR="00567B84">
        <w:rPr>
          <w:rFonts w:ascii="Arial" w:hAnsi="Arial" w:cs="Arial"/>
          <w:sz w:val="24"/>
          <w:szCs w:val="24"/>
        </w:rPr>
        <w:t xml:space="preserve">Yer istasyonu yazılımı olarak otonom uçuş </w:t>
      </w:r>
      <w:r w:rsidR="00567B84">
        <w:rPr>
          <w:rFonts w:ascii="Arial" w:hAnsi="Arial" w:cs="Arial"/>
          <w:sz w:val="24"/>
          <w:szCs w:val="24"/>
        </w:rPr>
        <w:lastRenderedPageBreak/>
        <w:t xml:space="preserve">hazırlama kolaylığı sebebiyle </w:t>
      </w:r>
      <w:r w:rsidR="00567B84" w:rsidRPr="00567B84">
        <w:rPr>
          <w:rFonts w:ascii="Arial" w:hAnsi="Arial" w:cs="Arial"/>
          <w:i/>
          <w:iCs/>
          <w:sz w:val="24"/>
          <w:szCs w:val="24"/>
        </w:rPr>
        <w:t>Mission Planner</w:t>
      </w:r>
      <w:r w:rsidR="00567B84">
        <w:rPr>
          <w:rFonts w:ascii="Arial" w:hAnsi="Arial" w:cs="Arial"/>
          <w:sz w:val="24"/>
          <w:szCs w:val="24"/>
        </w:rPr>
        <w:t xml:space="preserve"> tercih edilmiştir.</w:t>
      </w:r>
      <w:r w:rsidR="00D66506">
        <w:rPr>
          <w:rFonts w:ascii="Arial" w:hAnsi="Arial" w:cs="Arial"/>
          <w:sz w:val="24"/>
          <w:szCs w:val="24"/>
        </w:rPr>
        <w:t xml:space="preserve"> Yüksek konum hassasiyeti ve pusula özelliklerini bulundurması sebebiyle konum bulma işlemleri için </w:t>
      </w:r>
      <w:r w:rsidR="00D66506" w:rsidRPr="00D66506">
        <w:rPr>
          <w:rFonts w:ascii="Arial" w:hAnsi="Arial" w:cs="Arial"/>
          <w:i/>
          <w:iCs/>
          <w:sz w:val="24"/>
          <w:szCs w:val="24"/>
        </w:rPr>
        <w:t>M8N GPS Modülü</w:t>
      </w:r>
      <w:r w:rsidR="00D66506">
        <w:rPr>
          <w:rFonts w:ascii="Arial" w:hAnsi="Arial" w:cs="Arial"/>
          <w:i/>
          <w:iCs/>
          <w:sz w:val="24"/>
          <w:szCs w:val="24"/>
        </w:rPr>
        <w:t xml:space="preserve"> </w:t>
      </w:r>
      <w:r w:rsidR="00D66506">
        <w:rPr>
          <w:rFonts w:ascii="Arial" w:hAnsi="Arial" w:cs="Arial"/>
          <w:sz w:val="24"/>
          <w:szCs w:val="24"/>
        </w:rPr>
        <w:t>tercih edilmiştir.</w:t>
      </w:r>
      <w:r w:rsidR="00AE74D1">
        <w:rPr>
          <w:rFonts w:ascii="Arial" w:hAnsi="Arial" w:cs="Arial"/>
          <w:sz w:val="24"/>
          <w:szCs w:val="24"/>
        </w:rPr>
        <w:t xml:space="preserve"> Programlama kolaylığı ve fiyatının uygun olması sebebiyle RF Verici olarak </w:t>
      </w:r>
      <w:r w:rsidR="00AE74D1" w:rsidRPr="00AE74D1">
        <w:rPr>
          <w:rFonts w:ascii="Arial" w:hAnsi="Arial" w:cs="Arial"/>
          <w:i/>
          <w:iCs/>
          <w:sz w:val="24"/>
          <w:szCs w:val="24"/>
        </w:rPr>
        <w:t xml:space="preserve">FlySky </w:t>
      </w:r>
      <w:r w:rsidR="00AE74D1">
        <w:rPr>
          <w:rFonts w:ascii="Arial" w:hAnsi="Arial" w:cs="Arial"/>
          <w:i/>
          <w:iCs/>
          <w:sz w:val="24"/>
          <w:szCs w:val="24"/>
        </w:rPr>
        <w:t>FS-</w:t>
      </w:r>
      <w:r w:rsidR="00AE74D1" w:rsidRPr="00AE74D1">
        <w:rPr>
          <w:rFonts w:ascii="Arial" w:hAnsi="Arial" w:cs="Arial"/>
          <w:i/>
          <w:iCs/>
          <w:sz w:val="24"/>
          <w:szCs w:val="24"/>
        </w:rPr>
        <w:t>I6</w:t>
      </w:r>
      <w:r w:rsidR="00AE74D1">
        <w:rPr>
          <w:rFonts w:ascii="Arial" w:hAnsi="Arial" w:cs="Arial"/>
          <w:sz w:val="24"/>
          <w:szCs w:val="24"/>
        </w:rPr>
        <w:t xml:space="preserve"> modeli seçilmiştir. Vericiyle uygun olması sebebiyle alıcı olarak </w:t>
      </w:r>
      <w:r w:rsidR="00AE74D1" w:rsidRPr="00AE74D1">
        <w:rPr>
          <w:rFonts w:ascii="Arial" w:hAnsi="Arial" w:cs="Arial"/>
          <w:i/>
          <w:iCs/>
          <w:sz w:val="24"/>
          <w:szCs w:val="24"/>
        </w:rPr>
        <w:t>FlySky FS-IA6B</w:t>
      </w:r>
      <w:r w:rsidR="00AE74D1">
        <w:rPr>
          <w:rFonts w:ascii="Arial" w:hAnsi="Arial" w:cs="Arial"/>
          <w:sz w:val="24"/>
          <w:szCs w:val="24"/>
        </w:rPr>
        <w:t xml:space="preserve"> tercih edilmiştir.</w:t>
      </w:r>
    </w:p>
    <w:p w14:paraId="215F3387" w14:textId="655F808F" w:rsidR="00090C3D" w:rsidRPr="00377638" w:rsidRDefault="00D66506" w:rsidP="001D3586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800443F" wp14:editId="1BD3E96F">
            <wp:extent cx="5730875" cy="2515870"/>
            <wp:effectExtent l="0" t="0" r="317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7B84"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İtki ve Taşıma Hesapları:</w:t>
      </w:r>
    </w:p>
    <w:p w14:paraId="54C01E1B" w14:textId="245FFBF1" w:rsidR="00413A21" w:rsidRPr="00377638" w:rsidRDefault="00567B84" w:rsidP="00A05869">
      <w:pPr>
        <w:pStyle w:val="ListeParagraf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90C3D" w:rsidRPr="00377638">
        <w:rPr>
          <w:rFonts w:ascii="Arial" w:hAnsi="Arial" w:cs="Arial"/>
          <w:b/>
          <w:bCs/>
          <w:sz w:val="24"/>
          <w:szCs w:val="24"/>
        </w:rPr>
        <w:t>Görsel Tasarım Konfigürasyonu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sectPr w:rsidR="00413A21" w:rsidRPr="00377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9D0C9" w14:textId="77777777" w:rsidR="005935DF" w:rsidRDefault="005935DF" w:rsidP="004841E0">
      <w:pPr>
        <w:spacing w:after="0" w:line="240" w:lineRule="auto"/>
      </w:pPr>
      <w:r>
        <w:separator/>
      </w:r>
    </w:p>
  </w:endnote>
  <w:endnote w:type="continuationSeparator" w:id="0">
    <w:p w14:paraId="58121AC6" w14:textId="77777777" w:rsidR="005935DF" w:rsidRDefault="005935DF" w:rsidP="00484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29949" w14:textId="77777777" w:rsidR="005935DF" w:rsidRDefault="005935DF" w:rsidP="004841E0">
      <w:pPr>
        <w:spacing w:after="0" w:line="240" w:lineRule="auto"/>
      </w:pPr>
      <w:r>
        <w:separator/>
      </w:r>
    </w:p>
  </w:footnote>
  <w:footnote w:type="continuationSeparator" w:id="0">
    <w:p w14:paraId="1B1C4FED" w14:textId="77777777" w:rsidR="005935DF" w:rsidRDefault="005935DF" w:rsidP="004841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A1E"/>
    <w:multiLevelType w:val="multilevel"/>
    <w:tmpl w:val="275C3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Theme="minorHAnsi" w:hAnsiTheme="minorHAnsi" w:cstheme="min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47"/>
    <w:rsid w:val="00022B84"/>
    <w:rsid w:val="00090C3D"/>
    <w:rsid w:val="001D3586"/>
    <w:rsid w:val="002D2E84"/>
    <w:rsid w:val="00377638"/>
    <w:rsid w:val="003819A8"/>
    <w:rsid w:val="003B0C54"/>
    <w:rsid w:val="00413A21"/>
    <w:rsid w:val="004841E0"/>
    <w:rsid w:val="00535DAE"/>
    <w:rsid w:val="00567B84"/>
    <w:rsid w:val="005935DF"/>
    <w:rsid w:val="00914E53"/>
    <w:rsid w:val="009717C3"/>
    <w:rsid w:val="00A13DBB"/>
    <w:rsid w:val="00AE74D1"/>
    <w:rsid w:val="00BA7938"/>
    <w:rsid w:val="00D66506"/>
    <w:rsid w:val="00D710E7"/>
    <w:rsid w:val="00DE1747"/>
    <w:rsid w:val="00E07D62"/>
    <w:rsid w:val="00E1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BB042"/>
  <w15:chartTrackingRefBased/>
  <w15:docId w15:val="{7B52FAC1-8886-4778-88EE-405CCD1E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E17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DE174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8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41E0"/>
  </w:style>
  <w:style w:type="paragraph" w:styleId="AltBilgi">
    <w:name w:val="footer"/>
    <w:basedOn w:val="Normal"/>
    <w:link w:val="AltBilgiChar"/>
    <w:uiPriority w:val="99"/>
    <w:unhideWhenUsed/>
    <w:rsid w:val="004841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4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Karaketir</dc:creator>
  <cp:keywords/>
  <dc:description/>
  <cp:lastModifiedBy>Furkan Karaketir</cp:lastModifiedBy>
  <cp:revision>9</cp:revision>
  <cp:lastPrinted>2021-02-04T07:38:00Z</cp:lastPrinted>
  <dcterms:created xsi:type="dcterms:W3CDTF">2021-02-03T16:14:00Z</dcterms:created>
  <dcterms:modified xsi:type="dcterms:W3CDTF">2021-02-10T14:22:00Z</dcterms:modified>
</cp:coreProperties>
</file>