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2F" w:rsidRDefault="009B4A2F">
      <w:pPr>
        <w:rPr>
          <w:sz w:val="28"/>
          <w:szCs w:val="28"/>
          <w:lang w:val="nb-NO"/>
        </w:rPr>
      </w:pPr>
      <w:bookmarkStart w:id="0" w:name="_GoBack"/>
      <w:bookmarkEnd w:id="0"/>
      <w:r>
        <w:rPr>
          <w:sz w:val="28"/>
          <w:szCs w:val="28"/>
          <w:lang w:val="nb-NO"/>
        </w:rPr>
        <w:t>Kort om stamceller:</w:t>
      </w:r>
    </w:p>
    <w:p w:rsidR="00A560B2" w:rsidRDefault="00A560B2">
      <w:pPr>
        <w:rPr>
          <w:sz w:val="28"/>
          <w:szCs w:val="28"/>
          <w:lang w:val="nb-NO"/>
        </w:rPr>
      </w:pPr>
      <w:r w:rsidRPr="00A560B2">
        <w:rPr>
          <w:sz w:val="28"/>
          <w:szCs w:val="28"/>
          <w:lang w:val="nb-NO"/>
        </w:rPr>
        <w:t>Stamcell</w:t>
      </w:r>
      <w:r>
        <w:rPr>
          <w:sz w:val="28"/>
          <w:szCs w:val="28"/>
          <w:lang w:val="nb-NO"/>
        </w:rPr>
        <w:t xml:space="preserve">er er opphavet til alle celler, og har to hovedfunksjoner; de kan </w:t>
      </w:r>
      <w:r w:rsidR="009E0B62">
        <w:rPr>
          <w:sz w:val="28"/>
          <w:szCs w:val="28"/>
          <w:lang w:val="nb-NO"/>
        </w:rPr>
        <w:t>duplisere</w:t>
      </w:r>
      <w:r>
        <w:rPr>
          <w:sz w:val="28"/>
          <w:szCs w:val="28"/>
          <w:lang w:val="nb-NO"/>
        </w:rPr>
        <w:t xml:space="preserve"> seg selv uendelig uten å miste utviklingspotensialet</w:t>
      </w:r>
      <w:r w:rsidR="009E0B62">
        <w:rPr>
          <w:sz w:val="28"/>
          <w:szCs w:val="28"/>
          <w:lang w:val="nb-NO"/>
        </w:rPr>
        <w:t>,</w:t>
      </w:r>
      <w:r>
        <w:rPr>
          <w:sz w:val="28"/>
          <w:szCs w:val="28"/>
          <w:lang w:val="nb-NO"/>
        </w:rPr>
        <w:t xml:space="preserve"> og de kan utvikle seg til de f</w:t>
      </w:r>
      <w:r w:rsidR="009E0B62">
        <w:rPr>
          <w:sz w:val="28"/>
          <w:szCs w:val="28"/>
          <w:lang w:val="nb-NO"/>
        </w:rPr>
        <w:t>leste typer celler ved cellulær</w:t>
      </w:r>
      <w:r>
        <w:rPr>
          <w:sz w:val="28"/>
          <w:szCs w:val="28"/>
          <w:lang w:val="nb-NO"/>
        </w:rPr>
        <w:t xml:space="preserve">differering. </w:t>
      </w:r>
      <w:r w:rsidR="009E0B62">
        <w:rPr>
          <w:sz w:val="28"/>
          <w:szCs w:val="28"/>
          <w:lang w:val="nb-NO"/>
        </w:rPr>
        <w:t>Ved å kartlegge stamcellenes natur, og slik lære å styre og bruke dem, oppstår et stort p</w:t>
      </w:r>
      <w:r>
        <w:rPr>
          <w:sz w:val="28"/>
          <w:szCs w:val="28"/>
          <w:lang w:val="nb-NO"/>
        </w:rPr>
        <w:t xml:space="preserve">otensialet </w:t>
      </w:r>
      <w:r w:rsidR="009E0B62">
        <w:rPr>
          <w:sz w:val="28"/>
          <w:szCs w:val="28"/>
          <w:lang w:val="nb-NO"/>
        </w:rPr>
        <w:t xml:space="preserve">for </w:t>
      </w:r>
      <w:r>
        <w:rPr>
          <w:sz w:val="28"/>
          <w:szCs w:val="28"/>
          <w:lang w:val="nb-NO"/>
        </w:rPr>
        <w:t xml:space="preserve">behandling </w:t>
      </w:r>
      <w:r w:rsidR="009E0B62">
        <w:rPr>
          <w:sz w:val="28"/>
          <w:szCs w:val="28"/>
          <w:lang w:val="nb-NO"/>
        </w:rPr>
        <w:t>av sykdom og reparasjon av vev</w:t>
      </w:r>
      <w:r w:rsidR="009B4A2F">
        <w:rPr>
          <w:sz w:val="28"/>
          <w:szCs w:val="28"/>
          <w:lang w:val="nb-NO"/>
        </w:rPr>
        <w:t xml:space="preserve">. Dette gjør at stamcellene i </w:t>
      </w:r>
      <w:r>
        <w:rPr>
          <w:sz w:val="28"/>
          <w:szCs w:val="28"/>
          <w:lang w:val="nb-NO"/>
        </w:rPr>
        <w:t xml:space="preserve">prinsippet </w:t>
      </w:r>
      <w:r w:rsidR="009E0B62">
        <w:rPr>
          <w:sz w:val="28"/>
          <w:szCs w:val="28"/>
          <w:lang w:val="nb-NO"/>
        </w:rPr>
        <w:t xml:space="preserve">kan brukes til å </w:t>
      </w:r>
      <w:r>
        <w:rPr>
          <w:sz w:val="28"/>
          <w:szCs w:val="28"/>
          <w:lang w:val="nb-NO"/>
        </w:rPr>
        <w:t>kurere alle dagens uhelbrede</w:t>
      </w:r>
      <w:r w:rsidR="00A154BD">
        <w:rPr>
          <w:sz w:val="28"/>
          <w:szCs w:val="28"/>
          <w:lang w:val="nb-NO"/>
        </w:rPr>
        <w:t>lige sykdommer, slik som Alzheimers.</w:t>
      </w:r>
    </w:p>
    <w:p w:rsidR="00A154BD" w:rsidRDefault="00A154BD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 finnes tre hovedtyper stamceller</w:t>
      </w:r>
      <w:r w:rsidR="009E0B62">
        <w:rPr>
          <w:sz w:val="28"/>
          <w:szCs w:val="28"/>
          <w:lang w:val="nb-NO"/>
        </w:rPr>
        <w:t xml:space="preserve"> som det forskes på: </w:t>
      </w:r>
    </w:p>
    <w:p w:rsidR="009E0B62" w:rsidRDefault="009E0B62" w:rsidP="009E0B62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Voksne stamceller (</w:t>
      </w:r>
      <w:proofErr w:type="spellStart"/>
      <w:r>
        <w:rPr>
          <w:sz w:val="28"/>
          <w:szCs w:val="28"/>
          <w:lang w:val="nb-NO"/>
        </w:rPr>
        <w:t>mulipotente</w:t>
      </w:r>
      <w:proofErr w:type="spellEnd"/>
      <w:r>
        <w:rPr>
          <w:sz w:val="28"/>
          <w:szCs w:val="28"/>
          <w:lang w:val="nb-NO"/>
        </w:rPr>
        <w:t>)</w:t>
      </w:r>
    </w:p>
    <w:p w:rsidR="009E0B62" w:rsidRDefault="009E0B62" w:rsidP="009E0B62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Emryotiske</w:t>
      </w:r>
      <w:proofErr w:type="spellEnd"/>
      <w:r>
        <w:rPr>
          <w:sz w:val="28"/>
          <w:szCs w:val="28"/>
          <w:lang w:val="nb-NO"/>
        </w:rPr>
        <w:t xml:space="preserve"> stamceller (</w:t>
      </w:r>
      <w:proofErr w:type="spellStart"/>
      <w:r>
        <w:rPr>
          <w:sz w:val="28"/>
          <w:szCs w:val="28"/>
          <w:lang w:val="nb-NO"/>
        </w:rPr>
        <w:t>pluripotente</w:t>
      </w:r>
      <w:proofErr w:type="spellEnd"/>
      <w:r>
        <w:rPr>
          <w:sz w:val="28"/>
          <w:szCs w:val="28"/>
          <w:lang w:val="nb-NO"/>
        </w:rPr>
        <w:t>)</w:t>
      </w:r>
    </w:p>
    <w:p w:rsidR="009E0B62" w:rsidRDefault="009E0B62" w:rsidP="009E0B62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Induserte </w:t>
      </w:r>
      <w:proofErr w:type="spellStart"/>
      <w:r>
        <w:rPr>
          <w:sz w:val="28"/>
          <w:szCs w:val="28"/>
          <w:lang w:val="nb-NO"/>
        </w:rPr>
        <w:t>pluripotente</w:t>
      </w:r>
      <w:proofErr w:type="spellEnd"/>
      <w:r>
        <w:rPr>
          <w:sz w:val="28"/>
          <w:szCs w:val="28"/>
          <w:lang w:val="nb-NO"/>
        </w:rPr>
        <w:t xml:space="preserve"> stamceller (</w:t>
      </w:r>
      <w:proofErr w:type="spellStart"/>
      <w:r>
        <w:rPr>
          <w:sz w:val="28"/>
          <w:szCs w:val="28"/>
          <w:lang w:val="nb-NO"/>
        </w:rPr>
        <w:t>iPS</w:t>
      </w:r>
      <w:proofErr w:type="spellEnd"/>
      <w:r>
        <w:rPr>
          <w:sz w:val="28"/>
          <w:szCs w:val="28"/>
          <w:lang w:val="nb-NO"/>
        </w:rPr>
        <w:t>)</w:t>
      </w:r>
    </w:p>
    <w:p w:rsidR="00776F66" w:rsidRDefault="002064D8" w:rsidP="00A154BD">
      <w:pPr>
        <w:rPr>
          <w:rFonts w:ascii="Verdana" w:hAnsi="Verdana"/>
          <w:color w:val="000000"/>
          <w:sz w:val="17"/>
          <w:szCs w:val="17"/>
          <w:lang w:val="nb-NO"/>
        </w:rPr>
      </w:pPr>
      <w:r>
        <w:rPr>
          <w:sz w:val="28"/>
          <w:szCs w:val="28"/>
          <w:lang w:val="nb-NO"/>
        </w:rPr>
        <w:tab/>
      </w:r>
    </w:p>
    <w:p w:rsidR="009E0B62" w:rsidRDefault="009B4A2F" w:rsidP="00A154BD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Alzheimers:</w:t>
      </w:r>
    </w:p>
    <w:p w:rsidR="009B4A2F" w:rsidRDefault="009B4A2F" w:rsidP="009B4A2F">
      <w:pPr>
        <w:jc w:val="center"/>
        <w:rPr>
          <w:sz w:val="28"/>
          <w:szCs w:val="28"/>
          <w:lang w:val="nb-NO"/>
        </w:rPr>
      </w:pPr>
      <w:r>
        <w:rPr>
          <w:noProof/>
          <w:lang w:val="nb-NO" w:eastAsia="nb-N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2147ED" wp14:editId="35D13214">
                <wp:simplePos x="0" y="0"/>
                <wp:positionH relativeFrom="margin">
                  <wp:posOffset>125095</wp:posOffset>
                </wp:positionH>
                <wp:positionV relativeFrom="paragraph">
                  <wp:posOffset>4687570</wp:posOffset>
                </wp:positionV>
                <wp:extent cx="4749800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484" y="20282"/>
                    <wp:lineTo x="21484" y="0"/>
                    <wp:lineTo x="0" y="0"/>
                  </wp:wrapPolygon>
                </wp:wrapTight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0B62" w:rsidRPr="009E0B62" w:rsidRDefault="009E0B62" w:rsidP="009E0B62">
                            <w:pPr>
                              <w:pStyle w:val="Bildetekst"/>
                              <w:rPr>
                                <w:sz w:val="28"/>
                                <w:szCs w:val="28"/>
                                <w:lang w:val="nb-NO"/>
                              </w:rPr>
                            </w:pPr>
                            <w:r w:rsidRPr="009E0B62">
                              <w:rPr>
                                <w:lang w:val="nb-NO"/>
                              </w:rPr>
                              <w:t xml:space="preserve">Figur </w:t>
                            </w:r>
                            <w:r>
                              <w:fldChar w:fldCharType="begin"/>
                            </w:r>
                            <w:r w:rsidRPr="009E0B62">
                              <w:rPr>
                                <w:lang w:val="nb-NO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Pr="009E0B62">
                              <w:rPr>
                                <w:noProof/>
                                <w:lang w:val="nb-NO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9E0B62">
                              <w:rPr>
                                <w:lang w:val="nb-NO"/>
                              </w:rPr>
                              <w:t>: Oppe til venstre: frisk hjerne. Oppe til høyre: Alzheimer rammet hjerne</w:t>
                            </w:r>
                            <w:r>
                              <w:rPr>
                                <w:lang w:val="nb-NO"/>
                              </w:rPr>
                              <w:t>.</w:t>
                            </w:r>
                            <w:r w:rsidRPr="009E0B62">
                              <w:rPr>
                                <w:lang w:val="nb-NO"/>
                              </w:rPr>
                              <w:t xml:space="preserve"> Nederst: De to</w:t>
                            </w:r>
                            <w:r>
                              <w:rPr>
                                <w:lang w:val="nb-NO"/>
                              </w:rPr>
                              <w:t xml:space="preserve"> over </w:t>
                            </w:r>
                            <w:r w:rsidRPr="009E0B62">
                              <w:rPr>
                                <w:lang w:val="nb-NO"/>
                              </w:rPr>
                              <w:t>hverandre for sammenligning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147ED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9.85pt;margin-top:369.1pt;width:374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" stroked="f">
                <v:textbox style="mso-fit-shape-to-text:t" inset="0,0,0,0">
                  <w:txbxContent>
                    <w:p w:rsidR="009E0B62" w:rsidRPr="009E0B62" w:rsidRDefault="009E0B62" w:rsidP="009E0B62">
                      <w:pPr>
                        <w:pStyle w:val="Bildetekst"/>
                        <w:rPr>
                          <w:sz w:val="28"/>
                          <w:szCs w:val="28"/>
                          <w:lang w:val="nb-NO"/>
                        </w:rPr>
                      </w:pPr>
                      <w:r w:rsidRPr="009E0B62">
                        <w:rPr>
                          <w:lang w:val="nb-NO"/>
                        </w:rPr>
                        <w:t xml:space="preserve">Figur </w:t>
                      </w:r>
                      <w:r>
                        <w:fldChar w:fldCharType="begin"/>
                      </w:r>
                      <w:r w:rsidRPr="009E0B62">
                        <w:rPr>
                          <w:lang w:val="nb-NO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Pr="009E0B62">
                        <w:rPr>
                          <w:noProof/>
                          <w:lang w:val="nb-NO"/>
                        </w:rPr>
                        <w:t>1</w:t>
                      </w:r>
                      <w:r>
                        <w:fldChar w:fldCharType="end"/>
                      </w:r>
                      <w:r w:rsidRPr="009E0B62">
                        <w:rPr>
                          <w:lang w:val="nb-NO"/>
                        </w:rPr>
                        <w:t>: Oppe til venstre: frisk hjerne. Oppe til høyre: Alzheimer rammet hjerne</w:t>
                      </w:r>
                      <w:r>
                        <w:rPr>
                          <w:lang w:val="nb-NO"/>
                        </w:rPr>
                        <w:t>.</w:t>
                      </w:r>
                      <w:r w:rsidRPr="009E0B62">
                        <w:rPr>
                          <w:lang w:val="nb-NO"/>
                        </w:rPr>
                        <w:t xml:space="preserve"> Nederst: De to</w:t>
                      </w:r>
                      <w:r>
                        <w:rPr>
                          <w:lang w:val="nb-NO"/>
                        </w:rPr>
                        <w:t xml:space="preserve"> over </w:t>
                      </w:r>
                      <w:r w:rsidRPr="009E0B62">
                        <w:rPr>
                          <w:lang w:val="nb-NO"/>
                        </w:rPr>
                        <w:t>hverandre for sammenligning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E0B62">
        <w:rPr>
          <w:noProof/>
          <w:sz w:val="28"/>
          <w:szCs w:val="28"/>
          <w:lang w:val="nb-NO" w:eastAsia="nb-NO"/>
        </w:rPr>
        <w:drawing>
          <wp:inline distT="0" distB="0" distL="0" distR="0" wp14:anchorId="17967BC1" wp14:editId="03165676">
            <wp:extent cx="4749800" cy="44577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jer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2F" w:rsidRDefault="009B4A2F" w:rsidP="009B4A2F">
      <w:pPr>
        <w:jc w:val="center"/>
        <w:rPr>
          <w:sz w:val="28"/>
          <w:szCs w:val="28"/>
          <w:lang w:val="nb-NO"/>
        </w:rPr>
      </w:pPr>
    </w:p>
    <w:p w:rsidR="00DD5445" w:rsidRDefault="00FE1BE9" w:rsidP="009B4A2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lastRenderedPageBreak/>
        <w:t xml:space="preserve">En voksen hjerne inneholder </w:t>
      </w:r>
      <w:proofErr w:type="spellStart"/>
      <w:r>
        <w:rPr>
          <w:sz w:val="28"/>
          <w:szCs w:val="28"/>
          <w:lang w:val="nb-NO"/>
        </w:rPr>
        <w:t>ca</w:t>
      </w:r>
      <w:proofErr w:type="spellEnd"/>
      <w:r>
        <w:rPr>
          <w:sz w:val="28"/>
          <w:szCs w:val="28"/>
          <w:lang w:val="nb-NO"/>
        </w:rPr>
        <w:t xml:space="preserve"> 100 milliarder nerveceller(nevroner), med utgreninger som kobles sammen ved flere enn 100 </w:t>
      </w:r>
      <w:proofErr w:type="spellStart"/>
      <w:r>
        <w:rPr>
          <w:sz w:val="28"/>
          <w:szCs w:val="28"/>
          <w:lang w:val="nb-NO"/>
        </w:rPr>
        <w:t>trilliarder</w:t>
      </w:r>
      <w:proofErr w:type="spellEnd"/>
      <w:r>
        <w:rPr>
          <w:sz w:val="28"/>
          <w:szCs w:val="28"/>
          <w:lang w:val="nb-NO"/>
        </w:rPr>
        <w:t xml:space="preserve"> punkter (synapser). I denne «nevronskogen» formes grunnsteinene for hukommelse, tanker og følelser. Nevroner kommunisere med hverandre gjennom elektriske signaler som trigger synapsene til å frigjøre kjemikalier som kalles </w:t>
      </w:r>
      <w:proofErr w:type="spellStart"/>
      <w:r>
        <w:rPr>
          <w:sz w:val="28"/>
          <w:szCs w:val="28"/>
          <w:lang w:val="nb-NO"/>
        </w:rPr>
        <w:t>nevrotransmittere</w:t>
      </w:r>
      <w:proofErr w:type="spellEnd"/>
      <w:r>
        <w:rPr>
          <w:sz w:val="28"/>
          <w:szCs w:val="28"/>
          <w:lang w:val="nb-NO"/>
        </w:rPr>
        <w:t xml:space="preserve">.  Alzheimers sykdom forstyrrer både hvordan de elektriske signalene reiser gjennom celler, og aktiviteten til </w:t>
      </w:r>
      <w:proofErr w:type="spellStart"/>
      <w:r>
        <w:rPr>
          <w:sz w:val="28"/>
          <w:szCs w:val="28"/>
          <w:lang w:val="nb-NO"/>
        </w:rPr>
        <w:t>nevrotransitterne</w:t>
      </w:r>
      <w:proofErr w:type="spellEnd"/>
      <w:r>
        <w:rPr>
          <w:sz w:val="28"/>
          <w:szCs w:val="28"/>
          <w:lang w:val="nb-NO"/>
        </w:rPr>
        <w:t>, dette fører til nervecelle død og</w:t>
      </w:r>
      <w:r w:rsidR="00DD5445">
        <w:rPr>
          <w:sz w:val="28"/>
          <w:szCs w:val="28"/>
          <w:lang w:val="nb-NO"/>
        </w:rPr>
        <w:t xml:space="preserve"> </w:t>
      </w:r>
      <w:proofErr w:type="spellStart"/>
      <w:r w:rsidR="00DD5445">
        <w:rPr>
          <w:sz w:val="28"/>
          <w:szCs w:val="28"/>
          <w:lang w:val="nb-NO"/>
        </w:rPr>
        <w:t>vevtap</w:t>
      </w:r>
      <w:proofErr w:type="spellEnd"/>
      <w:r w:rsidR="00DD5445">
        <w:rPr>
          <w:sz w:val="28"/>
          <w:szCs w:val="28"/>
          <w:lang w:val="nb-NO"/>
        </w:rPr>
        <w:t xml:space="preserve"> i hjernen. Kort sagt fører dette til at hjernen krymper. I tillegg oppstår det </w:t>
      </w:r>
      <w:proofErr w:type="spellStart"/>
      <w:r w:rsidR="00DD5445">
        <w:rPr>
          <w:sz w:val="28"/>
          <w:szCs w:val="28"/>
          <w:lang w:val="nb-NO"/>
        </w:rPr>
        <w:t>oligamer</w:t>
      </w:r>
      <w:proofErr w:type="spellEnd"/>
      <w:r w:rsidR="00DD5445">
        <w:rPr>
          <w:sz w:val="28"/>
          <w:szCs w:val="28"/>
          <w:lang w:val="nb-NO"/>
        </w:rPr>
        <w:t xml:space="preserve"> når proteindeler (beta-</w:t>
      </w:r>
      <w:proofErr w:type="spellStart"/>
      <w:r w:rsidR="00DD5445">
        <w:rPr>
          <w:sz w:val="28"/>
          <w:szCs w:val="28"/>
          <w:lang w:val="nb-NO"/>
        </w:rPr>
        <w:t>amyloid</w:t>
      </w:r>
      <w:proofErr w:type="spellEnd"/>
      <w:r w:rsidR="00DD5445">
        <w:rPr>
          <w:sz w:val="28"/>
          <w:szCs w:val="28"/>
          <w:lang w:val="nb-NO"/>
        </w:rPr>
        <w:t>) klumper seg sammen i plakk. Beta-</w:t>
      </w:r>
      <w:proofErr w:type="spellStart"/>
      <w:r w:rsidR="00DD5445">
        <w:rPr>
          <w:sz w:val="28"/>
          <w:szCs w:val="28"/>
          <w:lang w:val="nb-NO"/>
        </w:rPr>
        <w:t>amyloid</w:t>
      </w:r>
      <w:proofErr w:type="spellEnd"/>
      <w:r w:rsidR="00DD5445">
        <w:rPr>
          <w:sz w:val="28"/>
          <w:szCs w:val="28"/>
          <w:lang w:val="nb-NO"/>
        </w:rPr>
        <w:t xml:space="preserve"> kommer fra et større protein som finnes i fettmembranene rundt nervecellene. I en frisk hjerne har man et celletransportsystem bygget av protein, som bruker proteinet tau til å holde de parallelle </w:t>
      </w:r>
      <w:proofErr w:type="spellStart"/>
      <w:r w:rsidR="00DD5445">
        <w:rPr>
          <w:sz w:val="28"/>
          <w:szCs w:val="28"/>
          <w:lang w:val="nb-NO"/>
        </w:rPr>
        <w:t>transporttrådene</w:t>
      </w:r>
      <w:proofErr w:type="spellEnd"/>
      <w:r w:rsidR="00DD5445">
        <w:rPr>
          <w:sz w:val="28"/>
          <w:szCs w:val="28"/>
          <w:lang w:val="nb-NO"/>
        </w:rPr>
        <w:t xml:space="preserve"> rette, for å frakte molekyler, celledeler og andre nødvendige materialer rundt i hjernen. I en Alzheimers rammet hjerne vil tauproteinene kollapse og danne floker. Etter hvert som sykdommen </w:t>
      </w:r>
      <w:r w:rsidR="009E0B62">
        <w:rPr>
          <w:sz w:val="28"/>
          <w:szCs w:val="28"/>
          <w:lang w:val="nb-NO"/>
        </w:rPr>
        <w:t xml:space="preserve">utvikler seg vil flokene og plakkene spre seg gjennom </w:t>
      </w:r>
      <w:proofErr w:type="spellStart"/>
      <w:r w:rsidR="009B4A2F">
        <w:rPr>
          <w:sz w:val="28"/>
          <w:szCs w:val="28"/>
          <w:lang w:val="nb-NO"/>
        </w:rPr>
        <w:t>cortexen</w:t>
      </w:r>
      <w:proofErr w:type="spellEnd"/>
      <w:r w:rsidR="009B4A2F">
        <w:rPr>
          <w:sz w:val="28"/>
          <w:szCs w:val="28"/>
          <w:lang w:val="nb-NO"/>
        </w:rPr>
        <w:t xml:space="preserve"> i et kartlagt mønster, og etterhvert ende i død for pasienten.</w:t>
      </w:r>
    </w:p>
    <w:p w:rsidR="00FE1BE9" w:rsidRDefault="00DD5445" w:rsidP="00A154BD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Forskning på sykdommen har kommet mye lenger de siste 2-3 årene</w:t>
      </w:r>
    </w:p>
    <w:p w:rsidR="009B4A2F" w:rsidRDefault="009B4A2F" w:rsidP="00A154BD">
      <w:pPr>
        <w:rPr>
          <w:sz w:val="28"/>
          <w:szCs w:val="28"/>
          <w:lang w:val="nb-NO"/>
        </w:rPr>
      </w:pPr>
    </w:p>
    <w:p w:rsidR="009B4A2F" w:rsidRDefault="00406CDD" w:rsidP="009B4A2F">
      <w:pPr>
        <w:rPr>
          <w:rFonts w:ascii="Verdana" w:hAnsi="Verdana"/>
          <w:color w:val="000000"/>
          <w:sz w:val="17"/>
          <w:szCs w:val="17"/>
          <w:lang w:val="nb-NO"/>
        </w:rPr>
      </w:pPr>
      <w:hyperlink r:id="rId6" w:history="1">
        <w:r w:rsidR="009B4A2F" w:rsidRPr="0054141A">
          <w:rPr>
            <w:rStyle w:val="Hyperkobling"/>
            <w:rFonts w:ascii="Verdana" w:hAnsi="Verdana"/>
            <w:sz w:val="17"/>
            <w:szCs w:val="17"/>
            <w:lang w:val="nb-NO"/>
          </w:rPr>
          <w:t>www.bion.no</w:t>
        </w:r>
      </w:hyperlink>
    </w:p>
    <w:p w:rsidR="009B4A2F" w:rsidRDefault="00406CDD" w:rsidP="009B4A2F">
      <w:pPr>
        <w:rPr>
          <w:rFonts w:ascii="Verdana" w:hAnsi="Verdana"/>
          <w:color w:val="000000"/>
          <w:sz w:val="17"/>
          <w:szCs w:val="17"/>
          <w:lang w:val="nb-NO"/>
        </w:rPr>
      </w:pPr>
      <w:hyperlink r:id="rId7" w:history="1">
        <w:r w:rsidR="009B4A2F" w:rsidRPr="0054141A">
          <w:rPr>
            <w:rStyle w:val="Hyperkobling"/>
            <w:rFonts w:ascii="Verdana" w:hAnsi="Verdana"/>
            <w:sz w:val="17"/>
            <w:szCs w:val="17"/>
            <w:lang w:val="nb-NO"/>
          </w:rPr>
          <w:t>http://www.alz.org</w:t>
        </w:r>
      </w:hyperlink>
    </w:p>
    <w:p w:rsidR="009B4A2F" w:rsidRDefault="009B4A2F" w:rsidP="009B4A2F">
      <w:pPr>
        <w:rPr>
          <w:rFonts w:ascii="Verdana" w:hAnsi="Verdana"/>
          <w:color w:val="000000"/>
          <w:sz w:val="17"/>
          <w:szCs w:val="17"/>
          <w:lang w:val="nb-NO"/>
        </w:rPr>
      </w:pPr>
      <w:r>
        <w:rPr>
          <w:rFonts w:ascii="Verdana" w:hAnsi="Verdana"/>
          <w:color w:val="000000"/>
          <w:sz w:val="17"/>
          <w:szCs w:val="17"/>
          <w:lang w:val="nb-NO"/>
        </w:rPr>
        <w:t>www.forskning.no</w:t>
      </w:r>
    </w:p>
    <w:p w:rsidR="009B4A2F" w:rsidRPr="00DE1AFA" w:rsidRDefault="009B4A2F" w:rsidP="00A154BD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Forelesningsnotater</w:t>
      </w:r>
    </w:p>
    <w:sectPr w:rsidR="009B4A2F" w:rsidRPr="00DE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241B9"/>
    <w:multiLevelType w:val="hybridMultilevel"/>
    <w:tmpl w:val="28965F9C"/>
    <w:lvl w:ilvl="0" w:tplc="CE6C85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655FD"/>
    <w:multiLevelType w:val="hybridMultilevel"/>
    <w:tmpl w:val="77B02B70"/>
    <w:lvl w:ilvl="0" w:tplc="1C0A0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94"/>
    <w:rsid w:val="002064D8"/>
    <w:rsid w:val="002322F5"/>
    <w:rsid w:val="002F5F45"/>
    <w:rsid w:val="00350DEA"/>
    <w:rsid w:val="00406CDD"/>
    <w:rsid w:val="00631E6A"/>
    <w:rsid w:val="00776F66"/>
    <w:rsid w:val="007D4D02"/>
    <w:rsid w:val="009B1740"/>
    <w:rsid w:val="009B4A2F"/>
    <w:rsid w:val="009E0B62"/>
    <w:rsid w:val="00A154BD"/>
    <w:rsid w:val="00A560B2"/>
    <w:rsid w:val="00C77E94"/>
    <w:rsid w:val="00CB5607"/>
    <w:rsid w:val="00DD5445"/>
    <w:rsid w:val="00DE1AFA"/>
    <w:rsid w:val="00E34BB5"/>
    <w:rsid w:val="00E40BB6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CFAAF-8D8A-46F8-9E49-016BC308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154BD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76F66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FE1BE9"/>
    <w:rPr>
      <w:color w:val="954F72" w:themeColor="followedHyperlink"/>
      <w:u w:val="single"/>
    </w:rPr>
  </w:style>
  <w:style w:type="paragraph" w:styleId="Bildetekst">
    <w:name w:val="caption"/>
    <w:basedOn w:val="Normal"/>
    <w:next w:val="Normal"/>
    <w:uiPriority w:val="35"/>
    <w:unhideWhenUsed/>
    <w:qFormat/>
    <w:rsid w:val="009E0B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z.org/alzheimers_disease_what_is_alzheime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on.no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 Hauge</dc:creator>
  <cp:keywords/>
  <dc:description/>
  <cp:lastModifiedBy>Furkan</cp:lastModifiedBy>
  <cp:revision>2</cp:revision>
  <dcterms:created xsi:type="dcterms:W3CDTF">2014-04-01T14:18:00Z</dcterms:created>
  <dcterms:modified xsi:type="dcterms:W3CDTF">2014-04-01T14:18:00Z</dcterms:modified>
</cp:coreProperties>
</file>