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sz w:val="44"/>
          <w:szCs w:val="44"/>
        </w:rPr>
        <w:t xml:space="preserve">Ceding Automation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Test Plan Discussion Pack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Furnley House Financial Planning Partners</w:t>
      </w:r>
    </w:p>
    <w:p>
      <w:pPr>
        <w:spacing w:after="400"/>
        <w:jc w:val="center"/>
      </w:pPr>
      <w:r>
        <w:rPr>
          <w:sz w:val="22"/>
          <w:szCs w:val="22"/>
        </w:rPr>
        <w:t xml:space="preserve">Prepared by: Revathy S  |  Date: 22 May 2026</w:t>
      </w:r>
    </w:p>
    <w:p>
      <w:pPr>
        <w:spacing w:after="100"/>
      </w:pPr>
      <w:r>
        <w:t xml:space="preserve">Purpose: This pack covers the IT-side responses to the six questions raised for the Functional Test (FT) and User Acceptance Test (UAT) discussion, plus a worked-example library of test scripts for each functional area in scope.</w:t>
      </w:r>
    </w:p>
    <w:p>
      <w:pPr>
        <w:spacing w:after="100"/>
      </w:pPr>
      <w:r>
        <w:t xml:space="preserve">Audience: PMO, business sponsors (Lee, Natalie, Daniel), QA, dev leads (Nishant, Srinath), and UAT user group.</w:t>
      </w:r>
    </w:p>
    <w:p>
      <w:pPr>
        <w:pStyle w:val="Heading1"/>
        <w:spacing w:after="160" w:before="280"/>
      </w:pPr>
      <w:r>
        <w:t xml:space="preserve">1. Context &amp; key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 freeze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Jun 2026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 leads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NFR-04 AI accuracy gate (≥85% HIGH-confidence, 50+ PDFs, 6+ providers)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≤ 1 Jun 2026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Nishant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Functional Test (Internal) — Chennai CA team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– 7 Jun 2026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UAT — 5 business users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– 15 Jun 2026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 + Natalie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Production launch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 – 17 Jun 2026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Daniel + Revathy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Hypercare (10 working days)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 – 27 Jun 2026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 + Revathy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 review meet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Jul 2026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Lee + SLT</w:t>
            </w:r>
          </w:p>
        </w:tc>
      </w:tr>
    </w:tbl>
    <w:p>
      <w:pPr>
        <w:pStyle w:val="Heading2"/>
        <w:spacing w:after="120" w:before="220"/>
      </w:pPr>
      <w:r>
        <w:t xml:space="preserve">Scope reminder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 scope (Phase 1): </w:t>
      </w:r>
      <w:r>
        <w:t xml:space="preserve">Pension, ISA, GIA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 of scope (Phase 2+): </w:t>
      </w:r>
      <w:r>
        <w:t xml:space="preserve">Bond, Final Salary / DB, Protection, EIS/VCT, Suitability Report automation, FE fundinfo, Fact Find, Origo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 gates: </w:t>
      </w:r>
      <w:r>
        <w:t xml:space="preserve">GDPR sign-off (TR-09) before live data; ≥85% HIGH-confidence AI extraction (NFR-04) before UAT</w:t>
      </w:r>
    </w:p>
    <w:p>
      <w:pPr>
        <w:pStyle w:val="Heading1"/>
        <w:spacing w:after="160" w:before="280"/>
      </w:pPr>
      <w:r>
        <w:t xml:space="preserve">2. Functional Test vs UAT — what each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Functional Test (FT)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UAT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 the system behaves as specified against FR/TR/NFR.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 the system supports the real ceding workflow end-to-end.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by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 / QA + Chennai CA team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business users (CA, Adviser/PP, Admin)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Synthetic dummy clients + anonymised PDFs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Synthetic dummy clients + anonymised PDFs (NOT live until TR-09 cleared)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– 7 Jun 2026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– 15 Jun 2026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 bar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Must FR has at least one PASS; no Sev1/2 open; NFR-02, NFR-06 met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UAT users sign off their assigned scenarios; no Sev1/2 open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FT exit report → gate for UAT entry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UAT sign-off → gate for go-live</w:t>
            </w:r>
          </w:p>
        </w:tc>
      </w:tr>
    </w:tbl>
    <w:p>
      <w:pPr>
        <w:pStyle w:val="Heading1"/>
        <w:spacing w:after="160" w:before="280"/>
      </w:pPr>
      <w:r>
        <w:t xml:space="preserve">3. What's needed for FT &amp; UAT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700"/>
        <w:gridCol w:w="700"/>
        <w:gridCol w:w="30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Asset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UAT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environment — isolated Azure stack (App Service slot, dedicated Postgres, Azure Blob, Azure OpenAI test key)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Srinath (DevOps)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Zoho tenant / sandbox — CRM webhook, WorkDrive, deep-link, SSO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RingCentral + Palindrome sandbox credentials (TR-05)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 + Nishant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Dummy clients — 30–40 synthetic records covering Pension (all sub-types), ISA, GIA, plus On-Hold + missing-policy edge cases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 + Natalie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 PDF corpus — 50+ anonymised PDFs across 6+ providers, mix of HIGH/MED/LOW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Nishant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 Directory test load — Aruna's verified file (Q-06/Q-07 must be unblocked first)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Aruna → Srinath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accounts in each RBAC role — CA_TEAM, ADVISER, PARAPLANNER, ADMIN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data reset script — rerun scenarios cleanly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Srinath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scripts / scenario packs (Section 7 of this doc)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 + QA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 guidance pack — login, bug-raising, scope, known limitations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UAT training session — prove NFR-05 (≤10 min training)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 + Natalie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NFR-04 AI accuracy benchmark report — entry gate for UAT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Pre-req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Nishant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GDPR sign-off (TR-09)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Required before live data only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 + SLT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baseline — page load &lt;3s UK + Chennai (NFR-02), 20 concurrent users (NFR-06)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Srinath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Defect log / triage board (see Sections 5–6)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Daily 15-min defect triage standup during UAT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Entry &amp; exit criteria signed off in writing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 → Daniel</w:t>
            </w:r>
          </w:p>
        </w:tc>
      </w:tr>
    </w:tbl>
    <w:p>
      <w:pPr>
        <w:pStyle w:val="Heading1"/>
        <w:spacing w:after="160" w:before="280"/>
      </w:pPr>
      <w:r>
        <w:t xml:space="preserve">4. UAT high-level approach — per-tester scope</w:t>
      </w:r>
    </w:p>
    <w:p>
      <w:pPr>
        <w:spacing w:after="100"/>
      </w:pPr>
      <w:r>
        <w:t xml:space="preserve">Recommendation: do NOT make every UAT person test every requirement. Slice by role and plan type so coverage mirrors how the system will actually be used.</w:t>
      </w:r>
    </w:p>
    <w:p>
      <w:pPr>
        <w:pStyle w:val="Heading2"/>
        <w:spacing w:after="120" w:before="220"/>
      </w:pPr>
      <w:r>
        <w:t xml:space="preserve">4.1 Role split for 5 UAT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 × CA Team — </w:t>
      </w:r>
      <w:r>
        <w:t xml:space="preserve">data entry, checklist editing, document upload, call-script generation (heaviest workflow)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 × Adviser / Paraplanner — </w:t>
      </w:r>
      <w:r>
        <w:t xml:space="preserve">review, approve, request-review, WorkDrive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 × Admin — </w:t>
      </w:r>
      <w:r>
        <w:t xml:space="preserve">provider directory, user management, RBAC</w:t>
      </w:r>
    </w:p>
    <w:p>
      <w:pPr>
        <w:pStyle w:val="Heading2"/>
        <w:spacing w:after="120" w:before="220"/>
      </w:pPr>
      <w:r>
        <w:t xml:space="preserve">4.2 Plan-type coverage matrix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Phase 1 plan (Pension / ISA / GIA) covered by at least 2 testers.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Pension sub-types (per open Q-24) spread across CA testers — each tester takes 1–2 sub-types.</w:t>
      </w:r>
    </w:p>
    <w:p>
      <w:pPr>
        <w:pStyle w:val="Heading2"/>
        <w:spacing w:after="120" w:before="220"/>
      </w:pPr>
      <w:r>
        <w:t xml:space="preserve">4.3 Shared scenarios all testers must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Zoho task → case auto-create (TR-04)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SSO login (TR-02)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WorkDrive export of approved case (FR-17, TR-06)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 visibility (FR-05)</w:t>
      </w:r>
    </w:p>
    <w:p>
      <w:pPr>
        <w:pStyle w:val="Heading2"/>
        <w:spacing w:after="120" w:before="220"/>
      </w:pPr>
      <w:r>
        <w:t xml:space="preserve">4.4 End-to-end "golden path"</w:t>
      </w:r>
    </w:p>
    <w:p>
      <w:pPr>
        <w:spacing w:after="100"/>
      </w:pPr>
      <w:r>
        <w:t xml:space="preserve">Each tester runs the full 10-stage flow on at least 1 case to catch handoff defects between stages.</w:t>
      </w:r>
    </w:p>
    <w:p>
      <w:pPr>
        <w:pStyle w:val="Heading2"/>
        <w:spacing w:after="120" w:before="220"/>
      </w:pPr>
      <w:r>
        <w:t xml:space="preserve">4.5 UAT 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Must FR has at least 1 PASS from each relevant role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open Sev 1 or Sev 2 defects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NFR-02 (page load &lt;3s) and NFR-06 (20 concurrent users) met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5 UAT users sign their UAT exit form</w:t>
      </w:r>
    </w:p>
    <w:p>
      <w:pPr>
        <w:pStyle w:val="Heading1"/>
        <w:spacing w:after="160" w:before="280"/>
      </w:pPr>
      <w:r>
        <w:t xml:space="preserve">5. Defect reporting channel</w:t>
      </w:r>
    </w:p>
    <w:p>
      <w:pPr>
        <w:spacing w:after="100"/>
      </w:pPr>
      <w:r>
        <w:t xml:space="preserve">Single channel only. No Slack / email / WhatsApp bug reports — they get lost and are not auditable.</w:t>
      </w:r>
    </w:p>
    <w:p>
      <w:pPr>
        <w:pStyle w:val="Heading2"/>
        <w:spacing w:after="120" w:before="220"/>
      </w:pPr>
      <w:r>
        <w:t xml:space="preserve">5.1 Recommendation: Zoho Desk → ceding-uat queue, with a fixed bug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Already inside Furnley House Zoho ecosystem — no new login for business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 integration exists between Zoho Desk and Zoho Sprints — triaged bugs auto-mirror as items in the Ceding Automation Sprints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attachments (screenshots / screen recordings), comment history, full audit trail.</w:t>
      </w:r>
    </w:p>
    <w:p>
      <w:pPr>
        <w:pStyle w:val="Heading2"/>
        <w:spacing w:after="120" w:before="220"/>
      </w:pPr>
      <w:r>
        <w:t xml:space="preserve">5.2 Mandatory bug template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80"/>
        <w:gridCol w:w="32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Short, specific, in plain English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ISA case checklist does not show ISA wrapper field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type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FT or UAT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Severity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Sev1 (blocker) → Sev4 (cosmetic)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 used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RBAC role logged in as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CA_TEAM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 type + Case ID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1 plan + ID from app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ISA / Case CA-0042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Steps to reproduce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Numbered, repeatable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Log in 2. Open CA-0042 3. ...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Expected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 should happen per spec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Wrapper field should show "S&amp;S ISA"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Actual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 did happen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Wrapper field is blank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Evidence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Screenshot / screen recording / link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screenshot.png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Environment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Browser + device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Chrome 124 / Win 11</w:t>
            </w:r>
          </w:p>
        </w:tc>
      </w:tr>
    </w:tbl>
    <w:p>
      <w:pPr>
        <w:pStyle w:val="Heading2"/>
        <w:spacing w:after="120" w:before="220"/>
      </w:pPr>
      <w:r>
        <w:t xml:space="preserve">5.3 Severity definitions &amp;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80"/>
        <w:gridCol w:w="18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SLA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Sev1 — Blocker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down, data loss risk, security exposure, or core workflow cannot be completed by any user.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Fix in day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Sev2 — Critical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Core function broken for some users / plan types; workaround painful or impossible.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Fix in sprint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Sev3 — Major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Non-core function broken or significant UX defect; workaround available.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Backlogged with date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Sev4 — Minor / Cosmetic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Typo, alignment, label, non-impactful UX nit.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Backlogged</w:t>
            </w:r>
          </w:p>
        </w:tc>
      </w:tr>
    </w:tbl>
    <w:p>
      <w:pPr>
        <w:pStyle w:val="Heading1"/>
        <w:spacing w:after="160" w:before="280"/>
      </w:pPr>
      <w:r>
        <w:t xml:space="preserve">6. Defect tracking, monitoring &amp;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 Kanban view in Zoho Sprints </w:t>
      </w:r>
      <w:r>
        <w:t xml:space="preserve">filtered to tag:bug across the active sprint — columns: Triage → In Dev → In Test → Done → Won't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Daily 15-min triage standup during UAT </w:t>
      </w:r>
      <w:r>
        <w:t xml:space="preserve">— Revathy chairs; dev leads + business lead attend; each new ticket gets severity, owner, 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Daily UAT bug burn-down report </w:t>
      </w:r>
      <w:r>
        <w:t xml:space="preserve">auto-generated from Zoho Sprints, emailed 17:00 to Lee, Natalie, Daniel, SLT — open count by severity, age, trend, blockers.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Weekly SLT summary </w:t>
      </w:r>
      <w:r>
        <w:t xml:space="preserve">for the BR-06 reporting commitment — defects raised / fixed / deferred, plus AI accuracy + throughput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 exit-criteria dashboard </w:t>
      </w:r>
      <w:r>
        <w:t xml:space="preserve">— open Sev1/2 count, % FRs passed, NFR-02/06 status. Go/no-go is data-driven.</w:t>
      </w:r>
    </w:p>
    <w:p>
      <w:pPr>
        <w:pStyle w:val="Heading2"/>
        <w:spacing w:after="120" w:before="220"/>
      </w:pPr>
      <w:r>
        <w:t xml:space="preserve">6.1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2680"/>
        <w:gridCol w:w="2400"/>
      </w:tblGrid>
      <w:tr>
        <w:trPr>
          <w:tblHeader/>
        </w:trP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Support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Triage chair + daily report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 leads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Severity definitions + SLA enforcement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 + Nishant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 prioritisation tie-breakers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Lee + Natalie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Daniel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/ backend defect fixes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Nishant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dev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Infra / DB defect fixes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Srinath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DevOps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/ frontend defect fixes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 dev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Weekly SLT report compilation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Revathy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Daniel reviews</w:t>
            </w:r>
          </w:p>
        </w:tc>
      </w:tr>
    </w:tbl>
    <w:p>
      <w:pPr>
        <w:pStyle w:val="Heading1"/>
        <w:spacing w:after="160" w:before="280"/>
      </w:pPr>
      <w:r>
        <w:t xml:space="preserve">7. IT-side work to start this week (T-10 days to FT, T-17 to UAT)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Provision the test environment — separate Azure resource group, Postgres, Blob, App Service slot. Owner: Srinath.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Stand up Zoho test tenant + RingCentral / Palindrome sandbox credentials. Owner: Revathy + Nishant.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30–40 dummy client dataset and load into test Zoho CRM. Owner: Revathy + business lead.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Draft the bug template + severity matrix, circulate to Lee / Natalie for approval. Owner: Revathy.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Draft UAT test-script skeleton — one per Must FR, grouped by user journey (see Section 8). Owner: Revathy + QA, dev review.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NFR-04 gate on track — Nishant to confirm the 50+ PDF / 6+ provider benchmark lands before 1 Jun.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Aruna's Provider Directory delivery date — without it Q-06/Q-07 stay RED and FR-19/FR-23 cannot be tested.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Schedule the UAT user training session — ideally 5 Jun, before UAT starts on 8 Jun. Owner: Revathy + Natalie.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the Zoho Projects "Launch / Go live" task date from 10 Jun to 16/17 Jun (current mismatch). Owner: Revathy.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GDPR pack (TR-09) progress with security lead — UAT can run on synthetic data, but go-live is blocked.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8. Test scripts — what they are and worked examples</w:t>
      </w:r>
    </w:p>
    <w:p>
      <w:pPr>
        <w:pStyle w:val="Heading2"/>
        <w:spacing w:after="120" w:before="220"/>
      </w:pPr>
      <w:r>
        <w:t xml:space="preserve">8.1 What is a test script?</w:t>
      </w:r>
    </w:p>
    <w:p>
      <w:pPr>
        <w:spacing w:after="100"/>
      </w:pPr>
      <w:r>
        <w:t xml:space="preserve">A test script is a single, repeatable instruction sheet a tester follows to verify ONE specific behaviour. It is not a list of features and it is not a tick-box. It tells the tester exactly what to do, what to expect, and how to record the outcome — so that two different testers running the same script get the same answer.</w:t>
      </w:r>
    </w:p>
    <w:p>
      <w:pPr>
        <w:pStyle w:val="Heading3"/>
        <w:spacing w:after="100" w:before="180"/>
      </w:pPr>
      <w:r>
        <w:t xml:space="preserve">Every test script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Script ID — </w:t>
      </w:r>
      <w:r>
        <w:t xml:space="preserve">unique reference (e.g. TS-FR-03-01)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Linked requirement(s) — </w:t>
      </w:r>
      <w:r>
        <w:t xml:space="preserve">the FR / TR / NFR being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Tester role — </w:t>
      </w:r>
      <w:r>
        <w:t xml:space="preserve">which RBAC role the tester logs in 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Pre-conditions — </w:t>
      </w:r>
      <w:r>
        <w:t xml:space="preserve">what state the system must be in before starting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data — </w:t>
      </w:r>
      <w:r>
        <w:t xml:space="preserve">the specific case ID / PDF / Zoho task being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Steps — </w:t>
      </w:r>
      <w:r>
        <w:t xml:space="preserve">numbered actions, one action per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 result per step — </w:t>
      </w:r>
      <w:r>
        <w:t xml:space="preserve">what the tester should see after each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Overall expected outcome — </w:t>
      </w:r>
      <w:r>
        <w:t xml:space="preserve">the requirement-level result if all steps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Evidence to capture — </w:t>
      </w:r>
      <w:r>
        <w:t xml:space="preserve">screenshots, exported file, audit-trail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 fields — </w:t>
      </w:r>
      <w:r>
        <w:t xml:space="preserve">PASS / FAIL / BLOCKED, defect reference, tester, date</w:t>
      </w:r>
    </w:p>
    <w:p>
      <w:pPr>
        <w:pStyle w:val="Heading3"/>
        <w:spacing w:after="100" w:before="180"/>
      </w:pPr>
      <w:r>
        <w:t xml:space="preserve">How test scripts map to FT vs UAT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FT scripts — </w:t>
      </w:r>
      <w:r>
        <w:t xml:space="preserve">narrow, one per FR/TR/NFR; verify the spec line by line. Heavy on edge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UAT scripts — </w:t>
      </w:r>
      <w:r>
        <w:t xml:space="preserve">broader, journey-based; verify a real business outcome end-to-end (e.g. "process one ISA ceding case from Zoho task to WorkDrive export").</w:t>
      </w:r>
    </w:p>
    <w:p>
      <w:pPr>
        <w:pStyle w:val="Heading3"/>
        <w:spacing w:after="100" w:before="180"/>
      </w:pPr>
      <w:r>
        <w:t xml:space="preserve">Naming convention</w:t>
      </w:r>
    </w:p>
    <w:p>
      <w:pPr>
        <w:spacing w:after="100"/>
      </w:pPr>
      <w:r>
        <w:t xml:space="preserve">TS-{FR|TR|NFR}-{number}-{sequence}. Example: TS-FR-10-02 = second test script for FR-10 (AI extraction).</w:t>
      </w:r>
    </w:p>
    <w:p>
      <w:pPr>
        <w:pStyle w:val="Heading2"/>
        <w:spacing w:after="120" w:before="220"/>
      </w:pPr>
      <w:r>
        <w:t xml:space="preserve">8.2 Worked test-script examples per functional area</w:t>
      </w:r>
    </w:p>
    <w:p>
      <w:pPr>
        <w:spacing w:after="100"/>
      </w:pPr>
      <w:r>
        <w:t xml:space="preserve">The examples below are illustrative — they cover the spine of Phase 1. Full library to be authored in Section 7, step 5.</w:t>
      </w:r>
    </w:p>
    <w:p>
      <w:pPr>
        <w:pStyle w:val="Heading3"/>
        <w:spacing w:after="100" w:before="180"/>
      </w:pPr>
      <w:r>
        <w:t xml:space="preserve">TS-FR-03-01 — Case auto-creates when Zoho blueprint task hits the ceding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Requirement(s)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FR-03, TR-04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 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CA_TEAM (observer); webhook triggers as SYSTEM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Pre-conditions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Zoho tenant connected to ceding app; webhook secret configured; user has CA_TEAM role.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Data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Synthetic Zoho task Z-TEST-001, plan type = Pension, client = TEST-CLIENT-01, provider group = Aviva.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Steps &amp;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test Zoho CRM, move Z-TEST-001 into the "Ceding — Ready for processing" blueprint stage.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Zoho task transition saves successfully.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Within 30 seconds, refresh the ceding app dashboard.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new case appears, status = New, linked to Z-TEST-001.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the new case.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name, plan type (Pension), provider (Aviva), assigned-to (Zoho task owner) all match Zoho.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audit trail.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Entry recorded: action = CASE_CREATED, source = ZOHO_WEBHOOK, user = SYSTEM.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Overall expected outcome: </w:t>
      </w:r>
      <w:r>
        <w:t xml:space="preserve">Case is created automatically in the app with all linked-fields populated from Zoho and an audit row written.</w:t>
      </w:r>
    </w:p>
    <w:p>
      <w:pPr>
        <w:spacing w:after="80"/>
      </w:pPr>
      <w:r>
        <w:rPr>
          <w:b/>
          <w:bCs/>
        </w:rPr>
        <w:t xml:space="preserve">Evidence to capture: </w:t>
      </w:r>
      <w:r>
        <w:t xml:space="preserve">Screenshot of dashboard before/after; screenshot of audit trail row.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PASS / FAIL / BLOCKED  |  </w:t>
      </w:r>
      <w:r>
        <w:rPr>
          <w:b/>
          <w:bCs/>
        </w:rPr>
        <w:t xml:space="preserve">Defect Ref: </w:t>
      </w:r>
      <w:r>
        <w:t xml:space="preserve">__________  |  </w:t>
      </w:r>
      <w:r>
        <w:rPr>
          <w:b/>
          <w:bCs/>
        </w:rPr>
        <w:t xml:space="preserve">Tester: </w:t>
      </w:r>
      <w:r>
        <w:t xml:space="preserve">__________  |  </w:t>
      </w:r>
      <w:r>
        <w:rPr>
          <w:b/>
          <w:bCs/>
        </w:rPr>
        <w:t xml:space="preserve">Date: </w:t>
      </w:r>
      <w:r>
        <w:t xml:space="preserve">__________</w:t>
      </w:r>
    </w:p>
    <w:p>
      <w:pPr>
        <w:pStyle w:val="Heading3"/>
        <w:spacing w:after="100" w:before="180"/>
      </w:pPr>
      <w:r>
        <w:t xml:space="preserve">TS-FR-10-01 — Upload a single Pension PDF and AI extraction populates the checklist with confidence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Requirement(s)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FR-06, FR-08, FR-10, FR-11, FR-12, NFR-01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 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CA_TEAM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Pre-conditions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Case CA-TEST-PENSION-01 exists in status "Awaiting documents"; Azure OpenAI test key live; AI service healthy.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Data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Anonymised provider PDF AVIVA-PENSION-CLEAN-001.pdf (8 pages, known to extract HIGH on the benchmark set).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Steps &amp;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CA-TEST-PENSION-01 → Documents tab → Upload.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picker opens; PDF accepted; upload progress shown.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 for AI extraction to complete (max 2 min per NFR-01).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Progress indicator runs; case status auto-changes to "AI extracted"; total time recorded ≤ 120s.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the Checklist tab.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Pension-specific fields populated (policy number, transfer value, scheme name, etc.). ISA/GIA-only fields are NOT shown (FR-12).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Hover over each extracted field.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 citation tooltip shows file name + page + section heading (FR-08).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Inspect the summary panel.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 / MEDIUM-LOW / MISSING counts match the field-level confidence chips (FR-14).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Overall expected outcome: </w:t>
      </w:r>
      <w:r>
        <w:t xml:space="preserve">Extraction completes &lt;2 min, populates only plan-relevant fields, each with confidence + source citation, and the summary panel matches.</w:t>
      </w:r>
    </w:p>
    <w:p>
      <w:pPr>
        <w:spacing w:after="80"/>
      </w:pPr>
      <w:r>
        <w:rPr>
          <w:b/>
          <w:bCs/>
        </w:rPr>
        <w:t xml:space="preserve">Evidence to capture: </w:t>
      </w:r>
      <w:r>
        <w:t xml:space="preserve">Timing screenshot, populated checklist screenshot, source-citation tooltip screenshot.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PASS / FAIL / BLOCKED  |  </w:t>
      </w:r>
      <w:r>
        <w:rPr>
          <w:b/>
          <w:bCs/>
        </w:rPr>
        <w:t xml:space="preserve">Defect Ref: </w:t>
      </w:r>
      <w:r>
        <w:t xml:space="preserve">__________  |  </w:t>
      </w:r>
      <w:r>
        <w:rPr>
          <w:b/>
          <w:bCs/>
        </w:rPr>
        <w:t xml:space="preserve">Tester: </w:t>
      </w:r>
      <w:r>
        <w:t xml:space="preserve">__________  |  </w:t>
      </w:r>
      <w:r>
        <w:rPr>
          <w:b/>
          <w:bCs/>
        </w:rPr>
        <w:t xml:space="preserve">Date: </w:t>
      </w:r>
      <w:r>
        <w:t xml:space="preserve">__________</w:t>
      </w:r>
    </w:p>
    <w:p>
      <w:pPr>
        <w:pStyle w:val="Heading3"/>
        <w:spacing w:after="100" w:before="180"/>
      </w:pPr>
      <w:r>
        <w:t xml:space="preserve">TS-FR-10-02 — Upload a second PDF to the same case — extraction re-runs and merges, confidence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Requirement(s)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FR-07, FR-11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 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CA_TEAM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Pre-conditions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CA-TEST-PENSION-01 has had AVIVA-PENSION-CLEAN-001.pdf already extracted (script TS-FR-10-01 PASS).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Data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Second PDF AVIVA-PENSION-SUPPLEMENT-001.pdf containing additional info (e.g. fund split).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Steps &amp;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second PDF to the same case.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Extraction kicks off again; status returns to "AI extracting".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 for completion.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Fund split fields populate; previously-MISSING fields move to HIGH/MEDIUM; previously-HIGH fields are preserved (no regression).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source citations on updated fields.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Citations now show whichever PDF supplied the most-confident value.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audit trail.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Entries recorded: DOCUMENT_UPLOADED + AI_RE_EXTRACTED + FIELD_UPDATED per changed field with old/new values.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Overall expected outcome: </w:t>
      </w:r>
      <w:r>
        <w:t xml:space="preserve">Multi-document extraction merges cleanly and audit trail captures every field change.</w:t>
      </w:r>
    </w:p>
    <w:p>
      <w:pPr>
        <w:spacing w:after="80"/>
      </w:pPr>
      <w:r>
        <w:rPr>
          <w:b/>
          <w:bCs/>
        </w:rPr>
        <w:t xml:space="preserve">Evidence to capture: </w:t>
      </w:r>
      <w:r>
        <w:t xml:space="preserve">Screenshot of summary-panel counts before/after; audit-trail export.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PASS / FAIL / BLOCKED  |  </w:t>
      </w:r>
      <w:r>
        <w:rPr>
          <w:b/>
          <w:bCs/>
        </w:rPr>
        <w:t xml:space="preserve">Defect Ref: </w:t>
      </w:r>
      <w:r>
        <w:t xml:space="preserve">__________  |  </w:t>
      </w:r>
      <w:r>
        <w:rPr>
          <w:b/>
          <w:bCs/>
        </w:rPr>
        <w:t xml:space="preserve">Tester: </w:t>
      </w:r>
      <w:r>
        <w:t xml:space="preserve">__________  |  </w:t>
      </w:r>
      <w:r>
        <w:rPr>
          <w:b/>
          <w:bCs/>
        </w:rPr>
        <w:t xml:space="preserve">Date: </w:t>
      </w:r>
      <w:r>
        <w:t xml:space="preserve">__________</w:t>
      </w:r>
    </w:p>
    <w:p>
      <w:pPr>
        <w:pStyle w:val="Heading3"/>
        <w:spacing w:after="100" w:before="180"/>
      </w:pPr>
      <w:r>
        <w:t xml:space="preserve">TS-FR-13-01 — CA team edits a low-confidence field manually; manual flag is set and both values stored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Requirement(s)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FR-13, FR-05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 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CA_TEAM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Pre-conditions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Case has at least one LOW-confidence field (e.g. transfer value)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Data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 = transfer_value; AI extracted £12,450 LOW; correct value per source = £12,540.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Steps &amp;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Click Edit on the transfer_value field.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Inline editor opens; original AI value visible.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 value to £12,540 and Save.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 accepts input; confidence chip changes to MANUAL.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Hover the MANUAL chip.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Tooltip shows: "Original AI value: £12,450 (LOW). Manually edited by [User], [Timestamp]."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audit trail.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Row recorded: action = FIELD_EDITED, oldValue = £12,450, newValue = £12,540, source = MANUAL, user = test-ca@...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Overall expected outcome: </w:t>
      </w:r>
      <w:r>
        <w:t xml:space="preserve">Manual edit overrides AI value, original is preserved, audit row is immutable.</w:t>
      </w:r>
    </w:p>
    <w:p>
      <w:pPr>
        <w:spacing w:after="80"/>
      </w:pPr>
      <w:r>
        <w:rPr>
          <w:b/>
          <w:bCs/>
        </w:rPr>
        <w:t xml:space="preserve">Evidence to capture: </w:t>
      </w:r>
      <w:r>
        <w:t xml:space="preserve">Tooltip screenshot, audit row screenshot.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PASS / FAIL / BLOCKED  |  </w:t>
      </w:r>
      <w:r>
        <w:rPr>
          <w:b/>
          <w:bCs/>
        </w:rPr>
        <w:t xml:space="preserve">Defect Ref: </w:t>
      </w:r>
      <w:r>
        <w:t xml:space="preserve">__________  |  </w:t>
      </w:r>
      <w:r>
        <w:rPr>
          <w:b/>
          <w:bCs/>
        </w:rPr>
        <w:t xml:space="preserve">Tester: </w:t>
      </w:r>
      <w:r>
        <w:t xml:space="preserve">__________  |  </w:t>
      </w:r>
      <w:r>
        <w:rPr>
          <w:b/>
          <w:bCs/>
        </w:rPr>
        <w:t xml:space="preserve">Date: </w:t>
      </w:r>
      <w:r>
        <w:t xml:space="preserve">__________</w:t>
      </w:r>
    </w:p>
    <w:p>
      <w:pPr>
        <w:pStyle w:val="Heading3"/>
        <w:spacing w:after="100" w:before="180"/>
      </w:pPr>
      <w:r>
        <w:t xml:space="preserve">TS-FR-15-01 — CA marks case Ready for Review → paraplanner Zoho task created → paraplanner approves → WorkDrive export fires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Requirement(s)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FR-15, FR-16, FR-17, TR-06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 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CA_TEAM, then PARAPLANNER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Pre-conditions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Case CA-TEST-ISA-01 has 100% of Must fields HIGH or MANUAL; WorkDrive test folder configured.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Data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Case CA-TEST-ISA-01; paraplanner user = pp-test@...; WorkDrive folder = /UAT/TEST-CLIENT/Deal WIP.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Steps &amp;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Logged in as CA, click Mark Ready for Review on the case.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 changes to "In review"; confirmation toast shown; a Zoho task is created for the paraplanner with a deep-link to the case.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the paraplanner's test Zoho dashboard.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task visible, title contains client name, contains deep link to CA-TEST-ISA-01.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 out, log in as PARAPLANNER, click the deep link in the Zoho task.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Lands directly on CA-TEST-ISA-01 in the app (SSO works, RBAC allows view+approve).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Click Approve on the case.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 changes to "Approved"; confirmation toast shown.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Within 60 s, check the configured WorkDrive folder.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.xlsx exists named per the convention; opens cleanly and contains checklist + audit trail tabs.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the audit trail in-app.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Entries recorded: STATUS_CHANGED (Ready for Review), ZOHO_TASK_CREATED, STATUS_CHANGED (Approved), WORKDRIVE_EXPORTED.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Overall expected outcome: </w:t>
      </w:r>
      <w:r>
        <w:t xml:space="preserve">End-to-end approval-to-export chain works without manual intervention.</w:t>
      </w:r>
    </w:p>
    <w:p>
      <w:pPr>
        <w:spacing w:after="80"/>
      </w:pPr>
      <w:r>
        <w:rPr>
          <w:b/>
          <w:bCs/>
        </w:rPr>
        <w:t xml:space="preserve">Evidence to capture: </w:t>
      </w:r>
      <w:r>
        <w:t xml:space="preserve">Screenshots at each step; the exported .xlsx file.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PASS / FAIL / BLOCKED  |  </w:t>
      </w:r>
      <w:r>
        <w:rPr>
          <w:b/>
          <w:bCs/>
        </w:rPr>
        <w:t xml:space="preserve">Defect Ref: </w:t>
      </w:r>
      <w:r>
        <w:t xml:space="preserve">__________  |  </w:t>
      </w:r>
      <w:r>
        <w:rPr>
          <w:b/>
          <w:bCs/>
        </w:rPr>
        <w:t xml:space="preserve">Tester: </w:t>
      </w:r>
      <w:r>
        <w:t xml:space="preserve">__________  |  </w:t>
      </w:r>
      <w:r>
        <w:rPr>
          <w:b/>
          <w:bCs/>
        </w:rPr>
        <w:t xml:space="preserve">Date: </w:t>
      </w:r>
      <w:r>
        <w:t xml:space="preserve">__________</w:t>
      </w:r>
    </w:p>
    <w:p>
      <w:pPr>
        <w:pStyle w:val="Heading3"/>
        <w:spacing w:after="100" w:before="180"/>
      </w:pPr>
      <w:r>
        <w:t xml:space="preserve">TS-FR-18-01 — App generates a call script for missing / low-confidence fields with correct provider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Requirement(s)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FR-18, FR-19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 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CA_TEAM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Pre-conditions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Case has ≥3 MISSING or LOW-confidence fields; Provider Directory loaded with Aviva entry including dept routing.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Data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Case CA-TEST-PENSION-02; provider Aviva; policy ref prefix "P-".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Depends on Q-07 (policy-ref prefix routing) being unblocked.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Steps &amp;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the case → Call Assist tab.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 of missing/low fields shown; button "Generate call script" enabled.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Click Generate.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Script generated within 10 s; displays provider name, correct phone number, correct dept (per prefix "P-"), and a numbered question list covering only the missing/low fields.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Inspect the question list.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Questions are plain-English, fields-mapped (not field IDs), and ordered by field importance.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Overall expected outcome: </w:t>
      </w:r>
      <w:r>
        <w:t xml:space="preserve">Call script is correct, routed to right dept per provider/prefix, and contains only the relevant questions.</w:t>
      </w:r>
    </w:p>
    <w:p>
      <w:pPr>
        <w:spacing w:after="80"/>
      </w:pPr>
      <w:r>
        <w:rPr>
          <w:b/>
          <w:bCs/>
        </w:rPr>
        <w:t xml:space="preserve">Evidence to capture: </w:t>
      </w:r>
      <w:r>
        <w:t xml:space="preserve">Screenshot of generated script.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PASS / FAIL / BLOCKED  |  </w:t>
      </w:r>
      <w:r>
        <w:rPr>
          <w:b/>
          <w:bCs/>
        </w:rPr>
        <w:t xml:space="preserve">Defect Ref: </w:t>
      </w:r>
      <w:r>
        <w:t xml:space="preserve">__________  |  </w:t>
      </w:r>
      <w:r>
        <w:rPr>
          <w:b/>
          <w:bCs/>
        </w:rPr>
        <w:t xml:space="preserve">Tester: </w:t>
      </w:r>
      <w:r>
        <w:t xml:space="preserve">__________  |  </w:t>
      </w:r>
      <w:r>
        <w:rPr>
          <w:b/>
          <w:bCs/>
        </w:rPr>
        <w:t xml:space="preserve">Date: </w:t>
      </w:r>
      <w:r>
        <w:t xml:space="preserve">__________</w:t>
      </w:r>
    </w:p>
    <w:p>
      <w:pPr>
        <w:pStyle w:val="Heading3"/>
        <w:spacing w:after="100" w:before="180"/>
      </w:pPr>
      <w:r>
        <w:t xml:space="preserve">TS-FR-20-01 — Post-call transcript ingested via Palindrome auto-fills the missing fields, tagged transcript-source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Requirement(s)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FR-20, TR-05, TR-11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 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CA_TEAM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Pre-conditions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RingCentral test recording exists for the case; Palindrome sandbox responsive.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Data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Recording ID RC-TEST-001 linked to CA-TEST-PENSION-02.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Steps &amp;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 the case, click "Import call recording".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Recording fetched; Palindrome transcription job kicks off.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 for transcription + extraction (timeout: 3 min).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Previously-MISSING fields populate; each carries a TRANSCRIPT confidence/source tag.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Hover a transcript-sourced field.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Tooltip shows transcript excerpt + timestamp.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 trail check.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CALL_INGESTED + FIELD_UPDATED rows with source = TRANSCRIPT.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Overall expected outcome: </w:t>
      </w:r>
      <w:r>
        <w:t xml:space="preserve">Call recording reduces case to 1 provider call (BR-03 target) and clearly distinguishes transcript-sourced vs PDF-sourced data.</w:t>
      </w:r>
    </w:p>
    <w:p>
      <w:pPr>
        <w:spacing w:after="80"/>
      </w:pPr>
      <w:r>
        <w:rPr>
          <w:b/>
          <w:bCs/>
        </w:rPr>
        <w:t xml:space="preserve">Evidence to capture: </w:t>
      </w:r>
      <w:r>
        <w:t xml:space="preserve">Transcript excerpt tooltip + audit trail.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PASS / FAIL / BLOCKED  |  </w:t>
      </w:r>
      <w:r>
        <w:rPr>
          <w:b/>
          <w:bCs/>
        </w:rPr>
        <w:t xml:space="preserve">Defect Ref: </w:t>
      </w:r>
      <w:r>
        <w:t xml:space="preserve">__________  |  </w:t>
      </w:r>
      <w:r>
        <w:rPr>
          <w:b/>
          <w:bCs/>
        </w:rPr>
        <w:t xml:space="preserve">Tester: </w:t>
      </w:r>
      <w:r>
        <w:t xml:space="preserve">__________  |  </w:t>
      </w:r>
      <w:r>
        <w:rPr>
          <w:b/>
          <w:bCs/>
        </w:rPr>
        <w:t xml:space="preserve">Date: </w:t>
      </w:r>
      <w:r>
        <w:t xml:space="preserve">__________</w:t>
      </w:r>
    </w:p>
    <w:p>
      <w:pPr>
        <w:pStyle w:val="Heading3"/>
        <w:spacing w:after="100" w:before="180"/>
      </w:pPr>
      <w:r>
        <w:t xml:space="preserve">TS-FR-05-01 — Audit trail is complete and immutable across a full case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Requirement(s)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FR-05, BR-04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 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Pre-conditions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Case CA-TEST-ISA-01 has been taken end-to-end (use script TS-FR-15-01).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Data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Case CA-TEST-ISA-01.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Steps &amp;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case → Audit tab.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Chronological list of every state-changing action: CASE_CREATED, DOCUMENT_UPLOADED, AI_EXTRACTED, FIELD_EDITED (×N), STATUS_CHANGED (×N), ZOHO_TASK_CREATED, WORKDRIVE_EXPORTED.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Attempt to delete or edit an audit row via the UI.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UI affordance to edit/delete; rows are read-only.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Attempt to DELETE / UPDATE on the audit_logs table directly (admin DB user).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Operation refused or logged separately (Prisma model should reject mutation on the audit table).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Export the audit trail.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CSV/Excel download contains every row with user, timestamp, action, old, new, source.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Overall expected outcome: </w:t>
      </w:r>
      <w:r>
        <w:t xml:space="preserve">Every state change is captured, ordered, attributable, and tamper-proof.</w:t>
      </w:r>
    </w:p>
    <w:p>
      <w:pPr>
        <w:spacing w:after="80"/>
      </w:pPr>
      <w:r>
        <w:rPr>
          <w:b/>
          <w:bCs/>
        </w:rPr>
        <w:t xml:space="preserve">Evidence to capture: </w:t>
      </w:r>
      <w:r>
        <w:t xml:space="preserve">Audit export.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PASS / FAIL / BLOCKED  |  </w:t>
      </w:r>
      <w:r>
        <w:rPr>
          <w:b/>
          <w:bCs/>
        </w:rPr>
        <w:t xml:space="preserve">Defect Ref: </w:t>
      </w:r>
      <w:r>
        <w:t xml:space="preserve">__________  |  </w:t>
      </w:r>
      <w:r>
        <w:rPr>
          <w:b/>
          <w:bCs/>
        </w:rPr>
        <w:t xml:space="preserve">Tester: </w:t>
      </w:r>
      <w:r>
        <w:t xml:space="preserve">__________  |  </w:t>
      </w:r>
      <w:r>
        <w:rPr>
          <w:b/>
          <w:bCs/>
        </w:rPr>
        <w:t xml:space="preserve">Date: </w:t>
      </w:r>
      <w:r>
        <w:t xml:space="preserve">__________</w:t>
      </w:r>
    </w:p>
    <w:p>
      <w:pPr>
        <w:pStyle w:val="Heading3"/>
        <w:spacing w:after="100" w:before="180"/>
      </w:pPr>
      <w:r>
        <w:t xml:space="preserve">TS-TR-02-01 — SSO from Zoho into ceding app — single sign, role auto-provisioned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Requirement(s)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TR-02, TR-07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 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user (not yet in app DB)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Pre-conditions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AD test tenant has user new-test@furnleyhouse.co.uk; no record in the app's users table.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Data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Azure AD user.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Steps &amp;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From Zoho dashboard, click the ceding-app launcher.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Redirects to Microsoft login; SSO completes without manual password entry.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Land in the ceding app.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session active; role = CA_TEAM (auto-provisioned default).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users table as admin.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row exists with the user's email + CA_TEAM role.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Overall expected outcome: </w:t>
      </w:r>
      <w:r>
        <w:t xml:space="preserve">SSO works first-time, default role applied, no manual provisioning needed.</w:t>
      </w:r>
    </w:p>
    <w:p>
      <w:pPr>
        <w:spacing w:after="80"/>
      </w:pPr>
      <w:r>
        <w:rPr>
          <w:b/>
          <w:bCs/>
        </w:rPr>
        <w:t xml:space="preserve">Evidence to capture: </w:t>
      </w:r>
      <w:r>
        <w:t xml:space="preserve">Network trace of OIDC handshake + screenshot of user row.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PASS / FAIL / BLOCKED  |  </w:t>
      </w:r>
      <w:r>
        <w:rPr>
          <w:b/>
          <w:bCs/>
        </w:rPr>
        <w:t xml:space="preserve">Defect Ref: </w:t>
      </w:r>
      <w:r>
        <w:t xml:space="preserve">__________  |  </w:t>
      </w:r>
      <w:r>
        <w:rPr>
          <w:b/>
          <w:bCs/>
        </w:rPr>
        <w:t xml:space="preserve">Tester: </w:t>
      </w:r>
      <w:r>
        <w:t xml:space="preserve">__________  |  </w:t>
      </w:r>
      <w:r>
        <w:rPr>
          <w:b/>
          <w:bCs/>
        </w:rPr>
        <w:t xml:space="preserve">Date: </w:t>
      </w:r>
      <w:r>
        <w:t xml:space="preserve">__________</w:t>
      </w:r>
    </w:p>
    <w:p>
      <w:pPr>
        <w:pStyle w:val="Heading3"/>
        <w:spacing w:after="100" w:before="180"/>
      </w:pPr>
      <w:r>
        <w:t xml:space="preserve">TS-TR-07-01 — RBAC — CA cannot approve, Adviser/PP cannot edit checklist, Admin cannot demote self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Requirement(s)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TR-07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 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Three roles in sequence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Pre-conditions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test user per role exists.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Data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Case CA-TEST-PENSION-03 in status "In review".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Steps &amp;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Logged in as CA_TEAM, attempt to click Approve.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 button hidden or disabled; direct API call returns 403.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Logged in as ADVISER, attempt to inline-edit a checklist field.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 is read-only; direct API call returns 403; Comment + Request Review controls visible.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Logged in as ADMIN (current user), attempt to change own role to CA_TEAM in the Users admin panel.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prevents action with toast ("You cannot demote your own account"); direct API call returns 400.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Overall expected outcome: </w:t>
      </w:r>
      <w:r>
        <w:t xml:space="preserve">RBAC enforced both in UI and at the API layer.</w:t>
      </w:r>
    </w:p>
    <w:p>
      <w:pPr>
        <w:spacing w:after="80"/>
      </w:pPr>
      <w:r>
        <w:rPr>
          <w:b/>
          <w:bCs/>
        </w:rPr>
        <w:t xml:space="preserve">Evidence to capture: </w:t>
      </w:r>
      <w:r>
        <w:t xml:space="preserve">Screenshot of each failure + DevTools network response.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PASS / FAIL / BLOCKED  |  </w:t>
      </w:r>
      <w:r>
        <w:rPr>
          <w:b/>
          <w:bCs/>
        </w:rPr>
        <w:t xml:space="preserve">Defect Ref: </w:t>
      </w:r>
      <w:r>
        <w:t xml:space="preserve">__________  |  </w:t>
      </w:r>
      <w:r>
        <w:rPr>
          <w:b/>
          <w:bCs/>
        </w:rPr>
        <w:t xml:space="preserve">Tester: </w:t>
      </w:r>
      <w:r>
        <w:t xml:space="preserve">__________  |  </w:t>
      </w:r>
      <w:r>
        <w:rPr>
          <w:b/>
          <w:bCs/>
        </w:rPr>
        <w:t xml:space="preserve">Date: </w:t>
      </w:r>
      <w:r>
        <w:t xml:space="preserve">__________</w:t>
      </w:r>
    </w:p>
    <w:p>
      <w:pPr>
        <w:pStyle w:val="Heading3"/>
        <w:spacing w:after="100" w:before="180"/>
      </w:pPr>
      <w:r>
        <w:t xml:space="preserve">TS-NFR-02-01 — Page load &lt;3 s on 10 Mbps connection from UK and Chennai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Requirement(s)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 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CA_TEAM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Pre-conditions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env deployed to prod-equivalent Azure region; 50 cases seeded.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Data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Browser DevTools network throttling = Fast 3G OFF / cable 10 Mbps; clear cache.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Steps &amp;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From UK office, open the case dashboard with cleared cache.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DOMContentLoaded &lt; 3 s; Largest Contentful Paint &lt; 3 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a case detail page.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LCP &lt; 3 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Repeat from Chennai office (or VPN-routed Chennai test node).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Both pages still &lt; 3 s.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Overall expected outcome: </w:t>
      </w:r>
      <w:r>
        <w:t xml:space="preserve">Page-load SLA met for both geographies.</w:t>
      </w:r>
    </w:p>
    <w:p>
      <w:pPr>
        <w:spacing w:after="80"/>
      </w:pPr>
      <w:r>
        <w:rPr>
          <w:b/>
          <w:bCs/>
        </w:rPr>
        <w:t xml:space="preserve">Evidence to capture: </w:t>
      </w:r>
      <w:r>
        <w:t xml:space="preserve">Lighthouse / WebPageTest export from each location.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PASS / FAIL / BLOCKED  |  </w:t>
      </w:r>
      <w:r>
        <w:rPr>
          <w:b/>
          <w:bCs/>
        </w:rPr>
        <w:t xml:space="preserve">Defect Ref: </w:t>
      </w:r>
      <w:r>
        <w:t xml:space="preserve">__________  |  </w:t>
      </w:r>
      <w:r>
        <w:rPr>
          <w:b/>
          <w:bCs/>
        </w:rPr>
        <w:t xml:space="preserve">Tester: </w:t>
      </w:r>
      <w:r>
        <w:t xml:space="preserve">__________  |  </w:t>
      </w:r>
      <w:r>
        <w:rPr>
          <w:b/>
          <w:bCs/>
        </w:rPr>
        <w:t xml:space="preserve">Date: </w:t>
      </w:r>
      <w:r>
        <w:t xml:space="preserve">__________</w:t>
      </w:r>
    </w:p>
    <w:p>
      <w:pPr>
        <w:pStyle w:val="Heading3"/>
        <w:spacing w:after="100" w:before="180"/>
      </w:pPr>
      <w:r>
        <w:t xml:space="preserve">TS-NFR-04-01 — AI accuracy gate — ≥85% of fields HIGH-confidence across the benchmark corpus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Requirement(s)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 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lead (Nishant) + QA observer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Pre-conditions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Benchmark corpus of 50+ PDFs across 6+ providers staged; ground-truth answer keys prepared.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Data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benchmark PDF set.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 gate fails, UAT slips — escalate to Lee + Daniel same day.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Steps &amp;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the benchmark script against the AI extraction service.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Per-PDF results recorded; per-field confidence captured.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Aggregate: count of fields by confidence band per provider and overall.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 produced with ≥85% HIGH overall AND no single provider &lt;70% HIGH.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Capture failure cases (LOW or wrong).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Failure log captured; flagged to AI lead for retraining if needed before next run.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Overall expected outcome: </w:t>
      </w:r>
      <w:r>
        <w:t xml:space="preserve">NFR-04 gate cleared; this is the entry condition for UAT.</w:t>
      </w:r>
    </w:p>
    <w:p>
      <w:pPr>
        <w:spacing w:after="80"/>
      </w:pPr>
      <w:r>
        <w:rPr>
          <w:b/>
          <w:bCs/>
        </w:rPr>
        <w:t xml:space="preserve">Evidence to capture: </w:t>
      </w:r>
      <w:r>
        <w:t xml:space="preserve">Benchmark report + per-provider table.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PASS / FAIL / BLOCKED  |  </w:t>
      </w:r>
      <w:r>
        <w:rPr>
          <w:b/>
          <w:bCs/>
        </w:rPr>
        <w:t xml:space="preserve">Defect Ref: </w:t>
      </w:r>
      <w:r>
        <w:t xml:space="preserve">__________  |  </w:t>
      </w:r>
      <w:r>
        <w:rPr>
          <w:b/>
          <w:bCs/>
        </w:rPr>
        <w:t xml:space="preserve">Tester: </w:t>
      </w:r>
      <w:r>
        <w:t xml:space="preserve">__________  |  </w:t>
      </w:r>
      <w:r>
        <w:rPr>
          <w:b/>
          <w:bCs/>
        </w:rPr>
        <w:t xml:space="preserve">Date: </w:t>
      </w:r>
      <w:r>
        <w:t xml:space="preserve">__________</w:t>
      </w:r>
    </w:p>
    <w:p>
      <w:pPr>
        <w:pStyle w:val="Heading3"/>
        <w:spacing w:after="100" w:before="180"/>
      </w:pPr>
      <w:r>
        <w:t xml:space="preserve">TS-NFR-06-01 — 20 concurrent Chennai CA users without performance degradation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Requirement(s)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Tester 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DevOps + QA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Pre-conditions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env deployed; load test tool (k6 or similar) configured against test env URL.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Data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Script simulating 20 concurrent users running: log in, open dashboard, open a case, upload a small PDF.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Steps &amp; expected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baseline with 1 user.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Capture p50, p95 page load + extraction time.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Ramp to 20 concurrent users sustained for 10 min.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p95 page load stays &lt; 4 s; AI extraction stays &lt; 150 s; no 5xx; CPU &lt; 80% on backend.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Inspect Application Insights during the run.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error spikes; no thread pool starvation.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Overall expected outcome: </w:t>
      </w:r>
      <w:r>
        <w:t xml:space="preserve">System sustains 20 concurrent users with acceptable degradation; capacity for the Chennai team confirmed.</w:t>
      </w:r>
    </w:p>
    <w:p>
      <w:pPr>
        <w:spacing w:after="80"/>
      </w:pPr>
      <w:r>
        <w:rPr>
          <w:b/>
          <w:bCs/>
        </w:rPr>
        <w:t xml:space="preserve">Evidence to capture: </w:t>
      </w:r>
      <w:r>
        <w:t xml:space="preserve">Load-test report + AppInsights dashboard screenshot.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PASS / FAIL / BLOCKED  |  </w:t>
      </w:r>
      <w:r>
        <w:rPr>
          <w:b/>
          <w:bCs/>
        </w:rPr>
        <w:t xml:space="preserve">Defect Ref: </w:t>
      </w:r>
      <w:r>
        <w:t xml:space="preserve">__________  |  </w:t>
      </w:r>
      <w:r>
        <w:rPr>
          <w:b/>
          <w:bCs/>
        </w:rPr>
        <w:t xml:space="preserve">Tester: </w:t>
      </w:r>
      <w:r>
        <w:t xml:space="preserve">__________  |  </w:t>
      </w:r>
      <w:r>
        <w:rPr>
          <w:b/>
          <w:bCs/>
        </w:rPr>
        <w:t xml:space="preserve">Date: </w:t>
      </w:r>
      <w:r>
        <w:t xml:space="preserve">__________</w:t>
      </w:r>
    </w:p>
    <w:p>
      <w:pPr>
        <w:pStyle w:val="Heading2"/>
        <w:spacing w:after="120" w:before="220"/>
      </w:pPr>
      <w:r>
        <w:t xml:space="preserve">8.3 What the full library should cover</w:t>
      </w:r>
    </w:p>
    <w:p>
      <w:pPr>
        <w:spacing w:after="100"/>
      </w:pPr>
      <w:r>
        <w:t xml:space="preserve">From the above pattern, the complete FT script library should contain at minimum one script per Must FR/TR/NFR in scope. The table below shows the target distribution.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480"/>
        <w:gridCol w:w="24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Requirement(s)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Approx. # FT scripts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Case Management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FR-01 to FR-05, FR-25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Includes On-Hold and missing-policy paths.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 Ingest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FR-06 to FR-09, FR-27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Includes Origo manual upload path.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Extraction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FR-10 to FR-12, NFR-01, NFR-04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Per-plan-type scripts (Pension, ISA, GIA).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Checklist + Approval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FR-13 to FR-17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Includes RBAC negative cases.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 Assist + Transcript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FR-18 to FR-20, TR-05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Depends on Palindrome sandbox.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 + Provider Directory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FR-19, FR-21 to FR-23, TR-13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Depends on Aruna's directory.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Integrations — Zoho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TR-02, TR-03, TR-04, TR-06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Includes deep-link, webhook, WorkDrive export.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 + RBAC + Audit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FR-05, TR-07, TR-08, TR-10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Includes self-demote, audit immutability.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+ Reliability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NFR-01, NFR-02, NFR-03, NFR-06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from UK + Chennai.</w:t>
            </w:r>
          </w:p>
        </w:tc>
      </w:tr>
    </w:tbl>
    <w:p>
      <w:pPr>
        <w:spacing w:after="100"/>
      </w:pPr>
      <w:r>
        <w:t xml:space="preserve">Approximate FT script total: 48. UAT scenario count: ~10 end-to-end journeys (1 per business outcome × 3 plan types + admin / on-hold / two-call edge cases).</w:t>
      </w:r>
    </w:p>
    <w:p>
      <w:pPr>
        <w:pStyle w:val="Heading1"/>
        <w:spacing w:after="160" w:before="280"/>
      </w:pPr>
      <w:r>
        <w:t xml:space="preserve">9. Approval &amp;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severity definitions + SLAs at the meeting.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Agree the Zoho Desk → Zoho Sprints defect channel.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Agree the per-role UAT slicing approach.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off the IT-side work list in Section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Authorise full test-script authoring (Section 8.3 table) — target completion 31 May 2026.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2026-05-22T08:52:30.256Z</dcterms:created>
  <dcterms:modified xsi:type="dcterms:W3CDTF">2026-05-22T08:52:30.259Z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