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7C9" w:rsidRPr="002527C9" w:rsidRDefault="002527C9" w:rsidP="002527C9">
      <w:pPr>
        <w:shd w:val="clear" w:color="auto" w:fill="FFFFFF"/>
        <w:spacing w:after="60" w:line="240" w:lineRule="auto"/>
        <w:jc w:val="center"/>
        <w:textAlignment w:val="top"/>
        <w:rPr>
          <w:rFonts w:ascii="Helvetica" w:eastAsia="Times New Roman" w:hAnsi="Helvetica" w:cs="Times New Roman"/>
          <w:b/>
          <w:color w:val="000000"/>
          <w:sz w:val="36"/>
          <w:szCs w:val="24"/>
          <w:u w:val="single"/>
        </w:rPr>
      </w:pPr>
      <w:r w:rsidRPr="002527C9">
        <w:rPr>
          <w:rFonts w:ascii="Helvetica" w:eastAsia="Times New Roman" w:hAnsi="Helvetica" w:cs="Times New Roman"/>
          <w:b/>
          <w:color w:val="000000"/>
          <w:sz w:val="36"/>
          <w:szCs w:val="24"/>
          <w:u w:val="single"/>
        </w:rPr>
        <w:t>Energy Savers</w:t>
      </w:r>
    </w:p>
    <w:p w:rsidR="002527C9" w:rsidRDefault="002527C9" w:rsidP="002527C9">
      <w:pPr>
        <w:shd w:val="clear" w:color="auto" w:fill="FFFFFF"/>
        <w:spacing w:after="60" w:line="240" w:lineRule="auto"/>
        <w:textAlignment w:val="top"/>
        <w:rPr>
          <w:rFonts w:ascii="Helvetica" w:eastAsia="Times New Roman" w:hAnsi="Helvetica" w:cs="Times New Roman"/>
          <w:color w:val="000000"/>
          <w:sz w:val="24"/>
          <w:szCs w:val="24"/>
        </w:rPr>
      </w:pPr>
    </w:p>
    <w:p w:rsidR="002527C9" w:rsidRDefault="002527C9" w:rsidP="002527C9">
      <w:pPr>
        <w:shd w:val="clear" w:color="auto" w:fill="FFFFFF"/>
        <w:spacing w:after="60" w:line="240" w:lineRule="auto"/>
        <w:textAlignment w:val="top"/>
        <w:rPr>
          <w:rFonts w:ascii="Helvetica" w:eastAsia="Times New Roman" w:hAnsi="Helvetica" w:cs="Times New Roman"/>
          <w:color w:val="000000"/>
          <w:sz w:val="24"/>
          <w:szCs w:val="24"/>
        </w:rPr>
      </w:pPr>
    </w:p>
    <w:p w:rsidR="002527C9" w:rsidRPr="002527C9" w:rsidRDefault="002527C9" w:rsidP="002527C9">
      <w:pPr>
        <w:shd w:val="clear" w:color="auto" w:fill="FFFFFF"/>
        <w:spacing w:after="60" w:line="360" w:lineRule="auto"/>
        <w:jc w:val="both"/>
        <w:textAlignment w:val="top"/>
        <w:rPr>
          <w:rFonts w:ascii="Helvetica" w:eastAsia="Times New Roman" w:hAnsi="Helvetica" w:cs="Times New Roman"/>
          <w:b/>
          <w:color w:val="000000"/>
          <w:sz w:val="24"/>
          <w:szCs w:val="24"/>
        </w:rPr>
      </w:pPr>
      <w:r w:rsidRPr="002527C9">
        <w:rPr>
          <w:rFonts w:ascii="Helvetica" w:eastAsia="Times New Roman" w:hAnsi="Helvetica" w:cs="Times New Roman"/>
          <w:b/>
          <w:color w:val="000000"/>
          <w:sz w:val="24"/>
          <w:szCs w:val="24"/>
        </w:rPr>
        <w:t>There are several types of energy saving technology, including green homes and buildings, fuel efficient vehicles, and power efficient computers. Switching to CFL light bulbs can help save energy. Green homes are a good example of how these technologies can affect daily life. One of the simplest energy saving technologies is building insulation.</w:t>
      </w:r>
    </w:p>
    <w:p w:rsidR="0036710D" w:rsidRDefault="002527C9">
      <w:r>
        <w:rPr>
          <w:noProof/>
        </w:rPr>
        <w:drawing>
          <wp:anchor distT="0" distB="0" distL="114300" distR="114300" simplePos="0" relativeHeight="251658240" behindDoc="0" locked="0" layoutInCell="1" allowOverlap="1" wp14:anchorId="30BE1C64" wp14:editId="0853F1C3">
            <wp:simplePos x="0" y="0"/>
            <wp:positionH relativeFrom="column">
              <wp:posOffset>-311150</wp:posOffset>
            </wp:positionH>
            <wp:positionV relativeFrom="paragraph">
              <wp:posOffset>320040</wp:posOffset>
            </wp:positionV>
            <wp:extent cx="3251200" cy="1479550"/>
            <wp:effectExtent l="0" t="0" r="6350" b="6350"/>
            <wp:wrapSquare wrapText="bothSides"/>
            <wp:docPr id="3" name="Picture 3" descr="C:\Users\furqan\Desktop\energy sa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qan\Desktop\energy save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200" cy="1479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7C9" w:rsidRDefault="002527C9">
      <w:r>
        <w:rPr>
          <w:noProof/>
        </w:rPr>
        <w:drawing>
          <wp:anchor distT="0" distB="0" distL="114300" distR="114300" simplePos="0" relativeHeight="251660288" behindDoc="0" locked="0" layoutInCell="1" allowOverlap="1" wp14:anchorId="3F133932" wp14:editId="5F85FCAB">
            <wp:simplePos x="0" y="0"/>
            <wp:positionH relativeFrom="column">
              <wp:posOffset>-2933700</wp:posOffset>
            </wp:positionH>
            <wp:positionV relativeFrom="paragraph">
              <wp:posOffset>4060825</wp:posOffset>
            </wp:positionV>
            <wp:extent cx="2432050" cy="2432050"/>
            <wp:effectExtent l="0" t="0" r="6350" b="6350"/>
            <wp:wrapSquare wrapText="bothSides"/>
            <wp:docPr id="4" name="Picture 4" descr="C:\Users\furqan\Desktop\energy sa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qan\Desktop\energy save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2432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34F3AA9" wp14:editId="518A3B56">
            <wp:simplePos x="0" y="0"/>
            <wp:positionH relativeFrom="column">
              <wp:posOffset>-311150</wp:posOffset>
            </wp:positionH>
            <wp:positionV relativeFrom="paragraph">
              <wp:posOffset>3086100</wp:posOffset>
            </wp:positionV>
            <wp:extent cx="3219450" cy="1727200"/>
            <wp:effectExtent l="0" t="0" r="0" b="6350"/>
            <wp:wrapSquare wrapText="bothSides"/>
            <wp:docPr id="1" name="Picture 1" descr="C:\Users\furqan\Desktop\energy sav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Desktop\energy saver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72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D37FEB0" wp14:editId="48329AE7">
            <wp:simplePos x="0" y="0"/>
            <wp:positionH relativeFrom="column">
              <wp:posOffset>-3536950</wp:posOffset>
            </wp:positionH>
            <wp:positionV relativeFrom="paragraph">
              <wp:posOffset>1717675</wp:posOffset>
            </wp:positionV>
            <wp:extent cx="2133600" cy="2133600"/>
            <wp:effectExtent l="0" t="0" r="0" b="0"/>
            <wp:wrapSquare wrapText="bothSides"/>
            <wp:docPr id="2" name="Picture 2" descr="C:\Users\furqan\Desktop\energy sa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qan\Desktop\energy sa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r>
        <w:rPr>
          <w:noProof/>
        </w:rPr>
        <w:drawing>
          <wp:inline distT="0" distB="0" distL="0" distR="0" wp14:anchorId="48939A0F" wp14:editId="6189FD0D">
            <wp:extent cx="2857500" cy="2857500"/>
            <wp:effectExtent l="0" t="0" r="0" b="0"/>
            <wp:docPr id="5" name="Picture 5" descr="C:\Users\furqan\Desktop\energy sa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rqan\Desktop\energy saver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bookmarkEnd w:id="0"/>
    </w:p>
    <w:sectPr w:rsidR="0025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E66"/>
    <w:multiLevelType w:val="multilevel"/>
    <w:tmpl w:val="51F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7C9"/>
    <w:rsid w:val="002527C9"/>
    <w:rsid w:val="0036710D"/>
    <w:rsid w:val="0063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7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7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3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2021-09-15T22:03:00Z</dcterms:created>
  <dcterms:modified xsi:type="dcterms:W3CDTF">2021-09-15T22:11:00Z</dcterms:modified>
</cp:coreProperties>
</file>