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28963" cy="26859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26859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1520"/>
          <w:tab w:val="left" w:pos="5940"/>
          <w:tab w:val="left" w:pos="6300"/>
        </w:tabs>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 491 (A)</w:t>
      </w:r>
      <w:r w:rsidDel="00000000" w:rsidR="00000000" w:rsidRPr="00000000">
        <w:rPr>
          <w:rtl w:val="0"/>
        </w:rPr>
      </w:r>
    </w:p>
    <w:p w:rsidR="00000000" w:rsidDel="00000000" w:rsidP="00000000" w:rsidRDefault="00000000" w:rsidRPr="00000000" w14:paraId="00000004">
      <w:pPr>
        <w:jc w:val="center"/>
        <w:rPr>
          <w:b w:val="1"/>
          <w:smallCaps w:val="1"/>
          <w:sz w:val="36"/>
          <w:szCs w:val="36"/>
        </w:rPr>
      </w:pPr>
      <w:r w:rsidDel="00000000" w:rsidR="00000000" w:rsidRPr="00000000">
        <w:rPr>
          <w:b w:val="1"/>
          <w:smallCaps w:val="1"/>
          <w:sz w:val="36"/>
          <w:szCs w:val="36"/>
          <w:rtl w:val="0"/>
        </w:rPr>
        <w:t xml:space="preserve">Prototype Requirements</w:t>
      </w:r>
    </w:p>
    <w:p w:rsidR="00000000" w:rsidDel="00000000" w:rsidP="00000000" w:rsidRDefault="00000000" w:rsidRPr="00000000" w14:paraId="00000005">
      <w:pPr>
        <w:spacing w:before="200" w:line="276" w:lineRule="auto"/>
        <w:jc w:val="center"/>
        <w:rPr>
          <w:b w:val="1"/>
          <w:smallCaps w:val="1"/>
          <w:sz w:val="28"/>
          <w:szCs w:val="28"/>
        </w:rPr>
      </w:pPr>
      <w:r w:rsidDel="00000000" w:rsidR="00000000" w:rsidRPr="00000000">
        <w:rPr>
          <w:rFonts w:ascii="Times New Roman" w:cs="Times New Roman" w:eastAsia="Times New Roman" w:hAnsi="Times New Roman"/>
          <w:b w:val="1"/>
          <w:smallCaps w:val="1"/>
          <w:rtl w:val="0"/>
        </w:rPr>
        <w:t xml:space="preserve">P04: Dairy Farm Management System</w:t>
      </w: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9">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Student ID</w:t>
            </w:r>
          </w:p>
        </w:tc>
        <w:tc>
          <w:tcPr/>
          <w:p w:rsidR="00000000" w:rsidDel="00000000" w:rsidP="00000000" w:rsidRDefault="00000000" w:rsidRPr="00000000" w14:paraId="0000000A">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Name</w:t>
            </w:r>
          </w:p>
        </w:tc>
      </w:tr>
      <w:tr>
        <w:trPr>
          <w:cantSplit w:val="0"/>
          <w:tblHeader w:val="0"/>
        </w:trPr>
        <w:tc>
          <w:tcPr/>
          <w:p w:rsidR="00000000" w:rsidDel="00000000" w:rsidP="00000000" w:rsidRDefault="00000000" w:rsidRPr="00000000" w14:paraId="0000000B">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22100125</w:t>
            </w:r>
          </w:p>
        </w:tc>
        <w:tc>
          <w:tcPr/>
          <w:p w:rsidR="00000000" w:rsidDel="00000000" w:rsidP="00000000" w:rsidRDefault="00000000" w:rsidRPr="00000000" w14:paraId="0000000C">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Abdullah Saleem</w:t>
            </w:r>
          </w:p>
        </w:tc>
      </w:tr>
      <w:tr>
        <w:trPr>
          <w:cantSplit w:val="0"/>
          <w:tblHeader w:val="0"/>
        </w:trPr>
        <w:tc>
          <w:tcPr/>
          <w:p w:rsidR="00000000" w:rsidDel="00000000" w:rsidP="00000000" w:rsidRDefault="00000000" w:rsidRPr="00000000" w14:paraId="0000000D">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22100070</w:t>
            </w:r>
          </w:p>
        </w:tc>
        <w:tc>
          <w:tcPr/>
          <w:p w:rsidR="00000000" w:rsidDel="00000000" w:rsidP="00000000" w:rsidRDefault="00000000" w:rsidRPr="00000000" w14:paraId="0000000E">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Furqan Athar</w:t>
            </w:r>
          </w:p>
        </w:tc>
      </w:tr>
      <w:tr>
        <w:trPr>
          <w:cantSplit w:val="0"/>
          <w:tblHeader w:val="0"/>
        </w:trPr>
        <w:tc>
          <w:tcPr/>
          <w:p w:rsidR="00000000" w:rsidDel="00000000" w:rsidP="00000000" w:rsidRDefault="00000000" w:rsidRPr="00000000" w14:paraId="0000000F">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22100072</w:t>
            </w:r>
          </w:p>
        </w:tc>
        <w:tc>
          <w:tcPr/>
          <w:p w:rsidR="00000000" w:rsidDel="00000000" w:rsidP="00000000" w:rsidRDefault="00000000" w:rsidRPr="00000000" w14:paraId="00000010">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Khawaja Junaid </w:t>
            </w:r>
          </w:p>
        </w:tc>
      </w:tr>
      <w:tr>
        <w:trPr>
          <w:cantSplit w:val="0"/>
          <w:tblHeader w:val="0"/>
        </w:trPr>
        <w:tc>
          <w:tcPr/>
          <w:p w:rsidR="00000000" w:rsidDel="00000000" w:rsidP="00000000" w:rsidRDefault="00000000" w:rsidRPr="00000000" w14:paraId="00000011">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22100209</w:t>
            </w:r>
          </w:p>
        </w:tc>
        <w:tc>
          <w:tcPr/>
          <w:p w:rsidR="00000000" w:rsidDel="00000000" w:rsidP="00000000" w:rsidRDefault="00000000" w:rsidRPr="00000000" w14:paraId="00000012">
            <w:pPr>
              <w:spacing w:before="200" w:line="276"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Saad Qadeer</w:t>
            </w:r>
          </w:p>
        </w:tc>
      </w:tr>
    </w:tbl>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rPr>
          <w:b w:val="1"/>
          <w:smallCaps w:val="1"/>
          <w:sz w:val="28"/>
          <w:szCs w:val="28"/>
        </w:rPr>
      </w:pPr>
      <w:r w:rsidDel="00000000" w:rsidR="00000000" w:rsidRPr="00000000">
        <w:rPr>
          <w:rtl w:val="0"/>
        </w:rPr>
      </w:r>
    </w:p>
    <w:p w:rsidR="00000000" w:rsidDel="00000000" w:rsidP="00000000" w:rsidRDefault="00000000" w:rsidRPr="00000000" w14:paraId="00000018">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9">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tab/>
      </w:r>
    </w:p>
    <w:p w:rsidR="00000000" w:rsidDel="00000000" w:rsidP="00000000" w:rsidRDefault="00000000" w:rsidRPr="00000000" w14:paraId="00000026">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rsidR="00000000" w:rsidDel="00000000" w:rsidP="00000000" w:rsidRDefault="00000000" w:rsidRPr="00000000" w14:paraId="00000027">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users of our management system include dairy farm owners (who wish to digitize their records and keep an updated track of their farms) and the customers who wish to order dairy products, be it for domestic or commercial use.</w:t>
      </w:r>
    </w:p>
    <w:p w:rsidR="00000000" w:rsidDel="00000000" w:rsidP="00000000" w:rsidRDefault="00000000" w:rsidRPr="00000000" w14:paraId="00000028">
      <w:pPr>
        <w:spacing w:after="200" w:before="200" w:line="276" w:lineRule="auto"/>
        <w:ind w:firstLine="720"/>
        <w:rPr/>
      </w:pPr>
      <w:r w:rsidDel="00000000" w:rsidR="00000000" w:rsidRPr="00000000">
        <w:rPr>
          <w:rFonts w:ascii="Times New Roman" w:cs="Times New Roman" w:eastAsia="Times New Roman" w:hAnsi="Times New Roman"/>
          <w:rtl w:val="0"/>
        </w:rPr>
        <w:t xml:space="preserve">The main purpose of this product will be to provide multiple tenants a way to see various trends in their milk production, expenses and income streams and to make better decisions for the future.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select simple requirements such as Login/Logout for prototype phase, you can implement them later.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w:t>
      </w:r>
      <w:r w:rsidDel="00000000" w:rsidR="00000000" w:rsidRPr="00000000">
        <w:rPr>
          <w:sz w:val="22"/>
          <w:szCs w:val="22"/>
          <w:rtl w:val="0"/>
        </w:rPr>
        <w:t xml:space="preserve">of the detailed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technical architecture of your system. After the prototype phase, you will be required to define detailed technical architecture of your system.</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w:t>
      </w:r>
    </w:p>
    <w:p w:rsidR="00000000" w:rsidDel="00000000" w:rsidP="00000000" w:rsidRDefault="00000000" w:rsidRPr="00000000" w14:paraId="0000003D">
      <w:pPr>
        <w:rPr/>
      </w:pPr>
      <w:r w:rsidDel="00000000" w:rsidR="00000000" w:rsidRPr="00000000">
        <w:rPr>
          <w:rtl w:val="0"/>
        </w:rPr>
        <w:t xml:space="preserve">&lt;List down the requirements selected for prototype development.&gt; </w:t>
      </w:r>
    </w:p>
    <w:p w:rsidR="00000000" w:rsidDel="00000000" w:rsidP="00000000" w:rsidRDefault="00000000" w:rsidRPr="00000000" w14:paraId="0000003E">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F">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2">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44">
            <w:pPr>
              <w:rPr/>
            </w:pPr>
            <w:r w:rsidDel="00000000" w:rsidR="00000000" w:rsidRPr="00000000">
              <w:rPr>
                <w:rtl w:val="0"/>
              </w:rPr>
              <w:t xml:space="preserve">The tenant admin should be able to register his dairy farm and access his account.</w:t>
            </w:r>
          </w:p>
        </w:tc>
      </w:tr>
      <w:tr>
        <w:trPr>
          <w:cantSplit w:val="0"/>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46">
            <w:pPr>
              <w:rPr/>
            </w:pPr>
            <w:r w:rsidDel="00000000" w:rsidR="00000000" w:rsidRPr="00000000">
              <w:rPr>
                <w:rtl w:val="0"/>
              </w:rPr>
              <w:t xml:space="preserve">The tenant admin should be able to add more admins and managers into his business account.</w:t>
            </w:r>
          </w:p>
        </w:tc>
      </w:tr>
      <w:tr>
        <w:trPr>
          <w:cantSplit w:val="0"/>
          <w:tblHeader w:val="0"/>
        </w:trPr>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48">
            <w:pPr>
              <w:rPr/>
            </w:pPr>
            <w:r w:rsidDel="00000000" w:rsidR="00000000" w:rsidRPr="00000000">
              <w:rPr>
                <w:rtl w:val="0"/>
              </w:rPr>
              <w:t xml:space="preserve">The tenant admin should be able to edit his business account details and manage the access of managers in his business account.</w:t>
            </w:r>
          </w:p>
        </w:tc>
      </w:tr>
    </w:tbl>
    <w:p w:rsidR="00000000" w:rsidDel="00000000" w:rsidP="00000000" w:rsidRDefault="00000000" w:rsidRPr="00000000" w14:paraId="00000049">
      <w:pPr>
        <w:rPr>
          <w:color w:val="008000"/>
        </w:rPr>
      </w:pPr>
      <w:r w:rsidDel="00000000" w:rsidR="00000000" w:rsidRPr="00000000">
        <w:rPr>
          <w:rtl w:val="0"/>
        </w:rPr>
      </w:r>
    </w:p>
    <w:p w:rsidR="00000000" w:rsidDel="00000000" w:rsidP="00000000" w:rsidRDefault="00000000" w:rsidRPr="00000000" w14:paraId="0000004A">
      <w:pPr>
        <w:rPr>
          <w:color w:val="008000"/>
        </w:rPr>
      </w:pPr>
      <w:r w:rsidDel="00000000" w:rsidR="00000000" w:rsidRPr="00000000">
        <w:rPr>
          <w:rtl w:val="0"/>
        </w:rPr>
      </w:r>
    </w:p>
    <w:p w:rsidR="00000000" w:rsidDel="00000000" w:rsidP="00000000" w:rsidRDefault="00000000" w:rsidRPr="00000000" w14:paraId="0000004B">
      <w:pPr>
        <w:rPr>
          <w:color w:val="008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56">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5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Introduction</w:t>
            </w:r>
          </w:p>
        </w:tc>
        <w:tc>
          <w:tcPr/>
          <w:p w:rsidR="00000000" w:rsidDel="00000000" w:rsidP="00000000" w:rsidRDefault="00000000" w:rsidRPr="00000000" w14:paraId="0000005A">
            <w:pPr>
              <w:rPr/>
            </w:pPr>
            <w:r w:rsidDel="00000000" w:rsidR="00000000" w:rsidRPr="00000000">
              <w:rPr>
                <w:rtl w:val="0"/>
              </w:rPr>
              <w:t xml:space="preserve">Khawaja Junaid, Furqan Athar</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List of Requirements</w:t>
            </w:r>
          </w:p>
        </w:tc>
        <w:tc>
          <w:tcPr/>
          <w:p w:rsidR="00000000" w:rsidDel="00000000" w:rsidP="00000000" w:rsidRDefault="00000000" w:rsidRPr="00000000" w14:paraId="0000005C">
            <w:pPr>
              <w:rPr/>
            </w:pPr>
            <w:r w:rsidDel="00000000" w:rsidR="00000000" w:rsidRPr="00000000">
              <w:rPr>
                <w:rtl w:val="0"/>
              </w:rPr>
              <w:t xml:space="preserve">Abdullah Saleem, Saad Qadeer</w:t>
            </w:r>
          </w:p>
        </w:tc>
      </w:tr>
    </w:tbl>
    <w:p w:rsidR="00000000" w:rsidDel="00000000" w:rsidP="00000000" w:rsidRDefault="00000000" w:rsidRPr="00000000" w14:paraId="0000005D">
      <w:pPr>
        <w:rPr/>
      </w:pPr>
      <w:r w:rsidDel="00000000" w:rsidR="00000000" w:rsidRPr="00000000">
        <w:rPr>
          <w:rtl w:val="0"/>
        </w:rPr>
      </w:r>
    </w:p>
    <w:sectPr>
      <w:footerReference r:id="rId8"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