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4E" w:rsidRPr="007E5265" w:rsidRDefault="006A2B4E" w:rsidP="00F65DBD">
      <w:pPr>
        <w:widowControl/>
        <w:suppressAutoHyphens/>
        <w:spacing w:line="360" w:lineRule="auto"/>
        <w:rPr>
          <w:sz w:val="28"/>
        </w:rPr>
      </w:pPr>
    </w:p>
    <w:p w:rsidR="00D8094C" w:rsidRPr="00F65DBD" w:rsidRDefault="00D8094C" w:rsidP="00F65DBD">
      <w:pPr>
        <w:pStyle w:val="1"/>
        <w:keepNext w:val="0"/>
        <w:keepLines w:val="0"/>
        <w:widowControl/>
        <w:suppressAutoHyphens/>
        <w:spacing w:before="0" w:line="360" w:lineRule="auto"/>
        <w:ind w:firstLine="709"/>
        <w:rPr>
          <w:rFonts w:ascii="Times New Roman" w:hAnsi="Times New Roman"/>
          <w:b w:val="0"/>
          <w:color w:val="auto"/>
        </w:rPr>
      </w:pPr>
      <w:bookmarkStart w:id="0" w:name="_Toc321583921"/>
      <w:r w:rsidRPr="00F65DBD">
        <w:rPr>
          <w:rFonts w:ascii="Times New Roman" w:hAnsi="Times New Roman"/>
          <w:b w:val="0"/>
          <w:color w:val="auto"/>
        </w:rPr>
        <w:t>Введение</w:t>
      </w:r>
      <w:bookmarkEnd w:id="0"/>
    </w:p>
    <w:p w:rsidR="00D8094C" w:rsidRPr="006A2B4E" w:rsidRDefault="00D8094C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</w:p>
    <w:p w:rsidR="006A2B4E" w:rsidRPr="006A2B4E" w:rsidRDefault="00456996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 w:rsidRPr="006A2B4E">
        <w:rPr>
          <w:sz w:val="28"/>
          <w:lang w:eastAsia="ru-RU"/>
        </w:rPr>
        <w:t>Важным моментом в</w:t>
      </w:r>
      <w:r w:rsidR="007E5265">
        <w:rPr>
          <w:sz w:val="28"/>
          <w:lang w:eastAsia="ru-RU"/>
        </w:rPr>
        <w:t xml:space="preserve"> совершенствовании условий</w:t>
      </w:r>
      <w:r w:rsidR="007E5265" w:rsidRPr="006A2B4E">
        <w:rPr>
          <w:sz w:val="28"/>
          <w:lang w:eastAsia="ru-RU"/>
        </w:rPr>
        <w:t xml:space="preserve"> труда</w:t>
      </w:r>
      <w:r w:rsidRPr="006A2B4E">
        <w:rPr>
          <w:sz w:val="28"/>
          <w:lang w:eastAsia="ru-RU"/>
        </w:rPr>
        <w:t xml:space="preserve"> являются мероприятия по охране труда.</w:t>
      </w:r>
    </w:p>
    <w:p w:rsidR="006A2B4E" w:rsidRPr="006A2B4E" w:rsidRDefault="005C0FDC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>
        <w:rPr>
          <w:sz w:val="28"/>
          <w:lang w:eastAsia="ru-RU"/>
        </w:rPr>
        <w:t xml:space="preserve">Факторы можно разделить на опасные и вредные. </w:t>
      </w:r>
      <w:r w:rsidR="00456996" w:rsidRPr="006A2B4E">
        <w:rPr>
          <w:sz w:val="28"/>
          <w:lang w:eastAsia="ru-RU"/>
        </w:rPr>
        <w:t>Опасным</w:t>
      </w:r>
      <w:r w:rsidR="007E5265">
        <w:rPr>
          <w:sz w:val="28"/>
          <w:lang w:eastAsia="ru-RU"/>
        </w:rPr>
        <w:t xml:space="preserve"> производственным</w:t>
      </w:r>
      <w:r w:rsidR="007E5265" w:rsidRPr="007E5265">
        <w:rPr>
          <w:sz w:val="28"/>
          <w:lang w:eastAsia="ru-RU"/>
        </w:rPr>
        <w:t xml:space="preserve"> </w:t>
      </w:r>
      <w:r w:rsidR="007E5265" w:rsidRPr="006A2B4E">
        <w:rPr>
          <w:sz w:val="28"/>
          <w:lang w:eastAsia="ru-RU"/>
        </w:rPr>
        <w:t>фактор</w:t>
      </w:r>
      <w:r w:rsidR="007E5265">
        <w:rPr>
          <w:sz w:val="28"/>
          <w:lang w:eastAsia="ru-RU"/>
        </w:rPr>
        <w:t>ом</w:t>
      </w:r>
      <w:r w:rsidR="00456996" w:rsidRPr="006A2B4E">
        <w:rPr>
          <w:sz w:val="28"/>
          <w:lang w:eastAsia="ru-RU"/>
        </w:rPr>
        <w:t xml:space="preserve"> называется, воздействие на работающего человека в определенных условиях</w:t>
      </w:r>
      <w:r w:rsidR="007E5265">
        <w:rPr>
          <w:sz w:val="28"/>
          <w:lang w:eastAsia="ru-RU"/>
        </w:rPr>
        <w:t>, приводящее</w:t>
      </w:r>
      <w:r w:rsidR="00456996" w:rsidRPr="006A2B4E">
        <w:rPr>
          <w:sz w:val="28"/>
          <w:lang w:eastAsia="ru-RU"/>
        </w:rPr>
        <w:t xml:space="preserve"> к травме или другому внезапному резкому ухудшению </w:t>
      </w:r>
      <w:r w:rsidR="007E5265">
        <w:rPr>
          <w:sz w:val="28"/>
          <w:lang w:eastAsia="ru-RU"/>
        </w:rPr>
        <w:t>самочувствия</w:t>
      </w:r>
      <w:r w:rsidR="00456996" w:rsidRPr="006A2B4E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  <w:r w:rsidR="007E5265">
        <w:rPr>
          <w:sz w:val="28"/>
          <w:lang w:eastAsia="ru-RU"/>
        </w:rPr>
        <w:t>В</w:t>
      </w:r>
      <w:r w:rsidR="007E5265" w:rsidRPr="006A2B4E">
        <w:rPr>
          <w:sz w:val="28"/>
          <w:lang w:eastAsia="ru-RU"/>
        </w:rPr>
        <w:t>редным</w:t>
      </w:r>
      <w:r w:rsidR="007E5265">
        <w:rPr>
          <w:sz w:val="28"/>
          <w:lang w:eastAsia="ru-RU"/>
        </w:rPr>
        <w:t xml:space="preserve"> </w:t>
      </w:r>
      <w:r w:rsidR="00456996" w:rsidRPr="006A2B4E">
        <w:rPr>
          <w:sz w:val="28"/>
          <w:lang w:eastAsia="ru-RU"/>
        </w:rPr>
        <w:t>производственны</w:t>
      </w:r>
      <w:r w:rsidR="007E5265">
        <w:rPr>
          <w:sz w:val="28"/>
          <w:lang w:eastAsia="ru-RU"/>
        </w:rPr>
        <w:t>м</w:t>
      </w:r>
      <w:r w:rsidR="00456996" w:rsidRPr="006A2B4E">
        <w:rPr>
          <w:sz w:val="28"/>
          <w:lang w:eastAsia="ru-RU"/>
        </w:rPr>
        <w:t xml:space="preserve"> фактор</w:t>
      </w:r>
      <w:r w:rsidR="007E5265">
        <w:rPr>
          <w:sz w:val="28"/>
          <w:lang w:eastAsia="ru-RU"/>
        </w:rPr>
        <w:t>ом называют воздействие приводящее</w:t>
      </w:r>
      <w:r w:rsidR="00456996" w:rsidRPr="006A2B4E">
        <w:rPr>
          <w:sz w:val="28"/>
          <w:lang w:eastAsia="ru-RU"/>
        </w:rPr>
        <w:t xml:space="preserve"> к заболеванию или снижению трудоспособности. В зависимости от уровня и продолжительности воздействия вредный производственный фактор может стать опасным.</w:t>
      </w:r>
    </w:p>
    <w:p w:rsidR="00F07033" w:rsidRPr="006A2B4E" w:rsidRDefault="0025200D" w:rsidP="00F07033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>
        <w:rPr>
          <w:sz w:val="28"/>
          <w:lang w:eastAsia="ru-RU"/>
        </w:rPr>
        <w:t>К сожалению, на сегодняшний день, с</w:t>
      </w:r>
      <w:r w:rsidR="00456996" w:rsidRPr="006A2B4E">
        <w:rPr>
          <w:sz w:val="28"/>
          <w:lang w:eastAsia="ru-RU"/>
        </w:rPr>
        <w:t xml:space="preserve">остояние условий труда программиста и его безопасности, </w:t>
      </w:r>
      <w:r w:rsidR="00574ED6" w:rsidRPr="006A2B4E">
        <w:rPr>
          <w:sz w:val="28"/>
          <w:lang w:eastAsia="ru-RU"/>
        </w:rPr>
        <w:t xml:space="preserve">все </w:t>
      </w:r>
      <w:r w:rsidR="00456996" w:rsidRPr="006A2B4E">
        <w:rPr>
          <w:sz w:val="28"/>
          <w:lang w:eastAsia="ru-RU"/>
        </w:rPr>
        <w:t xml:space="preserve">еще не удовлетворяют современным требованиям. </w:t>
      </w:r>
      <w:r>
        <w:rPr>
          <w:sz w:val="28"/>
          <w:lang w:eastAsia="ru-RU"/>
        </w:rPr>
        <w:t>Влияние</w:t>
      </w:r>
      <w:r w:rsidR="00F07033">
        <w:rPr>
          <w:sz w:val="28"/>
          <w:lang w:eastAsia="ru-RU"/>
        </w:rPr>
        <w:t xml:space="preserve"> на работников</w:t>
      </w:r>
      <w:r w:rsidRPr="006A2B4E">
        <w:rPr>
          <w:sz w:val="28"/>
          <w:lang w:eastAsia="ru-RU"/>
        </w:rPr>
        <w:t xml:space="preserve"> </w:t>
      </w:r>
      <w:r w:rsidR="00F07033">
        <w:rPr>
          <w:sz w:val="28"/>
          <w:lang w:eastAsia="ru-RU"/>
        </w:rPr>
        <w:t>таких отрицательных</w:t>
      </w:r>
      <w:r w:rsidRPr="006A2B4E">
        <w:rPr>
          <w:sz w:val="28"/>
          <w:lang w:eastAsia="ru-RU"/>
        </w:rPr>
        <w:t xml:space="preserve"> факторов</w:t>
      </w:r>
      <w:r w:rsidR="00F07033">
        <w:rPr>
          <w:sz w:val="28"/>
          <w:lang w:eastAsia="ru-RU"/>
        </w:rPr>
        <w:t xml:space="preserve"> </w:t>
      </w:r>
      <w:r w:rsidR="00F07033" w:rsidRPr="006A2B4E">
        <w:rPr>
          <w:sz w:val="28"/>
          <w:lang w:eastAsia="ru-RU"/>
        </w:rPr>
        <w:t>как повышенный уровень шума, повышенная температура внешней среды, отсутствие или недостаточная освещенность рабочей зоны, электрический ток, ста</w:t>
      </w:r>
      <w:r w:rsidR="00F07033">
        <w:rPr>
          <w:sz w:val="28"/>
          <w:lang w:eastAsia="ru-RU"/>
        </w:rPr>
        <w:t xml:space="preserve">тическое электричество, </w:t>
      </w:r>
      <w:r w:rsidR="00F07033" w:rsidRPr="006A2B4E">
        <w:rPr>
          <w:sz w:val="28"/>
          <w:lang w:eastAsia="ru-RU"/>
        </w:rPr>
        <w:t>приводит к снижению работоспособности</w:t>
      </w:r>
      <w:r w:rsidR="00F07033">
        <w:rPr>
          <w:sz w:val="28"/>
          <w:lang w:eastAsia="ru-RU"/>
        </w:rPr>
        <w:t xml:space="preserve">, а при длительном нахождении </w:t>
      </w:r>
      <w:r w:rsidR="00F07033" w:rsidRPr="006A2B4E">
        <w:rPr>
          <w:sz w:val="28"/>
          <w:lang w:eastAsia="ru-RU"/>
        </w:rPr>
        <w:t>в зоне комбинированного воздействия различных неблагоприятных факторов может привести к</w:t>
      </w:r>
      <w:r w:rsidR="00F07033">
        <w:rPr>
          <w:sz w:val="28"/>
          <w:lang w:eastAsia="ru-RU"/>
        </w:rPr>
        <w:t xml:space="preserve"> профессиональному заболеванию.</w:t>
      </w:r>
    </w:p>
    <w:p w:rsidR="00D8094C" w:rsidRPr="006A2B4E" w:rsidRDefault="00D8094C" w:rsidP="00F07033">
      <w:pPr>
        <w:widowControl/>
        <w:suppressAutoHyphens/>
        <w:spacing w:line="360" w:lineRule="auto"/>
        <w:rPr>
          <w:bCs/>
          <w:sz w:val="28"/>
          <w:lang w:eastAsia="ru-RU"/>
        </w:rPr>
      </w:pPr>
      <w:r w:rsidRPr="006A2B4E">
        <w:rPr>
          <w:bCs/>
          <w:sz w:val="28"/>
          <w:lang w:eastAsia="ru-RU"/>
        </w:rPr>
        <w:br w:type="page"/>
      </w:r>
    </w:p>
    <w:p w:rsidR="006A2B4E" w:rsidRPr="006A2B4E" w:rsidRDefault="008E1D1A" w:rsidP="006A2B4E">
      <w:pPr>
        <w:pStyle w:val="1"/>
        <w:keepNext w:val="0"/>
        <w:keepLines w:val="0"/>
        <w:widowControl/>
        <w:suppressAutoHyphens/>
        <w:spacing w:before="0" w:line="360" w:lineRule="auto"/>
        <w:ind w:firstLine="709"/>
        <w:rPr>
          <w:rFonts w:ascii="Times New Roman" w:hAnsi="Times New Roman"/>
          <w:b w:val="0"/>
          <w:color w:val="auto"/>
        </w:rPr>
      </w:pPr>
      <w:bookmarkStart w:id="1" w:name="begin"/>
      <w:bookmarkStart w:id="2" w:name="lab1"/>
      <w:bookmarkStart w:id="3" w:name="lab2"/>
      <w:bookmarkStart w:id="4" w:name="lab3"/>
      <w:bookmarkStart w:id="5" w:name="_Toc321583922"/>
      <w:bookmarkEnd w:id="1"/>
      <w:bookmarkEnd w:id="2"/>
      <w:bookmarkEnd w:id="3"/>
      <w:bookmarkEnd w:id="4"/>
      <w:r w:rsidRPr="006A2B4E"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1. </w:t>
      </w:r>
      <w:r w:rsidR="00623CDF" w:rsidRPr="006A2B4E">
        <w:rPr>
          <w:rFonts w:ascii="Times New Roman" w:hAnsi="Times New Roman"/>
          <w:b w:val="0"/>
          <w:color w:val="auto"/>
        </w:rPr>
        <w:t>Охрана труда на рабочем месте программиста</w:t>
      </w:r>
      <w:bookmarkEnd w:id="5"/>
    </w:p>
    <w:p w:rsidR="00817B00" w:rsidRPr="006A2B4E" w:rsidRDefault="00817B00" w:rsidP="006A2B4E">
      <w:pPr>
        <w:widowControl/>
        <w:suppressAutoHyphens/>
        <w:spacing w:line="360" w:lineRule="auto"/>
        <w:ind w:firstLine="709"/>
        <w:rPr>
          <w:sz w:val="28"/>
        </w:rPr>
      </w:pPr>
    </w:p>
    <w:p w:rsidR="006A2B4E" w:rsidRDefault="00623CDF" w:rsidP="006A2B4E">
      <w:pPr>
        <w:pStyle w:val="ad"/>
        <w:suppressAutoHyphens/>
        <w:ind w:firstLine="709"/>
        <w:jc w:val="both"/>
      </w:pPr>
      <w:r w:rsidRPr="006A2B4E">
        <w:t xml:space="preserve">Охрана труда </w:t>
      </w:r>
      <w:r w:rsidR="00E02669" w:rsidRPr="00E02669">
        <w:t>–</w:t>
      </w:r>
      <w:r w:rsidRPr="006A2B4E">
        <w:t xml:space="preserve"> система законодательных актов, социально-экономических,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</w:t>
      </w:r>
    </w:p>
    <w:p w:rsidR="00E02669" w:rsidRPr="006A2B4E" w:rsidRDefault="00E02669" w:rsidP="00E02669">
      <w:pPr>
        <w:pStyle w:val="ad"/>
        <w:suppressAutoHyphens/>
        <w:ind w:firstLine="709"/>
        <w:jc w:val="both"/>
      </w:pPr>
      <w:r w:rsidRPr="006A2B4E">
        <w:t xml:space="preserve">Рабочее место программиста </w:t>
      </w:r>
      <w:r w:rsidRPr="00E02669">
        <w:t>–</w:t>
      </w:r>
      <w:r w:rsidRPr="006A2B4E">
        <w:t xml:space="preserve"> это часть пространства, в котором он осуществляет трудовую деятельность, и проводит большую часть своего рабочего времени.</w:t>
      </w:r>
    </w:p>
    <w:p w:rsidR="000D3FA4" w:rsidRDefault="00623CDF" w:rsidP="006A2B4E">
      <w:pPr>
        <w:pStyle w:val="ad"/>
        <w:suppressAutoHyphens/>
        <w:ind w:firstLine="709"/>
        <w:jc w:val="both"/>
      </w:pPr>
      <w:r w:rsidRPr="006A2B4E">
        <w:t xml:space="preserve">Научно-технический прогресс </w:t>
      </w:r>
      <w:r w:rsidR="000D3FA4">
        <w:t>дал</w:t>
      </w:r>
      <w:r w:rsidR="000D3FA4" w:rsidRPr="006A2B4E">
        <w:t xml:space="preserve"> </w:t>
      </w:r>
      <w:r w:rsidR="000D3FA4">
        <w:t xml:space="preserve">прирост </w:t>
      </w:r>
      <w:r w:rsidR="000D3FA4" w:rsidRPr="006A2B4E">
        <w:t>производительности, снижении доли рутинного, монотонного труда, повышения скорости расчётов, скорости обмена информацией.</w:t>
      </w:r>
    </w:p>
    <w:p w:rsidR="00574ED6" w:rsidRPr="006A2B4E" w:rsidRDefault="00574ED6" w:rsidP="006A2B4E">
      <w:pPr>
        <w:pStyle w:val="ad"/>
        <w:suppressAutoHyphens/>
        <w:ind w:firstLine="709"/>
        <w:jc w:val="both"/>
      </w:pPr>
      <w:r w:rsidRPr="006A2B4E">
        <w:t xml:space="preserve">Вопросы безопасной жизнедеятельности программиста в значительной степени зависит от правильной оценки опасных и вредных производственных факторов. </w:t>
      </w:r>
      <w:r w:rsidR="000D3FA4">
        <w:t xml:space="preserve">Существуют меры безопасности </w:t>
      </w:r>
      <w:r w:rsidR="000D3FA4" w:rsidRPr="006A2B4E">
        <w:t xml:space="preserve">при работе с вычислительной техникой </w:t>
      </w:r>
      <w:r w:rsidR="000D3FA4">
        <w:t>д</w:t>
      </w:r>
      <w:r w:rsidR="000D3FA4" w:rsidRPr="006A2B4E">
        <w:t>ля того чтобы избежать вредного воздействия</w:t>
      </w:r>
      <w:r w:rsidR="000D3FA4">
        <w:t>.</w:t>
      </w:r>
    </w:p>
    <w:p w:rsidR="006A2B4E" w:rsidRPr="006A2B4E" w:rsidRDefault="00623CDF" w:rsidP="006A2B4E">
      <w:pPr>
        <w:pStyle w:val="ad"/>
        <w:suppressAutoHyphens/>
        <w:ind w:firstLine="709"/>
        <w:jc w:val="both"/>
      </w:pPr>
      <w:r w:rsidRPr="006A2B4E">
        <w:t>Рабочее место программиста должн</w:t>
      </w:r>
      <w:r w:rsidR="00B06449" w:rsidRPr="006A2B4E">
        <w:t>о</w:t>
      </w:r>
      <w:r w:rsidRPr="006A2B4E">
        <w:t xml:space="preserve"> </w:t>
      </w:r>
      <w:r w:rsidR="00C904FF">
        <w:t>выполнять</w:t>
      </w:r>
      <w:r w:rsidRPr="006A2B4E">
        <w:t xml:space="preserve"> следующие основные </w:t>
      </w:r>
      <w:r w:rsidR="00C904FF">
        <w:t>требования</w:t>
      </w:r>
      <w:r w:rsidRPr="006A2B4E">
        <w:t>:</w:t>
      </w:r>
    </w:p>
    <w:p w:rsidR="000D3FA4" w:rsidRDefault="000D3FA4" w:rsidP="000D3FA4">
      <w:pPr>
        <w:pStyle w:val="ad"/>
        <w:numPr>
          <w:ilvl w:val="0"/>
          <w:numId w:val="8"/>
        </w:numPr>
        <w:suppressAutoHyphens/>
        <w:jc w:val="both"/>
      </w:pPr>
      <w:proofErr w:type="gramStart"/>
      <w:r>
        <w:t>размещение</w:t>
      </w:r>
      <w:proofErr w:type="gramEnd"/>
      <w:r>
        <w:t xml:space="preserve"> оборудования</w:t>
      </w:r>
      <w:r w:rsidR="00866336">
        <w:t xml:space="preserve"> должно быть удобным для эксплуатации</w:t>
      </w:r>
      <w:r w:rsidR="00623CDF" w:rsidRPr="006A2B4E">
        <w:t>;</w:t>
      </w:r>
    </w:p>
    <w:p w:rsidR="000D3FA4" w:rsidRDefault="00866336" w:rsidP="000D3FA4">
      <w:pPr>
        <w:pStyle w:val="ad"/>
        <w:numPr>
          <w:ilvl w:val="0"/>
          <w:numId w:val="8"/>
        </w:numPr>
        <w:suppressAutoHyphens/>
        <w:jc w:val="both"/>
      </w:pPr>
      <w:proofErr w:type="gramStart"/>
      <w:r>
        <w:t>необходимо</w:t>
      </w:r>
      <w:proofErr w:type="gramEnd"/>
      <w:r>
        <w:t xml:space="preserve"> иметь рабочее пространство </w:t>
      </w:r>
      <w:r w:rsidR="000D3FA4">
        <w:t>для</w:t>
      </w:r>
      <w:r w:rsidR="00623CDF" w:rsidRPr="006A2B4E">
        <w:t xml:space="preserve"> движения и перемещения;</w:t>
      </w:r>
    </w:p>
    <w:p w:rsidR="000D3FA4" w:rsidRDefault="00623CDF" w:rsidP="00C904FF">
      <w:pPr>
        <w:pStyle w:val="ad"/>
        <w:numPr>
          <w:ilvl w:val="0"/>
          <w:numId w:val="8"/>
        </w:numPr>
        <w:suppressAutoHyphens/>
        <w:jc w:val="both"/>
      </w:pPr>
      <w:proofErr w:type="gramStart"/>
      <w:r w:rsidRPr="006A2B4E">
        <w:t>необходимо</w:t>
      </w:r>
      <w:proofErr w:type="gramEnd"/>
      <w:r w:rsidR="00866336">
        <w:t xml:space="preserve"> иметь</w:t>
      </w:r>
      <w:r w:rsidRPr="006A2B4E">
        <w:t xml:space="preserve"> естественное и искусственное освещение для выполнения </w:t>
      </w:r>
      <w:r w:rsidR="00C904FF" w:rsidRPr="00C904FF">
        <w:t xml:space="preserve">установленных </w:t>
      </w:r>
      <w:r w:rsidRPr="006A2B4E">
        <w:t>задач;</w:t>
      </w:r>
    </w:p>
    <w:p w:rsidR="006A2B4E" w:rsidRPr="006A2B4E" w:rsidRDefault="00623CDF" w:rsidP="000D3FA4">
      <w:pPr>
        <w:pStyle w:val="ad"/>
        <w:numPr>
          <w:ilvl w:val="0"/>
          <w:numId w:val="8"/>
        </w:numPr>
        <w:suppressAutoHyphens/>
        <w:jc w:val="both"/>
      </w:pPr>
      <w:proofErr w:type="gramStart"/>
      <w:r w:rsidRPr="006A2B4E">
        <w:t>уровень</w:t>
      </w:r>
      <w:proofErr w:type="gramEnd"/>
      <w:r w:rsidRPr="006A2B4E">
        <w:t xml:space="preserve"> акустического шума </w:t>
      </w:r>
      <w:r w:rsidR="00C904FF">
        <w:t>должен не</w:t>
      </w:r>
      <w:r w:rsidRPr="006A2B4E">
        <w:t xml:space="preserve"> превышать допустимого значения.</w:t>
      </w:r>
    </w:p>
    <w:p w:rsidR="00456996" w:rsidRPr="006A2B4E" w:rsidRDefault="00456996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 w:rsidRPr="006A2B4E">
        <w:rPr>
          <w:bCs/>
          <w:sz w:val="28"/>
          <w:lang w:eastAsia="ru-RU"/>
        </w:rPr>
        <w:br w:type="page"/>
      </w:r>
    </w:p>
    <w:p w:rsidR="006130B6" w:rsidRPr="006A2B4E" w:rsidRDefault="006130B6" w:rsidP="006A2B4E">
      <w:pPr>
        <w:pStyle w:val="1"/>
        <w:keepNext w:val="0"/>
        <w:keepLines w:val="0"/>
        <w:widowControl/>
        <w:suppressAutoHyphens/>
        <w:spacing w:before="0" w:line="360" w:lineRule="auto"/>
        <w:ind w:firstLine="709"/>
        <w:rPr>
          <w:rFonts w:ascii="Times New Roman" w:hAnsi="Times New Roman"/>
          <w:b w:val="0"/>
          <w:bCs w:val="0"/>
          <w:color w:val="auto"/>
          <w:lang w:eastAsia="ru-RU"/>
        </w:rPr>
      </w:pPr>
      <w:bookmarkStart w:id="6" w:name="_Toc321583923"/>
      <w:r w:rsidRPr="006A2B4E"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>2. Опасные и вредные производственные факторы</w:t>
      </w:r>
      <w:r w:rsidR="006A2B4E" w:rsidRPr="006A2B4E"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r w:rsidRPr="006A2B4E">
        <w:rPr>
          <w:rFonts w:ascii="Times New Roman" w:hAnsi="Times New Roman"/>
          <w:b w:val="0"/>
          <w:bCs w:val="0"/>
          <w:color w:val="auto"/>
          <w:lang w:eastAsia="ru-RU"/>
        </w:rPr>
        <w:t>рабочего места программиста</w:t>
      </w:r>
      <w:bookmarkEnd w:id="6"/>
    </w:p>
    <w:p w:rsidR="006130B6" w:rsidRPr="006A2B4E" w:rsidRDefault="006130B6" w:rsidP="006A2B4E">
      <w:pPr>
        <w:widowControl/>
        <w:suppressAutoHyphens/>
        <w:spacing w:line="360" w:lineRule="auto"/>
        <w:ind w:firstLine="709"/>
        <w:rPr>
          <w:bCs/>
          <w:sz w:val="28"/>
          <w:lang w:eastAsia="ru-RU"/>
        </w:rPr>
      </w:pPr>
    </w:p>
    <w:p w:rsidR="006130B6" w:rsidRPr="006A2B4E" w:rsidRDefault="006130B6" w:rsidP="006A2B4E">
      <w:pPr>
        <w:pStyle w:val="2"/>
        <w:suppressAutoHyphens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bookmarkStart w:id="7" w:name="_Toc321583924"/>
      <w:r w:rsidRPr="006A2B4E">
        <w:rPr>
          <w:b w:val="0"/>
          <w:bCs w:val="0"/>
          <w:sz w:val="28"/>
        </w:rPr>
        <w:t xml:space="preserve">2.1 </w:t>
      </w:r>
      <w:r w:rsidR="00C904FF">
        <w:rPr>
          <w:b w:val="0"/>
          <w:bCs w:val="0"/>
          <w:sz w:val="28"/>
        </w:rPr>
        <w:t>Данные</w:t>
      </w:r>
      <w:r w:rsidR="006A2BB8" w:rsidRPr="006A2B4E">
        <w:rPr>
          <w:b w:val="0"/>
          <w:bCs w:val="0"/>
          <w:sz w:val="28"/>
        </w:rPr>
        <w:t xml:space="preserve"> </w:t>
      </w:r>
      <w:r w:rsidRPr="006A2B4E">
        <w:rPr>
          <w:b w:val="0"/>
          <w:sz w:val="28"/>
          <w:szCs w:val="28"/>
        </w:rPr>
        <w:t>микроклимат</w:t>
      </w:r>
      <w:r w:rsidR="006A2BB8" w:rsidRPr="006A2B4E">
        <w:rPr>
          <w:b w:val="0"/>
          <w:sz w:val="28"/>
          <w:szCs w:val="28"/>
        </w:rPr>
        <w:t>а</w:t>
      </w:r>
      <w:r w:rsidRPr="006A2B4E">
        <w:rPr>
          <w:b w:val="0"/>
          <w:sz w:val="28"/>
          <w:szCs w:val="28"/>
        </w:rPr>
        <w:t xml:space="preserve"> помещения</w:t>
      </w:r>
      <w:bookmarkEnd w:id="7"/>
    </w:p>
    <w:p w:rsidR="006A2B4E" w:rsidRPr="007E5265" w:rsidRDefault="006A2B4E" w:rsidP="006A2B4E">
      <w:pPr>
        <w:pStyle w:val="ad"/>
        <w:suppressAutoHyphens/>
        <w:ind w:firstLine="709"/>
        <w:jc w:val="both"/>
      </w:pPr>
    </w:p>
    <w:p w:rsidR="00E02AFA" w:rsidRPr="006A2B4E" w:rsidRDefault="001A241B" w:rsidP="006A2B4E">
      <w:pPr>
        <w:pStyle w:val="ad"/>
        <w:suppressAutoHyphens/>
        <w:ind w:firstLine="709"/>
        <w:jc w:val="both"/>
      </w:pPr>
      <w:r w:rsidRPr="006A2B4E">
        <w:t>Производственн</w:t>
      </w:r>
      <w:r w:rsidR="0095740E">
        <w:t>ое окружение</w:t>
      </w:r>
      <w:r w:rsidRPr="006A2B4E">
        <w:t xml:space="preserve">, где </w:t>
      </w:r>
      <w:r w:rsidR="00C904FF" w:rsidRPr="00C904FF">
        <w:t>работа</w:t>
      </w:r>
      <w:r w:rsidR="00C904FF">
        <w:t>ет разработчик</w:t>
      </w:r>
      <w:r w:rsidR="00C904FF" w:rsidRPr="00C904FF">
        <w:t xml:space="preserve"> программного обеспечения</w:t>
      </w:r>
      <w:r w:rsidRPr="006A2B4E">
        <w:t xml:space="preserve">, характеризуется определенным сочетанием температуры и влажности воздуха, его подвижности, барометрическим давлением и тепловым излучением нагретых поверхностей. </w:t>
      </w:r>
      <w:r w:rsidR="00E02AFA" w:rsidRPr="006A2B4E">
        <w:t xml:space="preserve">На рабочем месте </w:t>
      </w:r>
      <w:r w:rsidR="00C904FF">
        <w:t xml:space="preserve">разработчика </w:t>
      </w:r>
      <w:r w:rsidR="00E02AFA" w:rsidRPr="006A2B4E">
        <w:t xml:space="preserve">должны обеспечиваться </w:t>
      </w:r>
      <w:r w:rsidR="0095740E">
        <w:rPr>
          <w:rStyle w:val="af0"/>
          <w:b w:val="0"/>
        </w:rPr>
        <w:t>приемлемые</w:t>
      </w:r>
      <w:r w:rsidR="00C904FF">
        <w:rPr>
          <w:rStyle w:val="af0"/>
          <w:b w:val="0"/>
        </w:rPr>
        <w:t xml:space="preserve"> параметры микроклимата</w:t>
      </w:r>
      <w:r w:rsidR="00E02AFA" w:rsidRPr="006A2B4E">
        <w:t xml:space="preserve">. </w:t>
      </w:r>
      <w:r w:rsidRPr="006A2B4E">
        <w:t xml:space="preserve">По определению ГОСТ 12.1.005-88 микроклимат производственных помещений - это климат внутренней среды этих помещений, который определяется действующими на организм человека сочетаниями температуры, влажности и скорости движения воздуха, а также температурой </w:t>
      </w:r>
      <w:r w:rsidR="00C904FF">
        <w:t xml:space="preserve">находящихся вокруг </w:t>
      </w:r>
      <w:r w:rsidRPr="006A2B4E">
        <w:t xml:space="preserve">поверхностей. </w:t>
      </w:r>
      <w:r w:rsidR="0095740E">
        <w:t>Микроклиматические</w:t>
      </w:r>
      <w:r w:rsidR="00E02AFA" w:rsidRPr="006A2B4E">
        <w:t xml:space="preserve"> условия в помещениях с </w:t>
      </w:r>
      <w:r w:rsidR="0095740E">
        <w:t>вычислительной техникой</w:t>
      </w:r>
      <w:r w:rsidR="00E02AFA" w:rsidRPr="006A2B4E">
        <w:t xml:space="preserve">, должны соответствовать требованиям, </w:t>
      </w:r>
      <w:r w:rsidR="00C904FF" w:rsidRPr="00C904FF">
        <w:t>обозначенным</w:t>
      </w:r>
      <w:r w:rsidR="00C904FF">
        <w:t xml:space="preserve"> </w:t>
      </w:r>
      <w:r w:rsidR="00E02AFA" w:rsidRPr="006A2B4E">
        <w:t xml:space="preserve">в </w:t>
      </w:r>
      <w:r w:rsidR="00E02AFA" w:rsidRPr="00C904FF">
        <w:rPr>
          <w:color w:val="FF0000"/>
        </w:rPr>
        <w:t>таб</w:t>
      </w:r>
      <w:bookmarkStart w:id="8" w:name="3"/>
      <w:bookmarkEnd w:id="8"/>
      <w:r w:rsidR="00C904FF" w:rsidRPr="00C904FF">
        <w:rPr>
          <w:color w:val="FF0000"/>
        </w:rPr>
        <w:t>лице 1</w:t>
      </w:r>
    </w:p>
    <w:p w:rsidR="006A2B4E" w:rsidRPr="007E5265" w:rsidRDefault="006A2B4E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</w:p>
    <w:p w:rsidR="00E02AFA" w:rsidRPr="006A2B4E" w:rsidRDefault="00E02AFA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 w:rsidRPr="006A2B4E">
        <w:rPr>
          <w:sz w:val="28"/>
          <w:lang w:eastAsia="ru-RU"/>
        </w:rPr>
        <w:t>Таблица 1- Микроклимат производственных помещений</w:t>
      </w:r>
    </w:p>
    <w:tbl>
      <w:tblPr>
        <w:tblStyle w:val="af"/>
        <w:tblW w:w="0" w:type="auto"/>
        <w:jc w:val="center"/>
        <w:tblLook w:val="0400" w:firstRow="0" w:lastRow="0" w:firstColumn="0" w:lastColumn="0" w:noHBand="0" w:noVBand="1"/>
      </w:tblPr>
      <w:tblGrid>
        <w:gridCol w:w="1111"/>
        <w:gridCol w:w="1315"/>
        <w:gridCol w:w="2093"/>
        <w:gridCol w:w="1901"/>
      </w:tblGrid>
      <w:tr w:rsidR="00E02AFA" w:rsidRPr="006A2B4E" w:rsidTr="006A2B4E">
        <w:trPr>
          <w:jc w:val="center"/>
        </w:trPr>
        <w:tc>
          <w:tcPr>
            <w:tcW w:w="0" w:type="auto"/>
          </w:tcPr>
          <w:p w:rsidR="00E02AFA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r w:rsidRPr="006A2B4E">
              <w:rPr>
                <w:bCs/>
                <w:szCs w:val="24"/>
                <w:lang w:eastAsia="ru-RU"/>
              </w:rPr>
              <w:t>Период</w:t>
            </w:r>
          </w:p>
          <w:p w:rsidR="00E02AFA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r w:rsidRPr="006A2B4E">
              <w:rPr>
                <w:bCs/>
                <w:szCs w:val="24"/>
                <w:lang w:eastAsia="ru-RU"/>
              </w:rPr>
              <w:t xml:space="preserve"> </w:t>
            </w:r>
            <w:proofErr w:type="gramStart"/>
            <w:r w:rsidRPr="006A2B4E">
              <w:rPr>
                <w:bCs/>
                <w:szCs w:val="24"/>
                <w:lang w:eastAsia="ru-RU"/>
              </w:rPr>
              <w:t>года</w:t>
            </w:r>
            <w:proofErr w:type="gramEnd"/>
          </w:p>
        </w:tc>
        <w:tc>
          <w:tcPr>
            <w:tcW w:w="0" w:type="auto"/>
          </w:tcPr>
          <w:p w:rsidR="006A2B4E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r w:rsidRPr="006A2B4E">
              <w:rPr>
                <w:bCs/>
                <w:szCs w:val="24"/>
                <w:lang w:eastAsia="ru-RU"/>
              </w:rPr>
              <w:t>Температура</w:t>
            </w:r>
          </w:p>
          <w:p w:rsidR="00E02AFA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proofErr w:type="gramStart"/>
            <w:r w:rsidRPr="006A2B4E">
              <w:rPr>
                <w:bCs/>
                <w:szCs w:val="24"/>
                <w:lang w:eastAsia="ru-RU"/>
              </w:rPr>
              <w:t>воздуха</w:t>
            </w:r>
            <w:proofErr w:type="gramEnd"/>
            <w:r w:rsidRPr="006A2B4E">
              <w:rPr>
                <w:bCs/>
                <w:szCs w:val="24"/>
                <w:lang w:eastAsia="ru-RU"/>
              </w:rPr>
              <w:t xml:space="preserve">, </w:t>
            </w:r>
            <w:proofErr w:type="spellStart"/>
            <w:r w:rsidRPr="006A2B4E">
              <w:rPr>
                <w:bCs/>
                <w:szCs w:val="24"/>
                <w:vertAlign w:val="superscript"/>
                <w:lang w:eastAsia="ru-RU"/>
              </w:rPr>
              <w:t>o</w:t>
            </w:r>
            <w:r w:rsidRPr="006A2B4E">
              <w:rPr>
                <w:bCs/>
                <w:szCs w:val="24"/>
                <w:lang w:eastAsia="ru-RU"/>
              </w:rPr>
              <w:t>С</w:t>
            </w:r>
            <w:proofErr w:type="spellEnd"/>
          </w:p>
        </w:tc>
        <w:tc>
          <w:tcPr>
            <w:tcW w:w="0" w:type="auto"/>
          </w:tcPr>
          <w:p w:rsidR="0095740E" w:rsidRPr="006A2B4E" w:rsidRDefault="0095740E" w:rsidP="0095740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r w:rsidRPr="006A2B4E">
              <w:rPr>
                <w:bCs/>
                <w:szCs w:val="24"/>
                <w:lang w:eastAsia="ru-RU"/>
              </w:rPr>
              <w:t>Относительная</w:t>
            </w:r>
          </w:p>
          <w:p w:rsidR="0095740E" w:rsidRPr="006A2B4E" w:rsidRDefault="0095740E" w:rsidP="0095740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proofErr w:type="gramStart"/>
            <w:r w:rsidRPr="006A2B4E">
              <w:rPr>
                <w:bCs/>
                <w:szCs w:val="24"/>
                <w:lang w:eastAsia="ru-RU"/>
              </w:rPr>
              <w:t>влажность</w:t>
            </w:r>
            <w:proofErr w:type="gramEnd"/>
            <w:r w:rsidRPr="006A2B4E">
              <w:rPr>
                <w:bCs/>
                <w:szCs w:val="24"/>
                <w:lang w:eastAsia="ru-RU"/>
              </w:rPr>
              <w:t xml:space="preserve"> воздуха, %</w:t>
            </w:r>
          </w:p>
        </w:tc>
        <w:tc>
          <w:tcPr>
            <w:tcW w:w="0" w:type="auto"/>
          </w:tcPr>
          <w:p w:rsidR="0095740E" w:rsidRPr="006A2B4E" w:rsidRDefault="0095740E" w:rsidP="0095740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r w:rsidRPr="006A2B4E">
              <w:rPr>
                <w:bCs/>
                <w:szCs w:val="24"/>
                <w:lang w:eastAsia="ru-RU"/>
              </w:rPr>
              <w:t>Скорость движения</w:t>
            </w:r>
          </w:p>
          <w:p w:rsidR="00E02AFA" w:rsidRPr="006A2B4E" w:rsidRDefault="0095740E" w:rsidP="006A2B4E">
            <w:pPr>
              <w:widowControl/>
              <w:suppressAutoHyphens/>
              <w:spacing w:line="360" w:lineRule="auto"/>
              <w:jc w:val="left"/>
              <w:rPr>
                <w:bCs/>
                <w:szCs w:val="24"/>
                <w:lang w:eastAsia="ru-RU"/>
              </w:rPr>
            </w:pPr>
            <w:proofErr w:type="gramStart"/>
            <w:r w:rsidRPr="006A2B4E">
              <w:rPr>
                <w:bCs/>
                <w:szCs w:val="24"/>
                <w:lang w:eastAsia="ru-RU"/>
              </w:rPr>
              <w:t>воздуха</w:t>
            </w:r>
            <w:proofErr w:type="gramEnd"/>
            <w:r w:rsidRPr="006A2B4E">
              <w:rPr>
                <w:bCs/>
                <w:szCs w:val="24"/>
                <w:lang w:eastAsia="ru-RU"/>
              </w:rPr>
              <w:t>, м/с</w:t>
            </w:r>
          </w:p>
        </w:tc>
      </w:tr>
      <w:tr w:rsidR="00E02AFA" w:rsidRPr="006A2B4E" w:rsidTr="006A2B4E">
        <w:trPr>
          <w:jc w:val="center"/>
        </w:trPr>
        <w:tc>
          <w:tcPr>
            <w:tcW w:w="0" w:type="auto"/>
          </w:tcPr>
          <w:p w:rsidR="00E02AFA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r w:rsidRPr="006A2B4E">
              <w:rPr>
                <w:szCs w:val="24"/>
                <w:lang w:eastAsia="ru-RU"/>
              </w:rPr>
              <w:t>Холодный</w:t>
            </w:r>
          </w:p>
        </w:tc>
        <w:tc>
          <w:tcPr>
            <w:tcW w:w="0" w:type="auto"/>
          </w:tcPr>
          <w:p w:rsidR="00E02AFA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r w:rsidRPr="006A2B4E">
              <w:rPr>
                <w:szCs w:val="24"/>
                <w:lang w:eastAsia="ru-RU"/>
              </w:rPr>
              <w:t>22-24</w:t>
            </w:r>
          </w:p>
        </w:tc>
        <w:tc>
          <w:tcPr>
            <w:tcW w:w="0" w:type="auto"/>
          </w:tcPr>
          <w:p w:rsidR="00E02AFA" w:rsidRPr="006A2B4E" w:rsidRDefault="0095740E" w:rsidP="006A2B4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r w:rsidRPr="006A2B4E">
              <w:rPr>
                <w:szCs w:val="24"/>
                <w:lang w:eastAsia="ru-RU"/>
              </w:rPr>
              <w:t>40-60</w:t>
            </w:r>
          </w:p>
        </w:tc>
        <w:tc>
          <w:tcPr>
            <w:tcW w:w="0" w:type="auto"/>
          </w:tcPr>
          <w:p w:rsidR="00E02AFA" w:rsidRPr="006A2B4E" w:rsidRDefault="0095740E" w:rsidP="0095740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proofErr w:type="gramStart"/>
            <w:r w:rsidRPr="006A2B4E">
              <w:rPr>
                <w:szCs w:val="24"/>
                <w:lang w:eastAsia="ru-RU"/>
              </w:rPr>
              <w:t>до</w:t>
            </w:r>
            <w:proofErr w:type="gramEnd"/>
            <w:r w:rsidRPr="006A2B4E">
              <w:rPr>
                <w:szCs w:val="24"/>
                <w:lang w:eastAsia="ru-RU"/>
              </w:rPr>
              <w:t xml:space="preserve"> 0,1</w:t>
            </w:r>
            <w:r>
              <w:rPr>
                <w:szCs w:val="24"/>
                <w:lang w:eastAsia="ru-RU"/>
              </w:rPr>
              <w:t xml:space="preserve"> </w:t>
            </w:r>
          </w:p>
        </w:tc>
      </w:tr>
      <w:tr w:rsidR="00E02AFA" w:rsidRPr="006A2B4E" w:rsidTr="006A2B4E">
        <w:trPr>
          <w:jc w:val="center"/>
        </w:trPr>
        <w:tc>
          <w:tcPr>
            <w:tcW w:w="0" w:type="auto"/>
          </w:tcPr>
          <w:p w:rsidR="00E02AFA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r w:rsidRPr="006A2B4E">
              <w:rPr>
                <w:szCs w:val="24"/>
                <w:lang w:eastAsia="ru-RU"/>
              </w:rPr>
              <w:t>Теплый</w:t>
            </w:r>
          </w:p>
        </w:tc>
        <w:tc>
          <w:tcPr>
            <w:tcW w:w="0" w:type="auto"/>
          </w:tcPr>
          <w:p w:rsidR="00E02AFA" w:rsidRPr="006A2B4E" w:rsidRDefault="00E02AFA" w:rsidP="006A2B4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r w:rsidRPr="006A2B4E">
              <w:rPr>
                <w:szCs w:val="24"/>
                <w:lang w:eastAsia="ru-RU"/>
              </w:rPr>
              <w:t>23-25</w:t>
            </w:r>
          </w:p>
        </w:tc>
        <w:tc>
          <w:tcPr>
            <w:tcW w:w="0" w:type="auto"/>
          </w:tcPr>
          <w:p w:rsidR="00E02AFA" w:rsidRPr="006A2B4E" w:rsidRDefault="0095740E" w:rsidP="006A2B4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r w:rsidRPr="006A2B4E">
              <w:rPr>
                <w:szCs w:val="24"/>
                <w:lang w:eastAsia="ru-RU"/>
              </w:rPr>
              <w:t>40-60</w:t>
            </w:r>
          </w:p>
        </w:tc>
        <w:tc>
          <w:tcPr>
            <w:tcW w:w="0" w:type="auto"/>
          </w:tcPr>
          <w:p w:rsidR="00E02AFA" w:rsidRPr="006A2B4E" w:rsidRDefault="0095740E" w:rsidP="0095740E">
            <w:pPr>
              <w:widowControl/>
              <w:suppressAutoHyphens/>
              <w:spacing w:line="360" w:lineRule="auto"/>
              <w:jc w:val="left"/>
              <w:rPr>
                <w:szCs w:val="24"/>
                <w:lang w:eastAsia="ru-RU"/>
              </w:rPr>
            </w:pPr>
            <w:r w:rsidRPr="006A2B4E">
              <w:rPr>
                <w:szCs w:val="24"/>
                <w:lang w:eastAsia="ru-RU"/>
              </w:rPr>
              <w:t>0,1-0,2</w:t>
            </w:r>
          </w:p>
        </w:tc>
      </w:tr>
    </w:tbl>
    <w:p w:rsidR="00E02AFA" w:rsidRPr="006A2B4E" w:rsidRDefault="00E02AFA" w:rsidP="006A2B4E">
      <w:pPr>
        <w:widowControl/>
        <w:suppressAutoHyphens/>
        <w:spacing w:line="360" w:lineRule="auto"/>
        <w:ind w:firstLine="709"/>
        <w:rPr>
          <w:sz w:val="28"/>
        </w:rPr>
      </w:pPr>
    </w:p>
    <w:p w:rsidR="00EA52E7" w:rsidRPr="006A2B4E" w:rsidRDefault="0095740E" w:rsidP="00EA52E7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>
        <w:rPr>
          <w:sz w:val="28"/>
        </w:rPr>
        <w:t>С</w:t>
      </w:r>
      <w:r w:rsidRPr="0095740E">
        <w:rPr>
          <w:sz w:val="28"/>
        </w:rPr>
        <w:t xml:space="preserve">корость перемещения воздуха </w:t>
      </w:r>
      <w:r>
        <w:rPr>
          <w:sz w:val="28"/>
        </w:rPr>
        <w:t>должна</w:t>
      </w:r>
      <w:r w:rsidRPr="0095740E">
        <w:rPr>
          <w:sz w:val="28"/>
        </w:rPr>
        <w:t xml:space="preserve"> быть 0,1 м/с</w:t>
      </w:r>
      <w:r>
        <w:rPr>
          <w:sz w:val="28"/>
        </w:rPr>
        <w:t>, а у</w:t>
      </w:r>
      <w:r w:rsidRPr="0095740E">
        <w:rPr>
          <w:sz w:val="28"/>
        </w:rPr>
        <w:t xml:space="preserve">словная влажность воздуха на </w:t>
      </w:r>
      <w:r w:rsidRPr="006A2B4E">
        <w:rPr>
          <w:sz w:val="28"/>
        </w:rPr>
        <w:t xml:space="preserve">рабочих местах </w:t>
      </w:r>
      <w:r w:rsidRPr="0095740E">
        <w:rPr>
          <w:sz w:val="28"/>
        </w:rPr>
        <w:t xml:space="preserve">обязана </w:t>
      </w:r>
      <w:r w:rsidRPr="006A2B4E">
        <w:rPr>
          <w:sz w:val="28"/>
        </w:rPr>
        <w:t xml:space="preserve">составлять </w:t>
      </w:r>
      <w:r>
        <w:rPr>
          <w:sz w:val="28"/>
        </w:rPr>
        <w:t>40-60%</w:t>
      </w:r>
      <w:r w:rsidRPr="0095740E">
        <w:rPr>
          <w:sz w:val="28"/>
        </w:rPr>
        <w:t xml:space="preserve">. Для </w:t>
      </w:r>
      <w:r>
        <w:rPr>
          <w:sz w:val="28"/>
        </w:rPr>
        <w:t>влажности</w:t>
      </w:r>
      <w:r w:rsidRPr="0095740E">
        <w:rPr>
          <w:sz w:val="28"/>
        </w:rPr>
        <w:t xml:space="preserve"> воздуха в помещениях </w:t>
      </w:r>
      <w:r>
        <w:rPr>
          <w:sz w:val="28"/>
        </w:rPr>
        <w:t>следует</w:t>
      </w:r>
      <w:r w:rsidRPr="0095740E">
        <w:rPr>
          <w:sz w:val="28"/>
        </w:rPr>
        <w:t xml:space="preserve"> использовать увлажнители воздуха.</w:t>
      </w:r>
      <w:r w:rsidR="00EA52E7">
        <w:rPr>
          <w:sz w:val="28"/>
        </w:rPr>
        <w:t xml:space="preserve"> </w:t>
      </w:r>
      <w:r w:rsidR="00EA52E7" w:rsidRPr="006A2B4E">
        <w:rPr>
          <w:sz w:val="28"/>
          <w:lang w:eastAsia="ru-RU"/>
        </w:rPr>
        <w:t xml:space="preserve">Воздух, поступающий в </w:t>
      </w:r>
      <w:r w:rsidR="00EA52E7">
        <w:rPr>
          <w:sz w:val="28"/>
          <w:lang w:eastAsia="ru-RU"/>
        </w:rPr>
        <w:t>комнаты</w:t>
      </w:r>
      <w:r w:rsidR="00EA52E7" w:rsidRPr="006A2B4E">
        <w:rPr>
          <w:sz w:val="28"/>
          <w:lang w:eastAsia="ru-RU"/>
        </w:rPr>
        <w:t xml:space="preserve"> </w:t>
      </w:r>
      <w:r w:rsidR="00EA52E7">
        <w:rPr>
          <w:sz w:val="28"/>
          <w:lang w:eastAsia="ru-RU"/>
        </w:rPr>
        <w:t>разработчиков</w:t>
      </w:r>
      <w:r w:rsidR="00EA52E7" w:rsidRPr="006A2B4E">
        <w:rPr>
          <w:sz w:val="28"/>
          <w:lang w:eastAsia="ru-RU"/>
        </w:rPr>
        <w:t>, должен быть очищен от загрязнений, в том числе от пыли и микроорганизмов.</w:t>
      </w:r>
    </w:p>
    <w:p w:rsidR="0095740E" w:rsidRPr="006A2B4E" w:rsidRDefault="0095740E" w:rsidP="006A2B4E">
      <w:pPr>
        <w:widowControl/>
        <w:suppressAutoHyphens/>
        <w:spacing w:line="360" w:lineRule="auto"/>
        <w:ind w:firstLine="709"/>
        <w:rPr>
          <w:sz w:val="28"/>
        </w:rPr>
      </w:pPr>
    </w:p>
    <w:p w:rsidR="006A2B4E" w:rsidRDefault="0095740E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>
        <w:rPr>
          <w:sz w:val="28"/>
        </w:rPr>
        <w:t>Комнаты</w:t>
      </w:r>
      <w:r w:rsidR="00E02AFA" w:rsidRPr="006A2B4E">
        <w:rPr>
          <w:sz w:val="28"/>
        </w:rPr>
        <w:t xml:space="preserve"> с рабочими местами программиста должны оборудоваться системами отопления.</w:t>
      </w:r>
      <w:r w:rsidR="00E02AFA" w:rsidRPr="006A2B4E">
        <w:rPr>
          <w:sz w:val="28"/>
          <w:lang w:eastAsia="ru-RU"/>
        </w:rPr>
        <w:t xml:space="preserve"> Температуру в помещении следует регулировать с </w:t>
      </w:r>
      <w:r w:rsidR="00E02AFA" w:rsidRPr="006A2B4E">
        <w:rPr>
          <w:sz w:val="28"/>
          <w:lang w:eastAsia="ru-RU"/>
        </w:rPr>
        <w:lastRenderedPageBreak/>
        <w:t xml:space="preserve">учетом тепловых потоков от </w:t>
      </w:r>
      <w:r w:rsidR="00343B99">
        <w:rPr>
          <w:sz w:val="28"/>
          <w:lang w:eastAsia="ru-RU"/>
        </w:rPr>
        <w:t>вычислительных машин</w:t>
      </w:r>
      <w:r w:rsidR="00E02AFA" w:rsidRPr="006A2B4E">
        <w:rPr>
          <w:sz w:val="28"/>
          <w:lang w:eastAsia="ru-RU"/>
        </w:rPr>
        <w:t xml:space="preserve">. Оборудование </w:t>
      </w:r>
      <w:r w:rsidR="00343B99">
        <w:rPr>
          <w:sz w:val="28"/>
          <w:lang w:eastAsia="ru-RU"/>
        </w:rPr>
        <w:t>нужно</w:t>
      </w:r>
      <w:r w:rsidR="00E02AFA" w:rsidRPr="006A2B4E">
        <w:rPr>
          <w:sz w:val="28"/>
          <w:lang w:eastAsia="ru-RU"/>
        </w:rPr>
        <w:t xml:space="preserve"> </w:t>
      </w:r>
      <w:r w:rsidR="00343B99">
        <w:rPr>
          <w:sz w:val="28"/>
          <w:lang w:eastAsia="ru-RU"/>
        </w:rPr>
        <w:t xml:space="preserve">ставить </w:t>
      </w:r>
      <w:r w:rsidR="00E02AFA" w:rsidRPr="006A2B4E">
        <w:rPr>
          <w:sz w:val="28"/>
          <w:lang w:eastAsia="ru-RU"/>
        </w:rPr>
        <w:t xml:space="preserve">так, чтобы </w:t>
      </w:r>
      <w:r w:rsidR="00343B99">
        <w:rPr>
          <w:sz w:val="28"/>
          <w:lang w:eastAsia="ru-RU"/>
        </w:rPr>
        <w:t>тепло, исходящее от него,</w:t>
      </w:r>
      <w:r w:rsidR="00E02AFA" w:rsidRPr="006A2B4E">
        <w:rPr>
          <w:sz w:val="28"/>
          <w:lang w:eastAsia="ru-RU"/>
        </w:rPr>
        <w:t xml:space="preserve"> не был</w:t>
      </w:r>
      <w:r w:rsidR="00343B99">
        <w:rPr>
          <w:sz w:val="28"/>
          <w:lang w:eastAsia="ru-RU"/>
        </w:rPr>
        <w:t>о</w:t>
      </w:r>
      <w:r w:rsidR="00E02AFA" w:rsidRPr="006A2B4E">
        <w:rPr>
          <w:sz w:val="28"/>
          <w:lang w:eastAsia="ru-RU"/>
        </w:rPr>
        <w:t xml:space="preserve"> направлен</w:t>
      </w:r>
      <w:r w:rsidR="00343B99">
        <w:rPr>
          <w:sz w:val="28"/>
          <w:lang w:eastAsia="ru-RU"/>
        </w:rPr>
        <w:t>о</w:t>
      </w:r>
      <w:r w:rsidR="00E02AFA" w:rsidRPr="006A2B4E">
        <w:rPr>
          <w:sz w:val="28"/>
          <w:lang w:eastAsia="ru-RU"/>
        </w:rPr>
        <w:t xml:space="preserve"> на </w:t>
      </w:r>
      <w:r w:rsidR="00343B99">
        <w:rPr>
          <w:sz w:val="28"/>
          <w:lang w:eastAsia="ru-RU"/>
        </w:rPr>
        <w:t>сотрудника</w:t>
      </w:r>
      <w:r w:rsidR="00E02AFA" w:rsidRPr="006A2B4E">
        <w:rPr>
          <w:sz w:val="28"/>
          <w:lang w:eastAsia="ru-RU"/>
        </w:rPr>
        <w:t>.</w:t>
      </w:r>
      <w:r w:rsidR="00343B99">
        <w:rPr>
          <w:sz w:val="28"/>
          <w:lang w:eastAsia="ru-RU"/>
        </w:rPr>
        <w:t xml:space="preserve"> </w:t>
      </w:r>
      <w:r w:rsidR="00343B99" w:rsidRPr="006A2B4E">
        <w:rPr>
          <w:sz w:val="28"/>
          <w:lang w:eastAsia="ru-RU"/>
        </w:rPr>
        <w:t xml:space="preserve">В помещениях с </w:t>
      </w:r>
      <w:r w:rsidR="00343B99">
        <w:rPr>
          <w:sz w:val="28"/>
          <w:lang w:eastAsia="ru-RU"/>
        </w:rPr>
        <w:t>температурой выше допустимой,</w:t>
      </w:r>
      <w:r w:rsidR="00343B99" w:rsidRPr="006A2B4E">
        <w:rPr>
          <w:sz w:val="28"/>
          <w:lang w:eastAsia="ru-RU"/>
        </w:rPr>
        <w:t xml:space="preserve"> </w:t>
      </w:r>
      <w:r w:rsidR="00343B99">
        <w:rPr>
          <w:sz w:val="28"/>
          <w:lang w:eastAsia="ru-RU"/>
        </w:rPr>
        <w:t>нужно</w:t>
      </w:r>
      <w:r w:rsidR="00343B99" w:rsidRPr="006A2B4E">
        <w:rPr>
          <w:sz w:val="28"/>
          <w:lang w:eastAsia="ru-RU"/>
        </w:rPr>
        <w:t xml:space="preserve"> предусматривать регулирован</w:t>
      </w:r>
      <w:r w:rsidR="00343B99">
        <w:rPr>
          <w:sz w:val="28"/>
          <w:lang w:eastAsia="ru-RU"/>
        </w:rPr>
        <w:t>ие подачи теплоносителя.</w:t>
      </w:r>
    </w:p>
    <w:p w:rsidR="00EA52E7" w:rsidRDefault="00EA52E7" w:rsidP="006A2B4E">
      <w:pPr>
        <w:widowControl/>
        <w:suppressAutoHyphens/>
        <w:spacing w:line="360" w:lineRule="auto"/>
        <w:ind w:firstLine="709"/>
        <w:rPr>
          <w:sz w:val="28"/>
        </w:rPr>
      </w:pPr>
      <w:r w:rsidRPr="00EA52E7">
        <w:rPr>
          <w:sz w:val="28"/>
        </w:rPr>
        <w:t>В помещениях, оснащенных ЭВМ, обязан</w:t>
      </w:r>
      <w:r>
        <w:rPr>
          <w:sz w:val="28"/>
        </w:rPr>
        <w:t>а проводиться</w:t>
      </w:r>
      <w:r w:rsidRPr="00EA52E7">
        <w:rPr>
          <w:sz w:val="28"/>
        </w:rPr>
        <w:t xml:space="preserve"> </w:t>
      </w:r>
      <w:r>
        <w:rPr>
          <w:sz w:val="28"/>
        </w:rPr>
        <w:t>систематическое</w:t>
      </w:r>
      <w:r w:rsidRPr="00EA52E7">
        <w:rPr>
          <w:sz w:val="28"/>
        </w:rPr>
        <w:t xml:space="preserve"> проветривание</w:t>
      </w:r>
      <w:r>
        <w:rPr>
          <w:sz w:val="28"/>
        </w:rPr>
        <w:t xml:space="preserve"> и ежедневная</w:t>
      </w:r>
      <w:r w:rsidRPr="00EA52E7">
        <w:rPr>
          <w:sz w:val="28"/>
        </w:rPr>
        <w:t xml:space="preserve"> </w:t>
      </w:r>
      <w:r>
        <w:rPr>
          <w:sz w:val="28"/>
        </w:rPr>
        <w:t>влажная уборка.</w:t>
      </w:r>
    </w:p>
    <w:p w:rsidR="00E02AFA" w:rsidRPr="006A2B4E" w:rsidRDefault="00EA52E7" w:rsidP="00131224">
      <w:pPr>
        <w:widowControl/>
        <w:suppressAutoHyphens/>
        <w:spacing w:line="360" w:lineRule="auto"/>
        <w:ind w:firstLine="709"/>
        <w:rPr>
          <w:sz w:val="28"/>
        </w:rPr>
      </w:pPr>
      <w:r>
        <w:rPr>
          <w:sz w:val="28"/>
        </w:rPr>
        <w:t>В качестве материалов для отделки</w:t>
      </w:r>
      <w:r w:rsidR="00E02AFA" w:rsidRPr="006A2B4E">
        <w:rPr>
          <w:sz w:val="28"/>
        </w:rPr>
        <w:t xml:space="preserve"> помещений должны </w:t>
      </w:r>
      <w:r w:rsidR="00131224">
        <w:rPr>
          <w:sz w:val="28"/>
        </w:rPr>
        <w:t>соответствовать</w:t>
      </w:r>
      <w:r w:rsidR="00131224" w:rsidRPr="006A2B4E">
        <w:rPr>
          <w:sz w:val="28"/>
        </w:rPr>
        <w:t xml:space="preserve"> гигиеническим</w:t>
      </w:r>
      <w:r w:rsidR="00131224">
        <w:rPr>
          <w:sz w:val="28"/>
        </w:rPr>
        <w:t xml:space="preserve"> требованиям. П</w:t>
      </w:r>
      <w:r w:rsidR="00E02AFA" w:rsidRPr="006A2B4E">
        <w:rPr>
          <w:sz w:val="28"/>
        </w:rPr>
        <w:t>окрытие пола</w:t>
      </w:r>
      <w:r w:rsidR="00131224">
        <w:rPr>
          <w:sz w:val="28"/>
        </w:rPr>
        <w:t xml:space="preserve"> из </w:t>
      </w:r>
      <w:r w:rsidR="00131224" w:rsidRPr="006A2B4E">
        <w:rPr>
          <w:sz w:val="28"/>
        </w:rPr>
        <w:t>гладких</w:t>
      </w:r>
      <w:r w:rsidR="00131224">
        <w:rPr>
          <w:sz w:val="28"/>
        </w:rPr>
        <w:t xml:space="preserve"> </w:t>
      </w:r>
      <w:r w:rsidR="00131224" w:rsidRPr="006A2B4E">
        <w:rPr>
          <w:sz w:val="28"/>
        </w:rPr>
        <w:t>нескользящих материалов</w:t>
      </w:r>
      <w:r w:rsidR="00E02AFA" w:rsidRPr="006A2B4E">
        <w:rPr>
          <w:sz w:val="28"/>
        </w:rPr>
        <w:t xml:space="preserve">, обладающих антистатическими свойствами. </w:t>
      </w:r>
    </w:p>
    <w:p w:rsidR="006A2B4E" w:rsidRPr="007E5265" w:rsidRDefault="006A2B4E" w:rsidP="006A2B4E">
      <w:pPr>
        <w:pStyle w:val="2"/>
        <w:suppressAutoHyphens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</w:rPr>
      </w:pPr>
      <w:bookmarkStart w:id="9" w:name="lab7"/>
      <w:bookmarkStart w:id="10" w:name="_Toc321583925"/>
      <w:bookmarkEnd w:id="9"/>
    </w:p>
    <w:p w:rsidR="006A2B4E" w:rsidRPr="006A2B4E" w:rsidRDefault="006130B6" w:rsidP="006A2B4E">
      <w:pPr>
        <w:pStyle w:val="2"/>
        <w:suppressAutoHyphens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A2B4E">
        <w:rPr>
          <w:b w:val="0"/>
          <w:bCs w:val="0"/>
          <w:sz w:val="28"/>
        </w:rPr>
        <w:t xml:space="preserve">2.2 </w:t>
      </w:r>
      <w:r w:rsidR="006A2BB8" w:rsidRPr="006A2B4E">
        <w:rPr>
          <w:b w:val="0"/>
          <w:sz w:val="28"/>
          <w:szCs w:val="28"/>
        </w:rPr>
        <w:t>О</w:t>
      </w:r>
      <w:r w:rsidRPr="006A2B4E">
        <w:rPr>
          <w:b w:val="0"/>
          <w:sz w:val="28"/>
          <w:szCs w:val="28"/>
        </w:rPr>
        <w:t>свещение рабочего места</w:t>
      </w:r>
      <w:bookmarkEnd w:id="10"/>
    </w:p>
    <w:p w:rsidR="006A2B4E" w:rsidRPr="007E5265" w:rsidRDefault="006A2B4E" w:rsidP="006A2B4E">
      <w:pPr>
        <w:pStyle w:val="a6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02AFA" w:rsidRPr="00131224" w:rsidRDefault="00131224" w:rsidP="00131224">
      <w:pPr>
        <w:pStyle w:val="a6"/>
        <w:suppressAutoHyphens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На</w:t>
      </w:r>
      <w:r w:rsidRPr="006A2B4E">
        <w:rPr>
          <w:sz w:val="28"/>
          <w:szCs w:val="28"/>
        </w:rPr>
        <w:t xml:space="preserve"> рабочем месте программист</w:t>
      </w:r>
      <w:r>
        <w:rPr>
          <w:sz w:val="28"/>
          <w:szCs w:val="28"/>
        </w:rPr>
        <w:t>ов</w:t>
      </w:r>
      <w:r w:rsidR="002237F6" w:rsidRPr="006A2B4E">
        <w:rPr>
          <w:sz w:val="28"/>
          <w:szCs w:val="28"/>
        </w:rPr>
        <w:t>,</w:t>
      </w:r>
      <w:r w:rsidR="00E02AFA" w:rsidRPr="006A2B4E">
        <w:rPr>
          <w:sz w:val="28"/>
          <w:szCs w:val="28"/>
        </w:rPr>
        <w:t xml:space="preserve"> в случаях преимущественной работы с документами </w:t>
      </w:r>
      <w:r>
        <w:rPr>
          <w:sz w:val="28"/>
          <w:szCs w:val="28"/>
        </w:rPr>
        <w:t>необходимо</w:t>
      </w:r>
      <w:r w:rsidR="00E02AFA" w:rsidRPr="006A2B4E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E02AFA" w:rsidRPr="006A2B4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 комбинированного освещения. С</w:t>
      </w:r>
      <w:r w:rsidRPr="006A2B4E">
        <w:rPr>
          <w:sz w:val="28"/>
          <w:szCs w:val="28"/>
        </w:rPr>
        <w:t>истем</w:t>
      </w:r>
      <w:r>
        <w:rPr>
          <w:sz w:val="28"/>
          <w:szCs w:val="28"/>
        </w:rPr>
        <w:t xml:space="preserve">а комбинированного освещения </w:t>
      </w:r>
      <w:r w:rsidRPr="00131224">
        <w:rPr>
          <w:sz w:val="28"/>
          <w:szCs w:val="28"/>
        </w:rPr>
        <w:t>– это комбинаци</w:t>
      </w:r>
      <w:r>
        <w:rPr>
          <w:sz w:val="28"/>
          <w:szCs w:val="28"/>
        </w:rPr>
        <w:t xml:space="preserve">я </w:t>
      </w:r>
      <w:r w:rsidR="00E02AFA" w:rsidRPr="006A2B4E">
        <w:rPr>
          <w:sz w:val="28"/>
          <w:szCs w:val="28"/>
        </w:rPr>
        <w:t>освещени</w:t>
      </w:r>
      <w:r>
        <w:rPr>
          <w:sz w:val="28"/>
          <w:szCs w:val="28"/>
        </w:rPr>
        <w:t>я, из основного освещения помещения и</w:t>
      </w:r>
      <w:r w:rsidR="00E02AFA" w:rsidRPr="006A2B4E">
        <w:rPr>
          <w:sz w:val="28"/>
          <w:szCs w:val="28"/>
        </w:rPr>
        <w:t xml:space="preserve"> дополнительно</w:t>
      </w:r>
      <w:r>
        <w:rPr>
          <w:sz w:val="28"/>
          <w:szCs w:val="28"/>
        </w:rPr>
        <w:t xml:space="preserve">го, </w:t>
      </w:r>
      <w:r w:rsidR="00E02AFA" w:rsidRPr="006A2B4E">
        <w:rPr>
          <w:sz w:val="28"/>
          <w:szCs w:val="28"/>
        </w:rPr>
        <w:t>предназначенн</w:t>
      </w:r>
      <w:r>
        <w:rPr>
          <w:sz w:val="28"/>
          <w:szCs w:val="28"/>
        </w:rPr>
        <w:t>ого</w:t>
      </w:r>
      <w:r w:rsidR="00E02AFA" w:rsidRPr="006A2B4E">
        <w:rPr>
          <w:sz w:val="28"/>
          <w:szCs w:val="28"/>
        </w:rPr>
        <w:t xml:space="preserve"> для освещен</w:t>
      </w:r>
      <w:r>
        <w:rPr>
          <w:sz w:val="28"/>
          <w:szCs w:val="28"/>
        </w:rPr>
        <w:t>ия зоны расположения документов</w:t>
      </w:r>
      <w:r w:rsidR="00E02AFA" w:rsidRPr="006A2B4E">
        <w:rPr>
          <w:sz w:val="28"/>
          <w:szCs w:val="28"/>
        </w:rPr>
        <w:t>.</w:t>
      </w:r>
      <w:r w:rsidR="002237F6" w:rsidRPr="006A2B4E">
        <w:rPr>
          <w:sz w:val="28"/>
          <w:szCs w:val="28"/>
        </w:rPr>
        <w:t xml:space="preserve"> </w:t>
      </w:r>
      <w:r w:rsidR="00E02AFA" w:rsidRPr="006A2B4E">
        <w:rPr>
          <w:sz w:val="28"/>
          <w:szCs w:val="28"/>
        </w:rPr>
        <w:t>Освещенность на поверхности стола в зоне размещения рабочего документа должна быть</w:t>
      </w:r>
      <w:r w:rsidR="00CD02C4">
        <w:rPr>
          <w:sz w:val="28"/>
          <w:szCs w:val="28"/>
        </w:rPr>
        <w:t xml:space="preserve"> в диапазоне от</w:t>
      </w:r>
      <w:r w:rsidR="00E02AFA" w:rsidRPr="006A2B4E">
        <w:rPr>
          <w:sz w:val="28"/>
          <w:szCs w:val="28"/>
        </w:rPr>
        <w:t xml:space="preserve"> </w:t>
      </w:r>
      <w:r w:rsidR="00CD02C4">
        <w:rPr>
          <w:rStyle w:val="af0"/>
          <w:b w:val="0"/>
          <w:sz w:val="28"/>
          <w:szCs w:val="28"/>
        </w:rPr>
        <w:t xml:space="preserve">300 до </w:t>
      </w:r>
      <w:r w:rsidR="00E02AFA" w:rsidRPr="006A2B4E">
        <w:rPr>
          <w:rStyle w:val="af0"/>
          <w:b w:val="0"/>
          <w:sz w:val="28"/>
          <w:szCs w:val="28"/>
        </w:rPr>
        <w:t xml:space="preserve">500 </w:t>
      </w:r>
      <w:r w:rsidR="00CD02C4">
        <w:rPr>
          <w:rStyle w:val="af0"/>
          <w:b w:val="0"/>
          <w:sz w:val="28"/>
          <w:szCs w:val="28"/>
        </w:rPr>
        <w:t>люксов</w:t>
      </w:r>
      <w:r w:rsidR="00E02AFA" w:rsidRPr="006A2B4E">
        <w:rPr>
          <w:sz w:val="28"/>
          <w:szCs w:val="28"/>
        </w:rPr>
        <w:t xml:space="preserve">. Освещение не должно создавать бликов на поверхности экрана. Освещенность поверхности экрана не должна быть более 300 </w:t>
      </w:r>
      <w:r w:rsidR="00CD02C4">
        <w:rPr>
          <w:sz w:val="28"/>
          <w:szCs w:val="28"/>
        </w:rPr>
        <w:t>люксов</w:t>
      </w:r>
      <w:r w:rsidR="00E02AFA" w:rsidRPr="006A2B4E">
        <w:rPr>
          <w:sz w:val="28"/>
          <w:szCs w:val="28"/>
        </w:rPr>
        <w:t>.</w:t>
      </w:r>
    </w:p>
    <w:p w:rsidR="003878B7" w:rsidRPr="006A2B4E" w:rsidRDefault="00CD02C4" w:rsidP="006A2B4E">
      <w:pPr>
        <w:pStyle w:val="a6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237F6" w:rsidRPr="006A2B4E">
        <w:rPr>
          <w:sz w:val="28"/>
          <w:szCs w:val="28"/>
        </w:rPr>
        <w:t xml:space="preserve"> помещениях, где работает </w:t>
      </w:r>
      <w:r>
        <w:rPr>
          <w:sz w:val="28"/>
          <w:szCs w:val="28"/>
        </w:rPr>
        <w:t xml:space="preserve">разработчик программного </w:t>
      </w:r>
      <w:proofErr w:type="gramStart"/>
      <w:r>
        <w:rPr>
          <w:sz w:val="28"/>
          <w:szCs w:val="28"/>
        </w:rPr>
        <w:t>обеспечения</w:t>
      </w:r>
      <w:r w:rsidR="002237F6" w:rsidRPr="006A2B4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и</w:t>
      </w:r>
      <w:r w:rsidRPr="006A2B4E">
        <w:rPr>
          <w:sz w:val="28"/>
          <w:szCs w:val="28"/>
        </w:rPr>
        <w:t>скусственное</w:t>
      </w:r>
      <w:proofErr w:type="gramEnd"/>
      <w:r w:rsidRPr="006A2B4E">
        <w:rPr>
          <w:sz w:val="28"/>
          <w:szCs w:val="28"/>
        </w:rPr>
        <w:t xml:space="preserve"> освещение </w:t>
      </w:r>
      <w:r w:rsidR="002237F6" w:rsidRPr="006A2B4E">
        <w:rPr>
          <w:sz w:val="28"/>
          <w:szCs w:val="28"/>
        </w:rPr>
        <w:t xml:space="preserve">должно осуществляться системой общего равномерного освещения. В качестве </w:t>
      </w:r>
      <w:r w:rsidR="002237F6" w:rsidRPr="006A2B4E">
        <w:rPr>
          <w:rStyle w:val="af0"/>
          <w:b w:val="0"/>
          <w:sz w:val="28"/>
          <w:szCs w:val="28"/>
        </w:rPr>
        <w:t>источников света</w:t>
      </w:r>
      <w:r>
        <w:rPr>
          <w:sz w:val="28"/>
          <w:szCs w:val="28"/>
        </w:rPr>
        <w:t xml:space="preserve">, </w:t>
      </w:r>
      <w:r w:rsidR="002237F6" w:rsidRPr="006A2B4E">
        <w:rPr>
          <w:sz w:val="28"/>
          <w:szCs w:val="28"/>
        </w:rPr>
        <w:t xml:space="preserve">при </w:t>
      </w:r>
      <w:proofErr w:type="gramStart"/>
      <w:r w:rsidR="002237F6" w:rsidRPr="006A2B4E">
        <w:rPr>
          <w:sz w:val="28"/>
          <w:szCs w:val="28"/>
        </w:rPr>
        <w:t>искусственном</w:t>
      </w:r>
      <w:r>
        <w:rPr>
          <w:sz w:val="28"/>
          <w:szCs w:val="28"/>
        </w:rPr>
        <w:t xml:space="preserve"> </w:t>
      </w:r>
      <w:r w:rsidR="002237F6" w:rsidRPr="006A2B4E">
        <w:rPr>
          <w:sz w:val="28"/>
          <w:szCs w:val="28"/>
        </w:rPr>
        <w:t xml:space="preserve"> освещении</w:t>
      </w:r>
      <w:proofErr w:type="gramEnd"/>
      <w:r>
        <w:rPr>
          <w:sz w:val="28"/>
          <w:szCs w:val="28"/>
        </w:rPr>
        <w:t xml:space="preserve">, </w:t>
      </w:r>
      <w:r w:rsidRPr="006A2B4E">
        <w:rPr>
          <w:sz w:val="28"/>
          <w:szCs w:val="28"/>
        </w:rPr>
        <w:t>люминесцентные лампы типа ЛБ и компактные люминесцентные лампы (КЛЛ)</w:t>
      </w:r>
      <w:r w:rsidR="002237F6" w:rsidRPr="006A2B4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оптимальным решением</w:t>
      </w:r>
      <w:r w:rsidR="002237F6" w:rsidRPr="006A2B4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</w:t>
      </w:r>
      <w:r w:rsidR="002237F6" w:rsidRPr="006A2B4E">
        <w:rPr>
          <w:sz w:val="28"/>
          <w:szCs w:val="28"/>
        </w:rPr>
        <w:t xml:space="preserve">местного освещения </w:t>
      </w:r>
      <w:r>
        <w:rPr>
          <w:sz w:val="28"/>
          <w:szCs w:val="28"/>
        </w:rPr>
        <w:t>применяются</w:t>
      </w:r>
      <w:r w:rsidR="002237F6" w:rsidRPr="006A2B4E">
        <w:rPr>
          <w:sz w:val="28"/>
          <w:szCs w:val="28"/>
        </w:rPr>
        <w:t xml:space="preserve"> лампы накаливания, в том числе галогенные.</w:t>
      </w:r>
    </w:p>
    <w:p w:rsidR="006A2B4E" w:rsidRPr="006A2B4E" w:rsidRDefault="00CD02C4" w:rsidP="006A2B4E">
      <w:pPr>
        <w:pStyle w:val="a6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A2B4E">
        <w:rPr>
          <w:sz w:val="28"/>
          <w:szCs w:val="28"/>
        </w:rPr>
        <w:t>ысока</w:t>
      </w:r>
      <w:r>
        <w:rPr>
          <w:sz w:val="28"/>
          <w:szCs w:val="28"/>
        </w:rPr>
        <w:t>я</w:t>
      </w:r>
      <w:r w:rsidRPr="006A2B4E">
        <w:rPr>
          <w:sz w:val="28"/>
          <w:szCs w:val="28"/>
        </w:rPr>
        <w:t xml:space="preserve"> нагрузка на глаза</w:t>
      </w:r>
      <w:r>
        <w:rPr>
          <w:sz w:val="28"/>
          <w:szCs w:val="28"/>
        </w:rPr>
        <w:t xml:space="preserve"> является следствием частой работы с монитором компьютера, поэтому с</w:t>
      </w:r>
      <w:r w:rsidR="003878B7" w:rsidRPr="006A2B4E">
        <w:rPr>
          <w:sz w:val="28"/>
          <w:szCs w:val="28"/>
        </w:rPr>
        <w:t>ледует ограничивать прям</w:t>
      </w:r>
      <w:r w:rsidR="00A36C03">
        <w:rPr>
          <w:sz w:val="28"/>
          <w:szCs w:val="28"/>
        </w:rPr>
        <w:t>ые</w:t>
      </w:r>
      <w:r w:rsidR="003878B7" w:rsidRPr="006A2B4E">
        <w:rPr>
          <w:sz w:val="28"/>
          <w:szCs w:val="28"/>
        </w:rPr>
        <w:t xml:space="preserve"> </w:t>
      </w:r>
      <w:r w:rsidR="00A36C03">
        <w:rPr>
          <w:sz w:val="28"/>
          <w:szCs w:val="28"/>
        </w:rPr>
        <w:t>блики</w:t>
      </w:r>
      <w:r w:rsidR="003878B7" w:rsidRPr="006A2B4E">
        <w:rPr>
          <w:sz w:val="28"/>
          <w:szCs w:val="28"/>
        </w:rPr>
        <w:t xml:space="preserve"> от </w:t>
      </w:r>
      <w:r w:rsidR="003878B7" w:rsidRPr="006A2B4E">
        <w:rPr>
          <w:sz w:val="28"/>
          <w:szCs w:val="28"/>
        </w:rPr>
        <w:lastRenderedPageBreak/>
        <w:t xml:space="preserve">источников освещения, </w:t>
      </w:r>
      <w:r>
        <w:rPr>
          <w:sz w:val="28"/>
          <w:szCs w:val="28"/>
        </w:rPr>
        <w:t>таки</w:t>
      </w:r>
      <w:r w:rsidR="00A36C03">
        <w:rPr>
          <w:sz w:val="28"/>
          <w:szCs w:val="28"/>
        </w:rPr>
        <w:t>х</w:t>
      </w:r>
      <w:r>
        <w:rPr>
          <w:sz w:val="28"/>
          <w:szCs w:val="28"/>
        </w:rPr>
        <w:t xml:space="preserve"> как окна или</w:t>
      </w:r>
      <w:r w:rsidR="003878B7" w:rsidRPr="006A2B4E">
        <w:rPr>
          <w:sz w:val="28"/>
          <w:szCs w:val="28"/>
        </w:rPr>
        <w:t xml:space="preserve"> светильники,</w:t>
      </w:r>
      <w:r w:rsidR="00A36C03">
        <w:rPr>
          <w:sz w:val="28"/>
          <w:szCs w:val="28"/>
        </w:rPr>
        <w:t xml:space="preserve"> и </w:t>
      </w:r>
      <w:r w:rsidR="00A36C03" w:rsidRPr="006A2B4E">
        <w:rPr>
          <w:sz w:val="28"/>
          <w:szCs w:val="28"/>
        </w:rPr>
        <w:t>отраженную б</w:t>
      </w:r>
      <w:r w:rsidR="00A36C03">
        <w:rPr>
          <w:sz w:val="28"/>
          <w:szCs w:val="28"/>
        </w:rPr>
        <w:t>лики</w:t>
      </w:r>
      <w:r w:rsidR="00A36C03" w:rsidRPr="006A2B4E">
        <w:rPr>
          <w:sz w:val="28"/>
          <w:szCs w:val="28"/>
        </w:rPr>
        <w:t xml:space="preserve"> на рабочих поверхностях</w:t>
      </w:r>
      <w:r w:rsidR="00A36C03">
        <w:rPr>
          <w:sz w:val="28"/>
          <w:szCs w:val="28"/>
        </w:rPr>
        <w:t xml:space="preserve">, такие как экран или </w:t>
      </w:r>
      <w:proofErr w:type="gramStart"/>
      <w:r w:rsidR="00A36C03">
        <w:rPr>
          <w:sz w:val="28"/>
          <w:szCs w:val="28"/>
        </w:rPr>
        <w:t>стол,  находящихся</w:t>
      </w:r>
      <w:proofErr w:type="gramEnd"/>
      <w:r w:rsidR="00A36C03">
        <w:rPr>
          <w:sz w:val="28"/>
          <w:szCs w:val="28"/>
        </w:rPr>
        <w:t xml:space="preserve"> в поле зрения. Избежать бликов можно за счет</w:t>
      </w:r>
      <w:r w:rsidR="003878B7" w:rsidRPr="006A2B4E">
        <w:rPr>
          <w:sz w:val="28"/>
          <w:szCs w:val="28"/>
        </w:rPr>
        <w:t xml:space="preserve"> правильного выбора светильников и расположения рабочих мест к источникам естественного и искусственного освещения</w:t>
      </w:r>
      <w:r w:rsidR="00A36C03">
        <w:rPr>
          <w:sz w:val="28"/>
          <w:szCs w:val="28"/>
        </w:rPr>
        <w:t>. Также с</w:t>
      </w:r>
      <w:r w:rsidR="00E02AFA" w:rsidRPr="006A2B4E">
        <w:rPr>
          <w:sz w:val="28"/>
          <w:szCs w:val="28"/>
        </w:rPr>
        <w:t>ледует</w:t>
      </w:r>
      <w:r w:rsidR="00A36C03">
        <w:rPr>
          <w:sz w:val="28"/>
          <w:szCs w:val="28"/>
        </w:rPr>
        <w:t xml:space="preserve"> обратить внимание на </w:t>
      </w:r>
      <w:r w:rsidR="00E02AFA" w:rsidRPr="006A2B4E">
        <w:rPr>
          <w:sz w:val="28"/>
          <w:szCs w:val="28"/>
        </w:rPr>
        <w:t xml:space="preserve">неравномерность распределения яркости в поле зрения </w:t>
      </w:r>
      <w:r w:rsidR="00A36C03">
        <w:rPr>
          <w:sz w:val="28"/>
          <w:szCs w:val="28"/>
        </w:rPr>
        <w:t>программиста. С</w:t>
      </w:r>
      <w:r w:rsidR="00A36C03" w:rsidRPr="00A36C03">
        <w:rPr>
          <w:sz w:val="28"/>
          <w:szCs w:val="28"/>
        </w:rPr>
        <w:t xml:space="preserve">оотношение яркости между рабочими поверхностями не должно превышать 3:1-5:1, а между рабочими поверхностями и поверхностями стен и оборудования </w:t>
      </w:r>
      <w:r w:rsidR="00B162CB" w:rsidRPr="00E02669">
        <w:t>–</w:t>
      </w:r>
      <w:r w:rsidR="00A36C03" w:rsidRPr="00A36C03">
        <w:rPr>
          <w:sz w:val="28"/>
          <w:szCs w:val="28"/>
        </w:rPr>
        <w:t xml:space="preserve"> 10:1.</w:t>
      </w:r>
      <w:r w:rsidR="00B162CB">
        <w:rPr>
          <w:sz w:val="28"/>
          <w:szCs w:val="28"/>
        </w:rPr>
        <w:t xml:space="preserve"> </w:t>
      </w:r>
      <w:r w:rsidR="00B162CB" w:rsidRPr="006A2B4E">
        <w:rPr>
          <w:sz w:val="28"/>
          <w:szCs w:val="28"/>
        </w:rPr>
        <w:t xml:space="preserve">Для уменьшения бликов рекомендуется </w:t>
      </w:r>
      <w:r w:rsidR="00B162CB">
        <w:rPr>
          <w:sz w:val="28"/>
          <w:szCs w:val="28"/>
        </w:rPr>
        <w:t>ставить</w:t>
      </w:r>
      <w:r w:rsidR="00B162CB" w:rsidRPr="006A2B4E">
        <w:rPr>
          <w:sz w:val="28"/>
          <w:szCs w:val="28"/>
        </w:rPr>
        <w:t xml:space="preserve"> защитный фильтр для </w:t>
      </w:r>
      <w:r w:rsidR="00B162CB">
        <w:rPr>
          <w:sz w:val="28"/>
          <w:szCs w:val="28"/>
        </w:rPr>
        <w:t xml:space="preserve">экранов </w:t>
      </w:r>
      <w:r w:rsidR="00B162CB" w:rsidRPr="006A2B4E">
        <w:rPr>
          <w:sz w:val="28"/>
          <w:szCs w:val="28"/>
        </w:rPr>
        <w:t>видеомониторов.</w:t>
      </w:r>
      <w:r w:rsidR="00057963">
        <w:rPr>
          <w:sz w:val="28"/>
          <w:szCs w:val="28"/>
        </w:rPr>
        <w:t xml:space="preserve"> </w:t>
      </w:r>
      <w:r w:rsidR="00B162CB" w:rsidRPr="006A2B4E">
        <w:rPr>
          <w:sz w:val="28"/>
          <w:szCs w:val="28"/>
        </w:rPr>
        <w:t xml:space="preserve">При рядном размещении рабочих столов не </w:t>
      </w:r>
      <w:r w:rsidR="00B162CB">
        <w:rPr>
          <w:sz w:val="28"/>
          <w:szCs w:val="28"/>
        </w:rPr>
        <w:t>разрешается</w:t>
      </w:r>
      <w:r w:rsidR="00B162CB" w:rsidRPr="006A2B4E">
        <w:rPr>
          <w:sz w:val="28"/>
          <w:szCs w:val="28"/>
        </w:rPr>
        <w:t xml:space="preserve"> расположение экранов дисплеев навстречу друг дру</w:t>
      </w:r>
      <w:r w:rsidR="00B162CB">
        <w:rPr>
          <w:sz w:val="28"/>
          <w:szCs w:val="28"/>
        </w:rPr>
        <w:t>гу из-за их взаимного отражения. Данное расположение разрешается в случае, если между столами устанавливаются перегородки</w:t>
      </w:r>
      <w:r w:rsidR="00B162CB" w:rsidRPr="006A2B4E">
        <w:rPr>
          <w:sz w:val="28"/>
          <w:szCs w:val="28"/>
        </w:rPr>
        <w:t>.</w:t>
      </w:r>
    </w:p>
    <w:p w:rsidR="00552656" w:rsidRPr="006A2B4E" w:rsidRDefault="00057963" w:rsidP="006A2B4E">
      <w:pPr>
        <w:pStyle w:val="a6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чистить стекла, </w:t>
      </w:r>
      <w:r w:rsidR="00552656" w:rsidRPr="006A2B4E">
        <w:rPr>
          <w:sz w:val="28"/>
          <w:szCs w:val="28"/>
        </w:rPr>
        <w:t>оконны</w:t>
      </w:r>
      <w:r>
        <w:rPr>
          <w:sz w:val="28"/>
          <w:szCs w:val="28"/>
        </w:rPr>
        <w:t>е</w:t>
      </w:r>
      <w:r w:rsidR="00552656" w:rsidRPr="006A2B4E">
        <w:rPr>
          <w:sz w:val="28"/>
          <w:szCs w:val="28"/>
        </w:rPr>
        <w:t xml:space="preserve"> рам</w:t>
      </w:r>
      <w:r>
        <w:rPr>
          <w:sz w:val="28"/>
          <w:szCs w:val="28"/>
        </w:rPr>
        <w:t>ы</w:t>
      </w:r>
      <w:r w:rsidR="00552656" w:rsidRPr="006A2B4E">
        <w:rPr>
          <w:sz w:val="28"/>
          <w:szCs w:val="28"/>
        </w:rPr>
        <w:t xml:space="preserve"> и светильник</w:t>
      </w:r>
      <w:r>
        <w:rPr>
          <w:sz w:val="28"/>
          <w:szCs w:val="28"/>
        </w:rPr>
        <w:t>и</w:t>
      </w:r>
      <w:r w:rsidR="00552656" w:rsidRPr="006A2B4E">
        <w:rPr>
          <w:sz w:val="28"/>
          <w:szCs w:val="28"/>
        </w:rPr>
        <w:t xml:space="preserve"> не реже двух раз в год</w:t>
      </w:r>
      <w:r>
        <w:rPr>
          <w:sz w:val="28"/>
          <w:szCs w:val="28"/>
        </w:rPr>
        <w:t xml:space="preserve"> д</w:t>
      </w:r>
      <w:r w:rsidRPr="006A2B4E">
        <w:rPr>
          <w:sz w:val="28"/>
          <w:szCs w:val="28"/>
        </w:rPr>
        <w:t xml:space="preserve">ля обеспечения нормируемых значений освещенности в помещениях с использованием </w:t>
      </w:r>
      <w:r>
        <w:rPr>
          <w:sz w:val="28"/>
          <w:szCs w:val="28"/>
        </w:rPr>
        <w:t>вычислительной техники, а также</w:t>
      </w:r>
      <w:r w:rsidR="00552656" w:rsidRPr="006A2B4E">
        <w:rPr>
          <w:sz w:val="28"/>
          <w:szCs w:val="28"/>
        </w:rPr>
        <w:t xml:space="preserve"> проводить своевременную замену перегоревших ламп. Окна в помещениях, где </w:t>
      </w:r>
      <w:r w:rsidR="00E02AFA" w:rsidRPr="006A2B4E">
        <w:rPr>
          <w:sz w:val="28"/>
          <w:szCs w:val="28"/>
        </w:rPr>
        <w:t>работает программист</w:t>
      </w:r>
      <w:r>
        <w:rPr>
          <w:sz w:val="28"/>
          <w:szCs w:val="28"/>
        </w:rPr>
        <w:t>,</w:t>
      </w:r>
      <w:r w:rsidR="00552656" w:rsidRPr="006A2B4E">
        <w:rPr>
          <w:sz w:val="28"/>
          <w:szCs w:val="28"/>
        </w:rPr>
        <w:t xml:space="preserve"> должны быть </w:t>
      </w:r>
      <w:r>
        <w:rPr>
          <w:sz w:val="28"/>
          <w:szCs w:val="28"/>
        </w:rPr>
        <w:t>направлены</w:t>
      </w:r>
      <w:r w:rsidR="00552656" w:rsidRPr="006A2B4E">
        <w:rPr>
          <w:sz w:val="28"/>
          <w:szCs w:val="28"/>
        </w:rPr>
        <w:t xml:space="preserve"> на север и северо-восток.</w:t>
      </w:r>
      <w:r>
        <w:rPr>
          <w:sz w:val="28"/>
          <w:szCs w:val="28"/>
        </w:rPr>
        <w:t xml:space="preserve"> Ж</w:t>
      </w:r>
      <w:r w:rsidRPr="006A2B4E">
        <w:rPr>
          <w:sz w:val="28"/>
          <w:szCs w:val="28"/>
        </w:rPr>
        <w:t>алюзи, занавес</w:t>
      </w:r>
      <w:r>
        <w:rPr>
          <w:sz w:val="28"/>
          <w:szCs w:val="28"/>
        </w:rPr>
        <w:t>ы</w:t>
      </w:r>
      <w:r w:rsidRPr="006A2B4E">
        <w:rPr>
          <w:sz w:val="28"/>
          <w:szCs w:val="28"/>
        </w:rPr>
        <w:t>, внешни</w:t>
      </w:r>
      <w:r>
        <w:rPr>
          <w:sz w:val="28"/>
          <w:szCs w:val="28"/>
        </w:rPr>
        <w:t>е</w:t>
      </w:r>
      <w:r w:rsidRPr="006A2B4E">
        <w:rPr>
          <w:sz w:val="28"/>
          <w:szCs w:val="28"/>
        </w:rPr>
        <w:t xml:space="preserve"> козырьк</w:t>
      </w:r>
      <w:r>
        <w:rPr>
          <w:sz w:val="28"/>
          <w:szCs w:val="28"/>
        </w:rPr>
        <w:t>и</w:t>
      </w:r>
      <w:r w:rsidRPr="006A2B4E">
        <w:rPr>
          <w:sz w:val="28"/>
          <w:szCs w:val="28"/>
        </w:rPr>
        <w:t xml:space="preserve"> и др</w:t>
      </w:r>
      <w:r>
        <w:rPr>
          <w:sz w:val="28"/>
          <w:szCs w:val="28"/>
        </w:rPr>
        <w:t>угие регулируемые устройства должны быть установлены на</w:t>
      </w:r>
      <w:r w:rsidR="00552656" w:rsidRPr="006A2B4E">
        <w:rPr>
          <w:sz w:val="28"/>
          <w:szCs w:val="28"/>
        </w:rPr>
        <w:t xml:space="preserve"> </w:t>
      </w:r>
      <w:r>
        <w:rPr>
          <w:sz w:val="28"/>
          <w:szCs w:val="28"/>
        </w:rPr>
        <w:t>оконные проемы.</w:t>
      </w:r>
    </w:p>
    <w:p w:rsidR="006A2B4E" w:rsidRDefault="006A2B4E">
      <w:pPr>
        <w:widowControl/>
        <w:spacing w:line="360" w:lineRule="auto"/>
        <w:rPr>
          <w:sz w:val="28"/>
          <w:szCs w:val="36"/>
          <w:lang w:eastAsia="ru-RU"/>
        </w:rPr>
      </w:pPr>
      <w:bookmarkStart w:id="11" w:name="_Toc321583926"/>
      <w:r>
        <w:rPr>
          <w:b/>
          <w:bCs/>
          <w:sz w:val="28"/>
        </w:rPr>
        <w:br w:type="page"/>
      </w:r>
    </w:p>
    <w:p w:rsidR="00DC562B" w:rsidRPr="006A2B4E" w:rsidRDefault="00416574" w:rsidP="006A2B4E">
      <w:pPr>
        <w:pStyle w:val="2"/>
        <w:suppressAutoHyphens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A2B4E">
        <w:rPr>
          <w:b w:val="0"/>
          <w:bCs w:val="0"/>
          <w:sz w:val="28"/>
        </w:rPr>
        <w:lastRenderedPageBreak/>
        <w:t xml:space="preserve">2.3 </w:t>
      </w:r>
      <w:r w:rsidR="00DC562B" w:rsidRPr="006A2B4E">
        <w:rPr>
          <w:b w:val="0"/>
          <w:sz w:val="28"/>
          <w:szCs w:val="28"/>
        </w:rPr>
        <w:t xml:space="preserve">Воздействие электромагнитного </w:t>
      </w:r>
      <w:r w:rsidR="002237F6" w:rsidRPr="006A2B4E">
        <w:rPr>
          <w:b w:val="0"/>
          <w:sz w:val="28"/>
          <w:szCs w:val="28"/>
        </w:rPr>
        <w:t>излучения</w:t>
      </w:r>
      <w:bookmarkEnd w:id="11"/>
    </w:p>
    <w:p w:rsidR="006A2B4E" w:rsidRPr="007E5265" w:rsidRDefault="006A2B4E" w:rsidP="006A2B4E">
      <w:pPr>
        <w:widowControl/>
        <w:tabs>
          <w:tab w:val="num" w:pos="540"/>
        </w:tabs>
        <w:suppressAutoHyphens/>
        <w:spacing w:line="360" w:lineRule="auto"/>
        <w:ind w:firstLine="709"/>
        <w:rPr>
          <w:sz w:val="28"/>
        </w:rPr>
      </w:pPr>
    </w:p>
    <w:p w:rsidR="006A2B4E" w:rsidRPr="006A2B4E" w:rsidRDefault="001A0DEB" w:rsidP="006A2B4E">
      <w:pPr>
        <w:widowControl/>
        <w:tabs>
          <w:tab w:val="num" w:pos="540"/>
        </w:tabs>
        <w:suppressAutoHyphens/>
        <w:spacing w:line="360" w:lineRule="auto"/>
        <w:ind w:firstLine="709"/>
        <w:rPr>
          <w:sz w:val="28"/>
        </w:rPr>
      </w:pPr>
      <w:r w:rsidRPr="006A2B4E">
        <w:rPr>
          <w:sz w:val="28"/>
        </w:rPr>
        <w:t>ЭВМ являются источником</w:t>
      </w:r>
      <w:r w:rsidR="00A83DB8">
        <w:rPr>
          <w:sz w:val="28"/>
        </w:rPr>
        <w:t xml:space="preserve"> нескольких излучений, среди них:</w:t>
      </w:r>
      <w:r w:rsidRPr="006A2B4E">
        <w:rPr>
          <w:sz w:val="28"/>
        </w:rPr>
        <w:t xml:space="preserve"> мягк</w:t>
      </w:r>
      <w:r w:rsidR="00A83DB8">
        <w:rPr>
          <w:sz w:val="28"/>
        </w:rPr>
        <w:t>ий</w:t>
      </w:r>
      <w:r w:rsidRPr="006A2B4E">
        <w:rPr>
          <w:sz w:val="28"/>
        </w:rPr>
        <w:t xml:space="preserve"> рентгеновск</w:t>
      </w:r>
      <w:r w:rsidR="00A83DB8">
        <w:rPr>
          <w:sz w:val="28"/>
        </w:rPr>
        <w:t>ий</w:t>
      </w:r>
      <w:r w:rsidRPr="006A2B4E">
        <w:rPr>
          <w:sz w:val="28"/>
        </w:rPr>
        <w:t>; ультрафиолет</w:t>
      </w:r>
      <w:r w:rsidR="00A83DB8">
        <w:rPr>
          <w:sz w:val="28"/>
        </w:rPr>
        <w:t>овый</w:t>
      </w:r>
      <w:r w:rsidR="00971274">
        <w:rPr>
          <w:sz w:val="28"/>
        </w:rPr>
        <w:t xml:space="preserve"> 200</w:t>
      </w:r>
      <w:r w:rsidR="00971274" w:rsidRPr="00E02669">
        <w:t>–</w:t>
      </w:r>
      <w:r w:rsidRPr="006A2B4E">
        <w:rPr>
          <w:sz w:val="28"/>
        </w:rPr>
        <w:t xml:space="preserve">400 </w:t>
      </w:r>
      <w:proofErr w:type="spellStart"/>
      <w:r w:rsidRPr="006A2B4E">
        <w:rPr>
          <w:sz w:val="28"/>
        </w:rPr>
        <w:t>нм</w:t>
      </w:r>
      <w:proofErr w:type="spellEnd"/>
      <w:r w:rsidRPr="006A2B4E">
        <w:rPr>
          <w:sz w:val="28"/>
        </w:rPr>
        <w:t>; видим</w:t>
      </w:r>
      <w:r w:rsidR="00A83DB8">
        <w:rPr>
          <w:sz w:val="28"/>
        </w:rPr>
        <w:t>ый</w:t>
      </w:r>
      <w:r w:rsidR="00971274">
        <w:rPr>
          <w:sz w:val="28"/>
        </w:rPr>
        <w:t xml:space="preserve"> 400</w:t>
      </w:r>
      <w:r w:rsidR="00971274" w:rsidRPr="00E02669">
        <w:t>–</w:t>
      </w:r>
      <w:r w:rsidRPr="006A2B4E">
        <w:rPr>
          <w:sz w:val="28"/>
        </w:rPr>
        <w:t xml:space="preserve">700 </w:t>
      </w:r>
      <w:proofErr w:type="spellStart"/>
      <w:r w:rsidRPr="006A2B4E">
        <w:rPr>
          <w:sz w:val="28"/>
        </w:rPr>
        <w:t>нм</w:t>
      </w:r>
      <w:proofErr w:type="spellEnd"/>
      <w:r w:rsidRPr="006A2B4E">
        <w:rPr>
          <w:sz w:val="28"/>
        </w:rPr>
        <w:t>, ближн</w:t>
      </w:r>
      <w:r w:rsidR="00A83DB8">
        <w:rPr>
          <w:sz w:val="28"/>
        </w:rPr>
        <w:t>ий</w:t>
      </w:r>
      <w:r w:rsidRPr="006A2B4E">
        <w:rPr>
          <w:sz w:val="28"/>
        </w:rPr>
        <w:t xml:space="preserve"> инфракрасн</w:t>
      </w:r>
      <w:r w:rsidR="00A83DB8">
        <w:rPr>
          <w:sz w:val="28"/>
        </w:rPr>
        <w:t>ый</w:t>
      </w:r>
      <w:r w:rsidR="00971274">
        <w:rPr>
          <w:sz w:val="28"/>
        </w:rPr>
        <w:t xml:space="preserve"> 700</w:t>
      </w:r>
      <w:r w:rsidR="00971274" w:rsidRPr="00E02669">
        <w:t>–</w:t>
      </w:r>
      <w:r w:rsidRPr="006A2B4E">
        <w:rPr>
          <w:sz w:val="28"/>
        </w:rPr>
        <w:t xml:space="preserve">1050 </w:t>
      </w:r>
      <w:proofErr w:type="spellStart"/>
      <w:r w:rsidRPr="006A2B4E">
        <w:rPr>
          <w:sz w:val="28"/>
        </w:rPr>
        <w:t>нм</w:t>
      </w:r>
      <w:proofErr w:type="spellEnd"/>
      <w:r w:rsidRPr="006A2B4E">
        <w:rPr>
          <w:sz w:val="28"/>
        </w:rPr>
        <w:t>; радиочастотн</w:t>
      </w:r>
      <w:r w:rsidR="00A83DB8">
        <w:rPr>
          <w:sz w:val="28"/>
        </w:rPr>
        <w:t>ый</w:t>
      </w:r>
      <w:r w:rsidR="00971274">
        <w:rPr>
          <w:sz w:val="28"/>
        </w:rPr>
        <w:t xml:space="preserve"> 3 кГц</w:t>
      </w:r>
      <w:r w:rsidR="00971274" w:rsidRPr="00E02669">
        <w:t>–</w:t>
      </w:r>
      <w:r w:rsidRPr="006A2B4E">
        <w:rPr>
          <w:sz w:val="28"/>
        </w:rPr>
        <w:t xml:space="preserve">30 МГц; </w:t>
      </w:r>
      <w:r w:rsidR="00A83DB8">
        <w:rPr>
          <w:sz w:val="28"/>
        </w:rPr>
        <w:t xml:space="preserve">излучение </w:t>
      </w:r>
      <w:r w:rsidRPr="006A2B4E">
        <w:rPr>
          <w:sz w:val="28"/>
        </w:rPr>
        <w:t>электростатических полей.</w:t>
      </w:r>
    </w:p>
    <w:p w:rsidR="00360CE6" w:rsidRPr="006A2B4E" w:rsidRDefault="001A0DEB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 w:rsidRPr="006A2B4E">
        <w:rPr>
          <w:sz w:val="28"/>
          <w:lang w:eastAsia="ru-RU"/>
        </w:rPr>
        <w:t xml:space="preserve">Рабочее место </w:t>
      </w:r>
      <w:r w:rsidR="00A83DB8">
        <w:rPr>
          <w:sz w:val="28"/>
          <w:lang w:eastAsia="ru-RU"/>
        </w:rPr>
        <w:t>разработчика программного обеспечения</w:t>
      </w:r>
      <w:r w:rsidRPr="006A2B4E">
        <w:rPr>
          <w:sz w:val="28"/>
          <w:lang w:eastAsia="ru-RU"/>
        </w:rPr>
        <w:t xml:space="preserve">, с использованием компьютера является </w:t>
      </w:r>
      <w:r w:rsidRPr="006A2B4E">
        <w:rPr>
          <w:bCs/>
          <w:sz w:val="28"/>
          <w:lang w:eastAsia="ru-RU"/>
        </w:rPr>
        <w:t>источником переменных электрических и магнитных полей</w:t>
      </w:r>
      <w:r w:rsidR="00A83DB8">
        <w:rPr>
          <w:sz w:val="28"/>
          <w:lang w:eastAsia="ru-RU"/>
        </w:rPr>
        <w:t>. М</w:t>
      </w:r>
      <w:r w:rsidR="00A83DB8" w:rsidRPr="006A2B4E">
        <w:rPr>
          <w:sz w:val="28"/>
          <w:lang w:eastAsia="ru-RU"/>
        </w:rPr>
        <w:t>онитор</w:t>
      </w:r>
      <w:r w:rsidR="00A83DB8">
        <w:rPr>
          <w:sz w:val="28"/>
          <w:lang w:eastAsia="ru-RU"/>
        </w:rPr>
        <w:t>, из составных частей ЭВМ, принято считать</w:t>
      </w:r>
      <w:r w:rsidR="00360CE6" w:rsidRPr="006A2B4E">
        <w:rPr>
          <w:sz w:val="28"/>
          <w:lang w:eastAsia="ru-RU"/>
        </w:rPr>
        <w:t xml:space="preserve"> основным источником </w:t>
      </w:r>
      <w:r w:rsidR="00971274">
        <w:rPr>
          <w:sz w:val="28"/>
          <w:lang w:eastAsia="ru-RU"/>
        </w:rPr>
        <w:t>э</w:t>
      </w:r>
      <w:r w:rsidR="00971274" w:rsidRPr="00971274">
        <w:rPr>
          <w:sz w:val="28"/>
          <w:lang w:eastAsia="ru-RU"/>
        </w:rPr>
        <w:t>лектромагнитно</w:t>
      </w:r>
      <w:r w:rsidR="00971274">
        <w:rPr>
          <w:sz w:val="28"/>
          <w:lang w:eastAsia="ru-RU"/>
        </w:rPr>
        <w:t>го поля</w:t>
      </w:r>
      <w:r w:rsidR="00360CE6" w:rsidRPr="006A2B4E">
        <w:rPr>
          <w:sz w:val="28"/>
          <w:lang w:eastAsia="ru-RU"/>
        </w:rPr>
        <w:t>, определяющим электромагнитную обстановку</w:t>
      </w:r>
      <w:r w:rsidR="00A83DB8">
        <w:rPr>
          <w:sz w:val="28"/>
          <w:lang w:eastAsia="ru-RU"/>
        </w:rPr>
        <w:t xml:space="preserve">. </w:t>
      </w:r>
      <w:r w:rsidR="00734F4D" w:rsidRPr="006A2B4E">
        <w:rPr>
          <w:sz w:val="28"/>
          <w:lang w:eastAsia="ru-RU"/>
        </w:rPr>
        <w:t>Но, к</w:t>
      </w:r>
      <w:r w:rsidR="00360CE6" w:rsidRPr="006A2B4E">
        <w:rPr>
          <w:sz w:val="28"/>
          <w:lang w:eastAsia="ru-RU"/>
        </w:rPr>
        <w:t xml:space="preserve">ак показали многочисленные исследования, кроме источников </w:t>
      </w:r>
      <w:r w:rsidR="00971274">
        <w:rPr>
          <w:sz w:val="28"/>
          <w:lang w:eastAsia="ru-RU"/>
        </w:rPr>
        <w:t>э</w:t>
      </w:r>
      <w:r w:rsidR="00971274" w:rsidRPr="00971274">
        <w:rPr>
          <w:sz w:val="28"/>
          <w:lang w:eastAsia="ru-RU"/>
        </w:rPr>
        <w:t>лектромагнитно</w:t>
      </w:r>
      <w:r w:rsidR="00971274">
        <w:rPr>
          <w:sz w:val="28"/>
          <w:lang w:eastAsia="ru-RU"/>
        </w:rPr>
        <w:t>го</w:t>
      </w:r>
      <w:r w:rsidR="00971274" w:rsidRPr="00971274">
        <w:rPr>
          <w:sz w:val="28"/>
          <w:lang w:eastAsia="ru-RU"/>
        </w:rPr>
        <w:t xml:space="preserve"> пол</w:t>
      </w:r>
      <w:r w:rsidR="00971274">
        <w:rPr>
          <w:sz w:val="28"/>
          <w:lang w:eastAsia="ru-RU"/>
        </w:rPr>
        <w:t>я</w:t>
      </w:r>
      <w:r w:rsidR="00971274" w:rsidRPr="00971274">
        <w:rPr>
          <w:sz w:val="28"/>
          <w:lang w:eastAsia="ru-RU"/>
        </w:rPr>
        <w:t xml:space="preserve"> </w:t>
      </w:r>
      <w:r w:rsidR="00971274" w:rsidRPr="00E02669">
        <w:t>–</w:t>
      </w:r>
      <w:r w:rsidR="00734F4D" w:rsidRPr="006A2B4E">
        <w:rPr>
          <w:sz w:val="28"/>
          <w:lang w:eastAsia="ru-RU"/>
        </w:rPr>
        <w:t xml:space="preserve"> </w:t>
      </w:r>
      <w:r w:rsidR="00971274" w:rsidRPr="006A2B4E">
        <w:rPr>
          <w:sz w:val="28"/>
          <w:lang w:eastAsia="ru-RU"/>
        </w:rPr>
        <w:t>блоки кадровой и строчной развертки</w:t>
      </w:r>
      <w:r w:rsidR="00971274">
        <w:rPr>
          <w:sz w:val="28"/>
          <w:lang w:eastAsia="ru-RU"/>
        </w:rPr>
        <w:t xml:space="preserve">, </w:t>
      </w:r>
      <w:r w:rsidR="00360CE6" w:rsidRPr="006A2B4E">
        <w:rPr>
          <w:sz w:val="28"/>
          <w:lang w:eastAsia="ru-RU"/>
        </w:rPr>
        <w:t xml:space="preserve">высоковольтные элементы, </w:t>
      </w:r>
      <w:r w:rsidR="00971274">
        <w:rPr>
          <w:sz w:val="28"/>
          <w:lang w:eastAsia="ru-RU"/>
        </w:rPr>
        <w:t>элементы питания</w:t>
      </w:r>
      <w:r w:rsidR="00734F4D" w:rsidRPr="006A2B4E">
        <w:rPr>
          <w:sz w:val="28"/>
          <w:lang w:eastAsia="ru-RU"/>
        </w:rPr>
        <w:t>,</w:t>
      </w:r>
      <w:r w:rsidR="00360CE6" w:rsidRPr="006A2B4E">
        <w:rPr>
          <w:sz w:val="28"/>
          <w:lang w:eastAsia="ru-RU"/>
        </w:rPr>
        <w:t xml:space="preserve"> </w:t>
      </w:r>
      <w:r w:rsidR="00734F4D" w:rsidRPr="006A2B4E">
        <w:rPr>
          <w:sz w:val="28"/>
          <w:lang w:eastAsia="ru-RU"/>
        </w:rPr>
        <w:t xml:space="preserve">есть </w:t>
      </w:r>
      <w:r w:rsidR="00360CE6" w:rsidRPr="006A2B4E">
        <w:rPr>
          <w:sz w:val="28"/>
          <w:lang w:eastAsia="ru-RU"/>
        </w:rPr>
        <w:t xml:space="preserve">еще источник </w:t>
      </w:r>
      <w:r w:rsidR="00734F4D" w:rsidRPr="006A2B4E">
        <w:rPr>
          <w:sz w:val="28"/>
          <w:lang w:eastAsia="ru-RU"/>
        </w:rPr>
        <w:t xml:space="preserve">переменного электрического поля </w:t>
      </w:r>
      <w:r w:rsidR="00971274" w:rsidRPr="00E02669">
        <w:t>–</w:t>
      </w:r>
      <w:r w:rsidR="00971274">
        <w:rPr>
          <w:sz w:val="28"/>
          <w:lang w:eastAsia="ru-RU"/>
        </w:rPr>
        <w:t xml:space="preserve"> </w:t>
      </w:r>
      <w:r w:rsidR="00734F4D" w:rsidRPr="006A2B4E">
        <w:rPr>
          <w:sz w:val="28"/>
          <w:lang w:eastAsia="ru-RU"/>
        </w:rPr>
        <w:t xml:space="preserve">экран дисплея </w:t>
      </w:r>
      <w:r w:rsidR="00360CE6" w:rsidRPr="006A2B4E">
        <w:rPr>
          <w:sz w:val="28"/>
          <w:lang w:eastAsia="ru-RU"/>
        </w:rPr>
        <w:t>на электронно-лучевых трубках. При</w:t>
      </w:r>
      <w:r w:rsidR="00367D23">
        <w:rPr>
          <w:sz w:val="28"/>
          <w:lang w:eastAsia="ru-RU"/>
        </w:rPr>
        <w:t xml:space="preserve"> </w:t>
      </w:r>
      <w:r w:rsidR="00360CE6" w:rsidRPr="006A2B4E">
        <w:rPr>
          <w:sz w:val="28"/>
          <w:lang w:eastAsia="ru-RU"/>
        </w:rPr>
        <w:t>изменении изображения на экране дисплеев уровни их электромагнитных полей могут меняться</w:t>
      </w:r>
      <w:r w:rsidR="00367D23">
        <w:rPr>
          <w:sz w:val="28"/>
          <w:lang w:eastAsia="ru-RU"/>
        </w:rPr>
        <w:t xml:space="preserve">. В большинстве случаев, </w:t>
      </w:r>
      <w:r w:rsidR="00360CE6" w:rsidRPr="006A2B4E">
        <w:rPr>
          <w:sz w:val="28"/>
          <w:lang w:eastAsia="ru-RU"/>
        </w:rPr>
        <w:t xml:space="preserve">интенсивность </w:t>
      </w:r>
      <w:r w:rsidR="00367D23">
        <w:rPr>
          <w:sz w:val="28"/>
          <w:lang w:eastAsia="ru-RU"/>
        </w:rPr>
        <w:t>э</w:t>
      </w:r>
      <w:r w:rsidR="00367D23" w:rsidRPr="00971274">
        <w:rPr>
          <w:sz w:val="28"/>
          <w:lang w:eastAsia="ru-RU"/>
        </w:rPr>
        <w:t>лектромагнитно</w:t>
      </w:r>
      <w:r w:rsidR="00367D23">
        <w:rPr>
          <w:sz w:val="28"/>
          <w:lang w:eastAsia="ru-RU"/>
        </w:rPr>
        <w:t>го</w:t>
      </w:r>
      <w:r w:rsidR="00367D23" w:rsidRPr="00971274">
        <w:rPr>
          <w:sz w:val="28"/>
          <w:lang w:eastAsia="ru-RU"/>
        </w:rPr>
        <w:t xml:space="preserve"> пол</w:t>
      </w:r>
      <w:r w:rsidR="00367D23">
        <w:rPr>
          <w:sz w:val="28"/>
          <w:lang w:eastAsia="ru-RU"/>
        </w:rPr>
        <w:t>я</w:t>
      </w:r>
      <w:r w:rsidR="00367D23" w:rsidRPr="00971274">
        <w:rPr>
          <w:sz w:val="28"/>
          <w:lang w:eastAsia="ru-RU"/>
        </w:rPr>
        <w:t xml:space="preserve"> </w:t>
      </w:r>
      <w:r w:rsidR="00360CE6" w:rsidRPr="006A2B4E">
        <w:rPr>
          <w:sz w:val="28"/>
          <w:lang w:eastAsia="ru-RU"/>
        </w:rPr>
        <w:t>создается</w:t>
      </w:r>
      <w:r w:rsidR="00367D23">
        <w:rPr>
          <w:sz w:val="28"/>
          <w:lang w:eastAsia="ru-RU"/>
        </w:rPr>
        <w:t xml:space="preserve"> </w:t>
      </w:r>
      <w:r w:rsidR="00360CE6" w:rsidRPr="006A2B4E">
        <w:rPr>
          <w:sz w:val="28"/>
          <w:lang w:eastAsia="ru-RU"/>
        </w:rPr>
        <w:t xml:space="preserve">элементами системы электроснабжения здания, трансформаторами, воздушными линиями электропередач </w:t>
      </w:r>
      <w:r w:rsidR="00367D23">
        <w:rPr>
          <w:sz w:val="28"/>
          <w:lang w:eastAsia="ru-RU"/>
        </w:rPr>
        <w:t>и другими внешними источниками</w:t>
      </w:r>
      <w:r w:rsidR="00360CE6" w:rsidRPr="006A2B4E">
        <w:rPr>
          <w:sz w:val="28"/>
          <w:lang w:eastAsia="ru-RU"/>
        </w:rPr>
        <w:t xml:space="preserve">. Поэтому при установке </w:t>
      </w:r>
      <w:r w:rsidR="00367D23">
        <w:rPr>
          <w:sz w:val="28"/>
          <w:lang w:eastAsia="ru-RU"/>
        </w:rPr>
        <w:t>персонального компьютера</w:t>
      </w:r>
      <w:r w:rsidR="00360CE6" w:rsidRPr="006A2B4E">
        <w:rPr>
          <w:sz w:val="28"/>
          <w:lang w:eastAsia="ru-RU"/>
        </w:rPr>
        <w:t xml:space="preserve"> на рабочем месте он должен быть правильно подключен к электропитанию и заземлен.</w:t>
      </w:r>
    </w:p>
    <w:p w:rsidR="006A2B4E" w:rsidRPr="006A2B4E" w:rsidRDefault="00367D23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>
        <w:rPr>
          <w:sz w:val="28"/>
          <w:lang w:eastAsia="ru-RU"/>
        </w:rPr>
        <w:t>Защитный</w:t>
      </w:r>
      <w:r w:rsidR="00360CE6" w:rsidRPr="006A2B4E">
        <w:rPr>
          <w:sz w:val="28"/>
          <w:lang w:eastAsia="ru-RU"/>
        </w:rPr>
        <w:t xml:space="preserve"> фильтр</w:t>
      </w:r>
      <w:r>
        <w:rPr>
          <w:sz w:val="28"/>
          <w:lang w:eastAsia="ru-RU"/>
        </w:rPr>
        <w:t>, при использовании,</w:t>
      </w:r>
      <w:r w:rsidR="00360CE6" w:rsidRPr="006A2B4E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нужно плотно устана</w:t>
      </w:r>
      <w:r w:rsidR="00360CE6" w:rsidRPr="006A2B4E">
        <w:rPr>
          <w:sz w:val="28"/>
          <w:lang w:eastAsia="ru-RU"/>
        </w:rPr>
        <w:t>вл</w:t>
      </w:r>
      <w:r>
        <w:rPr>
          <w:sz w:val="28"/>
          <w:lang w:eastAsia="ru-RU"/>
        </w:rPr>
        <w:t>ивать</w:t>
      </w:r>
      <w:r w:rsidR="00360CE6" w:rsidRPr="006A2B4E">
        <w:rPr>
          <w:sz w:val="28"/>
          <w:lang w:eastAsia="ru-RU"/>
        </w:rPr>
        <w:t xml:space="preserve"> на </w:t>
      </w:r>
      <w:r>
        <w:rPr>
          <w:sz w:val="28"/>
          <w:lang w:eastAsia="ru-RU"/>
        </w:rPr>
        <w:t>экран дисплея и надежно заземлить</w:t>
      </w:r>
      <w:r w:rsidR="00360CE6" w:rsidRPr="006A2B4E">
        <w:rPr>
          <w:sz w:val="28"/>
          <w:lang w:eastAsia="ru-RU"/>
        </w:rPr>
        <w:t xml:space="preserve">. </w:t>
      </w:r>
      <w:r>
        <w:rPr>
          <w:sz w:val="28"/>
          <w:lang w:eastAsia="ru-RU"/>
        </w:rPr>
        <w:t>Следует, е</w:t>
      </w:r>
      <w:r w:rsidR="00360CE6" w:rsidRPr="006A2B4E">
        <w:rPr>
          <w:sz w:val="28"/>
          <w:lang w:eastAsia="ru-RU"/>
        </w:rPr>
        <w:t>жедневно его очищать от пыли, так же как и экран дисплея.</w:t>
      </w:r>
      <w:bookmarkStart w:id="12" w:name="lab4"/>
      <w:bookmarkEnd w:id="12"/>
    </w:p>
    <w:p w:rsidR="00360CE6" w:rsidRPr="006A2B4E" w:rsidRDefault="00D2758F" w:rsidP="006A2B4E">
      <w:pPr>
        <w:widowControl/>
        <w:suppressAutoHyphens/>
        <w:spacing w:line="360" w:lineRule="auto"/>
        <w:ind w:firstLine="709"/>
        <w:rPr>
          <w:sz w:val="28"/>
          <w:lang w:eastAsia="ru-RU"/>
        </w:rPr>
      </w:pPr>
      <w:r>
        <w:rPr>
          <w:sz w:val="28"/>
        </w:rPr>
        <w:t>И</w:t>
      </w:r>
      <w:r w:rsidR="001A0DEB" w:rsidRPr="006A2B4E">
        <w:rPr>
          <w:sz w:val="28"/>
        </w:rPr>
        <w:t>онизирующие излучения, каковым является рентгеновское</w:t>
      </w:r>
      <w:r>
        <w:rPr>
          <w:sz w:val="28"/>
        </w:rPr>
        <w:t xml:space="preserve">, </w:t>
      </w:r>
      <w:r w:rsidRPr="006A2B4E">
        <w:rPr>
          <w:sz w:val="28"/>
        </w:rPr>
        <w:t>негативно отражаются</w:t>
      </w:r>
      <w:r>
        <w:rPr>
          <w:sz w:val="28"/>
        </w:rPr>
        <w:t xml:space="preserve"> н</w:t>
      </w:r>
      <w:r w:rsidRPr="006A2B4E">
        <w:rPr>
          <w:sz w:val="28"/>
        </w:rPr>
        <w:t>а здоровье человека</w:t>
      </w:r>
      <w:r w:rsidR="001A0DEB" w:rsidRPr="006A2B4E">
        <w:rPr>
          <w:sz w:val="28"/>
        </w:rPr>
        <w:t>.</w:t>
      </w:r>
      <w:r w:rsidR="001A241B" w:rsidRPr="006A2B4E">
        <w:rPr>
          <w:sz w:val="28"/>
        </w:rPr>
        <w:t xml:space="preserve"> </w:t>
      </w:r>
      <w:r w:rsidR="00360CE6" w:rsidRPr="006A2B4E">
        <w:rPr>
          <w:sz w:val="28"/>
          <w:lang w:eastAsia="ru-RU"/>
        </w:rPr>
        <w:t xml:space="preserve">Ионный состав воздуха </w:t>
      </w:r>
      <w:r w:rsidR="00AC2EFA" w:rsidRPr="006A2B4E">
        <w:rPr>
          <w:bCs/>
          <w:sz w:val="28"/>
          <w:lang w:eastAsia="ru-RU"/>
        </w:rPr>
        <w:t xml:space="preserve">на рабочем месте </w:t>
      </w:r>
      <w:r>
        <w:rPr>
          <w:bCs/>
          <w:sz w:val="28"/>
          <w:lang w:eastAsia="ru-RU"/>
        </w:rPr>
        <w:t>разработчика</w:t>
      </w:r>
      <w:r w:rsidR="00AC2EFA" w:rsidRPr="006A2B4E">
        <w:rPr>
          <w:bCs/>
          <w:sz w:val="28"/>
          <w:lang w:eastAsia="ru-RU"/>
        </w:rPr>
        <w:t>,</w:t>
      </w:r>
      <w:r w:rsidR="00AC2EFA" w:rsidRPr="006A2B4E">
        <w:rPr>
          <w:sz w:val="28"/>
          <w:lang w:eastAsia="ru-RU"/>
        </w:rPr>
        <w:t xml:space="preserve"> </w:t>
      </w:r>
      <w:r w:rsidR="00360CE6" w:rsidRPr="006A2B4E">
        <w:rPr>
          <w:sz w:val="28"/>
          <w:lang w:eastAsia="ru-RU"/>
        </w:rPr>
        <w:t xml:space="preserve">должен содержать </w:t>
      </w:r>
      <w:r>
        <w:rPr>
          <w:sz w:val="28"/>
          <w:lang w:eastAsia="ru-RU"/>
        </w:rPr>
        <w:t>определенное</w:t>
      </w:r>
      <w:r w:rsidR="00360CE6" w:rsidRPr="006A2B4E">
        <w:rPr>
          <w:sz w:val="28"/>
          <w:lang w:eastAsia="ru-RU"/>
        </w:rPr>
        <w:t xml:space="preserve"> количество</w:t>
      </w:r>
      <w:r>
        <w:rPr>
          <w:sz w:val="28"/>
          <w:lang w:eastAsia="ru-RU"/>
        </w:rPr>
        <w:t xml:space="preserve"> </w:t>
      </w:r>
      <w:r w:rsidRPr="006A2B4E">
        <w:rPr>
          <w:bCs/>
          <w:sz w:val="28"/>
          <w:lang w:eastAsia="ru-RU"/>
        </w:rPr>
        <w:t>положительных</w:t>
      </w:r>
      <w:r w:rsidR="00360CE6" w:rsidRPr="006A2B4E">
        <w:rPr>
          <w:sz w:val="28"/>
          <w:lang w:eastAsia="ru-RU"/>
        </w:rPr>
        <w:t xml:space="preserve"> </w:t>
      </w:r>
      <w:r w:rsidR="00360CE6" w:rsidRPr="006A2B4E">
        <w:rPr>
          <w:bCs/>
          <w:sz w:val="28"/>
          <w:lang w:eastAsia="ru-RU"/>
        </w:rPr>
        <w:t xml:space="preserve">и </w:t>
      </w:r>
      <w:r w:rsidRPr="006A2B4E">
        <w:rPr>
          <w:bCs/>
          <w:sz w:val="28"/>
          <w:lang w:eastAsia="ru-RU"/>
        </w:rPr>
        <w:t xml:space="preserve">отрицательных </w:t>
      </w:r>
      <w:r w:rsidR="00360CE6" w:rsidRPr="006A2B4E">
        <w:rPr>
          <w:bCs/>
          <w:sz w:val="28"/>
          <w:lang w:eastAsia="ru-RU"/>
        </w:rPr>
        <w:t>аэроионов</w:t>
      </w:r>
      <w:r>
        <w:rPr>
          <w:sz w:val="28"/>
          <w:lang w:eastAsia="ru-RU"/>
        </w:rPr>
        <w:t>. Контроль</w:t>
      </w:r>
      <w:r w:rsidR="00360CE6" w:rsidRPr="006A2B4E">
        <w:rPr>
          <w:sz w:val="28"/>
          <w:lang w:eastAsia="ru-RU"/>
        </w:rPr>
        <w:t xml:space="preserve"> аэроионного состава воздуха помещений следует </w:t>
      </w:r>
      <w:r>
        <w:rPr>
          <w:sz w:val="28"/>
          <w:lang w:eastAsia="ru-RU"/>
        </w:rPr>
        <w:t>проводить</w:t>
      </w:r>
      <w:r w:rsidR="00360CE6" w:rsidRPr="006A2B4E">
        <w:rPr>
          <w:sz w:val="28"/>
          <w:lang w:eastAsia="ru-RU"/>
        </w:rPr>
        <w:t xml:space="preserve"> на рабочих местах в зонах дыхания персонала. Если в </w:t>
      </w:r>
      <w:r w:rsidR="00360CE6" w:rsidRPr="006A2B4E">
        <w:rPr>
          <w:sz w:val="28"/>
          <w:lang w:eastAsia="ru-RU"/>
        </w:rPr>
        <w:lastRenderedPageBreak/>
        <w:t>результате выявляется его несоответствие нормированным показателям, осуществл</w:t>
      </w:r>
      <w:r w:rsidR="001A241B" w:rsidRPr="006A2B4E">
        <w:rPr>
          <w:sz w:val="28"/>
          <w:lang w:eastAsia="ru-RU"/>
        </w:rPr>
        <w:t>яется</w:t>
      </w:r>
      <w:r>
        <w:rPr>
          <w:sz w:val="28"/>
          <w:lang w:eastAsia="ru-RU"/>
        </w:rPr>
        <w:t xml:space="preserve"> его нормализация.</w:t>
      </w:r>
    </w:p>
    <w:p w:rsidR="006A2B4E" w:rsidRPr="007E5265" w:rsidRDefault="006A2B4E" w:rsidP="006A2B4E">
      <w:pPr>
        <w:pStyle w:val="2"/>
        <w:suppressAutoHyphens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</w:rPr>
      </w:pPr>
      <w:bookmarkStart w:id="13" w:name="_Toc321583927"/>
    </w:p>
    <w:p w:rsidR="00DC562B" w:rsidRPr="006A2B4E" w:rsidRDefault="00416574" w:rsidP="006A2B4E">
      <w:pPr>
        <w:pStyle w:val="2"/>
        <w:suppressAutoHyphens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A2B4E">
        <w:rPr>
          <w:b w:val="0"/>
          <w:bCs w:val="0"/>
          <w:sz w:val="28"/>
        </w:rPr>
        <w:t>2.</w:t>
      </w:r>
      <w:r w:rsidR="002237F6" w:rsidRPr="006A2B4E">
        <w:rPr>
          <w:b w:val="0"/>
          <w:bCs w:val="0"/>
          <w:sz w:val="28"/>
        </w:rPr>
        <w:t>4</w:t>
      </w:r>
      <w:r w:rsidRPr="006A2B4E">
        <w:rPr>
          <w:b w:val="0"/>
          <w:bCs w:val="0"/>
          <w:sz w:val="28"/>
        </w:rPr>
        <w:t xml:space="preserve"> </w:t>
      </w:r>
      <w:r w:rsidR="006130B6" w:rsidRPr="006A2B4E">
        <w:rPr>
          <w:b w:val="0"/>
          <w:bCs w:val="0"/>
          <w:sz w:val="28"/>
        </w:rPr>
        <w:t>Ш</w:t>
      </w:r>
      <w:r w:rsidR="00DC562B" w:rsidRPr="006A2B4E">
        <w:rPr>
          <w:b w:val="0"/>
          <w:sz w:val="28"/>
          <w:szCs w:val="28"/>
        </w:rPr>
        <w:t>ум</w:t>
      </w:r>
      <w:r w:rsidR="006130B6" w:rsidRPr="006A2B4E">
        <w:rPr>
          <w:b w:val="0"/>
          <w:bCs w:val="0"/>
          <w:sz w:val="28"/>
        </w:rPr>
        <w:t xml:space="preserve"> и вибрация.</w:t>
      </w:r>
      <w:r w:rsidR="006C4C39" w:rsidRPr="006A2B4E">
        <w:rPr>
          <w:b w:val="0"/>
          <w:bCs w:val="0"/>
          <w:sz w:val="28"/>
        </w:rPr>
        <w:t xml:space="preserve"> С</w:t>
      </w:r>
      <w:r w:rsidR="006C4C39" w:rsidRPr="006A2B4E">
        <w:rPr>
          <w:b w:val="0"/>
          <w:sz w:val="28"/>
          <w:szCs w:val="28"/>
        </w:rPr>
        <w:t xml:space="preserve">татическое </w:t>
      </w:r>
      <w:r w:rsidR="006C4C39" w:rsidRPr="006A2B4E">
        <w:rPr>
          <w:b w:val="0"/>
          <w:bCs w:val="0"/>
          <w:sz w:val="28"/>
        </w:rPr>
        <w:t>электричество</w:t>
      </w:r>
      <w:bookmarkEnd w:id="13"/>
    </w:p>
    <w:p w:rsidR="006A2B4E" w:rsidRPr="007E5265" w:rsidRDefault="006A2B4E" w:rsidP="006A2B4E">
      <w:pPr>
        <w:widowControl/>
        <w:tabs>
          <w:tab w:val="num" w:pos="540"/>
        </w:tabs>
        <w:suppressAutoHyphens/>
        <w:spacing w:line="360" w:lineRule="auto"/>
        <w:ind w:firstLine="709"/>
        <w:rPr>
          <w:sz w:val="28"/>
        </w:rPr>
      </w:pPr>
      <w:bookmarkStart w:id="14" w:name="lab5"/>
      <w:bookmarkEnd w:id="14"/>
    </w:p>
    <w:p w:rsidR="006A2B4E" w:rsidRPr="006A2B4E" w:rsidRDefault="006176AE" w:rsidP="006A2B4E">
      <w:pPr>
        <w:widowControl/>
        <w:tabs>
          <w:tab w:val="num" w:pos="540"/>
        </w:tabs>
        <w:suppressAutoHyphens/>
        <w:spacing w:line="360" w:lineRule="auto"/>
        <w:ind w:firstLine="709"/>
        <w:rPr>
          <w:sz w:val="28"/>
        </w:rPr>
      </w:pPr>
      <w:r>
        <w:rPr>
          <w:sz w:val="28"/>
        </w:rPr>
        <w:t>П</w:t>
      </w:r>
      <w:r w:rsidRPr="006A2B4E">
        <w:rPr>
          <w:sz w:val="28"/>
        </w:rPr>
        <w:t>ринтеры, плоттеры, множительная техника и оборудование для кондиционирования воздуха, вентиляторы систем охлаждения, трансформаторы</w:t>
      </w:r>
      <w:r>
        <w:rPr>
          <w:sz w:val="28"/>
        </w:rPr>
        <w:t xml:space="preserve"> являются источниками шумовых помех.</w:t>
      </w:r>
      <w:r w:rsidR="00360CE6" w:rsidRPr="006A2B4E">
        <w:rPr>
          <w:sz w:val="28"/>
        </w:rPr>
        <w:t xml:space="preserve"> </w:t>
      </w:r>
      <w:r w:rsidR="007842E5" w:rsidRPr="006A2B4E">
        <w:rPr>
          <w:sz w:val="28"/>
        </w:rPr>
        <w:t>Длительное воздействие шум</w:t>
      </w:r>
      <w:r w:rsidR="007842E5">
        <w:rPr>
          <w:sz w:val="28"/>
        </w:rPr>
        <w:t>а и вибраций</w:t>
      </w:r>
      <w:r w:rsidR="007842E5" w:rsidRPr="006A2B4E">
        <w:rPr>
          <w:sz w:val="28"/>
        </w:rPr>
        <w:t xml:space="preserve"> отрицательно сказываются на эмоциональном состоянии персонала.</w:t>
      </w:r>
    </w:p>
    <w:p w:rsidR="002237F6" w:rsidRPr="006A2B4E" w:rsidRDefault="002237F6" w:rsidP="006A2B4E">
      <w:pPr>
        <w:widowControl/>
        <w:tabs>
          <w:tab w:val="num" w:pos="540"/>
        </w:tabs>
        <w:suppressAutoHyphens/>
        <w:spacing w:line="360" w:lineRule="auto"/>
        <w:ind w:firstLine="709"/>
        <w:rPr>
          <w:sz w:val="28"/>
        </w:rPr>
      </w:pPr>
      <w:r w:rsidRPr="006A2B4E">
        <w:rPr>
          <w:sz w:val="28"/>
        </w:rPr>
        <w:t>В производственных помещениях при выполнен</w:t>
      </w:r>
      <w:r w:rsidR="006176AE">
        <w:rPr>
          <w:sz w:val="28"/>
        </w:rPr>
        <w:t>ии</w:t>
      </w:r>
      <w:r w:rsidRPr="006A2B4E">
        <w:rPr>
          <w:sz w:val="28"/>
        </w:rPr>
        <w:t xml:space="preserve"> работ с использованием </w:t>
      </w:r>
      <w:r w:rsidR="006176AE">
        <w:rPr>
          <w:sz w:val="28"/>
        </w:rPr>
        <w:t>вычислительных машин</w:t>
      </w:r>
      <w:r w:rsidRPr="006A2B4E">
        <w:rPr>
          <w:sz w:val="28"/>
        </w:rPr>
        <w:t xml:space="preserve"> уровни шума на рабочих местах </w:t>
      </w:r>
      <w:r w:rsidR="006176AE">
        <w:rPr>
          <w:sz w:val="28"/>
        </w:rPr>
        <w:t>должны быть</w:t>
      </w:r>
      <w:r w:rsidRPr="006A2B4E">
        <w:rPr>
          <w:sz w:val="28"/>
        </w:rPr>
        <w:t xml:space="preserve"> предел</w:t>
      </w:r>
      <w:r w:rsidR="006176AE">
        <w:rPr>
          <w:sz w:val="28"/>
        </w:rPr>
        <w:t>ах</w:t>
      </w:r>
      <w:r w:rsidRPr="006A2B4E">
        <w:rPr>
          <w:sz w:val="28"/>
        </w:rPr>
        <w:t xml:space="preserve"> допустимых значений, установленных для данных видов </w:t>
      </w:r>
      <w:r w:rsidR="006176AE">
        <w:rPr>
          <w:sz w:val="28"/>
        </w:rPr>
        <w:t>деятельности</w:t>
      </w:r>
      <w:r w:rsidRPr="006A2B4E">
        <w:rPr>
          <w:sz w:val="28"/>
        </w:rPr>
        <w:t xml:space="preserve"> в соответствии с действующими санитарно-эпидемиологическими нормативами.</w:t>
      </w:r>
      <w:r w:rsidR="006176AE" w:rsidRPr="006176AE">
        <w:rPr>
          <w:sz w:val="28"/>
        </w:rPr>
        <w:t xml:space="preserve"> </w:t>
      </w:r>
      <w:r w:rsidR="006176AE">
        <w:rPr>
          <w:sz w:val="28"/>
        </w:rPr>
        <w:t>М</w:t>
      </w:r>
      <w:r w:rsidR="006176AE" w:rsidRPr="006A2B4E">
        <w:rPr>
          <w:sz w:val="28"/>
        </w:rPr>
        <w:t>астерск</w:t>
      </w:r>
      <w:r w:rsidR="006176AE">
        <w:rPr>
          <w:sz w:val="28"/>
        </w:rPr>
        <w:t>ие, производственные цеха и другие</w:t>
      </w:r>
      <w:r w:rsidR="001A241B" w:rsidRPr="006A2B4E">
        <w:rPr>
          <w:sz w:val="28"/>
        </w:rPr>
        <w:t xml:space="preserve"> </w:t>
      </w:r>
      <w:r w:rsidR="006176AE" w:rsidRPr="006A2B4E">
        <w:rPr>
          <w:sz w:val="28"/>
        </w:rPr>
        <w:t>производственны</w:t>
      </w:r>
      <w:r w:rsidR="006176AE">
        <w:rPr>
          <w:sz w:val="28"/>
        </w:rPr>
        <w:t>е</w:t>
      </w:r>
      <w:r w:rsidR="006176AE" w:rsidRPr="006A2B4E">
        <w:rPr>
          <w:sz w:val="28"/>
        </w:rPr>
        <w:t xml:space="preserve"> помещения</w:t>
      </w:r>
      <w:r w:rsidR="006176AE">
        <w:rPr>
          <w:sz w:val="28"/>
        </w:rPr>
        <w:t xml:space="preserve">, </w:t>
      </w:r>
      <w:r w:rsidR="006176AE" w:rsidRPr="006A2B4E">
        <w:rPr>
          <w:sz w:val="28"/>
        </w:rPr>
        <w:t>не должны быть расположены рядом</w:t>
      </w:r>
      <w:r w:rsidR="006176AE">
        <w:rPr>
          <w:sz w:val="28"/>
        </w:rPr>
        <w:t xml:space="preserve"> </w:t>
      </w:r>
      <w:r w:rsidR="006176AE" w:rsidRPr="006A2B4E">
        <w:rPr>
          <w:sz w:val="28"/>
        </w:rPr>
        <w:t xml:space="preserve">с </w:t>
      </w:r>
      <w:r w:rsidR="006176AE">
        <w:rPr>
          <w:sz w:val="28"/>
        </w:rPr>
        <w:t>помещениями, где основной работой является взаимодействие с персональным компьютером.</w:t>
      </w:r>
    </w:p>
    <w:p w:rsidR="006A2B4E" w:rsidRPr="006A2B4E" w:rsidRDefault="00360CE6" w:rsidP="006A2B4E">
      <w:pPr>
        <w:widowControl/>
        <w:tabs>
          <w:tab w:val="num" w:pos="540"/>
        </w:tabs>
        <w:suppressAutoHyphens/>
        <w:spacing w:line="360" w:lineRule="auto"/>
        <w:ind w:firstLine="709"/>
        <w:rPr>
          <w:sz w:val="28"/>
        </w:rPr>
      </w:pPr>
      <w:r w:rsidRPr="006A2B4E">
        <w:rPr>
          <w:sz w:val="28"/>
        </w:rPr>
        <w:t xml:space="preserve">Печатающее </w:t>
      </w:r>
      <w:r w:rsidR="007842E5" w:rsidRPr="007842E5">
        <w:rPr>
          <w:sz w:val="28"/>
        </w:rPr>
        <w:t>оснащение</w:t>
      </w:r>
      <w:r w:rsidRPr="006A2B4E">
        <w:rPr>
          <w:sz w:val="28"/>
        </w:rPr>
        <w:t xml:space="preserve">, являющееся источником шума, следует устанавливать на звукопоглощающей поверхности автономного рабочего места </w:t>
      </w:r>
      <w:r w:rsidR="007842E5">
        <w:rPr>
          <w:sz w:val="28"/>
        </w:rPr>
        <w:t>сотрудника</w:t>
      </w:r>
      <w:r w:rsidRPr="006A2B4E">
        <w:rPr>
          <w:sz w:val="28"/>
        </w:rPr>
        <w:t>.</w:t>
      </w:r>
      <w:r w:rsidR="007842E5" w:rsidRPr="007842E5">
        <w:rPr>
          <w:sz w:val="28"/>
        </w:rPr>
        <w:t xml:space="preserve"> </w:t>
      </w:r>
      <w:r w:rsidRPr="006A2B4E">
        <w:rPr>
          <w:sz w:val="28"/>
        </w:rPr>
        <w:t>Если уров</w:t>
      </w:r>
      <w:r w:rsidR="007842E5">
        <w:rPr>
          <w:sz w:val="28"/>
        </w:rPr>
        <w:t>ень</w:t>
      </w:r>
      <w:r w:rsidRPr="006A2B4E">
        <w:rPr>
          <w:sz w:val="28"/>
        </w:rPr>
        <w:t xml:space="preserve"> шума от печатающего </w:t>
      </w:r>
      <w:r w:rsidR="007842E5">
        <w:rPr>
          <w:sz w:val="28"/>
        </w:rPr>
        <w:t xml:space="preserve">оснащения </w:t>
      </w:r>
      <w:r w:rsidRPr="006A2B4E">
        <w:rPr>
          <w:sz w:val="28"/>
        </w:rPr>
        <w:t>превыша</w:t>
      </w:r>
      <w:r w:rsidR="007842E5">
        <w:rPr>
          <w:sz w:val="28"/>
        </w:rPr>
        <w:t>е</w:t>
      </w:r>
      <w:r w:rsidRPr="006A2B4E">
        <w:rPr>
          <w:sz w:val="28"/>
        </w:rPr>
        <w:t>т нормируемы</w:t>
      </w:r>
      <w:r w:rsidR="007842E5">
        <w:rPr>
          <w:sz w:val="28"/>
        </w:rPr>
        <w:t>й</w:t>
      </w:r>
      <w:r w:rsidRPr="006A2B4E">
        <w:rPr>
          <w:sz w:val="28"/>
        </w:rPr>
        <w:t xml:space="preserve">, оно должно быть расположено вне помещения с </w:t>
      </w:r>
      <w:r w:rsidR="007842E5">
        <w:rPr>
          <w:sz w:val="28"/>
        </w:rPr>
        <w:t>персональным компьютером</w:t>
      </w:r>
      <w:r w:rsidRPr="006A2B4E">
        <w:rPr>
          <w:sz w:val="28"/>
        </w:rPr>
        <w:t xml:space="preserve">. </w:t>
      </w:r>
    </w:p>
    <w:p w:rsidR="004B6A2B" w:rsidRPr="00F36EA2" w:rsidRDefault="00F36EA2" w:rsidP="00F36EA2">
      <w:pPr>
        <w:widowControl/>
        <w:tabs>
          <w:tab w:val="num" w:pos="540"/>
        </w:tabs>
        <w:suppressAutoHyphens/>
        <w:spacing w:line="360" w:lineRule="auto"/>
        <w:ind w:firstLine="709"/>
        <w:rPr>
          <w:bCs/>
          <w:sz w:val="28"/>
          <w:lang w:eastAsia="ru-RU"/>
        </w:rPr>
      </w:pPr>
      <w:r>
        <w:rPr>
          <w:sz w:val="28"/>
        </w:rPr>
        <w:t>Статическое электричество является причиной образования электрической искры. Искра</w:t>
      </w:r>
      <w:r w:rsidR="00734F4D" w:rsidRPr="006A2B4E">
        <w:rPr>
          <w:sz w:val="28"/>
        </w:rPr>
        <w:t xml:space="preserve"> может </w:t>
      </w:r>
      <w:r>
        <w:rPr>
          <w:sz w:val="28"/>
        </w:rPr>
        <w:t>быть</w:t>
      </w:r>
      <w:r w:rsidR="00734F4D" w:rsidRPr="006A2B4E">
        <w:rPr>
          <w:sz w:val="28"/>
        </w:rPr>
        <w:t xml:space="preserve"> причиной воспламенения горючих или взрывоопасных газов, паров или пыли с воздухом. </w:t>
      </w:r>
      <w:r>
        <w:rPr>
          <w:sz w:val="28"/>
        </w:rPr>
        <w:t>Помимо риска воспламенения, с</w:t>
      </w:r>
      <w:r w:rsidR="00734F4D" w:rsidRPr="006A2B4E">
        <w:rPr>
          <w:sz w:val="28"/>
        </w:rPr>
        <w:t>татическое электричество оказывает вредное воздействие на организм</w:t>
      </w:r>
      <w:r>
        <w:rPr>
          <w:sz w:val="28"/>
        </w:rPr>
        <w:t xml:space="preserve"> человека, причем не только из-за </w:t>
      </w:r>
      <w:r w:rsidR="00734F4D" w:rsidRPr="006A2B4E">
        <w:rPr>
          <w:sz w:val="28"/>
        </w:rPr>
        <w:t>контакт</w:t>
      </w:r>
      <w:r>
        <w:rPr>
          <w:sz w:val="28"/>
        </w:rPr>
        <w:t>а</w:t>
      </w:r>
      <w:r w:rsidR="00734F4D" w:rsidRPr="006A2B4E">
        <w:rPr>
          <w:sz w:val="28"/>
        </w:rPr>
        <w:t xml:space="preserve"> с зарядом, но и за счет </w:t>
      </w:r>
      <w:r>
        <w:rPr>
          <w:sz w:val="28"/>
        </w:rPr>
        <w:t xml:space="preserve">воздействия </w:t>
      </w:r>
      <w:r w:rsidR="00734F4D" w:rsidRPr="006A2B4E">
        <w:rPr>
          <w:sz w:val="28"/>
        </w:rPr>
        <w:t xml:space="preserve">электрического поля, возникающего вокруг </w:t>
      </w:r>
      <w:r>
        <w:rPr>
          <w:sz w:val="28"/>
        </w:rPr>
        <w:t xml:space="preserve">заряженных </w:t>
      </w:r>
      <w:r>
        <w:rPr>
          <w:sz w:val="28"/>
        </w:rPr>
        <w:lastRenderedPageBreak/>
        <w:t xml:space="preserve">поверхностей. Для </w:t>
      </w:r>
      <w:r w:rsidR="00F17190" w:rsidRPr="006A2B4E">
        <w:rPr>
          <w:sz w:val="28"/>
        </w:rPr>
        <w:t xml:space="preserve">защиты </w:t>
      </w:r>
      <w:r>
        <w:rPr>
          <w:sz w:val="28"/>
        </w:rPr>
        <w:t xml:space="preserve">от статического электричества принимают ряд мер, </w:t>
      </w:r>
      <w:bookmarkStart w:id="15" w:name="_GoBack"/>
      <w:bookmarkEnd w:id="15"/>
      <w:r>
        <w:rPr>
          <w:sz w:val="28"/>
        </w:rPr>
        <w:t>такие ка</w:t>
      </w:r>
      <w:r w:rsidR="00866336">
        <w:rPr>
          <w:sz w:val="28"/>
        </w:rPr>
        <w:t>к</w:t>
      </w:r>
      <w:r w:rsidR="00734F4D" w:rsidRPr="006A2B4E">
        <w:rPr>
          <w:sz w:val="28"/>
        </w:rPr>
        <w:t xml:space="preserve"> увеличение поверхн</w:t>
      </w:r>
      <w:r>
        <w:rPr>
          <w:sz w:val="28"/>
        </w:rPr>
        <w:t>остей проводимости диэлектриков,</w:t>
      </w:r>
      <w:r w:rsidRPr="00F36EA2">
        <w:rPr>
          <w:sz w:val="28"/>
        </w:rPr>
        <w:t xml:space="preserve"> </w:t>
      </w:r>
      <w:r w:rsidRPr="006A2B4E">
        <w:rPr>
          <w:sz w:val="28"/>
        </w:rPr>
        <w:t xml:space="preserve">заземление </w:t>
      </w:r>
      <w:r>
        <w:rPr>
          <w:sz w:val="28"/>
        </w:rPr>
        <w:t>оборудования, увлажнение окружающего воздуха,</w:t>
      </w:r>
      <w:r w:rsidR="00734F4D" w:rsidRPr="006A2B4E">
        <w:rPr>
          <w:sz w:val="28"/>
        </w:rPr>
        <w:t xml:space="preserve"> ионизация воздуха</w:t>
      </w:r>
      <w:r w:rsidR="006C4C39" w:rsidRPr="006A2B4E">
        <w:rPr>
          <w:sz w:val="28"/>
        </w:rPr>
        <w:t>, антистатическое покрытие</w:t>
      </w:r>
      <w:r>
        <w:rPr>
          <w:sz w:val="28"/>
        </w:rPr>
        <w:t xml:space="preserve"> на полу.</w:t>
      </w:r>
    </w:p>
    <w:p w:rsidR="001A0DEB" w:rsidRPr="006A2B4E" w:rsidRDefault="001A0DEB" w:rsidP="006A2B4E">
      <w:pPr>
        <w:widowControl/>
        <w:suppressAutoHyphens/>
        <w:spacing w:line="360" w:lineRule="auto"/>
        <w:ind w:firstLine="709"/>
        <w:rPr>
          <w:sz w:val="28"/>
        </w:rPr>
      </w:pPr>
    </w:p>
    <w:p w:rsidR="00360CE6" w:rsidRPr="006A2B4E" w:rsidRDefault="00360CE6" w:rsidP="006A2B4E">
      <w:pPr>
        <w:widowControl/>
        <w:suppressAutoHyphens/>
        <w:spacing w:line="360" w:lineRule="auto"/>
        <w:ind w:firstLine="709"/>
        <w:rPr>
          <w:rFonts w:eastAsiaTheme="majorEastAsia"/>
          <w:bCs/>
          <w:sz w:val="28"/>
        </w:rPr>
      </w:pPr>
      <w:r w:rsidRPr="006A2B4E">
        <w:rPr>
          <w:sz w:val="28"/>
        </w:rPr>
        <w:br w:type="page"/>
      </w:r>
    </w:p>
    <w:p w:rsidR="00DC562B" w:rsidRPr="006A2B4E" w:rsidRDefault="00817B00" w:rsidP="006A2B4E">
      <w:pPr>
        <w:pStyle w:val="1"/>
        <w:keepNext w:val="0"/>
        <w:keepLines w:val="0"/>
        <w:widowControl/>
        <w:suppressAutoHyphens/>
        <w:spacing w:before="0" w:line="360" w:lineRule="auto"/>
        <w:ind w:firstLine="709"/>
        <w:rPr>
          <w:rFonts w:ascii="Times New Roman" w:hAnsi="Times New Roman"/>
          <w:b w:val="0"/>
          <w:color w:val="auto"/>
        </w:rPr>
      </w:pPr>
      <w:bookmarkStart w:id="16" w:name="_Toc321583929"/>
      <w:r w:rsidRPr="006A2B4E">
        <w:rPr>
          <w:rFonts w:ascii="Times New Roman" w:hAnsi="Times New Roman"/>
          <w:b w:val="0"/>
          <w:color w:val="auto"/>
        </w:rPr>
        <w:lastRenderedPageBreak/>
        <w:t>Список используемых источников</w:t>
      </w:r>
      <w:bookmarkEnd w:id="16"/>
    </w:p>
    <w:p w:rsidR="006A2BB8" w:rsidRPr="006A2B4E" w:rsidRDefault="006A2BB8" w:rsidP="006A2B4E">
      <w:pPr>
        <w:pStyle w:val="a6"/>
        <w:shd w:val="clear" w:color="auto" w:fill="FFFFFF"/>
        <w:suppressAutoHyphens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bookmarkStart w:id="17" w:name="section_1"/>
    </w:p>
    <w:p w:rsidR="00166153" w:rsidRPr="006A2B4E" w:rsidRDefault="00166153" w:rsidP="006A2B4E">
      <w:pPr>
        <w:pStyle w:val="a8"/>
        <w:widowControl/>
        <w:numPr>
          <w:ilvl w:val="0"/>
          <w:numId w:val="6"/>
        </w:numPr>
        <w:suppressAutoHyphens/>
        <w:spacing w:line="360" w:lineRule="auto"/>
        <w:ind w:left="0" w:firstLine="0"/>
        <w:contextualSpacing w:val="0"/>
        <w:jc w:val="left"/>
        <w:rPr>
          <w:sz w:val="28"/>
        </w:rPr>
      </w:pPr>
      <w:r w:rsidRPr="006A2B4E">
        <w:rPr>
          <w:sz w:val="28"/>
        </w:rPr>
        <w:t xml:space="preserve">ГОСТ Р 50948-2001 </w:t>
      </w:r>
      <w:r w:rsidR="006A2B4E" w:rsidRPr="006A2B4E">
        <w:rPr>
          <w:sz w:val="28"/>
        </w:rPr>
        <w:t>"</w:t>
      </w:r>
      <w:r w:rsidRPr="006A2B4E">
        <w:rPr>
          <w:sz w:val="28"/>
        </w:rPr>
        <w:t>Средства отображения информации индивидуального пользования. Общие эргономические требования и требования безопасности</w:t>
      </w:r>
      <w:r w:rsidR="006A2B4E" w:rsidRPr="006A2B4E">
        <w:rPr>
          <w:sz w:val="28"/>
        </w:rPr>
        <w:t>"</w:t>
      </w:r>
      <w:r w:rsidRPr="006A2B4E">
        <w:rPr>
          <w:sz w:val="28"/>
        </w:rPr>
        <w:t xml:space="preserve"> (утв. Постановлением Госстандарта РФ от 25.12.2001 №576-ст).</w:t>
      </w:r>
    </w:p>
    <w:p w:rsidR="00166153" w:rsidRPr="006A2B4E" w:rsidRDefault="00166153" w:rsidP="006A2B4E">
      <w:pPr>
        <w:pStyle w:val="a8"/>
        <w:widowControl/>
        <w:numPr>
          <w:ilvl w:val="0"/>
          <w:numId w:val="6"/>
        </w:numPr>
        <w:suppressAutoHyphens/>
        <w:spacing w:line="360" w:lineRule="auto"/>
        <w:ind w:left="0" w:firstLine="0"/>
        <w:contextualSpacing w:val="0"/>
        <w:jc w:val="left"/>
        <w:rPr>
          <w:sz w:val="28"/>
        </w:rPr>
      </w:pPr>
      <w:r w:rsidRPr="006A2B4E">
        <w:rPr>
          <w:sz w:val="28"/>
          <w:lang w:eastAsia="ru-RU"/>
        </w:rPr>
        <w:t>Санитарно-эпидемиологические правила и нормативы. СанПиН 2.2.2/2.4.1340-03. Гигиенические требования к персональным электронно-вычислительным машинам и организации работы.</w:t>
      </w:r>
    </w:p>
    <w:p w:rsidR="004B6A2B" w:rsidRPr="006A2B4E" w:rsidRDefault="004B6A2B" w:rsidP="006A2B4E">
      <w:pPr>
        <w:pStyle w:val="a8"/>
        <w:widowControl/>
        <w:numPr>
          <w:ilvl w:val="0"/>
          <w:numId w:val="6"/>
        </w:numPr>
        <w:suppressAutoHyphens/>
        <w:spacing w:line="360" w:lineRule="auto"/>
        <w:ind w:left="0" w:firstLine="0"/>
        <w:contextualSpacing w:val="0"/>
        <w:jc w:val="left"/>
        <w:rPr>
          <w:sz w:val="28"/>
        </w:rPr>
      </w:pPr>
      <w:r w:rsidRPr="006A2B4E">
        <w:rPr>
          <w:sz w:val="28"/>
          <w:shd w:val="clear" w:color="auto" w:fill="FFFFFF"/>
        </w:rPr>
        <w:t xml:space="preserve">Петрова М.С. Охрана труда на производстве и в учебном процессе: учебное </w:t>
      </w:r>
      <w:r w:rsidRPr="006A2B4E">
        <w:rPr>
          <w:sz w:val="28"/>
        </w:rPr>
        <w:t xml:space="preserve">пособие </w:t>
      </w:r>
      <w:r w:rsidRPr="006A2B4E">
        <w:rPr>
          <w:sz w:val="28"/>
          <w:shd w:val="clear" w:color="auto" w:fill="FFFFFF"/>
        </w:rPr>
        <w:t xml:space="preserve">/ </w:t>
      </w:r>
      <w:proofErr w:type="spellStart"/>
      <w:r w:rsidRPr="006A2B4E">
        <w:rPr>
          <w:sz w:val="28"/>
          <w:shd w:val="clear" w:color="auto" w:fill="FFFFFF"/>
        </w:rPr>
        <w:t>М.С.Петрова</w:t>
      </w:r>
      <w:proofErr w:type="spellEnd"/>
      <w:r w:rsidRPr="006A2B4E">
        <w:rPr>
          <w:sz w:val="28"/>
          <w:shd w:val="clear" w:color="auto" w:fill="FFFFFF"/>
        </w:rPr>
        <w:t xml:space="preserve">, </w:t>
      </w:r>
      <w:proofErr w:type="spellStart"/>
      <w:r w:rsidRPr="006A2B4E">
        <w:rPr>
          <w:sz w:val="28"/>
          <w:shd w:val="clear" w:color="auto" w:fill="FFFFFF"/>
        </w:rPr>
        <w:t>С.В.Петров</w:t>
      </w:r>
      <w:proofErr w:type="spellEnd"/>
      <w:r w:rsidRPr="006A2B4E">
        <w:rPr>
          <w:sz w:val="28"/>
          <w:shd w:val="clear" w:color="auto" w:fill="FFFFFF"/>
        </w:rPr>
        <w:t xml:space="preserve">, </w:t>
      </w:r>
      <w:proofErr w:type="spellStart"/>
      <w:r w:rsidRPr="006A2B4E">
        <w:rPr>
          <w:sz w:val="28"/>
          <w:shd w:val="clear" w:color="auto" w:fill="FFFFFF"/>
        </w:rPr>
        <w:t>С.Н.Вольхин</w:t>
      </w:r>
      <w:proofErr w:type="spellEnd"/>
      <w:r w:rsidRPr="006A2B4E">
        <w:rPr>
          <w:sz w:val="28"/>
        </w:rPr>
        <w:t>. – М.: НЦЭНАС, 2006. – 232 с.</w:t>
      </w:r>
    </w:p>
    <w:p w:rsidR="00734F4D" w:rsidRPr="006A2B4E" w:rsidRDefault="00734F4D" w:rsidP="006A2B4E">
      <w:pPr>
        <w:pStyle w:val="a8"/>
        <w:widowControl/>
        <w:numPr>
          <w:ilvl w:val="0"/>
          <w:numId w:val="6"/>
        </w:numPr>
        <w:suppressAutoHyphens/>
        <w:spacing w:line="360" w:lineRule="auto"/>
        <w:ind w:left="0" w:firstLine="0"/>
        <w:contextualSpacing w:val="0"/>
        <w:jc w:val="left"/>
        <w:rPr>
          <w:sz w:val="28"/>
        </w:rPr>
      </w:pPr>
      <w:r w:rsidRPr="006A2B4E">
        <w:rPr>
          <w:sz w:val="28"/>
        </w:rPr>
        <w:t>Павлов А.Н. Экология: рациональное природопользование и безопасность жизнедеятельности. Учеб</w:t>
      </w:r>
      <w:proofErr w:type="gramStart"/>
      <w:r w:rsidRPr="006A2B4E">
        <w:rPr>
          <w:sz w:val="28"/>
        </w:rPr>
        <w:t>. пособие</w:t>
      </w:r>
      <w:proofErr w:type="gramEnd"/>
      <w:r w:rsidRPr="006A2B4E">
        <w:rPr>
          <w:sz w:val="28"/>
        </w:rPr>
        <w:t xml:space="preserve"> / А.Н. Павлов.- М.: </w:t>
      </w:r>
      <w:proofErr w:type="spellStart"/>
      <w:r w:rsidRPr="006A2B4E">
        <w:rPr>
          <w:sz w:val="28"/>
        </w:rPr>
        <w:t>Высш</w:t>
      </w:r>
      <w:proofErr w:type="spellEnd"/>
      <w:r w:rsidRPr="006A2B4E">
        <w:rPr>
          <w:sz w:val="28"/>
        </w:rPr>
        <w:t xml:space="preserve">. </w:t>
      </w:r>
      <w:proofErr w:type="spellStart"/>
      <w:r w:rsidRPr="006A2B4E">
        <w:rPr>
          <w:sz w:val="28"/>
        </w:rPr>
        <w:t>шк</w:t>
      </w:r>
      <w:proofErr w:type="spellEnd"/>
      <w:r w:rsidRPr="006A2B4E">
        <w:rPr>
          <w:sz w:val="28"/>
        </w:rPr>
        <w:t>., 2005.- 343 с:</w:t>
      </w:r>
    </w:p>
    <w:p w:rsidR="004B6A2B" w:rsidRPr="006A2B4E" w:rsidRDefault="004B6A2B" w:rsidP="006A2B4E">
      <w:pPr>
        <w:pStyle w:val="a8"/>
        <w:widowControl/>
        <w:numPr>
          <w:ilvl w:val="0"/>
          <w:numId w:val="6"/>
        </w:numPr>
        <w:suppressAutoHyphens/>
        <w:spacing w:line="360" w:lineRule="auto"/>
        <w:ind w:left="0" w:firstLine="0"/>
        <w:contextualSpacing w:val="0"/>
        <w:jc w:val="left"/>
        <w:rPr>
          <w:sz w:val="28"/>
        </w:rPr>
      </w:pPr>
      <w:r w:rsidRPr="006A2B4E">
        <w:rPr>
          <w:sz w:val="28"/>
        </w:rPr>
        <w:t xml:space="preserve">Плахов А.М. Безопасность жизнедеятельности: Учебное пособие / </w:t>
      </w:r>
      <w:proofErr w:type="spellStart"/>
      <w:r w:rsidRPr="006A2B4E">
        <w:rPr>
          <w:sz w:val="28"/>
        </w:rPr>
        <w:t>А.М.Плахов</w:t>
      </w:r>
      <w:proofErr w:type="spellEnd"/>
      <w:r w:rsidRPr="006A2B4E">
        <w:rPr>
          <w:sz w:val="28"/>
        </w:rPr>
        <w:t>. – Томск: Изд-во ТПУ, 2006. – 180 с.</w:t>
      </w:r>
    </w:p>
    <w:bookmarkEnd w:id="17"/>
    <w:p w:rsidR="006A2BB8" w:rsidRPr="006A2B4E" w:rsidRDefault="006A2B4E" w:rsidP="006A2B4E">
      <w:pPr>
        <w:widowControl/>
        <w:suppressAutoHyphens/>
        <w:spacing w:line="360" w:lineRule="auto"/>
        <w:jc w:val="left"/>
        <w:rPr>
          <w:color w:val="FFFFFF" w:themeColor="background1"/>
          <w:sz w:val="28"/>
          <w:shd w:val="clear" w:color="auto" w:fill="FFFFFF"/>
        </w:rPr>
      </w:pPr>
      <w:r w:rsidRPr="006A2B4E">
        <w:rPr>
          <w:color w:val="FFFFFF" w:themeColor="background1"/>
          <w:sz w:val="28"/>
          <w:shd w:val="clear" w:color="auto" w:fill="FFFFFF"/>
        </w:rPr>
        <w:t>Размещено на Allbest.ru</w:t>
      </w:r>
      <w:r w:rsidR="009850DB">
        <w:rPr>
          <w:color w:val="FFFFFF" w:themeColor="background1"/>
          <w:sz w:val="28"/>
          <w:shd w:val="clear" w:color="auto" w:fill="FFFFFF"/>
        </w:rPr>
        <w:t xml:space="preserve"> </w:t>
      </w:r>
    </w:p>
    <w:sectPr w:rsidR="006A2BB8" w:rsidRPr="006A2B4E" w:rsidSect="006A2B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850" w:bottom="1134" w:left="1701" w:header="709" w:footer="709" w:gutter="0"/>
      <w:pgNumType w:start="2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96" w:rsidRDefault="00186696" w:rsidP="00AC2EFA">
      <w:r>
        <w:separator/>
      </w:r>
    </w:p>
  </w:endnote>
  <w:endnote w:type="continuationSeparator" w:id="0">
    <w:p w:rsidR="00186696" w:rsidRDefault="00186696" w:rsidP="00AC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?l?r ??u!??I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DB" w:rsidRPr="009850DB" w:rsidRDefault="009850DB" w:rsidP="009850DB">
    <w:pPr>
      <w:pStyle w:val="af3"/>
      <w:jc w:val="center"/>
      <w:rPr>
        <w:sz w:val="28"/>
      </w:rPr>
    </w:pPr>
    <w:r w:rsidRPr="009850DB">
      <w:rPr>
        <w:sz w:val="28"/>
      </w:rPr>
      <w:t>Размещено на Vuzlit.ru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AF" w:rsidRDefault="00E41EAF">
    <w:pPr>
      <w:pStyle w:val="af3"/>
    </w:pPr>
  </w:p>
  <w:p w:rsidR="009850DB" w:rsidRPr="009850DB" w:rsidRDefault="009850DB" w:rsidP="009850DB">
    <w:pPr>
      <w:pStyle w:val="af3"/>
      <w:jc w:val="cen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DB" w:rsidRPr="009850DB" w:rsidRDefault="009850DB" w:rsidP="009850DB">
    <w:pPr>
      <w:pStyle w:val="af3"/>
      <w:jc w:val="center"/>
      <w:rPr>
        <w:sz w:val="28"/>
      </w:rPr>
    </w:pPr>
    <w:r w:rsidRPr="009850DB">
      <w:rPr>
        <w:sz w:val="28"/>
      </w:rPr>
      <w:t>Размещено на Vuzlit.ru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96" w:rsidRDefault="00186696" w:rsidP="00AC2EFA">
      <w:r>
        <w:separator/>
      </w:r>
    </w:p>
  </w:footnote>
  <w:footnote w:type="continuationSeparator" w:id="0">
    <w:p w:rsidR="00186696" w:rsidRDefault="00186696" w:rsidP="00AC2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DB" w:rsidRPr="009850DB" w:rsidRDefault="009850DB" w:rsidP="009850DB">
    <w:pPr>
      <w:pStyle w:val="af1"/>
      <w:jc w:val="center"/>
      <w:rPr>
        <w:sz w:val="28"/>
      </w:rPr>
    </w:pPr>
    <w:r w:rsidRPr="009850DB">
      <w:rPr>
        <w:sz w:val="28"/>
      </w:rPr>
      <w:t>Studlancer.net - закажи реферат, курсовую, диплом!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AF" w:rsidRDefault="00E41EAF">
    <w:pPr>
      <w:pStyle w:val="af1"/>
    </w:pPr>
  </w:p>
  <w:p w:rsidR="006A2B4E" w:rsidRPr="009850DB" w:rsidRDefault="006A2B4E" w:rsidP="009850DB">
    <w:pPr>
      <w:pStyle w:val="af1"/>
      <w:jc w:val="cent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DB" w:rsidRPr="009850DB" w:rsidRDefault="009850DB" w:rsidP="009850DB">
    <w:pPr>
      <w:pStyle w:val="af1"/>
      <w:jc w:val="center"/>
      <w:rPr>
        <w:sz w:val="28"/>
      </w:rPr>
    </w:pPr>
    <w:r w:rsidRPr="009850DB">
      <w:rPr>
        <w:sz w:val="28"/>
      </w:rPr>
      <w:t>Studlancer.net - закажи реферат, курсовую, диплом!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3281"/>
    <w:multiLevelType w:val="hybridMultilevel"/>
    <w:tmpl w:val="7B2EFB16"/>
    <w:lvl w:ilvl="0" w:tplc="4ADAFEC6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C780C77"/>
    <w:multiLevelType w:val="multilevel"/>
    <w:tmpl w:val="0A56C1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A67B9F"/>
    <w:multiLevelType w:val="hybridMultilevel"/>
    <w:tmpl w:val="8F8092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0964641"/>
    <w:multiLevelType w:val="hybridMultilevel"/>
    <w:tmpl w:val="E52E9E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BC1C6B"/>
    <w:multiLevelType w:val="hybridMultilevel"/>
    <w:tmpl w:val="C1C0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999324C"/>
    <w:multiLevelType w:val="multilevel"/>
    <w:tmpl w:val="821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00956"/>
    <w:multiLevelType w:val="hybridMultilevel"/>
    <w:tmpl w:val="62AA913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9A704A6"/>
    <w:multiLevelType w:val="hybridMultilevel"/>
    <w:tmpl w:val="F4E8F930"/>
    <w:lvl w:ilvl="0" w:tplc="4ADAFEC6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B"/>
    <w:rsid w:val="0001627B"/>
    <w:rsid w:val="00057963"/>
    <w:rsid w:val="000D3FA4"/>
    <w:rsid w:val="00131224"/>
    <w:rsid w:val="00133916"/>
    <w:rsid w:val="00147D30"/>
    <w:rsid w:val="00166153"/>
    <w:rsid w:val="00186696"/>
    <w:rsid w:val="001A0DEB"/>
    <w:rsid w:val="001A241B"/>
    <w:rsid w:val="001A3A9E"/>
    <w:rsid w:val="002236C7"/>
    <w:rsid w:val="002237F6"/>
    <w:rsid w:val="002444E0"/>
    <w:rsid w:val="0025200D"/>
    <w:rsid w:val="002949C7"/>
    <w:rsid w:val="002F4D1B"/>
    <w:rsid w:val="00343B99"/>
    <w:rsid w:val="00360CE6"/>
    <w:rsid w:val="00365762"/>
    <w:rsid w:val="00367D23"/>
    <w:rsid w:val="003878B7"/>
    <w:rsid w:val="00396D3F"/>
    <w:rsid w:val="00416574"/>
    <w:rsid w:val="00456996"/>
    <w:rsid w:val="0048407D"/>
    <w:rsid w:val="004B6A2B"/>
    <w:rsid w:val="004C7311"/>
    <w:rsid w:val="00536D4D"/>
    <w:rsid w:val="00552656"/>
    <w:rsid w:val="00574ED6"/>
    <w:rsid w:val="005C0FDC"/>
    <w:rsid w:val="006130B6"/>
    <w:rsid w:val="006176AE"/>
    <w:rsid w:val="00623CDF"/>
    <w:rsid w:val="00635594"/>
    <w:rsid w:val="0067044D"/>
    <w:rsid w:val="006A2B4E"/>
    <w:rsid w:val="006A2BB8"/>
    <w:rsid w:val="006C4C39"/>
    <w:rsid w:val="006D6C21"/>
    <w:rsid w:val="00702D75"/>
    <w:rsid w:val="0073370A"/>
    <w:rsid w:val="00734F4D"/>
    <w:rsid w:val="007842E5"/>
    <w:rsid w:val="007C0AEC"/>
    <w:rsid w:val="007C12CD"/>
    <w:rsid w:val="007E5265"/>
    <w:rsid w:val="007E762E"/>
    <w:rsid w:val="00807EA9"/>
    <w:rsid w:val="00817B00"/>
    <w:rsid w:val="00866336"/>
    <w:rsid w:val="008D04AA"/>
    <w:rsid w:val="008E1D1A"/>
    <w:rsid w:val="00914429"/>
    <w:rsid w:val="0095740E"/>
    <w:rsid w:val="00971274"/>
    <w:rsid w:val="009850DB"/>
    <w:rsid w:val="00985916"/>
    <w:rsid w:val="009F1FA1"/>
    <w:rsid w:val="00A25465"/>
    <w:rsid w:val="00A36C03"/>
    <w:rsid w:val="00A77067"/>
    <w:rsid w:val="00A83DB8"/>
    <w:rsid w:val="00AA04FE"/>
    <w:rsid w:val="00AB587F"/>
    <w:rsid w:val="00AC2EFA"/>
    <w:rsid w:val="00B048AF"/>
    <w:rsid w:val="00B06449"/>
    <w:rsid w:val="00B162CB"/>
    <w:rsid w:val="00BB76B0"/>
    <w:rsid w:val="00BF5CA5"/>
    <w:rsid w:val="00C463E7"/>
    <w:rsid w:val="00C812D4"/>
    <w:rsid w:val="00C904FF"/>
    <w:rsid w:val="00CC0A36"/>
    <w:rsid w:val="00CC0D39"/>
    <w:rsid w:val="00CD02C4"/>
    <w:rsid w:val="00CD05F2"/>
    <w:rsid w:val="00CD2233"/>
    <w:rsid w:val="00D2758F"/>
    <w:rsid w:val="00D8094C"/>
    <w:rsid w:val="00DC42E5"/>
    <w:rsid w:val="00DC562B"/>
    <w:rsid w:val="00DC6652"/>
    <w:rsid w:val="00DE6B1A"/>
    <w:rsid w:val="00E02669"/>
    <w:rsid w:val="00E02AFA"/>
    <w:rsid w:val="00E41EAF"/>
    <w:rsid w:val="00E850B5"/>
    <w:rsid w:val="00EA52E7"/>
    <w:rsid w:val="00EB4C16"/>
    <w:rsid w:val="00EC1C6A"/>
    <w:rsid w:val="00EE48C8"/>
    <w:rsid w:val="00F07033"/>
    <w:rsid w:val="00F13703"/>
    <w:rsid w:val="00F17190"/>
    <w:rsid w:val="00F36EA2"/>
    <w:rsid w:val="00F65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FF08A496-8069-4D1F-8EC8-FC59AA8A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iPriority="0" w:unhideWhenUsed="1" w:qFormat="1"/>
    <w:lsdException w:name="caption" w:semiHidden="1" w:uiPriority="35" w:unhideWhenUsed="1" w:qFormat="1"/>
    <w:lsdException w:name="footnote reference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067"/>
    <w:pPr>
      <w:widowControl w:val="0"/>
      <w:spacing w:line="240" w:lineRule="auto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817B0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</w:rPr>
  </w:style>
  <w:style w:type="paragraph" w:styleId="2">
    <w:name w:val="heading 2"/>
    <w:basedOn w:val="a"/>
    <w:link w:val="20"/>
    <w:uiPriority w:val="9"/>
    <w:qFormat/>
    <w:rsid w:val="00DC562B"/>
    <w:pPr>
      <w:widowControl/>
      <w:spacing w:before="100" w:beforeAutospacing="1" w:after="100" w:afterAutospacing="1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562B"/>
    <w:pPr>
      <w:widowControl/>
      <w:spacing w:before="100" w:beforeAutospacing="1" w:after="100" w:afterAutospacing="1"/>
      <w:jc w:val="left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817B00"/>
    <w:rPr>
      <w:rFonts w:asciiTheme="majorHAnsi" w:eastAsiaTheme="majorEastAsia" w:hAnsiTheme="majorHAnsi" w:cs="Times New Roman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locked/>
    <w:rsid w:val="00DC562B"/>
    <w:rPr>
      <w:rFonts w:eastAsia="Times New Roman" w:cs="Times New Roman"/>
      <w:b/>
      <w:bCs/>
      <w:sz w:val="36"/>
      <w:szCs w:val="36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DC562B"/>
    <w:rPr>
      <w:rFonts w:eastAsia="Times New Roman" w:cs="Times New Roman"/>
      <w:b/>
      <w:bCs/>
      <w:sz w:val="27"/>
      <w:szCs w:val="27"/>
      <w:lang w:val="x-none" w:eastAsia="ru-RU"/>
    </w:rPr>
  </w:style>
  <w:style w:type="paragraph" w:styleId="a3">
    <w:name w:val="footnote text"/>
    <w:basedOn w:val="a"/>
    <w:link w:val="a4"/>
    <w:autoRedefine/>
    <w:uiPriority w:val="99"/>
    <w:rsid w:val="00702D75"/>
    <w:rPr>
      <w:rFonts w:ascii="Times New Roman CYR" w:hAnsi="Times New Roman CYR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locked/>
    <w:rsid w:val="00702D75"/>
    <w:rPr>
      <w:rFonts w:ascii="Times New Roman CYR" w:hAnsi="Times New Roman CYR" w:cs="Times New Roman"/>
      <w:sz w:val="20"/>
      <w:szCs w:val="20"/>
      <w:lang w:val="x-none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35594"/>
    <w:rPr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35594"/>
    <w:pPr>
      <w:ind w:left="709"/>
    </w:pPr>
    <w:rPr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qFormat/>
    <w:rsid w:val="002949C7"/>
    <w:rPr>
      <w:rFonts w:ascii="Times New Roman" w:hAnsi="Times New Roman" w:cs="Times New Roman"/>
      <w:sz w:val="20"/>
      <w:vertAlign w:val="superscript"/>
    </w:rPr>
  </w:style>
  <w:style w:type="paragraph" w:styleId="a6">
    <w:name w:val="Normal (Web)"/>
    <w:basedOn w:val="a"/>
    <w:uiPriority w:val="99"/>
    <w:semiHidden/>
    <w:unhideWhenUsed/>
    <w:rsid w:val="00DC562B"/>
    <w:pPr>
      <w:widowControl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C562B"/>
    <w:rPr>
      <w:rFonts w:cs="Times New Roman"/>
      <w:color w:val="0000FF"/>
      <w:u w:val="single"/>
    </w:rPr>
  </w:style>
  <w:style w:type="paragraph" w:styleId="a8">
    <w:name w:val="List Paragraph"/>
    <w:basedOn w:val="a"/>
    <w:uiPriority w:val="34"/>
    <w:qFormat/>
    <w:rsid w:val="00D8094C"/>
    <w:pPr>
      <w:ind w:left="720"/>
      <w:contextualSpacing/>
    </w:pPr>
  </w:style>
  <w:style w:type="paragraph" w:customStyle="1" w:styleId="12">
    <w:name w:val="стиль1"/>
    <w:basedOn w:val="a"/>
    <w:rsid w:val="008E1D1A"/>
    <w:pPr>
      <w:widowControl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8E1D1A"/>
    <w:rPr>
      <w:rFonts w:cs="Times New Roman"/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817B00"/>
    <w:pPr>
      <w:widowControl/>
      <w:spacing w:line="276" w:lineRule="auto"/>
      <w:jc w:val="left"/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817B0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817B00"/>
    <w:rPr>
      <w:rFonts w:ascii="Tahoma" w:hAnsi="Tahoma" w:cs="Tahoma"/>
      <w:sz w:val="16"/>
      <w:szCs w:val="16"/>
    </w:rPr>
  </w:style>
  <w:style w:type="paragraph" w:styleId="ad">
    <w:name w:val="Body Text Indent"/>
    <w:basedOn w:val="a"/>
    <w:link w:val="ae"/>
    <w:uiPriority w:val="99"/>
    <w:rsid w:val="00456996"/>
    <w:pPr>
      <w:widowControl/>
      <w:spacing w:line="360" w:lineRule="auto"/>
      <w:ind w:firstLine="567"/>
      <w:jc w:val="center"/>
    </w:pPr>
    <w:rPr>
      <w:sz w:val="28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456996"/>
    <w:rPr>
      <w:rFonts w:eastAsia="Times New Roman" w:cs="Times New Roman"/>
      <w:lang w:val="x-none" w:eastAsia="ru-RU"/>
    </w:rPr>
  </w:style>
  <w:style w:type="table" w:styleId="af">
    <w:name w:val="Table Grid"/>
    <w:basedOn w:val="a1"/>
    <w:uiPriority w:val="59"/>
    <w:rsid w:val="0055265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552656"/>
    <w:rPr>
      <w:rFonts w:cs="Times New Roman"/>
      <w:b/>
      <w:bCs/>
    </w:rPr>
  </w:style>
  <w:style w:type="paragraph" w:styleId="af1">
    <w:name w:val="header"/>
    <w:basedOn w:val="a"/>
    <w:link w:val="af2"/>
    <w:uiPriority w:val="99"/>
    <w:unhideWhenUsed/>
    <w:rsid w:val="00AC2EFA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AC2EFA"/>
    <w:rPr>
      <w:rFonts w:cs="Times New Roman"/>
      <w:sz w:val="20"/>
    </w:rPr>
  </w:style>
  <w:style w:type="paragraph" w:styleId="af3">
    <w:name w:val="footer"/>
    <w:basedOn w:val="a"/>
    <w:link w:val="af4"/>
    <w:uiPriority w:val="99"/>
    <w:unhideWhenUsed/>
    <w:rsid w:val="00AC2EF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AC2EFA"/>
    <w:rPr>
      <w:rFonts w:cs="Times New Roman"/>
      <w:sz w:val="20"/>
    </w:rPr>
  </w:style>
  <w:style w:type="paragraph" w:customStyle="1" w:styleId="i1">
    <w:name w:val="i1"/>
    <w:basedOn w:val="a"/>
    <w:rsid w:val="001A0DEB"/>
    <w:pPr>
      <w:widowControl/>
      <w:ind w:left="187" w:right="187" w:firstLine="567"/>
    </w:pPr>
    <w:rPr>
      <w:rFonts w:eastAsiaTheme="minorEastAsia"/>
      <w:color w:val="000000"/>
      <w:sz w:val="24"/>
      <w:szCs w:val="24"/>
      <w:lang w:eastAsia="ru-RU"/>
    </w:rPr>
  </w:style>
  <w:style w:type="character" w:customStyle="1" w:styleId="review-h5">
    <w:name w:val="review-h5"/>
    <w:basedOn w:val="a0"/>
    <w:rsid w:val="004B6A2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0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20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09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161B2-23BB-490C-8E1D-340B1AE8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Vuzlit.ru - рефераты, курсовые, дипломные</vt:lpstr>
    </vt:vector>
  </TitlesOfParts>
  <Company>Home</Company>
  <LinksUpToDate>false</LinksUpToDate>
  <CharactersWithSpaces>11213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Vuzlit.ru - рефераты, курсовые, дипломные</dc:title>
  <dc:subject>Studlancer.net</dc:subject>
  <dc:creator>Тамара Андреевна</dc:creator>
  <cp:keywords/>
  <dc:description/>
  <cp:lastModifiedBy>Дмитрий Фурсов</cp:lastModifiedBy>
  <cp:revision>4</cp:revision>
  <cp:lastPrinted>2020-05-07T18:35:00Z</cp:lastPrinted>
  <dcterms:created xsi:type="dcterms:W3CDTF">2020-05-07T18:35:00Z</dcterms:created>
  <dcterms:modified xsi:type="dcterms:W3CDTF">2020-05-08T12:19:00Z</dcterms:modified>
</cp:coreProperties>
</file>