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BDF" w:rsidRDefault="00F31BDF" w:rsidP="00C26C54">
      <w:pPr>
        <w:pStyle w:val="cmsor1felsorolas"/>
      </w:pPr>
      <w:bookmarkStart w:id="0" w:name="_Toc19205902"/>
      <w:r>
        <w:t xml:space="preserve">gyakorlat – Formázzuk meg oldalunkat stílusok segítségével!  </w:t>
      </w:r>
      <w:r>
        <w:br/>
        <w:t>A CSS alapjai</w:t>
      </w:r>
      <w:bookmarkEnd w:id="0"/>
    </w:p>
    <w:p w:rsidR="00F31BDF" w:rsidRDefault="00F31BDF" w:rsidP="00960C6B">
      <w:pPr>
        <w:pStyle w:val="NormlWeb"/>
      </w:pPr>
      <w:r>
        <w:t xml:space="preserve">Az előző gyakorlatban elkészített oldalunk szépen megjelenik a böngészőprogramban, mivel a böngészőben a </w:t>
      </w:r>
      <w:r w:rsidRPr="006E67CA">
        <w:rPr>
          <w:rStyle w:val="HTML-kd"/>
        </w:rPr>
        <w:t>h1, h2, p</w:t>
      </w:r>
      <w:r>
        <w:t xml:space="preserve"> cimkék betűtípusához, méretéhez, szinéhez hozzá volt rendelve egy alapértelmezett érték. Ennek az alapértelmezett értéknek megfelelően jelenítette meg a program a kódunkat. </w:t>
      </w:r>
    </w:p>
    <w:p w:rsidR="00F31BDF" w:rsidRDefault="00F31BDF" w:rsidP="00960C6B">
      <w:pPr>
        <w:pStyle w:val="NormlWeb"/>
      </w:pPr>
      <w:r>
        <w:t xml:space="preserve">A böngésző is stíluslapokat használ egy olyan oldalhoz is, amihez mi semmilyen stílust nem adtunk meg. A böngésző ebben a stíluslapban olyanokat definiál, hogy például a </w:t>
      </w:r>
      <w:r>
        <w:rPr>
          <w:rStyle w:val="HTML-kd"/>
        </w:rPr>
        <w:t>h1</w:t>
      </w:r>
      <w:r>
        <w:t xml:space="preserve"> címsor vastagon és nagyobb betűmérettel jelenjen meg; a linkek kékek és aláhúzottak legyenek, stb. Érhető módon ezt a stíluslapot akármelyik más felül fogja írni, hiszen ez az alapértelmezett megjelenést írja le a böngésző által.</w:t>
      </w:r>
    </w:p>
    <w:p w:rsidR="00F31BDF" w:rsidRDefault="00F31BDF" w:rsidP="00960C6B">
      <w:pPr>
        <w:pStyle w:val="NormlWeb"/>
      </w:pPr>
      <w:r>
        <w:t>Ezt a Firefox 13.0.1-es változatában például a Beállításoknál lehet megtekinteni, illetve módosítani:</w:t>
      </w:r>
    </w:p>
    <w:p w:rsidR="00F31BDF" w:rsidRDefault="00F31BDF" w:rsidP="00960C6B">
      <w:pPr>
        <w:pStyle w:val="NormlWeb"/>
      </w:pPr>
      <w:r>
        <w:rPr>
          <w:noProof/>
        </w:rPr>
        <w:drawing>
          <wp:inline distT="0" distB="0" distL="0" distR="0" wp14:anchorId="175E1821" wp14:editId="0FD05CB8">
            <wp:extent cx="3281201" cy="2806811"/>
            <wp:effectExtent l="0" t="0" r="0" b="0"/>
            <wp:docPr id="13325" name="Kép 13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77871" cy="2803963"/>
                    </a:xfrm>
                    <a:prstGeom prst="rect">
                      <a:avLst/>
                    </a:prstGeom>
                  </pic:spPr>
                </pic:pic>
              </a:graphicData>
            </a:graphic>
          </wp:inline>
        </w:drawing>
      </w:r>
    </w:p>
    <w:p w:rsidR="00F31BDF" w:rsidRDefault="00F31BDF" w:rsidP="00960C6B">
      <w:r>
        <w:t xml:space="preserve">A beállítások különböző böngészők esetében más és más lehet. Jó lenne ezt a megjelenítést nem bízni a böngészők alapértelmezett </w:t>
      </w:r>
      <w:r w:rsidRPr="00512B9A">
        <w:t>értékeire</w:t>
      </w:r>
      <w:r>
        <w:t xml:space="preserve">. Ezért nekünk kell meghatározni az oldalaink esetében, hogy milyen módon szeretnénk a tartalmakat megjeleníteni. Már említettük, hogy ezt stílusok használatával tehetjük meg. </w:t>
      </w:r>
    </w:p>
    <w:p w:rsidR="00F31BDF" w:rsidRDefault="00F31BDF" w:rsidP="00960C6B">
      <w:r>
        <w:t>A formázásokat többféle módon is hozzárendelhetjük a tartalomhoz.</w:t>
      </w:r>
    </w:p>
    <w:p w:rsidR="00F31BDF" w:rsidRDefault="00F31BDF" w:rsidP="00960C6B">
      <w:pPr>
        <w:pStyle w:val="Listaszerbekezds"/>
        <w:numPr>
          <w:ilvl w:val="0"/>
          <w:numId w:val="10"/>
        </w:numPr>
      </w:pPr>
      <w:r>
        <w:t>Egyrészt használhatunk szövegközi stílusokat,</w:t>
      </w:r>
    </w:p>
    <w:p w:rsidR="00F31BDF" w:rsidRDefault="00F31BDF" w:rsidP="00960C6B">
      <w:pPr>
        <w:pStyle w:val="Listaszerbekezds"/>
        <w:numPr>
          <w:ilvl w:val="0"/>
          <w:numId w:val="10"/>
        </w:numPr>
      </w:pPr>
      <w:r>
        <w:t>Másrészt használhatunk belső stíluslapokat</w:t>
      </w:r>
    </w:p>
    <w:p w:rsidR="00F31BDF" w:rsidRDefault="00F31BDF" w:rsidP="00960C6B">
      <w:pPr>
        <w:pStyle w:val="Listaszerbekezds"/>
        <w:numPr>
          <w:ilvl w:val="0"/>
          <w:numId w:val="10"/>
        </w:numPr>
      </w:pPr>
      <w:r>
        <w:t xml:space="preserve">Harmadrészt csatolhatunk a dokumentumhoz külső stíluslapot is. </w:t>
      </w:r>
    </w:p>
    <w:tbl>
      <w:tblPr>
        <w:tblW w:w="0" w:type="auto"/>
        <w:shd w:val="clear" w:color="auto" w:fill="C2D69B" w:themeFill="accent3" w:themeFillTint="99"/>
        <w:tblLook w:val="04A0" w:firstRow="1" w:lastRow="0" w:firstColumn="1" w:lastColumn="0" w:noHBand="0" w:noVBand="1"/>
      </w:tblPr>
      <w:tblGrid>
        <w:gridCol w:w="1283"/>
        <w:gridCol w:w="8005"/>
      </w:tblGrid>
      <w:tr w:rsidR="00F31BDF" w:rsidRPr="00085666" w:rsidTr="00346659">
        <w:tc>
          <w:tcPr>
            <w:tcW w:w="1283" w:type="dxa"/>
            <w:shd w:val="clear" w:color="auto" w:fill="C2D69B" w:themeFill="accent3" w:themeFillTint="99"/>
          </w:tcPr>
          <w:p w:rsidR="00F31BDF" w:rsidRPr="00085666" w:rsidRDefault="00346659" w:rsidP="003F2F04">
            <w:pPr>
              <w:pStyle w:val="fontos"/>
              <w:jc w:val="center"/>
            </w:pPr>
            <w:r w:rsidRPr="00346659">
              <w:rPr>
                <w:rFonts w:ascii="Times New Roman" w:hAnsi="Times New Roman"/>
                <w:sz w:val="9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w:t>
            </w:r>
          </w:p>
        </w:tc>
        <w:tc>
          <w:tcPr>
            <w:tcW w:w="8005" w:type="dxa"/>
            <w:shd w:val="clear" w:color="auto" w:fill="C2D69B" w:themeFill="accent3" w:themeFillTint="99"/>
            <w:vAlign w:val="center"/>
          </w:tcPr>
          <w:p w:rsidR="00F31BDF" w:rsidRPr="00085666" w:rsidRDefault="00F31BDF" w:rsidP="00960C6B">
            <w:r>
              <w:t>Ha nem készítetted el az előző gyakorlatot, akkor töltsd le 3.zip állományt. Itt megtalálható az előző feladatban elkészített forrásfájl. A továbbiakban ezzel dolgozunk tovább. (foxterrier.html)</w:t>
            </w:r>
          </w:p>
        </w:tc>
      </w:tr>
    </w:tbl>
    <w:p w:rsidR="00F31BDF" w:rsidRDefault="00F31BDF" w:rsidP="00960C6B">
      <w:pPr>
        <w:pStyle w:val="Cmsor6"/>
      </w:pPr>
      <w:r>
        <w:t>1.Szövegközi stílusok</w:t>
      </w:r>
    </w:p>
    <w:p w:rsidR="00F31BDF" w:rsidRDefault="00F31BDF" w:rsidP="00960C6B">
      <w:pPr>
        <w:pStyle w:val="NormlWeb"/>
      </w:pPr>
      <w:r>
        <w:t xml:space="preserve">A szövegközi stílus esetében a formázási utasításokat közvetlenül a HTML oldalunk formázandó cimkéjének attribútumaként kell megadnunk. </w:t>
      </w:r>
    </w:p>
    <w:p w:rsidR="00F31BDF" w:rsidRDefault="00F31BDF" w:rsidP="00960C6B">
      <w:pPr>
        <w:pStyle w:val="NormlWeb"/>
      </w:pPr>
      <w:r>
        <w:t xml:space="preserve">Például ha meg akarjuk határozni a </w:t>
      </w:r>
      <w:r w:rsidRPr="006E67CA">
        <w:rPr>
          <w:rStyle w:val="HTML-kd"/>
        </w:rPr>
        <w:t>&lt;h2&gt; Méretei&lt;/h2&gt;</w:t>
      </w:r>
      <w:r>
        <w:t xml:space="preserve"> elem színét, akkor ezt a sort az alábbiak szerint kell módosítani:</w:t>
      </w:r>
    </w:p>
    <w:p w:rsidR="00F31BDF" w:rsidRDefault="00F31BDF" w:rsidP="00960C6B">
      <w:pPr>
        <w:pStyle w:val="kod"/>
      </w:pPr>
      <w:r w:rsidRPr="00AB1B00">
        <w:t>&lt;h2 style="</w:t>
      </w:r>
      <w:r>
        <w:t>color</w:t>
      </w:r>
      <w:r w:rsidRPr="00AB1B00">
        <w:t>:</w:t>
      </w:r>
      <w:r>
        <w:t>green;</w:t>
      </w:r>
      <w:r w:rsidRPr="00AB1B00">
        <w:t>"&gt;Méretei &lt;/h2&gt;</w:t>
      </w:r>
    </w:p>
    <w:p w:rsidR="00F31BDF" w:rsidRDefault="00F31BDF" w:rsidP="00960C6B">
      <w:pPr>
        <w:pStyle w:val="NormlWeb"/>
      </w:pPr>
      <w:r>
        <w:t xml:space="preserve">A </w:t>
      </w:r>
      <w:r>
        <w:rPr>
          <w:rStyle w:val="HTML-kd"/>
        </w:rPr>
        <w:t>style</w:t>
      </w:r>
      <w:r>
        <w:t xml:space="preserve"> attribútumot bármelyik címkén belül használhatjuk. </w:t>
      </w:r>
    </w:p>
    <w:p w:rsidR="00F31BDF" w:rsidRDefault="00F31BDF" w:rsidP="00960C6B">
      <w:pPr>
        <w:pStyle w:val="NormlWeb"/>
      </w:pPr>
      <w:r>
        <w:t xml:space="preserve">Az egyik probléma ezzel, hogy ha mi azt akarjuk, hogy minden második szintű címsorunk zöld legyen, akkor az összes ilyen cimkéhez be kell gépelni (vagy másolni) ezt az utasítást. De mi van akkor, ha meggondoljuk magunkat, és mégsem zöldet szeretnénk, hanem pirosat? Vagy ha újabb másodikszintű címsort illesztek be? Biztos emlékezni fogok arra, hogy milyen stílusjegyeket kell itt beállítani? Ugye érezhető, hogy nem ez az igazi megoldás. </w:t>
      </w:r>
    </w:p>
    <w:tbl>
      <w:tblPr>
        <w:tblW w:w="0" w:type="auto"/>
        <w:shd w:val="clear" w:color="auto" w:fill="F2DBDB" w:themeFill="accent2" w:themeFillTint="33"/>
        <w:tblLook w:val="04A0" w:firstRow="1" w:lastRow="0" w:firstColumn="1" w:lastColumn="0" w:noHBand="0" w:noVBand="1"/>
      </w:tblPr>
      <w:tblGrid>
        <w:gridCol w:w="1281"/>
        <w:gridCol w:w="8007"/>
      </w:tblGrid>
      <w:tr w:rsidR="00F31BDF" w:rsidRPr="00085666" w:rsidTr="00346659">
        <w:tc>
          <w:tcPr>
            <w:tcW w:w="1281" w:type="dxa"/>
            <w:shd w:val="clear" w:color="auto" w:fill="F2DBDB" w:themeFill="accent2" w:themeFillTint="33"/>
          </w:tcPr>
          <w:p w:rsidR="00F31BDF" w:rsidRPr="00085666" w:rsidRDefault="00346659" w:rsidP="003F2F04">
            <w:pPr>
              <w:pStyle w:val="fontos"/>
              <w:jc w:val="center"/>
            </w:pPr>
            <w:r w:rsidRPr="003F2F04">
              <w:rPr>
                <w:rFonts w:ascii="Times New Roman" w:hAnsi="Times New Roman"/>
                <w:color w:val="8A0000"/>
                <w:sz w:val="9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w:t>
            </w:r>
          </w:p>
        </w:tc>
        <w:tc>
          <w:tcPr>
            <w:tcW w:w="8007" w:type="dxa"/>
            <w:shd w:val="clear" w:color="auto" w:fill="F2DBDB" w:themeFill="accent2" w:themeFillTint="33"/>
            <w:vAlign w:val="center"/>
          </w:tcPr>
          <w:p w:rsidR="00F31BDF" w:rsidRPr="00085666" w:rsidRDefault="00F31BDF" w:rsidP="00960C6B">
            <w:pPr>
              <w:pStyle w:val="NormlWeb"/>
            </w:pPr>
            <w:r>
              <w:t xml:space="preserve">A szövegközi stílusokat akkor érdemes használni, ha egy stílus csak egyszer, vagy nagyon kevésszer fordul elő a weboldalon, és ezért nem akarjuk külön kiírni a külső stíluslapban. </w:t>
            </w:r>
          </w:p>
        </w:tc>
      </w:tr>
    </w:tbl>
    <w:p w:rsidR="00F31BDF" w:rsidRDefault="00F31BDF" w:rsidP="00960C6B">
      <w:pPr>
        <w:pStyle w:val="NormlWeb"/>
      </w:pPr>
      <w:r>
        <w:t>Ha mondjuk alkalmaztuk a fenti egyszerű stíluslapot az oldalunkra, és minden címsor piros lett, de mi egyetlen címsornál azt szeretnénk, ha mégis zöld igazított lenne, akkor ezt szövegközi stílust használatával adjuk meg a kívánt címsornál (a szövegközi stílus felülbírálja az összes többi stílust, erről később szó lesz)</w:t>
      </w:r>
    </w:p>
    <w:p w:rsidR="00F31BDF" w:rsidRDefault="00F31BDF" w:rsidP="00960C6B">
      <w:pPr>
        <w:pStyle w:val="Cmsor6"/>
      </w:pPr>
      <w:r>
        <w:t>2. Belső stíluslapok</w:t>
      </w:r>
    </w:p>
    <w:p w:rsidR="00F31BDF" w:rsidRDefault="00F31BDF" w:rsidP="00960C6B">
      <w:pPr>
        <w:pStyle w:val="NormlWeb"/>
      </w:pPr>
      <w:r>
        <w:t xml:space="preserve">Olyan stílusok megadásakor érdemes használni ezt a módszert, aminél tudjuk, hogy a weboldalunk csak egyetlen lapjához fogjuk felhasználni. A stílusdefiníciót A </w:t>
      </w:r>
      <w:r>
        <w:rPr>
          <w:rStyle w:val="HTML-kd"/>
        </w:rPr>
        <w:t>&lt;head&gt;...&lt;/head&gt;</w:t>
      </w:r>
      <w:r>
        <w:t xml:space="preserve"> részbe kell beírni a stíluslapot a </w:t>
      </w:r>
      <w:r>
        <w:rPr>
          <w:rStyle w:val="HTML-kd"/>
        </w:rPr>
        <w:t>&lt;style&gt;...&lt;/style&gt;</w:t>
      </w:r>
      <w:r>
        <w:t xml:space="preserve"> címkék közé.</w:t>
      </w:r>
    </w:p>
    <w:p w:rsidR="00F31BDF" w:rsidRDefault="00F31BDF" w:rsidP="00960C6B">
      <w:pPr>
        <w:pStyle w:val="kod"/>
      </w:pPr>
      <w:r>
        <w:rPr>
          <w:rStyle w:val="t"/>
          <w:rFonts w:cs="Courier New"/>
          <w:szCs w:val="20"/>
        </w:rPr>
        <w:t>&lt;head&gt;</w:t>
      </w:r>
    </w:p>
    <w:p w:rsidR="00F31BDF" w:rsidRDefault="00F31BDF" w:rsidP="00960C6B">
      <w:pPr>
        <w:pStyle w:val="kod"/>
      </w:pPr>
      <w:r>
        <w:rPr>
          <w:rStyle w:val="t"/>
          <w:rFonts w:cs="Courier New"/>
          <w:szCs w:val="20"/>
        </w:rPr>
        <w:t xml:space="preserve">&lt;style </w:t>
      </w:r>
      <w:r>
        <w:t>type=</w:t>
      </w:r>
      <w:r>
        <w:rPr>
          <w:rStyle w:val="v"/>
          <w:rFonts w:cs="Courier New"/>
          <w:szCs w:val="20"/>
        </w:rPr>
        <w:t>"text/css"</w:t>
      </w:r>
      <w:r>
        <w:rPr>
          <w:rStyle w:val="t"/>
          <w:rFonts w:cs="Courier New"/>
          <w:szCs w:val="20"/>
        </w:rPr>
        <w:t>&gt;</w:t>
      </w:r>
    </w:p>
    <w:p w:rsidR="00F31BDF" w:rsidRDefault="00F31BDF" w:rsidP="00960C6B">
      <w:pPr>
        <w:pStyle w:val="kod"/>
      </w:pPr>
      <w:r>
        <w:rPr>
          <w:rStyle w:val="selector"/>
          <w:rFonts w:cs="Courier New"/>
          <w:szCs w:val="20"/>
        </w:rPr>
        <w:t>h2 {</w:t>
      </w:r>
    </w:p>
    <w:p w:rsidR="00F31BDF" w:rsidRDefault="00F31BDF" w:rsidP="00960C6B">
      <w:pPr>
        <w:pStyle w:val="kod"/>
      </w:pPr>
      <w:r>
        <w:rPr>
          <w:rStyle w:val="HTML-kd"/>
        </w:rPr>
        <w:t>    </w:t>
      </w:r>
      <w:r>
        <w:rPr>
          <w:rStyle w:val="property"/>
        </w:rPr>
        <w:t>color</w:t>
      </w:r>
      <w:r w:rsidRPr="00022E59">
        <w:t>:</w:t>
      </w:r>
      <w:r>
        <w:rPr>
          <w:rStyle w:val="value"/>
          <w:rFonts w:cs="Courier New"/>
          <w:szCs w:val="20"/>
        </w:rPr>
        <w:t xml:space="preserve"> red</w:t>
      </w:r>
      <w:r w:rsidRPr="00022E59">
        <w:t>;</w:t>
      </w:r>
    </w:p>
    <w:p w:rsidR="00F31BDF" w:rsidRDefault="00F31BDF" w:rsidP="00960C6B">
      <w:pPr>
        <w:pStyle w:val="kod"/>
      </w:pPr>
      <w:r>
        <w:rPr>
          <w:rStyle w:val="selector"/>
          <w:rFonts w:cs="Courier New"/>
          <w:szCs w:val="20"/>
        </w:rPr>
        <w:t>}</w:t>
      </w:r>
    </w:p>
    <w:p w:rsidR="00F31BDF" w:rsidRDefault="00F31BDF" w:rsidP="00960C6B">
      <w:pPr>
        <w:pStyle w:val="kod"/>
      </w:pPr>
      <w:r>
        <w:rPr>
          <w:rStyle w:val="t"/>
          <w:rFonts w:cs="Courier New"/>
          <w:szCs w:val="20"/>
        </w:rPr>
        <w:t>&lt;/style&gt;</w:t>
      </w:r>
    </w:p>
    <w:p w:rsidR="00F31BDF" w:rsidRDefault="00F31BDF" w:rsidP="00960C6B">
      <w:pPr>
        <w:pStyle w:val="kod"/>
        <w:rPr>
          <w:rStyle w:val="t"/>
          <w:rFonts w:cs="Courier New"/>
          <w:szCs w:val="20"/>
        </w:rPr>
      </w:pPr>
      <w:r>
        <w:rPr>
          <w:rStyle w:val="t"/>
          <w:rFonts w:cs="Courier New"/>
          <w:szCs w:val="20"/>
        </w:rPr>
        <w:t>&lt;/head&gt;</w:t>
      </w:r>
    </w:p>
    <w:p w:rsidR="00F31BDF" w:rsidRDefault="00F31BDF" w:rsidP="00960C6B">
      <w:pPr>
        <w:pStyle w:val="kod"/>
        <w:rPr>
          <w:rStyle w:val="t"/>
          <w:rFonts w:cs="Courier New"/>
          <w:szCs w:val="20"/>
        </w:rPr>
      </w:pPr>
    </w:p>
    <w:p w:rsidR="00F31BDF" w:rsidRDefault="00F31BDF" w:rsidP="00960C6B">
      <w:pPr>
        <w:rPr>
          <w:rStyle w:val="t"/>
          <w:rFonts w:cs="Courier New"/>
          <w:szCs w:val="20"/>
        </w:rPr>
      </w:pPr>
      <w:r>
        <w:rPr>
          <w:rStyle w:val="t"/>
          <w:rFonts w:cs="Courier New"/>
          <w:szCs w:val="20"/>
        </w:rPr>
        <w:lastRenderedPageBreak/>
        <w:t xml:space="preserve">Ezzel egyszerre minden </w:t>
      </w:r>
      <w:r w:rsidRPr="006E67CA">
        <w:rPr>
          <w:rStyle w:val="HTML-kd"/>
        </w:rPr>
        <w:t>h2</w:t>
      </w:r>
      <w:r>
        <w:rPr>
          <w:rStyle w:val="t"/>
          <w:rFonts w:cs="Courier New"/>
          <w:szCs w:val="20"/>
        </w:rPr>
        <w:t xml:space="preserve">-es szintű címsorunk szövegszínét Pirosra változtattuk. Mivel az előző példában elhelyeztünk egy szövegközi stílust a „Méretei” cím esetében, ezért ez a szöveg zöld lett. </w:t>
      </w:r>
    </w:p>
    <w:p w:rsidR="00F31BDF" w:rsidRDefault="00F31BDF" w:rsidP="00960C6B">
      <w:pPr>
        <w:rPr>
          <w:rStyle w:val="t"/>
          <w:rFonts w:cs="Courier New"/>
          <w:szCs w:val="20"/>
        </w:rPr>
      </w:pPr>
      <w:r>
        <w:rPr>
          <w:rStyle w:val="t"/>
          <w:rFonts w:cs="Courier New"/>
          <w:szCs w:val="20"/>
        </w:rPr>
        <w:t>Figyeljük meg az utasítás szintaktikáját! A stiluslapon meg kell adni azt a cimkét, amit formázni szeretnénk. a cimkéhez tartozó formázási utasításokat {   } jelek közé kell írni. Minden utasítást új sorban kell kezdeni. Az utasítás felépítése: Utasítás:érték.  A sorok végén kötelező a pontosvessző (;) használata.</w:t>
      </w:r>
    </w:p>
    <w:p w:rsidR="00F31BDF" w:rsidRDefault="00F31BDF" w:rsidP="00960C6B">
      <w:pPr>
        <w:rPr>
          <w:rStyle w:val="t"/>
          <w:rFonts w:cs="Courier New"/>
          <w:szCs w:val="20"/>
        </w:rPr>
      </w:pPr>
      <w:r>
        <w:rPr>
          <w:rStyle w:val="t"/>
          <w:rFonts w:cs="Courier New"/>
          <w:szCs w:val="20"/>
        </w:rPr>
        <w:t>Most így néz ki az oldalunk:</w:t>
      </w:r>
    </w:p>
    <w:p w:rsidR="00F31BDF" w:rsidRDefault="00F31BDF" w:rsidP="00960C6B">
      <w:pPr>
        <w:rPr>
          <w:rStyle w:val="t"/>
          <w:rFonts w:ascii="Courier New" w:hAnsi="Courier New" w:cs="Courier New"/>
          <w:sz w:val="20"/>
          <w:szCs w:val="20"/>
        </w:rPr>
      </w:pPr>
      <w:r>
        <w:rPr>
          <w:noProof/>
        </w:rPr>
        <w:drawing>
          <wp:inline distT="0" distB="0" distL="0" distR="0" wp14:anchorId="2548790E" wp14:editId="6858E18E">
            <wp:extent cx="3785618" cy="4610372"/>
            <wp:effectExtent l="0" t="0" r="5715" b="0"/>
            <wp:docPr id="13328" name="Kép 13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4542" cy="4609062"/>
                    </a:xfrm>
                    <a:prstGeom prst="rect">
                      <a:avLst/>
                    </a:prstGeom>
                  </pic:spPr>
                </pic:pic>
              </a:graphicData>
            </a:graphic>
          </wp:inline>
        </w:drawing>
      </w:r>
    </w:p>
    <w:p w:rsidR="00F31BDF" w:rsidRDefault="00F31BDF" w:rsidP="00960C6B">
      <w:pPr>
        <w:pStyle w:val="Cmsor6"/>
      </w:pPr>
      <w:r>
        <w:t xml:space="preserve">3. Külső </w:t>
      </w:r>
      <w:r w:rsidRPr="00A5196C">
        <w:t>stíluslapok</w:t>
      </w:r>
    </w:p>
    <w:p w:rsidR="00F31BDF" w:rsidRDefault="00F31BDF" w:rsidP="00960C6B">
      <w:pPr>
        <w:pStyle w:val="NormlWeb"/>
      </w:pPr>
      <w:r>
        <w:t xml:space="preserve">Most még ugyan csak egyetlen oldalból áll a weblapunk, de egy tisztességes weblap több 100 oldalból is állhat. Ezek mindegyike ugyanúgy kell, hogy kinézzen, tehát minden egyes oldalhoz hozzá kellene rendelni ugyanazokat a formázási utasításokat. Ezért létrehozunk egy új állományt, egy stíluslapot, mely tartalmazni fogja az összes formázási utasítást. Az állomány kiterjesztése .CSS lesz. </w:t>
      </w:r>
    </w:p>
    <w:tbl>
      <w:tblPr>
        <w:tblW w:w="0" w:type="auto"/>
        <w:shd w:val="clear" w:color="auto" w:fill="C2D69B" w:themeFill="accent3" w:themeFillTint="99"/>
        <w:tblLook w:val="04A0" w:firstRow="1" w:lastRow="0" w:firstColumn="1" w:lastColumn="0" w:noHBand="0" w:noVBand="1"/>
      </w:tblPr>
      <w:tblGrid>
        <w:gridCol w:w="1281"/>
        <w:gridCol w:w="8007"/>
      </w:tblGrid>
      <w:tr w:rsidR="00F31BDF" w:rsidRPr="00085666" w:rsidTr="00346659">
        <w:tc>
          <w:tcPr>
            <w:tcW w:w="1281" w:type="dxa"/>
            <w:shd w:val="clear" w:color="auto" w:fill="C2D69B" w:themeFill="accent3" w:themeFillTint="99"/>
          </w:tcPr>
          <w:p w:rsidR="00F31BDF" w:rsidRPr="00085666" w:rsidRDefault="00346659" w:rsidP="003F2F04">
            <w:pPr>
              <w:pStyle w:val="fontos"/>
              <w:jc w:val="center"/>
            </w:pPr>
            <w:r w:rsidRPr="00346659">
              <w:rPr>
                <w:rFonts w:ascii="Times New Roman" w:hAnsi="Times New Roman"/>
                <w:sz w:val="9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w:t>
            </w:r>
          </w:p>
        </w:tc>
        <w:tc>
          <w:tcPr>
            <w:tcW w:w="8007" w:type="dxa"/>
            <w:shd w:val="clear" w:color="auto" w:fill="C2D69B" w:themeFill="accent3" w:themeFillTint="99"/>
            <w:vAlign w:val="center"/>
          </w:tcPr>
          <w:p w:rsidR="00F31BDF" w:rsidRPr="00085666" w:rsidRDefault="00F31BDF" w:rsidP="00960C6B">
            <w:r>
              <w:t>Hozzunk most létre egy új állományt a Notepad++ programmal. Mentsük el a munkamappánkba foxterrier.html mellé stilus.css néven.  Állítsuk be az UTF-8-as kódolást, és mentsünk újra a fájlt.</w:t>
            </w:r>
          </w:p>
        </w:tc>
      </w:tr>
    </w:tbl>
    <w:p w:rsidR="00F31BDF" w:rsidRDefault="00F31BDF" w:rsidP="00960C6B">
      <w:pPr>
        <w:pStyle w:val="NormlWeb"/>
      </w:pPr>
      <w:r>
        <w:lastRenderedPageBreak/>
        <w:t xml:space="preserve">Az elkészült stíluslap akárhány HTML oldalhoz használható egyidejűleg. Ehhez azonban össze kell kötni a HTML fájlt és a stíluslapot. Természetesen egy cimkével, mégpedig a HTML kód fejrészében elhelyezett </w:t>
      </w:r>
      <w:r w:rsidRPr="006E39D5">
        <w:rPr>
          <w:rStyle w:val="HTML-kd"/>
        </w:rPr>
        <w:t>&lt;link&gt;</w:t>
      </w:r>
      <w:r>
        <w:t xml:space="preserve"> címke segítségével. Nyissuk meg a foxterrier.html állományunkat és a fejrészt egészítsük ki az alábbi elemmel. Figyeljük meg, hogy ez páratlan címke, ügyeljünk a helyes lezárásra! Majd töröljük a korábban beírt belső stílusdefiníciót. (Ami a style között van)</w:t>
      </w:r>
    </w:p>
    <w:p w:rsidR="00F31BDF" w:rsidRDefault="00F31BDF" w:rsidP="00960C6B">
      <w:pPr>
        <w:pStyle w:val="kod"/>
      </w:pPr>
      <w:r w:rsidRPr="0019030B">
        <w:t>&lt;head&gt;</w:t>
      </w:r>
    </w:p>
    <w:p w:rsidR="00F31BDF" w:rsidRDefault="00F31BDF" w:rsidP="00960C6B">
      <w:pPr>
        <w:pStyle w:val="kod"/>
      </w:pPr>
      <w:r>
        <w:t>.</w:t>
      </w:r>
    </w:p>
    <w:p w:rsidR="00F31BDF" w:rsidRDefault="00F31BDF" w:rsidP="00960C6B">
      <w:pPr>
        <w:pStyle w:val="kod"/>
      </w:pPr>
      <w:r>
        <w:t>.</w:t>
      </w:r>
    </w:p>
    <w:p w:rsidR="00F31BDF" w:rsidRPr="0019030B" w:rsidRDefault="00F31BDF" w:rsidP="00960C6B">
      <w:pPr>
        <w:pStyle w:val="kod"/>
      </w:pPr>
      <w:r>
        <w:t>.</w:t>
      </w:r>
    </w:p>
    <w:p w:rsidR="00F31BDF" w:rsidRPr="0019030B" w:rsidRDefault="00F31BDF" w:rsidP="00960C6B">
      <w:pPr>
        <w:pStyle w:val="kod"/>
      </w:pPr>
      <w:r w:rsidRPr="0019030B">
        <w:t>&lt;link href="stilus.css" rel="stylesheet" type="text/css"</w:t>
      </w:r>
      <w:r>
        <w:t xml:space="preserve"> </w:t>
      </w:r>
      <w:r w:rsidR="0038674E">
        <w:t>&gt;</w:t>
      </w:r>
    </w:p>
    <w:p w:rsidR="00F31BDF" w:rsidRPr="0019030B" w:rsidRDefault="00F31BDF" w:rsidP="00960C6B">
      <w:pPr>
        <w:pStyle w:val="kod"/>
      </w:pPr>
      <w:r w:rsidRPr="0019030B">
        <w:t>&lt;/head&gt;</w:t>
      </w:r>
    </w:p>
    <w:p w:rsidR="00F31BDF" w:rsidRDefault="00F31BDF" w:rsidP="00960C6B">
      <w:pPr>
        <w:pStyle w:val="NormlWeb"/>
      </w:pPr>
      <w:r>
        <w:t xml:space="preserve">A </w:t>
      </w:r>
      <w:r>
        <w:rPr>
          <w:rStyle w:val="HTML-kd"/>
        </w:rPr>
        <w:t>rel</w:t>
      </w:r>
      <w:r>
        <w:t xml:space="preserve"> és a </w:t>
      </w:r>
      <w:r>
        <w:rPr>
          <w:rStyle w:val="HTML-kd"/>
        </w:rPr>
        <w:t>type</w:t>
      </w:r>
      <w:r>
        <w:t xml:space="preserve"> attribútum értéke stíluslap beágyazása esetén mindig a fenti érték. </w:t>
      </w:r>
    </w:p>
    <w:p w:rsidR="00F31BDF" w:rsidRDefault="00F31BDF" w:rsidP="00960C6B">
      <w:pPr>
        <w:pStyle w:val="NormlWeb"/>
      </w:pPr>
      <w:r>
        <w:t xml:space="preserve">A </w:t>
      </w:r>
      <w:r w:rsidRPr="006E39D5">
        <w:rPr>
          <w:rStyle w:val="HTML-kd"/>
        </w:rPr>
        <w:t>href</w:t>
      </w:r>
      <w:r>
        <w:t xml:space="preserve"> utasításban elhelyezett érték a css fájl elérési útvonala. Mutathat akár az interneten elhelyezett állományra is, ilyenkor a fájl webcímét kell megadni. Leggyakoribb azonban, hogy a stíluslap ugyanabban a munkakönyvtár struktúrában van, mint a formázandó HTML állomány. Ilyenkor a stíluslap relatív elérési útvonalát kell a </w:t>
      </w:r>
      <w:r w:rsidRPr="006E39D5">
        <w:rPr>
          <w:rStyle w:val="HTML-kd"/>
        </w:rPr>
        <w:t>href</w:t>
      </w:r>
      <w:r>
        <w:t xml:space="preserve"> attribútum értékeként megadni. Ha például a gyökérkönyvtárban létrehoztunk volna egy új mappát „stiluslapok” néven, és ebbe mentettük volna a stíluslapunkat, akkor </w:t>
      </w:r>
      <w:r w:rsidRPr="0019030B">
        <w:t>href="</w:t>
      </w:r>
      <w:r>
        <w:t>stilulapok/</w:t>
      </w:r>
      <w:r w:rsidRPr="0019030B">
        <w:t>stilus.css"</w:t>
      </w:r>
      <w:r>
        <w:t xml:space="preserve"> – t kellett volna írnunk. Mivel most a stíluslap ugynabban könyvtárban található, mint a foxterrier.html, ezért elég csak a stíluslap nevét beírni az elérési útvonalba. </w:t>
      </w:r>
    </w:p>
    <w:p w:rsidR="00F31BDF" w:rsidRDefault="00F31BDF" w:rsidP="00960C6B">
      <w:pPr>
        <w:pStyle w:val="Cmsor6"/>
      </w:pPr>
      <w:r>
        <w:t>Mi is az a relatív elérési útvonal?</w:t>
      </w:r>
    </w:p>
    <w:p w:rsidR="00F31BDF" w:rsidRPr="00DD6582" w:rsidRDefault="00F31BDF" w:rsidP="00960C6B">
      <w:r w:rsidRPr="00DD6582">
        <w:t xml:space="preserve">Kétféle hivatkozás létezik: relatív és abszolút. </w:t>
      </w:r>
      <w:r>
        <w:t xml:space="preserve">Abszolút elérési útnak nevezzük, ha a teljes internetcímet pl: </w:t>
      </w:r>
      <w:hyperlink r:id="rId10" w:history="1">
        <w:r w:rsidRPr="00AE683E">
          <w:rPr>
            <w:rStyle w:val="Hiperhivatkozs"/>
          </w:rPr>
          <w:t>http://www.webhelycime.hu/</w:t>
        </w:r>
      </w:hyperlink>
      <w:r>
        <w:t xml:space="preserve"> megadjuk, vagy a számítógépünk gyökérkönyvtárárólkezdve a teljes mapparendszert felsoroljuk addig a mappáig, ahol a fájlunk található. Ilyenkor a mappák neveit /-jellel kell elválasztani. </w:t>
      </w:r>
    </w:p>
    <w:p w:rsidR="00F31BDF" w:rsidRPr="00DD6582" w:rsidRDefault="00F31BDF" w:rsidP="00960C6B">
      <w:r w:rsidRPr="00DD6582">
        <w:t xml:space="preserve">Relatív </w:t>
      </w:r>
      <w:r>
        <w:t xml:space="preserve">hivatkozás olyan elérési út, ahol a kiindulási pont annak a fájlnak a helye, ahol éppen állunk. </w:t>
      </w:r>
      <w:r w:rsidRPr="00DD6582">
        <w:t>Tekintsük az alábbi könyvtárszerkezetet egy webszerveren belül:</w:t>
      </w:r>
    </w:p>
    <w:p w:rsidR="00F31BDF" w:rsidRDefault="00F31BDF" w:rsidP="00960C6B">
      <w:pPr>
        <w:pStyle w:val="NormlWeb"/>
      </w:pPr>
      <w:r>
        <w:rPr>
          <w:noProof/>
        </w:rPr>
        <w:drawing>
          <wp:inline distT="0" distB="0" distL="0" distR="0" wp14:anchorId="51B8D2A7" wp14:editId="3A7639DE">
            <wp:extent cx="1508125" cy="1603375"/>
            <wp:effectExtent l="0" t="0" r="0" b="0"/>
            <wp:docPr id="1" name="Kép 21" descr="mappaszerkez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ppaszerkez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8125" cy="1603375"/>
                    </a:xfrm>
                    <a:prstGeom prst="rect">
                      <a:avLst/>
                    </a:prstGeom>
                    <a:noFill/>
                    <a:ln>
                      <a:noFill/>
                    </a:ln>
                  </pic:spPr>
                </pic:pic>
              </a:graphicData>
            </a:graphic>
          </wp:inline>
        </w:drawing>
      </w:r>
    </w:p>
    <w:p w:rsidR="00F31BDF" w:rsidRDefault="00F31BDF" w:rsidP="00960C6B">
      <w:pPr>
        <w:pStyle w:val="NormlWeb"/>
      </w:pPr>
      <w:r>
        <w:t xml:space="preserve">A root a webszervernek az a könyvtára, amibe feltölthetjük az elkészített weboldalainkat, képeinket, stíluslapjainkat stb. Ebbe kell feltölteni az index.html nevű weboldalt, amit a böngésző automatikusan keresni fog, ha beírja valaki a domain nevünket a böngészőbe, de erről majd később.  </w:t>
      </w:r>
    </w:p>
    <w:p w:rsidR="00F31BDF" w:rsidRDefault="00F31BDF" w:rsidP="00960C6B">
      <w:pPr>
        <w:pStyle w:val="NormlWeb"/>
      </w:pPr>
      <w:r>
        <w:lastRenderedPageBreak/>
        <w:t>Relatív elérési útvonalak:</w:t>
      </w:r>
    </w:p>
    <w:p w:rsidR="00F31BDF" w:rsidRDefault="00F31BDF" w:rsidP="00960C6B">
      <w:pPr>
        <w:pStyle w:val="NormlWeb"/>
        <w:numPr>
          <w:ilvl w:val="0"/>
          <w:numId w:val="12"/>
        </w:numPr>
      </w:pPr>
      <w:r>
        <w:t xml:space="preserve">A kek.html fájl relatív elérési útvonala: </w:t>
      </w:r>
      <w:r w:rsidRPr="006E39D5">
        <w:t>„kek.html”</w:t>
      </w:r>
    </w:p>
    <w:p w:rsidR="00F31BDF" w:rsidRDefault="00F31BDF" w:rsidP="00960C6B">
      <w:pPr>
        <w:pStyle w:val="NormlWeb"/>
        <w:numPr>
          <w:ilvl w:val="0"/>
          <w:numId w:val="12"/>
        </w:numPr>
      </w:pPr>
      <w:r>
        <w:t>A piros.html fájl relatív elérési útvonala: „</w:t>
      </w:r>
      <w:r>
        <w:rPr>
          <w:rStyle w:val="v"/>
          <w:rFonts w:ascii="Courier New" w:hAnsi="Courier New" w:cs="Courier New"/>
          <w:sz w:val="20"/>
          <w:szCs w:val="20"/>
        </w:rPr>
        <w:t>barack/piros.html</w:t>
      </w:r>
      <w:r>
        <w:t>”</w:t>
      </w:r>
    </w:p>
    <w:p w:rsidR="00F31BDF" w:rsidRDefault="00F31BDF" w:rsidP="00960C6B">
      <w:pPr>
        <w:pStyle w:val="NormlWeb"/>
        <w:numPr>
          <w:ilvl w:val="0"/>
          <w:numId w:val="12"/>
        </w:numPr>
      </w:pPr>
      <w:r>
        <w:t>A sarga.html fájl relatív elérési útvonala: „</w:t>
      </w:r>
      <w:r>
        <w:rPr>
          <w:rStyle w:val="v"/>
          <w:rFonts w:ascii="Courier New" w:hAnsi="Courier New" w:cs="Courier New"/>
          <w:sz w:val="20"/>
          <w:szCs w:val="20"/>
        </w:rPr>
        <w:t>../sarga.html</w:t>
      </w:r>
      <w:r>
        <w:t>”</w:t>
      </w:r>
    </w:p>
    <w:p w:rsidR="00F31BDF" w:rsidRPr="00CC1DF7" w:rsidRDefault="00F31BDF" w:rsidP="00960C6B">
      <w:r w:rsidRPr="00CC1DF7">
        <w:t>Használhatunk kiszolgálón belüli abszolút hivatkozást is:</w:t>
      </w:r>
    </w:p>
    <w:p w:rsidR="00F31BDF" w:rsidRDefault="00F31BDF" w:rsidP="00960C6B">
      <w:pPr>
        <w:pStyle w:val="NormlWeb"/>
        <w:numPr>
          <w:ilvl w:val="0"/>
          <w:numId w:val="13"/>
        </w:numPr>
      </w:pPr>
      <w:r>
        <w:t>sarga.html: /korte/sarga.html</w:t>
      </w:r>
    </w:p>
    <w:p w:rsidR="00F31BDF" w:rsidRDefault="00F31BDF" w:rsidP="00960C6B">
      <w:pPr>
        <w:pStyle w:val="NormlWeb"/>
        <w:numPr>
          <w:ilvl w:val="0"/>
          <w:numId w:val="13"/>
        </w:numPr>
      </w:pPr>
      <w:r>
        <w:t>zold.html: /korte/alma/zold.html</w:t>
      </w:r>
    </w:p>
    <w:p w:rsidR="00F31BDF" w:rsidRDefault="00F31BDF" w:rsidP="00960C6B">
      <w:pPr>
        <w:pStyle w:val="NormlWeb"/>
        <w:numPr>
          <w:ilvl w:val="0"/>
          <w:numId w:val="13"/>
        </w:numPr>
      </w:pPr>
      <w:r>
        <w:t>piros.html: /korte/alma/barack/piros.html</w:t>
      </w:r>
    </w:p>
    <w:p w:rsidR="00F31BDF" w:rsidRDefault="00F31BDF" w:rsidP="00960C6B">
      <w:pPr>
        <w:pStyle w:val="NormlWeb"/>
      </w:pPr>
      <w:r>
        <w:t xml:space="preserve">A / jelenti a root mappát, onnan kiindulva tudjuk meghatározni az elérési útvonalat. </w:t>
      </w:r>
    </w:p>
    <w:p w:rsidR="00F31BDF" w:rsidRDefault="00F31BDF" w:rsidP="00960C6B">
      <w:pPr>
        <w:pStyle w:val="NormlWeb"/>
        <w:rPr>
          <w:b/>
          <w:noProof/>
        </w:rPr>
      </w:pPr>
      <w:r>
        <w:t>Saját webhelyünkön belül mindig így hivatkozzunk a saját fájlainkra, mert ha később átvisszük más domain név alá az egész webhelyet, akkor nem kell átírni az abszolút hivatkozásokat. Tehát:</w:t>
      </w:r>
    </w:p>
    <w:tbl>
      <w:tblPr>
        <w:tblW w:w="0" w:type="auto"/>
        <w:shd w:val="clear" w:color="auto" w:fill="D99594" w:themeFill="accent2" w:themeFillTint="99"/>
        <w:tblLook w:val="04A0" w:firstRow="1" w:lastRow="0" w:firstColumn="1" w:lastColumn="0" w:noHBand="0" w:noVBand="1"/>
      </w:tblPr>
      <w:tblGrid>
        <w:gridCol w:w="1281"/>
        <w:gridCol w:w="8007"/>
      </w:tblGrid>
      <w:tr w:rsidR="00F31BDF" w:rsidRPr="00085666" w:rsidTr="00346659">
        <w:tc>
          <w:tcPr>
            <w:tcW w:w="1281" w:type="dxa"/>
            <w:shd w:val="clear" w:color="auto" w:fill="D99594" w:themeFill="accent2" w:themeFillTint="99"/>
          </w:tcPr>
          <w:p w:rsidR="00F31BDF" w:rsidRPr="00085666" w:rsidRDefault="00346659" w:rsidP="003F2F04">
            <w:pPr>
              <w:pStyle w:val="fontos"/>
              <w:jc w:val="center"/>
            </w:pPr>
            <w:r w:rsidRPr="003F2F04">
              <w:rPr>
                <w:rFonts w:ascii="Times New Roman" w:hAnsi="Times New Roman"/>
                <w:color w:val="8A0000"/>
                <w:sz w:val="9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w:t>
            </w:r>
          </w:p>
        </w:tc>
        <w:tc>
          <w:tcPr>
            <w:tcW w:w="8007" w:type="dxa"/>
            <w:shd w:val="clear" w:color="auto" w:fill="D99594" w:themeFill="accent2" w:themeFillTint="99"/>
            <w:vAlign w:val="center"/>
          </w:tcPr>
          <w:p w:rsidR="00F31BDF" w:rsidRPr="00085666" w:rsidRDefault="00F31BDF" w:rsidP="00960C6B">
            <w:r>
              <w:t>A href attribútm értéke a html állományhoz viszonyítva a css stíluslap relatív elérési útját tartalmazza.</w:t>
            </w:r>
          </w:p>
        </w:tc>
      </w:tr>
    </w:tbl>
    <w:p w:rsidR="00F31BDF" w:rsidRDefault="00F31BDF" w:rsidP="00960C6B">
      <w:pPr>
        <w:pStyle w:val="NormlWeb"/>
      </w:pPr>
      <w:r>
        <w:t>Most a stilus.css állományba írjuk be:</w:t>
      </w:r>
    </w:p>
    <w:p w:rsidR="00F31BDF" w:rsidRPr="00DD33D8" w:rsidRDefault="00F31BDF" w:rsidP="00960C6B">
      <w:pPr>
        <w:pStyle w:val="kod"/>
      </w:pPr>
      <w:r w:rsidRPr="00DD33D8">
        <w:t>@charset "utf-8";</w:t>
      </w:r>
    </w:p>
    <w:p w:rsidR="00F31BDF" w:rsidRPr="00DD33D8" w:rsidRDefault="00F31BDF" w:rsidP="00960C6B">
      <w:pPr>
        <w:pStyle w:val="kod"/>
      </w:pPr>
      <w:r w:rsidRPr="00DD33D8">
        <w:t xml:space="preserve">h2 { </w:t>
      </w:r>
    </w:p>
    <w:p w:rsidR="00F31BDF" w:rsidRPr="00DD33D8" w:rsidRDefault="00F31BDF" w:rsidP="00960C6B">
      <w:pPr>
        <w:pStyle w:val="kod"/>
      </w:pPr>
      <w:r w:rsidRPr="00DD33D8">
        <w:tab/>
        <w:t>color: red;</w:t>
      </w:r>
    </w:p>
    <w:p w:rsidR="00F31BDF" w:rsidRDefault="00F31BDF" w:rsidP="00960C6B">
      <w:pPr>
        <w:pStyle w:val="kod"/>
      </w:pPr>
      <w:r w:rsidRPr="00DD33D8">
        <w:t>}</w:t>
      </w:r>
    </w:p>
    <w:p w:rsidR="00F31BDF" w:rsidRDefault="00F31BDF" w:rsidP="00960C6B">
      <w:pPr>
        <w:pStyle w:val="kod"/>
      </w:pPr>
    </w:p>
    <w:p w:rsidR="00F31BDF" w:rsidRPr="00DD33D8" w:rsidRDefault="00F31BDF" w:rsidP="00960C6B">
      <w:pPr>
        <w:rPr>
          <w:b/>
        </w:rPr>
      </w:pPr>
      <w:r w:rsidRPr="00DD33D8">
        <w:rPr>
          <w:b/>
          <w:color w:val="C00000"/>
        </w:rPr>
        <w:t>Mentsük mindkét állományunkat!</w:t>
      </w:r>
      <w:r>
        <w:rPr>
          <w:b/>
          <w:color w:val="C00000"/>
        </w:rPr>
        <w:t xml:space="preserve">!! </w:t>
      </w:r>
      <w:r w:rsidRPr="00DD33D8">
        <w:t>Ha most megnézzük a munkánkat a böngészőben, semmiféle változást nem fogunk látni, ha jól dolgoztunk, mégis lényegesen több lehetőséget rejt magában a rendszerünk, mint elsőre gondolnánk!</w:t>
      </w:r>
    </w:p>
    <w:p w:rsidR="00F31BDF" w:rsidRDefault="00F31BDF" w:rsidP="00960C6B">
      <w:pPr>
        <w:pStyle w:val="Cmsor3"/>
      </w:pPr>
      <w:bookmarkStart w:id="1" w:name="_Toc19205903"/>
      <w:r>
        <w:t xml:space="preserve">A </w:t>
      </w:r>
      <w:r w:rsidRPr="00925612">
        <w:t>rangsor</w:t>
      </w:r>
      <w:bookmarkEnd w:id="1"/>
    </w:p>
    <w:p w:rsidR="00F31BDF" w:rsidRDefault="00F31BDF" w:rsidP="00960C6B">
      <w:pPr>
        <w:pStyle w:val="NormlWeb"/>
      </w:pPr>
      <w:r>
        <w:t>A CSS a rangsorolt stíluslapokat jelenti magyarul. Az elnevezés abból származik, hogy egyetlen HTML oldalhoz egyszerre több külső és belső stíluslapot is hozzárendelhetünk, és közben még szövegközi stílusokat is alkalmazhatunk. Emlékeztetőül:</w:t>
      </w:r>
    </w:p>
    <w:p w:rsidR="00F31BDF" w:rsidRDefault="00F31BDF" w:rsidP="00960C6B">
      <w:pPr>
        <w:pStyle w:val="NormlWeb"/>
      </w:pPr>
      <w:r>
        <w:t xml:space="preserve">Tehát egy oldalhoz egyszerre több külső stíluslapot is csatolhatunk, és közben még használhatunk belső és szövegközi stílusokat is ugyanabban az oldalban. Ez akkor lesz érdekes, ha a különböző stíluslapok ugyanarra a címkére írnak elő ugyanolyan tulajdonságokat. Ekkor a böngészőnek el kell tudnia dönteni, hogy melyik stílus végezze a formázást. Ezzel kapcsolatban általános szabályként elmondható: </w:t>
      </w:r>
      <w:r>
        <w:rPr>
          <w:rStyle w:val="Kiemels2"/>
        </w:rPr>
        <w:t>Mindig a formázandó HTML kódhoz legközelebbi stílus előírás végzi a formázást.</w:t>
      </w:r>
    </w:p>
    <w:p w:rsidR="00F31BDF" w:rsidRDefault="00F31BDF" w:rsidP="00960C6B">
      <w:pPr>
        <w:pStyle w:val="NormlWeb"/>
      </w:pPr>
      <w:r>
        <w:t xml:space="preserve">Tegyük fel, hogy egy oldalhoz 3 külső stíluslapot csatolunk, és használunk belső és szövegközi stílusokat is. Ha ezek a különböző stíluslapok ugyanarra a címkére írnak elő </w:t>
      </w:r>
      <w:r>
        <w:lastRenderedPageBreak/>
        <w:t xml:space="preserve">formázást, akkor végül az adott címkéhez legközelebbi stílus fog érvényre jutni. Ez azt jelenti, hogy a böngésző elkezd a HTML kódban fentről lefelé haladni, és mindig alkalmazza a talált stílusokat a megfelelő címkékre. Először olyanná fogja formázni az oldalt, ahogyan a </w:t>
      </w:r>
      <w:r>
        <w:rPr>
          <w:rStyle w:val="Kiemels"/>
        </w:rPr>
        <w:t>forrásban legelsőnek megadott</w:t>
      </w:r>
      <w:r>
        <w:t xml:space="preserve"> külső stíluslapban találja. Utána folytatja a formázást a </w:t>
      </w:r>
      <w:r>
        <w:rPr>
          <w:rStyle w:val="Kiemels"/>
        </w:rPr>
        <w:t>forrásban másodikként megadott</w:t>
      </w:r>
      <w:r>
        <w:t xml:space="preserve"> stíluslappal, ez a stíluslap át fogja írni azoknak a címkéknek a tulajdonságait, amiket az előtte lévő első stíluslap is megadott. A böngésző ugyanígy jár el a harmadikként megadott külső stíluslap, és a belső stíluslap esetén is. Végül, egy címkére megadott szövegközi stílus felül fogja írni az összes előtte lévő stílust.</w:t>
      </w:r>
    </w:p>
    <w:p w:rsidR="00F31BDF" w:rsidRDefault="00F31BDF" w:rsidP="00960C6B">
      <w:pPr>
        <w:pStyle w:val="NormlWeb"/>
      </w:pPr>
      <w:r>
        <w:t>A formázásokra azonban még két másik stíluslap is hatással van: a böngésző alapértelmezett stíluslapja, és a felhasználó által beállított stílusok.</w:t>
      </w:r>
    </w:p>
    <w:p w:rsidR="00F31BDF" w:rsidRDefault="00F31BDF" w:rsidP="00960C6B">
      <w:pPr>
        <w:pStyle w:val="NormlWeb"/>
      </w:pPr>
      <w:r>
        <w:t>Az alábbi ábra az imént elmondottakat mutatja be. Az ábra olyan sorrendben jelzi a stílusokat, amilyen sorrendben a kódban előfordulnak, és amilyen közel állnak a formázandó címékhez. A lentebb, azaz a formázandó címkéhez közelebb álló stílus felülbírálja a hátrébb állót:</w:t>
      </w:r>
    </w:p>
    <w:p w:rsidR="00F31BDF" w:rsidRDefault="00F31BDF" w:rsidP="00960C6B">
      <w:pPr>
        <w:pStyle w:val="NormlWeb"/>
      </w:pPr>
      <w:r>
        <w:rPr>
          <w:noProof/>
        </w:rPr>
        <w:drawing>
          <wp:inline distT="0" distB="0" distL="0" distR="0" wp14:anchorId="3136D07A" wp14:editId="1EE89EAE">
            <wp:extent cx="4809507" cy="2149434"/>
            <wp:effectExtent l="0" t="19050" r="10160" b="41910"/>
            <wp:docPr id="13330" name="Diagram 133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31BDF" w:rsidRDefault="00F31BDF" w:rsidP="00960C6B">
      <w:pPr>
        <w:pStyle w:val="NormlWeb"/>
      </w:pPr>
      <w:r>
        <w:t xml:space="preserve">Megjegyzés: A  felhasználó módosíthatja a böngésző beállításait, készíthet akár saját stíluslapot is, de ezzel mi most itt nem foglalkozunk. Az ábra azt az esetet szemlélteti, amikor a böngésző alapértelmezett beállításait használjuk. </w:t>
      </w:r>
    </w:p>
    <w:tbl>
      <w:tblPr>
        <w:tblW w:w="0" w:type="auto"/>
        <w:shd w:val="clear" w:color="auto" w:fill="F2DBDB" w:themeFill="accent2" w:themeFillTint="33"/>
        <w:tblLook w:val="04A0" w:firstRow="1" w:lastRow="0" w:firstColumn="1" w:lastColumn="0" w:noHBand="0" w:noVBand="1"/>
      </w:tblPr>
      <w:tblGrid>
        <w:gridCol w:w="1281"/>
        <w:gridCol w:w="8007"/>
      </w:tblGrid>
      <w:tr w:rsidR="00F31BDF" w:rsidRPr="00085666" w:rsidTr="00346659">
        <w:tc>
          <w:tcPr>
            <w:tcW w:w="1281" w:type="dxa"/>
            <w:shd w:val="clear" w:color="auto" w:fill="F2DBDB" w:themeFill="accent2" w:themeFillTint="33"/>
          </w:tcPr>
          <w:p w:rsidR="00F31BDF" w:rsidRPr="00085666" w:rsidRDefault="00346659" w:rsidP="003F2F04">
            <w:pPr>
              <w:pStyle w:val="fontos"/>
              <w:jc w:val="center"/>
            </w:pPr>
            <w:r w:rsidRPr="003F2F04">
              <w:rPr>
                <w:rFonts w:ascii="Times New Roman" w:hAnsi="Times New Roman"/>
                <w:color w:val="8A0000"/>
                <w:sz w:val="9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w:t>
            </w:r>
          </w:p>
        </w:tc>
        <w:tc>
          <w:tcPr>
            <w:tcW w:w="8007" w:type="dxa"/>
            <w:shd w:val="clear" w:color="auto" w:fill="F2DBDB" w:themeFill="accent2" w:themeFillTint="33"/>
            <w:vAlign w:val="center"/>
          </w:tcPr>
          <w:p w:rsidR="00F31BDF" w:rsidRPr="00085666" w:rsidRDefault="00F31BDF" w:rsidP="00960C6B">
            <w:r>
              <w:t xml:space="preserve">További információkat a dokumentumfáról, és a formázási hierarchiáról a 2. számú mellékletben olvashatunk. </w:t>
            </w:r>
          </w:p>
        </w:tc>
      </w:tr>
    </w:tbl>
    <w:p w:rsidR="00F31BDF" w:rsidRDefault="00F31BDF" w:rsidP="00960C6B">
      <w:pPr>
        <w:pStyle w:val="Cmsor3"/>
      </w:pPr>
      <w:bookmarkStart w:id="2" w:name="_Toc19205904"/>
      <w:r>
        <w:t>Formázás külső stíluslapokkal</w:t>
      </w:r>
      <w:bookmarkEnd w:id="2"/>
    </w:p>
    <w:p w:rsidR="00F31BDF" w:rsidRDefault="00F31BDF" w:rsidP="00960C6B">
      <w:r>
        <w:t xml:space="preserve">Vizsgáljuk </w:t>
      </w:r>
      <w:r w:rsidRPr="00FA00E8">
        <w:t>most</w:t>
      </w:r>
      <w:r>
        <w:t xml:space="preserve"> meg az új stilus.css állományba írt kódunkat. </w:t>
      </w:r>
    </w:p>
    <w:p w:rsidR="00F31BDF" w:rsidRDefault="00F31BDF" w:rsidP="00960C6B">
      <w:pPr>
        <w:pStyle w:val="NormlWeb"/>
      </w:pPr>
      <w:r>
        <w:t>A stíluslapfájl legelső sorába a karakterkódolásra vonatkozó információt írtunk. Itt is az UTF</w:t>
      </w:r>
      <w:r>
        <w:noBreakHyphen/>
        <w:t xml:space="preserve">8 kódolást ajánlom, mint a HTML esetében. </w:t>
      </w:r>
    </w:p>
    <w:p w:rsidR="00F31BDF" w:rsidRPr="00593642" w:rsidRDefault="00F31BDF" w:rsidP="00960C6B">
      <w:pPr>
        <w:pStyle w:val="kod"/>
        <w:rPr>
          <w:lang w:val="hu-HU"/>
        </w:rPr>
      </w:pPr>
      <w:r w:rsidRPr="00593642">
        <w:rPr>
          <w:lang w:val="hu-HU"/>
        </w:rPr>
        <w:t>@charset "utf-8";</w:t>
      </w:r>
    </w:p>
    <w:p w:rsidR="00F31BDF" w:rsidRDefault="00F31BDF" w:rsidP="00960C6B">
      <w:pPr>
        <w:pStyle w:val="NormlWeb"/>
      </w:pPr>
      <w:r>
        <w:lastRenderedPageBreak/>
        <w:t xml:space="preserve">Ezután az egész stíluslap nem más, mint </w:t>
      </w:r>
      <w:r>
        <w:rPr>
          <w:rStyle w:val="Kiemels"/>
        </w:rPr>
        <w:t>kijelölők</w:t>
      </w:r>
      <w:r>
        <w:t xml:space="preserve"> (</w:t>
      </w:r>
      <w:r w:rsidRPr="00707032">
        <w:t>selector</w:t>
      </w:r>
      <w:r>
        <w:t xml:space="preserve">) és </w:t>
      </w:r>
      <w:r>
        <w:rPr>
          <w:rStyle w:val="Kiemels"/>
        </w:rPr>
        <w:t>meghatározásblokkok</w:t>
      </w:r>
      <w:r>
        <w:t xml:space="preserve"> (</w:t>
      </w:r>
      <w:r w:rsidRPr="00707032">
        <w:t>declaration</w:t>
      </w:r>
      <w:r>
        <w:t xml:space="preserve">) felsorolása. A meghatározás két részből áll: </w:t>
      </w:r>
      <w:r>
        <w:rPr>
          <w:rStyle w:val="Kiemels"/>
        </w:rPr>
        <w:t>tulajdonságból</w:t>
      </w:r>
      <w:r>
        <w:t xml:space="preserve"> (</w:t>
      </w:r>
      <w:r w:rsidRPr="00707032">
        <w:t>property</w:t>
      </w:r>
      <w:r>
        <w:t xml:space="preserve">) és </w:t>
      </w:r>
      <w:r>
        <w:rPr>
          <w:rStyle w:val="Kiemels"/>
        </w:rPr>
        <w:t>értékből</w:t>
      </w:r>
      <w:r>
        <w:t xml:space="preserve"> (</w:t>
      </w:r>
      <w:r w:rsidRPr="00707032">
        <w:t>value</w:t>
      </w:r>
      <w:r>
        <w:t>).</w:t>
      </w:r>
    </w:p>
    <w:p w:rsidR="00F31BDF" w:rsidRPr="00593642" w:rsidRDefault="00F31BDF" w:rsidP="00960C6B">
      <w:pPr>
        <w:pStyle w:val="kod"/>
        <w:rPr>
          <w:lang w:val="hu-HU"/>
        </w:rPr>
      </w:pPr>
      <w:r w:rsidRPr="00593642">
        <w:rPr>
          <w:lang w:val="hu-HU"/>
        </w:rPr>
        <w:t xml:space="preserve">h2 { </w:t>
      </w:r>
    </w:p>
    <w:p w:rsidR="00F31BDF" w:rsidRPr="00593642" w:rsidRDefault="00F31BDF" w:rsidP="00960C6B">
      <w:pPr>
        <w:pStyle w:val="kod"/>
        <w:rPr>
          <w:lang w:val="hu-HU"/>
        </w:rPr>
      </w:pPr>
      <w:r w:rsidRPr="00593642">
        <w:rPr>
          <w:lang w:val="hu-HU"/>
        </w:rPr>
        <w:tab/>
        <w:t>color: red;</w:t>
      </w:r>
    </w:p>
    <w:p w:rsidR="00F31BDF" w:rsidRPr="00593642" w:rsidRDefault="00F31BDF" w:rsidP="00960C6B">
      <w:pPr>
        <w:pStyle w:val="kod"/>
        <w:rPr>
          <w:lang w:val="hu-HU"/>
        </w:rPr>
      </w:pPr>
      <w:r w:rsidRPr="00593642">
        <w:rPr>
          <w:lang w:val="hu-HU"/>
        </w:rPr>
        <w:t>}</w:t>
      </w:r>
    </w:p>
    <w:p w:rsidR="00F31BDF" w:rsidRDefault="00F31BDF" w:rsidP="00960C6B">
      <w:pPr>
        <w:pStyle w:val="NormlWeb"/>
      </w:pPr>
      <w:r>
        <w:t xml:space="preserve">Ebben az egyszerű stíluslapban a </w:t>
      </w:r>
      <w:r>
        <w:rPr>
          <w:rStyle w:val="HTML-kd"/>
        </w:rPr>
        <w:t>h2</w:t>
      </w:r>
      <w:r>
        <w:t xml:space="preserve"> címke a kijelölő (</w:t>
      </w:r>
      <w:r w:rsidRPr="00707032">
        <w:t>selector</w:t>
      </w:r>
      <w:r>
        <w:t xml:space="preserve">), a </w:t>
      </w:r>
      <w:r>
        <w:rPr>
          <w:rStyle w:val="HTML-kd"/>
        </w:rPr>
        <w:t>color: red;</w:t>
      </w:r>
      <w:r>
        <w:t xml:space="preserve"> sor pedig a meghatározás, ezen belül a </w:t>
      </w:r>
      <w:r>
        <w:rPr>
          <w:rStyle w:val="HTML-kd"/>
        </w:rPr>
        <w:t>color</w:t>
      </w:r>
      <w:r>
        <w:t xml:space="preserve"> a tulajdonság (</w:t>
      </w:r>
      <w:r w:rsidRPr="00707032">
        <w:t>property</w:t>
      </w:r>
      <w:r>
        <w:t xml:space="preserve">), a </w:t>
      </w:r>
      <w:r>
        <w:rPr>
          <w:rStyle w:val="HTML-kd"/>
        </w:rPr>
        <w:t>red</w:t>
      </w:r>
      <w:r>
        <w:t xml:space="preserve"> pedig ennek a tulajdonságnak az értéke (</w:t>
      </w:r>
      <w:r w:rsidRPr="00707032">
        <w:t>value</w:t>
      </w:r>
      <w:r>
        <w:t>). Általánosan:</w:t>
      </w:r>
    </w:p>
    <w:p w:rsidR="00F31BDF" w:rsidRPr="00593642" w:rsidRDefault="00F31BDF" w:rsidP="00960C6B">
      <w:pPr>
        <w:pStyle w:val="kod"/>
        <w:rPr>
          <w:lang w:val="hu-HU"/>
        </w:rPr>
      </w:pPr>
      <w:r w:rsidRPr="00593642">
        <w:rPr>
          <w:lang w:val="hu-HU"/>
        </w:rPr>
        <w:t>@charset "utf-8";</w:t>
      </w:r>
    </w:p>
    <w:p w:rsidR="00F31BDF" w:rsidRPr="00593642" w:rsidRDefault="00F31BDF" w:rsidP="00960C6B">
      <w:pPr>
        <w:pStyle w:val="kod"/>
        <w:rPr>
          <w:lang w:val="hu-HU"/>
        </w:rPr>
      </w:pPr>
    </w:p>
    <w:p w:rsidR="00F31BDF" w:rsidRPr="00593642" w:rsidRDefault="00F31BDF" w:rsidP="00960C6B">
      <w:pPr>
        <w:pStyle w:val="kod"/>
        <w:rPr>
          <w:lang w:val="hu-HU"/>
        </w:rPr>
      </w:pPr>
      <w:r w:rsidRPr="00593642">
        <w:rPr>
          <w:lang w:val="hu-HU"/>
        </w:rPr>
        <w:t>kijelölő {</w:t>
      </w:r>
    </w:p>
    <w:p w:rsidR="00F31BDF" w:rsidRPr="00593642" w:rsidRDefault="00F31BDF" w:rsidP="00960C6B">
      <w:pPr>
        <w:pStyle w:val="kod"/>
        <w:rPr>
          <w:lang w:val="hu-HU"/>
        </w:rPr>
      </w:pPr>
      <w:r w:rsidRPr="00593642">
        <w:rPr>
          <w:lang w:val="hu-HU"/>
        </w:rPr>
        <w:t>    tulajdonság1: érték1;</w:t>
      </w:r>
    </w:p>
    <w:p w:rsidR="00F31BDF" w:rsidRPr="00593642" w:rsidRDefault="00F31BDF" w:rsidP="00960C6B">
      <w:pPr>
        <w:pStyle w:val="kod"/>
        <w:rPr>
          <w:lang w:val="hu-HU"/>
        </w:rPr>
      </w:pPr>
      <w:r w:rsidRPr="00593642">
        <w:rPr>
          <w:lang w:val="hu-HU"/>
        </w:rPr>
        <w:t>    tulajdonság2: érték2;</w:t>
      </w:r>
    </w:p>
    <w:p w:rsidR="00F31BDF" w:rsidRPr="00593642" w:rsidRDefault="00F31BDF" w:rsidP="00960C6B">
      <w:pPr>
        <w:pStyle w:val="kod"/>
        <w:rPr>
          <w:lang w:val="hu-HU"/>
        </w:rPr>
      </w:pPr>
      <w:r w:rsidRPr="00593642">
        <w:rPr>
          <w:lang w:val="hu-HU"/>
        </w:rPr>
        <w:t>    tulajdonság3: érték3;</w:t>
      </w:r>
    </w:p>
    <w:p w:rsidR="00F31BDF" w:rsidRPr="00593642" w:rsidRDefault="00F31BDF" w:rsidP="00960C6B">
      <w:pPr>
        <w:pStyle w:val="kod"/>
        <w:rPr>
          <w:lang w:val="hu-HU"/>
        </w:rPr>
      </w:pPr>
      <w:r w:rsidRPr="00593642">
        <w:rPr>
          <w:lang w:val="hu-HU"/>
        </w:rPr>
        <w:t>    ...}</w:t>
      </w:r>
    </w:p>
    <w:p w:rsidR="00F31BDF" w:rsidRDefault="00F31BDF" w:rsidP="00960C6B">
      <w:pPr>
        <w:pStyle w:val="NormlWeb"/>
      </w:pPr>
      <w:r>
        <w:t>A tulajdonság megnevezése után kettőspontot ( : ) kell írnunk, majd következik az érték, ami után pontosvesszőt ( ; ) kell tennünk. Ha egy tulajdonsághoz több érték tartozik, akkor az értékeket csak szóközzel választjuk el egymástól.</w:t>
      </w:r>
    </w:p>
    <w:p w:rsidR="00F31BDF" w:rsidRDefault="00F31BDF" w:rsidP="00960C6B">
      <w:pPr>
        <w:pStyle w:val="NormlWeb"/>
      </w:pPr>
      <w:r>
        <w:t>A kijelölő egy címkét jelöl ki a HTML dokumentumban, és erre a kijelölt címkére vonatkozik a formázása.</w:t>
      </w:r>
    </w:p>
    <w:p w:rsidR="00F31BDF" w:rsidRDefault="00F31BDF" w:rsidP="00960C6B">
      <w:pPr>
        <w:pStyle w:val="Cmsor6"/>
      </w:pPr>
      <w:r>
        <w:t>Csoportosítás</w:t>
      </w:r>
    </w:p>
    <w:p w:rsidR="00F31BDF" w:rsidRDefault="00F31BDF" w:rsidP="00960C6B">
      <w:pPr>
        <w:pStyle w:val="NormlWeb"/>
      </w:pPr>
      <w:r>
        <w:t>Egy meghatározásblokkot egynél több címkére is alkalmazhatjuk, ha vesszővel elválasztva felsoroljuk a formázandó címkéket.</w:t>
      </w:r>
    </w:p>
    <w:p w:rsidR="00F31BDF" w:rsidRDefault="00F31BDF" w:rsidP="00960C6B">
      <w:pPr>
        <w:pStyle w:val="kod"/>
      </w:pPr>
      <w:r>
        <w:rPr>
          <w:rStyle w:val="selector"/>
        </w:rPr>
        <w:t>h1, h2 {</w:t>
      </w:r>
    </w:p>
    <w:p w:rsidR="00F31BDF" w:rsidRDefault="00F31BDF" w:rsidP="00960C6B">
      <w:r>
        <w:t>    </w:t>
      </w:r>
      <w:r>
        <w:rPr>
          <w:rStyle w:val="property"/>
        </w:rPr>
        <w:t>background</w:t>
      </w:r>
      <w:r w:rsidRPr="00022E59">
        <w:rPr>
          <w:rStyle w:val="kodChar"/>
        </w:rPr>
        <w:t>:</w:t>
      </w:r>
      <w:r>
        <w:rPr>
          <w:rStyle w:val="value"/>
        </w:rPr>
        <w:t xml:space="preserve"> blue</w:t>
      </w:r>
      <w:r w:rsidRPr="00022E59">
        <w:rPr>
          <w:rStyle w:val="kodChar"/>
        </w:rPr>
        <w:t>;</w:t>
      </w:r>
    </w:p>
    <w:p w:rsidR="00F31BDF" w:rsidRDefault="00F31BDF" w:rsidP="00960C6B">
      <w:pPr>
        <w:pStyle w:val="kod"/>
      </w:pPr>
      <w:r>
        <w:rPr>
          <w:rStyle w:val="selector"/>
        </w:rPr>
        <w:t>}</w:t>
      </w:r>
    </w:p>
    <w:p w:rsidR="00F31BDF" w:rsidRDefault="00F31BDF" w:rsidP="00960C6B">
      <w:pPr>
        <w:pStyle w:val="Cmsor6"/>
      </w:pPr>
      <w:r>
        <w:t>CSS kommentek</w:t>
      </w:r>
    </w:p>
    <w:p w:rsidR="00F31BDF" w:rsidRDefault="00F31BDF" w:rsidP="00960C6B">
      <w:r>
        <w:t xml:space="preserve">HTML megjegyzést vagy kommentet a </w:t>
      </w:r>
      <w:r>
        <w:rPr>
          <w:rStyle w:val="HTML-kd"/>
        </w:rPr>
        <w:t>&lt;!--</w:t>
      </w:r>
      <w:r>
        <w:t xml:space="preserve"> és a </w:t>
      </w:r>
      <w:r>
        <w:rPr>
          <w:rStyle w:val="HTML-kd"/>
        </w:rPr>
        <w:t>--&gt;</w:t>
      </w:r>
      <w:r>
        <w:t xml:space="preserve"> jelek közé írhatunk. CSS-ben pedig a </w:t>
      </w:r>
      <w:r>
        <w:rPr>
          <w:rStyle w:val="HTML-kd"/>
        </w:rPr>
        <w:t>/*</w:t>
      </w:r>
      <w:r>
        <w:t xml:space="preserve"> és a </w:t>
      </w:r>
      <w:r>
        <w:rPr>
          <w:rStyle w:val="HTML-kd"/>
        </w:rPr>
        <w:t>*/</w:t>
      </w:r>
      <w:r>
        <w:t xml:space="preserve"> jelek közé. Egy </w:t>
      </w:r>
      <w:r w:rsidRPr="00F47E61">
        <w:t>megjegyzés</w:t>
      </w:r>
      <w:r>
        <w:t xml:space="preserve"> több sort is átfoghat. A megjegyzéseket nem veszi figyelembe a böngésző, semmilyen hatással nincsenek a kinézetre, két dolgot szolgálnak:</w:t>
      </w:r>
    </w:p>
    <w:p w:rsidR="00F31BDF" w:rsidRDefault="00F31BDF" w:rsidP="00960C6B">
      <w:pPr>
        <w:pStyle w:val="Listaszerbekezds"/>
        <w:numPr>
          <w:ilvl w:val="0"/>
          <w:numId w:val="3"/>
        </w:numPr>
      </w:pPr>
      <w:r>
        <w:t>Hosszabb stíluslapokhoz érdemes megjegyzéseket írni a megfelelő helyre, hogy ha később elővesszük, akkor tudjuk, mit miért írtunk. Ez főleg akkor fontos, ha nem csak magunknak készítjük a stíluslapot, hanem másnak is meg kell értenie.</w:t>
      </w:r>
    </w:p>
    <w:p w:rsidR="00F31BDF" w:rsidRDefault="00F31BDF" w:rsidP="00960C6B">
      <w:pPr>
        <w:pStyle w:val="Listaszerbekezds"/>
        <w:numPr>
          <w:ilvl w:val="0"/>
          <w:numId w:val="3"/>
        </w:numPr>
      </w:pPr>
      <w:r>
        <w:t>Teszteléskor hasznosnak fogjuk találni a megjegyzést. Ideiglenesen megjegyzések közé tehetünk kódrészleteket, amikre éppen nincs szükség.</w:t>
      </w:r>
    </w:p>
    <w:p w:rsidR="00F31BDF" w:rsidRPr="00593642" w:rsidRDefault="00F31BDF" w:rsidP="00960C6B">
      <w:pPr>
        <w:pStyle w:val="kod"/>
        <w:rPr>
          <w:lang w:val="hu-HU"/>
        </w:rPr>
      </w:pPr>
      <w:r w:rsidRPr="00055280">
        <w:rPr>
          <w:rStyle w:val="selector"/>
          <w:lang w:val="hu-HU"/>
        </w:rPr>
        <w:t>@charset "utf-8";</w:t>
      </w:r>
    </w:p>
    <w:p w:rsidR="00F31BDF" w:rsidRPr="00593642" w:rsidRDefault="00F31BDF" w:rsidP="00960C6B">
      <w:pPr>
        <w:pStyle w:val="kod"/>
        <w:rPr>
          <w:lang w:val="hu-HU"/>
        </w:rPr>
      </w:pPr>
    </w:p>
    <w:p w:rsidR="00F31BDF" w:rsidRPr="00593642" w:rsidRDefault="00F31BDF" w:rsidP="00960C6B">
      <w:pPr>
        <w:pStyle w:val="kod"/>
        <w:rPr>
          <w:lang w:val="hu-HU"/>
        </w:rPr>
      </w:pPr>
      <w:r w:rsidRPr="00593642">
        <w:rPr>
          <w:lang w:val="hu-HU"/>
        </w:rPr>
        <w:t>/*Ez egy megjegyzés.*/</w:t>
      </w:r>
    </w:p>
    <w:p w:rsidR="00F31BDF" w:rsidRPr="00593642" w:rsidRDefault="00F31BDF" w:rsidP="00960C6B">
      <w:pPr>
        <w:pStyle w:val="kod"/>
        <w:rPr>
          <w:lang w:val="hu-HU"/>
        </w:rPr>
      </w:pPr>
    </w:p>
    <w:p w:rsidR="00F31BDF" w:rsidRDefault="00F31BDF" w:rsidP="00960C6B">
      <w:pPr>
        <w:pStyle w:val="kod"/>
      </w:pPr>
      <w:r>
        <w:rPr>
          <w:rStyle w:val="selector"/>
        </w:rPr>
        <w:t>h1, h2, h3 {</w:t>
      </w:r>
    </w:p>
    <w:p w:rsidR="00F31BDF" w:rsidRDefault="00F31BDF" w:rsidP="00960C6B">
      <w:pPr>
        <w:pStyle w:val="kod"/>
      </w:pPr>
      <w:r>
        <w:lastRenderedPageBreak/>
        <w:t>    </w:t>
      </w:r>
      <w:r>
        <w:rPr>
          <w:rStyle w:val="property"/>
        </w:rPr>
        <w:t>color</w:t>
      </w:r>
      <w:r w:rsidRPr="00022E59">
        <w:t>:</w:t>
      </w:r>
      <w:r>
        <w:rPr>
          <w:rStyle w:val="value"/>
        </w:rPr>
        <w:t xml:space="preserve"> red</w:t>
      </w:r>
      <w:r w:rsidRPr="00022E59">
        <w:t>;</w:t>
      </w:r>
      <w:r>
        <w:t xml:space="preserve"> /*Ez egy megjegyzés.*/</w:t>
      </w:r>
    </w:p>
    <w:p w:rsidR="00F31BDF" w:rsidRDefault="00F31BDF" w:rsidP="00960C6B">
      <w:pPr>
        <w:pStyle w:val="kod"/>
      </w:pPr>
      <w:r w:rsidRPr="00022E59">
        <w:t>}</w:t>
      </w:r>
      <w:r>
        <w:t xml:space="preserve">/*Ez </w:t>
      </w:r>
    </w:p>
    <w:p w:rsidR="00F31BDF" w:rsidRDefault="00F31BDF" w:rsidP="00960C6B">
      <w:pPr>
        <w:pStyle w:val="kod"/>
      </w:pPr>
      <w:r>
        <w:t xml:space="preserve">egy </w:t>
      </w:r>
    </w:p>
    <w:p w:rsidR="00F31BDF" w:rsidRDefault="00F31BDF" w:rsidP="00960C6B">
      <w:pPr>
        <w:pStyle w:val="kod"/>
      </w:pPr>
      <w:r>
        <w:t xml:space="preserve">többsoros megjegyzés.*/ </w:t>
      </w:r>
    </w:p>
    <w:p w:rsidR="00F31BDF" w:rsidRDefault="00F31BDF" w:rsidP="00960C6B">
      <w:pPr>
        <w:pStyle w:val="Cmsor6"/>
      </w:pPr>
      <w:r>
        <w:t>Színek definiálása a weboldalakon</w:t>
      </w:r>
    </w:p>
    <w:p w:rsidR="00F31BDF" w:rsidRDefault="00F31BDF" w:rsidP="00960C6B">
      <w:pPr>
        <w:pStyle w:val="NormlWeb"/>
      </w:pPr>
      <w:r>
        <w:t xml:space="preserve">A weboldal megjelenítésére képes eszközök (pl. monitor, nyomtató) a színeket három alapszínből, a piros-zöld-kék kombinációból keveri ki. Mintha lenne három festékes vödrünk, és ezeket kellene összeöntenünk egy bizonyos arányban ahhoz, hogy a kívánt színt kapjuk meg. Ezeknek az alapszíneknek az angol nevei rendre </w:t>
      </w:r>
      <w:r w:rsidRPr="00707032">
        <w:t>red, green, blue</w:t>
      </w:r>
      <w:r>
        <w:t>, ezért az ilyen színeket az angol neveikből rövidítve RGB-színeknek nevezzük.</w:t>
      </w:r>
    </w:p>
    <w:p w:rsidR="00F31BDF" w:rsidRDefault="00F31BDF" w:rsidP="00960C6B">
      <w:pPr>
        <w:pStyle w:val="NormlWeb"/>
      </w:pPr>
      <w:r>
        <w:t>Azt, hogy melyik színből mennyit akarunk felhasználni, háromféleképpen adhatjuk meg:</w:t>
      </w:r>
    </w:p>
    <w:p w:rsidR="00F31BDF" w:rsidRDefault="00F31BDF" w:rsidP="00960C6B">
      <w:pPr>
        <w:pStyle w:val="Listaszerbekezds"/>
        <w:numPr>
          <w:ilvl w:val="0"/>
          <w:numId w:val="4"/>
        </w:numPr>
      </w:pPr>
      <w:r>
        <w:t xml:space="preserve">Hexadecimális, azaz 16-os számrendszerbeli számokkal, pl. </w:t>
      </w:r>
      <w:r>
        <w:rPr>
          <w:rStyle w:val="HTML-kd"/>
        </w:rPr>
        <w:t>#1E0EE2</w:t>
      </w:r>
      <w:r>
        <w:t xml:space="preserve"> -ez egy sötétkék szín, </w:t>
      </w:r>
      <w:r>
        <w:rPr>
          <w:rStyle w:val="HTML-kd"/>
        </w:rPr>
        <w:t>#F0F2AC</w:t>
      </w:r>
      <w:r>
        <w:t xml:space="preserve"> -ez pedig egy világossárga. Az érték előtt kettőskeresztet használunk, majd az első kettő szám a piros, a középső kettő a zöld, az utolsó kettő pedig a kék mennyiségét jelzi 16-os számrendszerben. Szerencsére ezeket a számokkal nem kell vesződnünk, mert a kódszerkesztő programunk fel fog ajánlani egy színpalettát, és a kiválasztott szín kódját be fogja szúrni helyettünk.</w:t>
      </w:r>
    </w:p>
    <w:p w:rsidR="00F31BDF" w:rsidRDefault="00F31BDF" w:rsidP="00960C6B">
      <w:pPr>
        <w:pStyle w:val="Listaszerbekezds"/>
        <w:numPr>
          <w:ilvl w:val="0"/>
          <w:numId w:val="4"/>
        </w:numPr>
      </w:pPr>
      <w:r>
        <w:t xml:space="preserve">A második módszer az RGB értékek százalékos formában történő megadása. Ekkor azt mondjuk meg, hogy a három alapszínből százalékosan milyen arányban forduljon elő a színünkben. Pl. </w:t>
      </w:r>
      <w:r>
        <w:rPr>
          <w:rStyle w:val="HTML-kd"/>
        </w:rPr>
        <w:t>color: rgb(30%,20%,50%);</w:t>
      </w:r>
    </w:p>
    <w:p w:rsidR="00F31BDF" w:rsidRDefault="00F31BDF" w:rsidP="00960C6B">
      <w:pPr>
        <w:pStyle w:val="Listaszerbekezds"/>
        <w:numPr>
          <w:ilvl w:val="0"/>
          <w:numId w:val="4"/>
        </w:numPr>
      </w:pPr>
      <w:r>
        <w:t xml:space="preserve">Hasonló módszer a harmdik, csak most nem százalékosan, hanem egy 0 és 255 közti tízes számrendszerbeli számmal adjuk meg az RGB színek arányát. Pl. </w:t>
      </w:r>
      <w:r>
        <w:rPr>
          <w:rStyle w:val="HTML-kd"/>
        </w:rPr>
        <w:t>color: rgb(34,55,201);</w:t>
      </w:r>
    </w:p>
    <w:p w:rsidR="00F31BDF" w:rsidRDefault="00F31BDF" w:rsidP="00960C6B">
      <w:pPr>
        <w:pStyle w:val="Listaszerbekezds"/>
        <w:numPr>
          <w:ilvl w:val="0"/>
          <w:numId w:val="4"/>
        </w:numPr>
      </w:pPr>
      <w:r>
        <w:t>Használhatunk előre definiált angol színneveket is. Ezeket a W3C határozta meg a szabványban, ezek nevei alább láthatóak: maroon; red; orange; yellow; olive; purple; fuchsia; white; lime; green; navy; blue; aqua; teal; black; silver; gray</w:t>
      </w:r>
    </w:p>
    <w:p w:rsidR="00F31BDF" w:rsidRDefault="00F31BDF" w:rsidP="00960C6B">
      <w:pPr>
        <w:pStyle w:val="NormlWeb"/>
      </w:pPr>
      <w:r>
        <w:t xml:space="preserve">Mivel weboldalunkat nagyon sokféle operációs rendszerrel, monitorral, grafikus kártyával stb. nézhetik meg a látogatók, ezért nem lehetünk 100%-ig biztosak benne, hogy az általunk kikevert színárnyalatot minden monitor képes lesz megjeleníteni. Van viszont 216 darab színárnyalat, amelyeket még az olyan monitorok is megjelenítek, amelyek csak 256-féle színt képesek. Ezeket </w:t>
      </w:r>
      <w:r w:rsidRPr="00A461F7">
        <w:rPr>
          <w:b/>
        </w:rPr>
        <w:t>webtűrő színeknek</w:t>
      </w:r>
      <w:r>
        <w:t xml:space="preserve"> nevezzük (</w:t>
      </w:r>
      <w:r w:rsidRPr="00707032">
        <w:t>browser-safe colors</w:t>
      </w:r>
      <w:r>
        <w:t>).</w:t>
      </w:r>
    </w:p>
    <w:p w:rsidR="00F31BDF" w:rsidRDefault="00F31BDF" w:rsidP="00960C6B">
      <w:pPr>
        <w:pStyle w:val="NormlWeb"/>
      </w:pPr>
      <w:r>
        <w:t>A továbbiakban a hexadecimális írásmódot fogom használni, mert ez a legrövidebb írásmód.</w:t>
      </w:r>
    </w:p>
    <w:p w:rsidR="00F31BDF" w:rsidRDefault="00F31BDF" w:rsidP="00960C6B">
      <w:pPr>
        <w:pStyle w:val="NormlWeb"/>
      </w:pPr>
      <w:r>
        <w:t xml:space="preserve">Az alábbi példák mindegyike a fehér színt állítja elő a </w:t>
      </w:r>
      <w:r>
        <w:rPr>
          <w:rStyle w:val="HTML-kd"/>
        </w:rPr>
        <w:t>h1</w:t>
      </w:r>
      <w:r>
        <w:t xml:space="preserve">-es címsorra: (Persze valós példáknál csak egyszer adjunk meg a </w:t>
      </w:r>
      <w:r>
        <w:rPr>
          <w:rStyle w:val="HTML-kd"/>
        </w:rPr>
        <w:t>color</w:t>
      </w:r>
      <w:r>
        <w:t xml:space="preserve"> értékét!)</w:t>
      </w:r>
    </w:p>
    <w:p w:rsidR="00F31BDF" w:rsidRDefault="00F31BDF" w:rsidP="003F2F04">
      <w:pPr>
        <w:pStyle w:val="kod"/>
      </w:pPr>
      <w:r>
        <w:rPr>
          <w:rStyle w:val="selector"/>
        </w:rPr>
        <w:t>h1 {</w:t>
      </w:r>
    </w:p>
    <w:p w:rsidR="00F31BDF" w:rsidRDefault="00F31BDF" w:rsidP="003F2F04">
      <w:pPr>
        <w:pStyle w:val="kod"/>
      </w:pPr>
      <w:r>
        <w:t>    </w:t>
      </w:r>
      <w:r>
        <w:rPr>
          <w:rStyle w:val="property"/>
        </w:rPr>
        <w:t>color</w:t>
      </w:r>
      <w:r w:rsidRPr="00022E59">
        <w:rPr>
          <w:rStyle w:val="kodChar"/>
        </w:rPr>
        <w:t>:</w:t>
      </w:r>
      <w:r>
        <w:rPr>
          <w:rStyle w:val="value"/>
        </w:rPr>
        <w:t xml:space="preserve"> #FFFFFF</w:t>
      </w:r>
      <w:r w:rsidRPr="00022E59">
        <w:rPr>
          <w:rStyle w:val="kodChar"/>
        </w:rPr>
        <w:t>;</w:t>
      </w:r>
    </w:p>
    <w:p w:rsidR="00F31BDF" w:rsidRDefault="00F31BDF" w:rsidP="003F2F04">
      <w:pPr>
        <w:pStyle w:val="kod"/>
      </w:pPr>
      <w:r>
        <w:t>    </w:t>
      </w:r>
      <w:r>
        <w:rPr>
          <w:rStyle w:val="property"/>
        </w:rPr>
        <w:t>color</w:t>
      </w:r>
      <w:r w:rsidRPr="00022E59">
        <w:rPr>
          <w:rStyle w:val="kodChar"/>
        </w:rPr>
        <w:t>:</w:t>
      </w:r>
      <w:r>
        <w:rPr>
          <w:rStyle w:val="value"/>
        </w:rPr>
        <w:t xml:space="preserve"> rgb(100%,100%,100%)</w:t>
      </w:r>
      <w:r w:rsidRPr="00022E59">
        <w:rPr>
          <w:rStyle w:val="kodChar"/>
        </w:rPr>
        <w:t>;</w:t>
      </w:r>
    </w:p>
    <w:p w:rsidR="00F31BDF" w:rsidRDefault="00F31BDF" w:rsidP="003F2F04">
      <w:pPr>
        <w:pStyle w:val="kod"/>
      </w:pPr>
      <w:r>
        <w:t>    </w:t>
      </w:r>
      <w:r>
        <w:rPr>
          <w:rStyle w:val="property"/>
        </w:rPr>
        <w:t>color</w:t>
      </w:r>
      <w:r w:rsidRPr="00F31BDF">
        <w:rPr>
          <w:rStyle w:val="kodChar"/>
          <w:lang w:val="hu-HU"/>
        </w:rPr>
        <w:t>:</w:t>
      </w:r>
      <w:r>
        <w:rPr>
          <w:rStyle w:val="value"/>
        </w:rPr>
        <w:t xml:space="preserve"> rgb(255,255,255)</w:t>
      </w:r>
      <w:r w:rsidRPr="00F31BDF">
        <w:rPr>
          <w:rStyle w:val="kodChar"/>
          <w:lang w:val="hu-HU"/>
        </w:rPr>
        <w:t>;</w:t>
      </w:r>
    </w:p>
    <w:p w:rsidR="00F31BDF" w:rsidRPr="00981420" w:rsidRDefault="00F31BDF" w:rsidP="003F2F04">
      <w:pPr>
        <w:pStyle w:val="kod"/>
        <w:rPr>
          <w:rStyle w:val="selector"/>
          <w:lang w:val="hu-HU"/>
        </w:rPr>
      </w:pPr>
      <w:r w:rsidRPr="007579C8">
        <w:t>    </w:t>
      </w:r>
      <w:r w:rsidRPr="00981420">
        <w:rPr>
          <w:rStyle w:val="property"/>
          <w:lang w:val="hu-HU"/>
        </w:rPr>
        <w:t>color</w:t>
      </w:r>
      <w:r w:rsidRPr="007579C8">
        <w:t>:</w:t>
      </w:r>
      <w:r w:rsidRPr="00981420">
        <w:rPr>
          <w:rStyle w:val="value"/>
          <w:lang w:val="hu-HU"/>
        </w:rPr>
        <w:t xml:space="preserve"> white</w:t>
      </w:r>
      <w:r w:rsidRPr="00981420">
        <w:rPr>
          <w:rStyle w:val="selector"/>
          <w:lang w:val="hu-HU"/>
        </w:rPr>
        <w:t>;</w:t>
      </w:r>
    </w:p>
    <w:p w:rsidR="00F31BDF" w:rsidRPr="007579C8" w:rsidRDefault="00F31BDF" w:rsidP="003F2F04">
      <w:pPr>
        <w:pStyle w:val="kod"/>
      </w:pPr>
      <w:r w:rsidRPr="00981420">
        <w:rPr>
          <w:rStyle w:val="selector"/>
          <w:lang w:val="hu-HU"/>
        </w:rPr>
        <w:t>}</w:t>
      </w:r>
    </w:p>
    <w:p w:rsidR="00F31BDF" w:rsidRDefault="00F31BDF" w:rsidP="003F2F04">
      <w:pPr>
        <w:pStyle w:val="Cmsor5"/>
      </w:pPr>
      <w:r>
        <w:lastRenderedPageBreak/>
        <w:t xml:space="preserve">Szövegek formázásának </w:t>
      </w:r>
      <w:r w:rsidRPr="003F2F04">
        <w:t>lehetőségei</w:t>
      </w:r>
    </w:p>
    <w:p w:rsidR="00F31BDF" w:rsidRDefault="00F31BDF" w:rsidP="00960C6B">
      <w:r>
        <w:t>Bármely szöv</w:t>
      </w:r>
      <w:r w:rsidR="003F2F04">
        <w:t>e</w:t>
      </w:r>
      <w:r>
        <w:t xml:space="preserve">get tartalmazó </w:t>
      </w:r>
      <w:r w:rsidR="003F2F04">
        <w:t>cimkéhez</w:t>
      </w:r>
      <w:r>
        <w:t xml:space="preserve"> rendelhetünk formázási utasításokat. Amennyiben a teljes oldalunk összes szövegére szeretnénk egy szövegformázást alkalmazni, úgy azokat a formázási utasításokat a body cimkéhez kell rendelnünk. </w:t>
      </w:r>
    </w:p>
    <w:p w:rsidR="00F31BDF" w:rsidRPr="00A461F7" w:rsidRDefault="00F31BDF" w:rsidP="00960C6B">
      <w:r>
        <w:t>Az alábbi táblázat összefoglalja a szövegekre alkalmazható formázási lehetőségeket:</w:t>
      </w:r>
    </w:p>
    <w:tbl>
      <w:tblPr>
        <w:tblStyle w:val="Vilgoslista3jellszn"/>
        <w:tblW w:w="0" w:type="auto"/>
        <w:tblLook w:val="0020" w:firstRow="1" w:lastRow="0" w:firstColumn="0" w:lastColumn="0" w:noHBand="0" w:noVBand="0"/>
      </w:tblPr>
      <w:tblGrid>
        <w:gridCol w:w="1374"/>
        <w:gridCol w:w="5465"/>
        <w:gridCol w:w="2449"/>
      </w:tblGrid>
      <w:tr w:rsidR="00F31BDF" w:rsidRPr="003F2F04" w:rsidTr="0034665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sz w:val="20"/>
                <w:szCs w:val="20"/>
              </w:rPr>
              <w:t>Tulajdonság</w:t>
            </w:r>
          </w:p>
        </w:tc>
        <w:tc>
          <w:tcPr>
            <w:tcW w:w="5465" w:type="dxa"/>
          </w:tcPr>
          <w:p w:rsidR="00F31BDF" w:rsidRPr="003F2F04" w:rsidRDefault="00F31BDF" w:rsidP="003F2F04">
            <w:pPr>
              <w:spacing w:beforeLines="60" w:before="144" w:afterLines="60" w:after="144"/>
              <w:contextualSpacing/>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3F2F04">
              <w:rPr>
                <w:sz w:val="20"/>
                <w:szCs w:val="20"/>
              </w:rPr>
              <w:t>Leírás</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b w:val="0"/>
                <w:bCs w:val="0"/>
                <w:color w:val="auto"/>
                <w:sz w:val="20"/>
                <w:szCs w:val="20"/>
              </w:rPr>
            </w:pPr>
            <w:r w:rsidRPr="003F2F04">
              <w:rPr>
                <w:sz w:val="20"/>
                <w:szCs w:val="20"/>
              </w:rPr>
              <w:t xml:space="preserve">Lehetséges értékek </w:t>
            </w:r>
          </w:p>
        </w:tc>
      </w:tr>
      <w:tr w:rsidR="00F31BDF" w:rsidRPr="003F2F04" w:rsidTr="003466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color</w:t>
            </w:r>
          </w:p>
        </w:tc>
        <w:tc>
          <w:tcPr>
            <w:tcW w:w="5465" w:type="dxa"/>
          </w:tcPr>
          <w:p w:rsidR="00F31BDF" w:rsidRPr="003F2F04"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rPr>
                <w:sz w:val="20"/>
                <w:szCs w:val="20"/>
              </w:rPr>
            </w:pPr>
            <w:r w:rsidRPr="003F2F04">
              <w:rPr>
                <w:sz w:val="20"/>
                <w:szCs w:val="20"/>
              </w:rPr>
              <w:t>Szöveg színének megadása. rgb kóddal</w:t>
            </w:r>
          </w:p>
          <w:p w:rsidR="00F31BDF" w:rsidRPr="003F2F04"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rPr>
                <w:sz w:val="20"/>
                <w:szCs w:val="20"/>
              </w:rPr>
            </w:pPr>
            <w:r w:rsidRPr="003F2F04">
              <w:rPr>
                <w:sz w:val="20"/>
                <w:szCs w:val="20"/>
              </w:rPr>
              <w:t>hexadecimális kóddal</w:t>
            </w:r>
          </w:p>
          <w:p w:rsidR="00F31BDF" w:rsidRPr="003F2F04"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rPr>
                <w:sz w:val="20"/>
                <w:szCs w:val="20"/>
              </w:rPr>
            </w:pPr>
            <w:r w:rsidRPr="003F2F04">
              <w:rPr>
                <w:sz w:val="20"/>
                <w:szCs w:val="20"/>
              </w:rPr>
              <w:t>szín nevével</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color-rgb</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color-hex</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color-name</w:t>
            </w:r>
          </w:p>
        </w:tc>
      </w:tr>
      <w:tr w:rsidR="00F31BDF" w:rsidRPr="003F2F04" w:rsidTr="00346659">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text-align</w:t>
            </w:r>
          </w:p>
        </w:tc>
        <w:tc>
          <w:tcPr>
            <w:tcW w:w="5465" w:type="dxa"/>
          </w:tcPr>
          <w:p w:rsidR="00F31BDF" w:rsidRPr="003F2F04" w:rsidRDefault="00F31BDF" w:rsidP="003F2F04">
            <w:pPr>
              <w:spacing w:beforeLines="60" w:before="144" w:afterLines="60" w:after="144"/>
              <w:contextualSpacing/>
              <w:cnfStyle w:val="000000000000" w:firstRow="0" w:lastRow="0" w:firstColumn="0" w:lastColumn="0" w:oddVBand="0" w:evenVBand="0" w:oddHBand="0" w:evenHBand="0" w:firstRowFirstColumn="0" w:firstRowLastColumn="0" w:lastRowFirstColumn="0" w:lastRowLastColumn="0"/>
              <w:rPr>
                <w:sz w:val="20"/>
                <w:szCs w:val="20"/>
              </w:rPr>
            </w:pPr>
            <w:r w:rsidRPr="003F2F04">
              <w:rPr>
                <w:sz w:val="20"/>
                <w:szCs w:val="20"/>
              </w:rPr>
              <w:t xml:space="preserve">Szövegigazítás: </w:t>
            </w:r>
            <w:r w:rsidRPr="003F2F04">
              <w:rPr>
                <w:sz w:val="20"/>
                <w:szCs w:val="20"/>
              </w:rPr>
              <w:tab/>
            </w:r>
            <w:r w:rsidRPr="003F2F04">
              <w:rPr>
                <w:sz w:val="20"/>
                <w:szCs w:val="20"/>
              </w:rPr>
              <w:tab/>
              <w:t xml:space="preserve">   bal, </w:t>
            </w:r>
          </w:p>
          <w:p w:rsidR="00F31BDF" w:rsidRPr="003F2F04" w:rsidRDefault="00F31BDF" w:rsidP="003F2F04">
            <w:pPr>
              <w:spacing w:beforeLines="60" w:before="144" w:afterLines="60" w:after="144"/>
              <w:contextualSpacing/>
              <w:cnfStyle w:val="000000000000" w:firstRow="0" w:lastRow="0" w:firstColumn="0" w:lastColumn="0" w:oddVBand="0" w:evenVBand="0" w:oddHBand="0" w:evenHBand="0" w:firstRowFirstColumn="0" w:firstRowLastColumn="0" w:lastRowFirstColumn="0" w:lastRowLastColumn="0"/>
              <w:rPr>
                <w:sz w:val="20"/>
                <w:szCs w:val="20"/>
              </w:rPr>
            </w:pPr>
            <w:r w:rsidRPr="003F2F04">
              <w:rPr>
                <w:sz w:val="20"/>
                <w:szCs w:val="20"/>
              </w:rPr>
              <w:t xml:space="preserve">jobb, </w:t>
            </w:r>
          </w:p>
          <w:p w:rsidR="00F31BDF" w:rsidRPr="003F2F04" w:rsidRDefault="00F31BDF" w:rsidP="003F2F04">
            <w:pPr>
              <w:spacing w:beforeLines="60" w:before="144" w:afterLines="60" w:after="144"/>
              <w:contextualSpacing/>
              <w:cnfStyle w:val="000000000000" w:firstRow="0" w:lastRow="0" w:firstColumn="0" w:lastColumn="0" w:oddVBand="0" w:evenVBand="0" w:oddHBand="0" w:evenHBand="0" w:firstRowFirstColumn="0" w:firstRowLastColumn="0" w:lastRowFirstColumn="0" w:lastRowLastColumn="0"/>
              <w:rPr>
                <w:sz w:val="20"/>
                <w:szCs w:val="20"/>
              </w:rPr>
            </w:pPr>
            <w:r w:rsidRPr="003F2F04">
              <w:rPr>
                <w:sz w:val="20"/>
                <w:szCs w:val="20"/>
              </w:rPr>
              <w:t>közép,</w:t>
            </w:r>
          </w:p>
          <w:p w:rsidR="00F31BDF" w:rsidRPr="003F2F04" w:rsidRDefault="00F31BDF" w:rsidP="003F2F04">
            <w:pPr>
              <w:spacing w:beforeLines="60" w:before="144" w:afterLines="60" w:after="144"/>
              <w:contextualSpacing/>
              <w:cnfStyle w:val="000000000000" w:firstRow="0" w:lastRow="0" w:firstColumn="0" w:lastColumn="0" w:oddVBand="0" w:evenVBand="0" w:oddHBand="0" w:evenHBand="0" w:firstRowFirstColumn="0" w:firstRowLastColumn="0" w:lastRowFirstColumn="0" w:lastRowLastColumn="0"/>
              <w:rPr>
                <w:sz w:val="20"/>
                <w:szCs w:val="20"/>
              </w:rPr>
            </w:pPr>
            <w:r w:rsidRPr="003F2F04">
              <w:rPr>
                <w:sz w:val="20"/>
                <w:szCs w:val="20"/>
              </w:rPr>
              <w:t>sorkizárt.</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left</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right</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center</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justify</w:t>
            </w:r>
          </w:p>
        </w:tc>
      </w:tr>
      <w:tr w:rsidR="00F31BDF" w:rsidRPr="003F2F04" w:rsidTr="003466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text-decoration</w:t>
            </w:r>
          </w:p>
        </w:tc>
        <w:tc>
          <w:tcPr>
            <w:tcW w:w="5465" w:type="dxa"/>
          </w:tcPr>
          <w:p w:rsidR="00F31BDF" w:rsidRPr="003F2F04"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rPr>
                <w:sz w:val="20"/>
                <w:szCs w:val="20"/>
              </w:rPr>
            </w:pPr>
          </w:p>
          <w:p w:rsidR="00F31BDF" w:rsidRPr="003F2F04"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rPr>
                <w:sz w:val="20"/>
                <w:szCs w:val="20"/>
              </w:rPr>
            </w:pPr>
            <w:r w:rsidRPr="003F2F04">
              <w:rPr>
                <w:sz w:val="20"/>
                <w:szCs w:val="20"/>
              </w:rPr>
              <w:t xml:space="preserve">Aláhúzást, </w:t>
            </w:r>
          </w:p>
          <w:p w:rsidR="00F31BDF" w:rsidRPr="003F2F04"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rPr>
                <w:sz w:val="20"/>
                <w:szCs w:val="20"/>
              </w:rPr>
            </w:pPr>
            <w:r w:rsidRPr="003F2F04">
              <w:rPr>
                <w:sz w:val="20"/>
                <w:szCs w:val="20"/>
              </w:rPr>
              <w:t xml:space="preserve">felülhúzást, </w:t>
            </w:r>
          </w:p>
          <w:p w:rsidR="00F31BDF" w:rsidRPr="003F2F04"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rPr>
                <w:sz w:val="20"/>
                <w:szCs w:val="20"/>
              </w:rPr>
            </w:pPr>
            <w:r w:rsidRPr="003F2F04">
              <w:rPr>
                <w:sz w:val="20"/>
                <w:szCs w:val="20"/>
              </w:rPr>
              <w:t xml:space="preserve">áthúzást, vagy </w:t>
            </w:r>
          </w:p>
          <w:p w:rsidR="00F31BDF" w:rsidRPr="003F2F04"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rPr>
                <w:sz w:val="20"/>
                <w:szCs w:val="20"/>
              </w:rPr>
            </w:pPr>
            <w:r w:rsidRPr="003F2F04">
              <w:rPr>
                <w:sz w:val="20"/>
                <w:szCs w:val="20"/>
              </w:rPr>
              <w:t>villogást állít be a szövegre.</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none</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underline</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overline</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line-through</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blink</w:t>
            </w:r>
          </w:p>
        </w:tc>
      </w:tr>
      <w:tr w:rsidR="00F31BDF" w:rsidRPr="003F2F04" w:rsidTr="00346659">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text-indent</w:t>
            </w:r>
          </w:p>
        </w:tc>
        <w:tc>
          <w:tcPr>
            <w:tcW w:w="5465" w:type="dxa"/>
          </w:tcPr>
          <w:p w:rsidR="00F31BDF" w:rsidRPr="003F2F04" w:rsidRDefault="00F31BDF" w:rsidP="003F2F04">
            <w:pPr>
              <w:spacing w:beforeLines="60" w:before="144" w:afterLines="60" w:after="144"/>
              <w:contextualSpacing/>
              <w:cnfStyle w:val="000000000000" w:firstRow="0" w:lastRow="0" w:firstColumn="0" w:lastColumn="0" w:oddVBand="0" w:evenVBand="0" w:oddHBand="0" w:evenHBand="0" w:firstRowFirstColumn="0" w:firstRowLastColumn="0" w:lastRowFirstColumn="0" w:lastRowLastColumn="0"/>
              <w:rPr>
                <w:sz w:val="20"/>
                <w:szCs w:val="20"/>
              </w:rPr>
            </w:pPr>
            <w:r w:rsidRPr="003F2F04">
              <w:rPr>
                <w:sz w:val="20"/>
                <w:szCs w:val="20"/>
              </w:rPr>
              <w:t>Bekezdés első sorának beljebb kezdése. A length értékét pixelben, vagy képpontban kell megadni, vagy százalékosan</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length</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w:t>
            </w:r>
          </w:p>
        </w:tc>
      </w:tr>
      <w:tr w:rsidR="00F31BDF" w:rsidRPr="003F2F04" w:rsidTr="003466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line-height</w:t>
            </w:r>
          </w:p>
        </w:tc>
        <w:tc>
          <w:tcPr>
            <w:tcW w:w="5465" w:type="dxa"/>
          </w:tcPr>
          <w:p w:rsidR="00F31BDF" w:rsidRPr="003F2F04"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rPr>
                <w:sz w:val="20"/>
                <w:szCs w:val="20"/>
              </w:rPr>
            </w:pPr>
            <w:r w:rsidRPr="003F2F04">
              <w:rPr>
                <w:sz w:val="20"/>
                <w:szCs w:val="20"/>
              </w:rPr>
              <w:t xml:space="preserve">Sorközök megadására szolgál. </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normal</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number</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length</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w:t>
            </w:r>
          </w:p>
        </w:tc>
      </w:tr>
      <w:tr w:rsidR="00F31BDF" w:rsidRPr="003F2F04" w:rsidTr="00346659">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letter-spacing</w:t>
            </w:r>
          </w:p>
        </w:tc>
        <w:tc>
          <w:tcPr>
            <w:tcW w:w="5465" w:type="dxa"/>
          </w:tcPr>
          <w:p w:rsidR="00F31BDF" w:rsidRPr="003F2F04" w:rsidRDefault="00F31BDF" w:rsidP="003F2F04">
            <w:pPr>
              <w:spacing w:beforeLines="60" w:before="144" w:afterLines="60" w:after="144"/>
              <w:contextualSpacing/>
              <w:cnfStyle w:val="000000000000" w:firstRow="0" w:lastRow="0" w:firstColumn="0" w:lastColumn="0" w:oddVBand="0" w:evenVBand="0" w:oddHBand="0" w:evenHBand="0" w:firstRowFirstColumn="0" w:firstRowLastColumn="0" w:lastRowFirstColumn="0" w:lastRowLastColumn="0"/>
              <w:rPr>
                <w:sz w:val="20"/>
                <w:szCs w:val="20"/>
              </w:rPr>
            </w:pPr>
            <w:r w:rsidRPr="003F2F04">
              <w:rPr>
                <w:sz w:val="20"/>
                <w:szCs w:val="20"/>
              </w:rPr>
              <w:t>A karakterek közti szóköz nagyságát szabályozza.</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 xml:space="preserve">normal </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length</w:t>
            </w:r>
          </w:p>
        </w:tc>
      </w:tr>
      <w:tr w:rsidR="00F31BDF" w:rsidRPr="003F2F04" w:rsidTr="003466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word-spacing</w:t>
            </w:r>
          </w:p>
        </w:tc>
        <w:tc>
          <w:tcPr>
            <w:tcW w:w="5465" w:type="dxa"/>
          </w:tcPr>
          <w:p w:rsidR="00F31BDF" w:rsidRPr="003F2F04"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rPr>
                <w:sz w:val="20"/>
                <w:szCs w:val="20"/>
              </w:rPr>
            </w:pPr>
            <w:r w:rsidRPr="003F2F04">
              <w:rPr>
                <w:sz w:val="20"/>
                <w:szCs w:val="20"/>
              </w:rPr>
              <w:t>A szavak közti szóköz nagyságát szabályozza.</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 xml:space="preserve">normal </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length</w:t>
            </w:r>
          </w:p>
        </w:tc>
      </w:tr>
      <w:tr w:rsidR="00F31BDF" w:rsidRPr="003F2F04" w:rsidTr="00346659">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text-transform</w:t>
            </w:r>
          </w:p>
        </w:tc>
        <w:tc>
          <w:tcPr>
            <w:tcW w:w="5465" w:type="dxa"/>
          </w:tcPr>
          <w:p w:rsidR="00F31BDF" w:rsidRPr="003F2F04" w:rsidRDefault="00F31BDF" w:rsidP="003F2F04">
            <w:pPr>
              <w:spacing w:beforeLines="60" w:before="144" w:afterLines="60" w:after="144"/>
              <w:contextualSpacing/>
              <w:cnfStyle w:val="000000000000" w:firstRow="0" w:lastRow="0" w:firstColumn="0" w:lastColumn="0" w:oddVBand="0" w:evenVBand="0" w:oddHBand="0" w:evenHBand="0" w:firstRowFirstColumn="0" w:firstRowLastColumn="0" w:lastRowFirstColumn="0" w:lastRowLastColumn="0"/>
              <w:rPr>
                <w:sz w:val="20"/>
                <w:szCs w:val="20"/>
              </w:rPr>
            </w:pPr>
            <w:r w:rsidRPr="003F2F04">
              <w:rPr>
                <w:sz w:val="20"/>
                <w:szCs w:val="20"/>
              </w:rPr>
              <w:t xml:space="preserve">Szöveget </w:t>
            </w:r>
          </w:p>
          <w:p w:rsidR="00F31BDF" w:rsidRPr="003F2F04" w:rsidRDefault="00F31BDF" w:rsidP="003F2F04">
            <w:pPr>
              <w:spacing w:beforeLines="60" w:before="144" w:afterLines="60" w:after="144"/>
              <w:contextualSpacing/>
              <w:cnfStyle w:val="000000000000" w:firstRow="0" w:lastRow="0" w:firstColumn="0" w:lastColumn="0" w:oddVBand="0" w:evenVBand="0" w:oddHBand="0" w:evenHBand="0" w:firstRowFirstColumn="0" w:firstRowLastColumn="0" w:lastRowFirstColumn="0" w:lastRowLastColumn="0"/>
              <w:rPr>
                <w:sz w:val="20"/>
                <w:szCs w:val="20"/>
              </w:rPr>
            </w:pPr>
            <w:r w:rsidRPr="003F2F04">
              <w:rPr>
                <w:sz w:val="20"/>
                <w:szCs w:val="20"/>
              </w:rPr>
              <w:t>kisbetűssé,</w:t>
            </w:r>
          </w:p>
          <w:p w:rsidR="00F31BDF" w:rsidRPr="003F2F04" w:rsidRDefault="00F31BDF" w:rsidP="003F2F04">
            <w:pPr>
              <w:spacing w:beforeLines="60" w:before="144" w:afterLines="60" w:after="144"/>
              <w:contextualSpacing/>
              <w:cnfStyle w:val="000000000000" w:firstRow="0" w:lastRow="0" w:firstColumn="0" w:lastColumn="0" w:oddVBand="0" w:evenVBand="0" w:oddHBand="0" w:evenHBand="0" w:firstRowFirstColumn="0" w:firstRowLastColumn="0" w:lastRowFirstColumn="0" w:lastRowLastColumn="0"/>
              <w:rPr>
                <w:sz w:val="20"/>
                <w:szCs w:val="20"/>
              </w:rPr>
            </w:pPr>
            <w:r w:rsidRPr="003F2F04">
              <w:rPr>
                <w:sz w:val="20"/>
                <w:szCs w:val="20"/>
              </w:rPr>
              <w:t xml:space="preserve">nagybetűssé, vagy </w:t>
            </w:r>
          </w:p>
          <w:p w:rsidR="00F31BDF" w:rsidRPr="003F2F04" w:rsidRDefault="00F31BDF" w:rsidP="003F2F04">
            <w:pPr>
              <w:spacing w:beforeLines="60" w:before="144" w:afterLines="60" w:after="144"/>
              <w:contextualSpacing/>
              <w:cnfStyle w:val="000000000000" w:firstRow="0" w:lastRow="0" w:firstColumn="0" w:lastColumn="0" w:oddVBand="0" w:evenVBand="0" w:oddHBand="0" w:evenHBand="0" w:firstRowFirstColumn="0" w:firstRowLastColumn="0" w:lastRowFirstColumn="0" w:lastRowLastColumn="0"/>
              <w:rPr>
                <w:sz w:val="20"/>
                <w:szCs w:val="20"/>
              </w:rPr>
            </w:pPr>
            <w:r w:rsidRPr="003F2F04">
              <w:rPr>
                <w:sz w:val="20"/>
                <w:szCs w:val="20"/>
              </w:rPr>
              <w:t>minden szót nagy kezdőbetűssé változtat.</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none</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capitalize</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uppercase</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lowercase</w:t>
            </w:r>
          </w:p>
        </w:tc>
      </w:tr>
      <w:tr w:rsidR="00F31BDF" w:rsidRPr="003F2F04" w:rsidTr="003466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font-family</w:t>
            </w:r>
          </w:p>
        </w:tc>
        <w:tc>
          <w:tcPr>
            <w:tcW w:w="5465" w:type="dxa"/>
          </w:tcPr>
          <w:p w:rsidR="00F31BDF" w:rsidRPr="003F2F04"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rPr>
                <w:sz w:val="20"/>
                <w:szCs w:val="20"/>
              </w:rPr>
            </w:pPr>
            <w:r w:rsidRPr="003F2F04">
              <w:rPr>
                <w:sz w:val="20"/>
                <w:szCs w:val="20"/>
              </w:rPr>
              <w:t>A használandó betűcsaládról ad prioritásos listát: Ha az első megadott font nem található, akkor próbálkozik a másodikkal és így tovább.</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sz w:val="20"/>
                <w:szCs w:val="20"/>
              </w:rPr>
              <w:t xml:space="preserve">Betűcsalád neve, pl: Arial, "Times New Roman", Verdana; </w:t>
            </w:r>
          </w:p>
          <w:p w:rsidR="00F31BDF" w:rsidRPr="003F2F04" w:rsidRDefault="00F31BDF" w:rsidP="003F2F04">
            <w:pPr>
              <w:spacing w:beforeLines="60" w:before="144" w:afterLines="60" w:after="144"/>
              <w:contextualSpacing/>
              <w:rPr>
                <w:sz w:val="20"/>
                <w:szCs w:val="20"/>
              </w:rPr>
            </w:pPr>
          </w:p>
          <w:p w:rsidR="00F31BDF" w:rsidRPr="003F2F04" w:rsidRDefault="00F31BDF" w:rsidP="003F2F04">
            <w:pPr>
              <w:spacing w:beforeLines="60" w:before="144" w:afterLines="60" w:after="144"/>
              <w:contextualSpacing/>
              <w:rPr>
                <w:sz w:val="20"/>
                <w:szCs w:val="20"/>
              </w:rPr>
            </w:pPr>
            <w:r w:rsidRPr="003F2F04">
              <w:rPr>
                <w:sz w:val="20"/>
                <w:szCs w:val="20"/>
              </w:rPr>
              <w:t>Vagy: általános típus:</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serif</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sans-serif</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cursive</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fantasy</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monospace</w:t>
            </w:r>
          </w:p>
        </w:tc>
      </w:tr>
      <w:tr w:rsidR="00F31BDF" w:rsidRPr="003F2F04" w:rsidTr="00346659">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font-style</w:t>
            </w:r>
          </w:p>
        </w:tc>
        <w:tc>
          <w:tcPr>
            <w:tcW w:w="5465" w:type="dxa"/>
          </w:tcPr>
          <w:p w:rsidR="00F31BDF" w:rsidRPr="003F2F04" w:rsidRDefault="00F31BDF" w:rsidP="003F2F04">
            <w:pPr>
              <w:spacing w:beforeLines="60" w:before="144" w:afterLines="60" w:after="144"/>
              <w:contextualSpacing/>
              <w:cnfStyle w:val="000000000000" w:firstRow="0" w:lastRow="0" w:firstColumn="0" w:lastColumn="0" w:oddVBand="0" w:evenVBand="0" w:oddHBand="0" w:evenHBand="0" w:firstRowFirstColumn="0" w:firstRowLastColumn="0" w:lastRowFirstColumn="0" w:lastRowLastColumn="0"/>
              <w:rPr>
                <w:sz w:val="20"/>
                <w:szCs w:val="20"/>
              </w:rPr>
            </w:pPr>
            <w:r w:rsidRPr="003F2F04">
              <w:rPr>
                <w:sz w:val="20"/>
                <w:szCs w:val="20"/>
              </w:rPr>
              <w:t>Dőlt betűs szöveg megjelenítését teszi lehetővé.</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normal</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italic</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oblique</w:t>
            </w:r>
          </w:p>
        </w:tc>
      </w:tr>
      <w:tr w:rsidR="00F31BDF" w:rsidRPr="003F2F04" w:rsidTr="003466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font-size</w:t>
            </w:r>
          </w:p>
        </w:tc>
        <w:tc>
          <w:tcPr>
            <w:tcW w:w="5465" w:type="dxa"/>
          </w:tcPr>
          <w:p w:rsidR="00F31BDF" w:rsidRPr="003F2F04"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rPr>
                <w:sz w:val="20"/>
                <w:szCs w:val="20"/>
              </w:rPr>
            </w:pPr>
            <w:r w:rsidRPr="003F2F04">
              <w:rPr>
                <w:sz w:val="20"/>
                <w:szCs w:val="20"/>
              </w:rPr>
              <w:t>Szöveg méretét lehet megadni.</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pt</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px</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smaller</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larger</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em</w:t>
            </w:r>
          </w:p>
        </w:tc>
      </w:tr>
      <w:tr w:rsidR="00F31BDF" w:rsidRPr="003F2F04" w:rsidTr="00346659">
        <w:tc>
          <w:tcPr>
            <w:cnfStyle w:val="000010000000" w:firstRow="0" w:lastRow="0" w:firstColumn="0" w:lastColumn="0" w:oddVBand="1" w:evenVBand="0" w:oddHBand="0" w:evenHBand="0" w:firstRowFirstColumn="0" w:firstRowLastColumn="0" w:lastRowFirstColumn="0" w:lastRowLastColumn="0"/>
            <w:tcW w:w="9288" w:type="dxa"/>
            <w:gridSpan w:val="3"/>
          </w:tcPr>
          <w:p w:rsidR="00F31BDF" w:rsidRPr="003F2F04" w:rsidRDefault="00F31BDF" w:rsidP="003F2F04">
            <w:pPr>
              <w:pStyle w:val="NormlWeb"/>
              <w:spacing w:beforeLines="60" w:before="144" w:beforeAutospacing="0" w:afterLines="60" w:after="144" w:afterAutospacing="0"/>
              <w:contextualSpacing/>
              <w:rPr>
                <w:sz w:val="20"/>
                <w:szCs w:val="20"/>
              </w:rPr>
            </w:pPr>
            <w:r w:rsidRPr="003F2F04">
              <w:rPr>
                <w:sz w:val="20"/>
                <w:szCs w:val="20"/>
              </w:rPr>
              <w:t xml:space="preserve">A </w:t>
            </w:r>
            <w:r w:rsidRPr="003F2F04">
              <w:rPr>
                <w:rStyle w:val="HTML-kd"/>
                <w:rFonts w:ascii="Times New Roman" w:hAnsi="Times New Roman"/>
              </w:rPr>
              <w:t>font-size</w:t>
            </w:r>
            <w:r w:rsidRPr="003F2F04">
              <w:rPr>
                <w:sz w:val="20"/>
                <w:szCs w:val="20"/>
              </w:rPr>
              <w:t xml:space="preserve"> tulajdonság értékéhez csak ezeket az értékeket ajánlott megadni: </w:t>
            </w:r>
            <w:r w:rsidRPr="003F2F04">
              <w:rPr>
                <w:rStyle w:val="HTML-kd"/>
                <w:rFonts w:ascii="Times New Roman" w:hAnsi="Times New Roman"/>
              </w:rPr>
              <w:t>%</w:t>
            </w:r>
            <w:r w:rsidRPr="003F2F04">
              <w:rPr>
                <w:sz w:val="20"/>
                <w:szCs w:val="20"/>
              </w:rPr>
              <w:t xml:space="preserve">, </w:t>
            </w:r>
            <w:r w:rsidRPr="003F2F04">
              <w:rPr>
                <w:rStyle w:val="HTML-kd"/>
                <w:rFonts w:ascii="Times New Roman" w:hAnsi="Times New Roman"/>
              </w:rPr>
              <w:t>em</w:t>
            </w:r>
            <w:r w:rsidRPr="003F2F04">
              <w:rPr>
                <w:sz w:val="20"/>
                <w:szCs w:val="20"/>
              </w:rPr>
              <w:t xml:space="preserve">, </w:t>
            </w:r>
            <w:r w:rsidRPr="003F2F04">
              <w:rPr>
                <w:rStyle w:val="HTML-kd"/>
                <w:rFonts w:ascii="Times New Roman" w:hAnsi="Times New Roman"/>
              </w:rPr>
              <w:t>smaller</w:t>
            </w:r>
            <w:r w:rsidRPr="003F2F04">
              <w:rPr>
                <w:sz w:val="20"/>
                <w:szCs w:val="20"/>
              </w:rPr>
              <w:t xml:space="preserve">, </w:t>
            </w:r>
            <w:r w:rsidRPr="003F2F04">
              <w:rPr>
                <w:rStyle w:val="HTML-kd"/>
                <w:rFonts w:ascii="Times New Roman" w:hAnsi="Times New Roman"/>
              </w:rPr>
              <w:t>larger</w:t>
            </w:r>
            <w:r w:rsidRPr="003F2F04">
              <w:rPr>
                <w:sz w:val="20"/>
                <w:szCs w:val="20"/>
              </w:rPr>
              <w:t xml:space="preserve">. Ugyanis ezek az értékek a szülő elem betűméretéhez képest relatívan adják meg a betűméretet. Ha abszolút értékeket használunk, akkor az Internet Explorer 6 felhasználók nehezen fogják tudni átméretezni a </w:t>
            </w:r>
            <w:r w:rsidRPr="003F2F04">
              <w:rPr>
                <w:sz w:val="20"/>
                <w:szCs w:val="20"/>
              </w:rPr>
              <w:lastRenderedPageBreak/>
              <w:t xml:space="preserve">szöveget, mert az IE 6 csak kis skálán engedi változtatni a betűméretet. Továbbá az abszolút betűméret eltérhet a látogató által megszokottól. Abszolút méretet csak nyomtatási stíluslaphoz használjunk, ezek a következők: </w:t>
            </w:r>
            <w:r w:rsidRPr="003F2F04">
              <w:rPr>
                <w:rStyle w:val="HTML-kd"/>
                <w:rFonts w:ascii="Times New Roman" w:hAnsi="Times New Roman"/>
              </w:rPr>
              <w:t>xx-small</w:t>
            </w:r>
            <w:r w:rsidRPr="003F2F04">
              <w:rPr>
                <w:sz w:val="20"/>
                <w:szCs w:val="20"/>
              </w:rPr>
              <w:t xml:space="preserve">, </w:t>
            </w:r>
            <w:r w:rsidRPr="003F2F04">
              <w:rPr>
                <w:rStyle w:val="HTML-kd"/>
                <w:rFonts w:ascii="Times New Roman" w:hAnsi="Times New Roman"/>
              </w:rPr>
              <w:t>x-small</w:t>
            </w:r>
            <w:r w:rsidRPr="003F2F04">
              <w:rPr>
                <w:sz w:val="20"/>
                <w:szCs w:val="20"/>
              </w:rPr>
              <w:t xml:space="preserve">, </w:t>
            </w:r>
            <w:r w:rsidRPr="003F2F04">
              <w:rPr>
                <w:rStyle w:val="HTML-kd"/>
                <w:rFonts w:ascii="Times New Roman" w:hAnsi="Times New Roman"/>
              </w:rPr>
              <w:t>small</w:t>
            </w:r>
            <w:r w:rsidRPr="003F2F04">
              <w:rPr>
                <w:sz w:val="20"/>
                <w:szCs w:val="20"/>
              </w:rPr>
              <w:t xml:space="preserve">, </w:t>
            </w:r>
            <w:r w:rsidRPr="003F2F04">
              <w:rPr>
                <w:rStyle w:val="HTML-kd"/>
                <w:rFonts w:ascii="Times New Roman" w:hAnsi="Times New Roman"/>
              </w:rPr>
              <w:t>medium</w:t>
            </w:r>
            <w:r w:rsidRPr="003F2F04">
              <w:rPr>
                <w:sz w:val="20"/>
                <w:szCs w:val="20"/>
              </w:rPr>
              <w:t xml:space="preserve">, </w:t>
            </w:r>
            <w:r w:rsidRPr="003F2F04">
              <w:rPr>
                <w:rStyle w:val="HTML-kd"/>
                <w:rFonts w:ascii="Times New Roman" w:hAnsi="Times New Roman"/>
              </w:rPr>
              <w:t>large</w:t>
            </w:r>
            <w:r w:rsidRPr="003F2F04">
              <w:rPr>
                <w:sz w:val="20"/>
                <w:szCs w:val="20"/>
              </w:rPr>
              <w:t xml:space="preserve">, </w:t>
            </w:r>
            <w:r w:rsidRPr="003F2F04">
              <w:rPr>
                <w:rStyle w:val="HTML-kd"/>
                <w:rFonts w:ascii="Times New Roman" w:hAnsi="Times New Roman"/>
              </w:rPr>
              <w:t>x-large</w:t>
            </w:r>
            <w:r w:rsidRPr="003F2F04">
              <w:rPr>
                <w:sz w:val="20"/>
                <w:szCs w:val="20"/>
              </w:rPr>
              <w:t xml:space="preserve">, </w:t>
            </w:r>
            <w:r w:rsidRPr="003F2F04">
              <w:rPr>
                <w:rStyle w:val="HTML-kd"/>
                <w:rFonts w:ascii="Times New Roman" w:hAnsi="Times New Roman"/>
              </w:rPr>
              <w:t>xx-large</w:t>
            </w:r>
            <w:r w:rsidRPr="003F2F04">
              <w:rPr>
                <w:sz w:val="20"/>
                <w:szCs w:val="20"/>
              </w:rPr>
              <w:t xml:space="preserve">, </w:t>
            </w:r>
            <w:r w:rsidRPr="003F2F04">
              <w:rPr>
                <w:rStyle w:val="HTML-kd"/>
                <w:rFonts w:ascii="Times New Roman" w:hAnsi="Times New Roman"/>
              </w:rPr>
              <w:t>pt</w:t>
            </w:r>
            <w:r w:rsidRPr="003F2F04">
              <w:rPr>
                <w:sz w:val="20"/>
                <w:szCs w:val="20"/>
              </w:rPr>
              <w:t xml:space="preserve">, </w:t>
            </w:r>
            <w:r w:rsidRPr="003F2F04">
              <w:rPr>
                <w:rStyle w:val="HTML-kd"/>
                <w:rFonts w:ascii="Times New Roman" w:hAnsi="Times New Roman"/>
              </w:rPr>
              <w:t>px</w:t>
            </w:r>
            <w:r w:rsidRPr="003F2F04">
              <w:rPr>
                <w:sz w:val="20"/>
                <w:szCs w:val="20"/>
              </w:rPr>
              <w:t>.</w:t>
            </w:r>
          </w:p>
          <w:p w:rsidR="00F31BDF" w:rsidRPr="003F2F04" w:rsidRDefault="00F31BDF" w:rsidP="003F2F04">
            <w:pPr>
              <w:pStyle w:val="NormlWeb"/>
              <w:spacing w:beforeLines="60" w:before="144" w:beforeAutospacing="0" w:afterLines="60" w:after="144" w:afterAutospacing="0"/>
              <w:contextualSpacing/>
              <w:rPr>
                <w:sz w:val="20"/>
                <w:szCs w:val="20"/>
              </w:rPr>
            </w:pPr>
            <w:r w:rsidRPr="003F2F04">
              <w:rPr>
                <w:sz w:val="20"/>
                <w:szCs w:val="20"/>
              </w:rPr>
              <w:t xml:space="preserve">A </w:t>
            </w:r>
            <w:r w:rsidRPr="003F2F04">
              <w:rPr>
                <w:rStyle w:val="HTML-kd"/>
                <w:rFonts w:ascii="Times New Roman" w:hAnsi="Times New Roman"/>
              </w:rPr>
              <w:t>2em</w:t>
            </w:r>
            <w:r w:rsidRPr="003F2F04">
              <w:rPr>
                <w:sz w:val="20"/>
                <w:szCs w:val="20"/>
              </w:rPr>
              <w:t xml:space="preserve"> és a </w:t>
            </w:r>
            <w:r w:rsidRPr="003F2F04">
              <w:rPr>
                <w:rStyle w:val="HTML-kd"/>
                <w:rFonts w:ascii="Times New Roman" w:hAnsi="Times New Roman"/>
              </w:rPr>
              <w:t>200%</w:t>
            </w:r>
            <w:r w:rsidRPr="003F2F04">
              <w:rPr>
                <w:sz w:val="20"/>
                <w:szCs w:val="20"/>
              </w:rPr>
              <w:t xml:space="preserve"> egyaránt azt jelenti, hogy az elem fontmérete legyen kétszerese a szülő elem fontméretének.</w:t>
            </w:r>
          </w:p>
        </w:tc>
      </w:tr>
      <w:tr w:rsidR="00F31BDF" w:rsidRPr="003F2F04" w:rsidTr="003466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lastRenderedPageBreak/>
              <w:t>font-weight</w:t>
            </w:r>
          </w:p>
        </w:tc>
        <w:tc>
          <w:tcPr>
            <w:tcW w:w="5465" w:type="dxa"/>
          </w:tcPr>
          <w:p w:rsidR="00F31BDF" w:rsidRPr="003F2F04"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rPr>
                <w:sz w:val="20"/>
                <w:szCs w:val="20"/>
              </w:rPr>
            </w:pPr>
            <w:r w:rsidRPr="003F2F04">
              <w:rPr>
                <w:sz w:val="20"/>
                <w:szCs w:val="20"/>
              </w:rPr>
              <w:t>Szöveg vastagságát adja meg.</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normal</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bold</w:t>
            </w:r>
          </w:p>
        </w:tc>
      </w:tr>
      <w:tr w:rsidR="00F31BDF" w:rsidRPr="003F2F04" w:rsidTr="00346659">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font-variant</w:t>
            </w:r>
          </w:p>
        </w:tc>
        <w:tc>
          <w:tcPr>
            <w:tcW w:w="5465" w:type="dxa"/>
          </w:tcPr>
          <w:p w:rsidR="00F31BDF" w:rsidRPr="003F2F04" w:rsidRDefault="00F31BDF" w:rsidP="003F2F04">
            <w:pPr>
              <w:spacing w:beforeLines="60" w:before="144" w:afterLines="60" w:after="144"/>
              <w:contextualSpacing/>
              <w:cnfStyle w:val="000000000000" w:firstRow="0" w:lastRow="0" w:firstColumn="0" w:lastColumn="0" w:oddVBand="0" w:evenVBand="0" w:oddHBand="0" w:evenHBand="0" w:firstRowFirstColumn="0" w:firstRowLastColumn="0" w:lastRowFirstColumn="0" w:lastRowLastColumn="0"/>
              <w:rPr>
                <w:sz w:val="20"/>
                <w:szCs w:val="20"/>
              </w:rPr>
            </w:pPr>
            <w:r w:rsidRPr="003F2F04">
              <w:rPr>
                <w:sz w:val="20"/>
                <w:szCs w:val="20"/>
              </w:rPr>
              <w:t>Kiskapitális szöveg megadása.</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normal</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small-caps</w:t>
            </w:r>
          </w:p>
        </w:tc>
      </w:tr>
      <w:tr w:rsidR="00F31BDF" w:rsidRPr="003F2F04" w:rsidTr="003466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88" w:type="dxa"/>
            <w:gridSpan w:val="3"/>
          </w:tcPr>
          <w:p w:rsidR="00F31BDF" w:rsidRPr="003F2F04" w:rsidRDefault="00F31BDF" w:rsidP="003F2F04">
            <w:pPr>
              <w:spacing w:beforeLines="60" w:before="144" w:afterLines="60" w:after="144"/>
              <w:contextualSpacing/>
              <w:rPr>
                <w:sz w:val="20"/>
                <w:szCs w:val="20"/>
              </w:rPr>
            </w:pPr>
            <w:r w:rsidRPr="003F2F04">
              <w:rPr>
                <w:sz w:val="20"/>
                <w:szCs w:val="20"/>
              </w:rPr>
              <w:t>A kiskapitális szöveg olyan szöveg, ami először csupa nagybetűs lesz, aztán az eredetileg is nagybetűk egy kicsivel nagyobb méretűek leszenek, mint a többi nagybetű.</w:t>
            </w:r>
          </w:p>
        </w:tc>
      </w:tr>
      <w:tr w:rsidR="00F31BDF" w:rsidRPr="003F2F04" w:rsidTr="00346659">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font</w:t>
            </w:r>
          </w:p>
        </w:tc>
        <w:tc>
          <w:tcPr>
            <w:tcW w:w="5465" w:type="dxa"/>
          </w:tcPr>
          <w:p w:rsidR="00F31BDF" w:rsidRPr="003F2F04" w:rsidRDefault="00F31BDF" w:rsidP="003F2F04">
            <w:pPr>
              <w:spacing w:beforeLines="60" w:before="144" w:afterLines="60" w:after="144"/>
              <w:contextualSpacing/>
              <w:cnfStyle w:val="000000000000" w:firstRow="0" w:lastRow="0" w:firstColumn="0" w:lastColumn="0" w:oddVBand="0" w:evenVBand="0" w:oddHBand="0" w:evenHBand="0" w:firstRowFirstColumn="0" w:firstRowLastColumn="0" w:lastRowFirstColumn="0" w:lastRowLastColumn="0"/>
              <w:rPr>
                <w:sz w:val="20"/>
                <w:szCs w:val="20"/>
              </w:rPr>
            </w:pPr>
            <w:r w:rsidRPr="003F2F04">
              <w:rPr>
                <w:sz w:val="20"/>
                <w:szCs w:val="20"/>
              </w:rPr>
              <w:t>Rövidítő tulajdonság az összes eddigi tulajdonság beállításához, a jobb oldali sorrendben.</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font-style</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font-variant</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font-weight</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font-size/line-height</w:t>
            </w:r>
          </w:p>
          <w:p w:rsidR="00F31BDF" w:rsidRPr="003F2F04" w:rsidRDefault="00F31BDF" w:rsidP="003F2F04">
            <w:pPr>
              <w:spacing w:beforeLines="60" w:before="144" w:afterLines="60" w:after="144"/>
              <w:contextualSpacing/>
              <w:rPr>
                <w:sz w:val="20"/>
                <w:szCs w:val="20"/>
              </w:rPr>
            </w:pPr>
            <w:r w:rsidRPr="003F2F04">
              <w:rPr>
                <w:rStyle w:val="HTML-kd"/>
                <w:rFonts w:ascii="Times New Roman" w:hAnsi="Times New Roman"/>
              </w:rPr>
              <w:t>font-family</w:t>
            </w:r>
          </w:p>
        </w:tc>
      </w:tr>
    </w:tbl>
    <w:p w:rsidR="00F31BDF" w:rsidRDefault="00F31BDF" w:rsidP="00960C6B">
      <w:r>
        <w:t>Nézzük most a mi konkrét oldalunk formázását. Először állítsuk be a weboldalunkon használni kívánt betűcsaládokat. Képernyőn való olvasáshoz érdemes talp nélküli betűtípust választani. Ezek ugyanis tiszta, könnyen olvasható betűképet adnak. A betűtípust mindig illesszük az oldal hangulatához. Mi itt most Verdana betűtípust</w:t>
      </w:r>
      <w:r w:rsidRPr="004E144D">
        <w:t xml:space="preserve"> </w:t>
      </w:r>
      <w:r>
        <w:t xml:space="preserve">választunk. Mivel egyáltalán nem bizonyos, hogy ez a betűtípus minden számítógépen telepítve van, ezért második típusként adjuk meg az Arial típust. Ha véletlenül ilyen sem lenne a gépen, akkor utasítsuk arra a böngészőt, hogy a meglévő telepített fontkészletből válaszzon valamilyen talp nélküli típust. </w:t>
      </w:r>
    </w:p>
    <w:p w:rsidR="00F31BDF" w:rsidRDefault="00F31BDF" w:rsidP="00960C6B">
      <w:pPr>
        <w:pStyle w:val="kod"/>
      </w:pPr>
      <w:r>
        <w:t>body {</w:t>
      </w:r>
    </w:p>
    <w:p w:rsidR="00F31BDF" w:rsidRDefault="00F31BDF" w:rsidP="00960C6B">
      <w:pPr>
        <w:pStyle w:val="kod"/>
      </w:pPr>
      <w:r>
        <w:tab/>
        <w:t>font-family: Verdana, Arial, sans-serif;</w:t>
      </w:r>
    </w:p>
    <w:p w:rsidR="00F31BDF" w:rsidRDefault="00F31BDF" w:rsidP="00960C6B">
      <w:pPr>
        <w:pStyle w:val="kod"/>
      </w:pPr>
      <w:r>
        <w:t>}</w:t>
      </w:r>
    </w:p>
    <w:p w:rsidR="00F31BDF" w:rsidRDefault="00F31BDF" w:rsidP="00960C6B">
      <w:r>
        <w:t xml:space="preserve">Állítsuk még be az alapértelmezett </w:t>
      </w:r>
      <w:r w:rsidRPr="004E144D">
        <w:t>betűszínt</w:t>
      </w:r>
      <w:r>
        <w:t xml:space="preserve"> és betűméretet is.  </w:t>
      </w:r>
    </w:p>
    <w:p w:rsidR="00F31BDF" w:rsidRDefault="00F31BDF" w:rsidP="00960C6B">
      <w:pPr>
        <w:pStyle w:val="kod"/>
      </w:pPr>
      <w:r>
        <w:t>body {</w:t>
      </w:r>
    </w:p>
    <w:p w:rsidR="00F31BDF" w:rsidRDefault="00F31BDF" w:rsidP="00960C6B">
      <w:pPr>
        <w:pStyle w:val="kod"/>
      </w:pPr>
      <w:r>
        <w:tab/>
        <w:t>font-family: Verdana, Arial, sans-serif;</w:t>
      </w:r>
    </w:p>
    <w:p w:rsidR="00F31BDF" w:rsidRDefault="00F31BDF" w:rsidP="00960C6B">
      <w:pPr>
        <w:pStyle w:val="kod"/>
      </w:pPr>
      <w:r>
        <w:tab/>
      </w:r>
      <w:r w:rsidRPr="00D82F0E">
        <w:t>color:#4c1f22; /*sötétbarna szín*/</w:t>
      </w:r>
    </w:p>
    <w:p w:rsidR="00F31BDF" w:rsidRDefault="00F31BDF" w:rsidP="00960C6B">
      <w:pPr>
        <w:pStyle w:val="kod"/>
      </w:pPr>
      <w:r>
        <w:tab/>
        <w:t>font-size:12pt;</w:t>
      </w:r>
    </w:p>
    <w:p w:rsidR="00F31BDF" w:rsidRDefault="00F31BDF" w:rsidP="00960C6B">
      <w:pPr>
        <w:pStyle w:val="kod"/>
      </w:pPr>
      <w:r>
        <w:t>}</w:t>
      </w:r>
    </w:p>
    <w:p w:rsidR="00F31BDF" w:rsidRDefault="00F31BDF" w:rsidP="00960C6B">
      <w:pPr>
        <w:pStyle w:val="kod"/>
      </w:pPr>
    </w:p>
    <w:p w:rsidR="00F31BDF" w:rsidRDefault="00F31BDF" w:rsidP="00960C6B">
      <w:r>
        <w:t xml:space="preserve">A </w:t>
      </w:r>
      <w:r w:rsidRPr="004E144D">
        <w:t>címeket</w:t>
      </w:r>
      <w:r>
        <w:t xml:space="preserve"> alakítsuk nagybetűssé, legyenek vastagon szedve</w:t>
      </w:r>
    </w:p>
    <w:p w:rsidR="00F31BDF" w:rsidRPr="00593642" w:rsidRDefault="00F31BDF" w:rsidP="00960C6B">
      <w:pPr>
        <w:pStyle w:val="kod"/>
        <w:rPr>
          <w:lang w:val="hu-HU"/>
        </w:rPr>
      </w:pPr>
      <w:r w:rsidRPr="00593642">
        <w:rPr>
          <w:lang w:val="hu-HU"/>
        </w:rPr>
        <w:t>h1, h2 { /*Egyszerre adjuk meg a két stílus azonos jegyeit*/</w:t>
      </w:r>
    </w:p>
    <w:p w:rsidR="00F31BDF" w:rsidRPr="004E144D" w:rsidRDefault="00F31BDF" w:rsidP="00960C6B">
      <w:pPr>
        <w:pStyle w:val="kod"/>
        <w:rPr>
          <w:rStyle w:val="HTML-kd"/>
        </w:rPr>
      </w:pPr>
      <w:r w:rsidRPr="00055280">
        <w:rPr>
          <w:lang w:val="hu-HU"/>
        </w:rPr>
        <w:tab/>
      </w:r>
      <w:r w:rsidRPr="004E144D">
        <w:rPr>
          <w:rStyle w:val="HTML-kd"/>
        </w:rPr>
        <w:t>text-transform:</w:t>
      </w:r>
      <w:r>
        <w:rPr>
          <w:rStyle w:val="HTML-kd"/>
        </w:rPr>
        <w:t>uppercase</w:t>
      </w:r>
      <w:r w:rsidRPr="004E144D">
        <w:rPr>
          <w:rStyle w:val="HTML-kd"/>
        </w:rPr>
        <w:t>;</w:t>
      </w:r>
    </w:p>
    <w:p w:rsidR="00F31BDF" w:rsidRPr="004E144D" w:rsidRDefault="00F31BDF" w:rsidP="00960C6B">
      <w:pPr>
        <w:pStyle w:val="kod"/>
      </w:pPr>
      <w:r w:rsidRPr="004E144D">
        <w:rPr>
          <w:rStyle w:val="HTML-kd"/>
        </w:rPr>
        <w:tab/>
        <w:t>font-weight: bold;</w:t>
      </w:r>
    </w:p>
    <w:p w:rsidR="00F31BDF" w:rsidRPr="004E144D" w:rsidRDefault="00F31BDF" w:rsidP="00960C6B">
      <w:pPr>
        <w:pStyle w:val="kod"/>
      </w:pPr>
      <w:r w:rsidRPr="004E144D">
        <w:t>}</w:t>
      </w:r>
    </w:p>
    <w:p w:rsidR="00F31BDF" w:rsidRDefault="00F31BDF" w:rsidP="00960C6B">
      <w:r>
        <w:t xml:space="preserve">Az </w:t>
      </w:r>
      <w:r w:rsidRPr="004E144D">
        <w:t>első</w:t>
      </w:r>
      <w:r>
        <w:t xml:space="preserve"> szintű címsorban a betűk közti távolság legyen 5pt-os, a betűméret legye 16 pt.</w:t>
      </w:r>
    </w:p>
    <w:p w:rsidR="00F31BDF" w:rsidRDefault="00F31BDF" w:rsidP="00960C6B">
      <w:pPr>
        <w:pStyle w:val="kod"/>
      </w:pPr>
      <w:r>
        <w:t>h1 {</w:t>
      </w:r>
    </w:p>
    <w:p w:rsidR="00F31BDF" w:rsidRPr="004E144D" w:rsidRDefault="00F31BDF" w:rsidP="00960C6B">
      <w:pPr>
        <w:pStyle w:val="kod"/>
        <w:rPr>
          <w:rStyle w:val="HTML-kd"/>
        </w:rPr>
      </w:pPr>
      <w:r>
        <w:tab/>
      </w:r>
      <w:r w:rsidRPr="004E144D">
        <w:rPr>
          <w:rStyle w:val="HTML-kd"/>
        </w:rPr>
        <w:t>letter-spacing: 5pt;</w:t>
      </w:r>
    </w:p>
    <w:p w:rsidR="00F31BDF" w:rsidRPr="004E144D" w:rsidRDefault="00F31BDF" w:rsidP="00960C6B">
      <w:pPr>
        <w:pStyle w:val="kod"/>
      </w:pPr>
      <w:r w:rsidRPr="004E144D">
        <w:rPr>
          <w:rStyle w:val="HTML-kd"/>
        </w:rPr>
        <w:tab/>
        <w:t>font-size: 16pt;</w:t>
      </w:r>
    </w:p>
    <w:p w:rsidR="00F31BDF" w:rsidRDefault="00F31BDF" w:rsidP="00960C6B">
      <w:pPr>
        <w:pStyle w:val="kod"/>
      </w:pPr>
      <w:r>
        <w:t>}</w:t>
      </w:r>
    </w:p>
    <w:p w:rsidR="00F31BDF" w:rsidRDefault="00F31BDF" w:rsidP="00960C6B">
      <w:r>
        <w:t>A 2. szintű címsorok betűméretét állítsuk 14pt-ra.</w:t>
      </w:r>
    </w:p>
    <w:p w:rsidR="00F31BDF" w:rsidRPr="00593642" w:rsidRDefault="00F31BDF" w:rsidP="00960C6B">
      <w:pPr>
        <w:pStyle w:val="kod"/>
        <w:rPr>
          <w:lang w:val="hu-HU"/>
        </w:rPr>
      </w:pPr>
      <w:r w:rsidRPr="00593642">
        <w:rPr>
          <w:lang w:val="hu-HU"/>
        </w:rPr>
        <w:t>h2 {</w:t>
      </w:r>
    </w:p>
    <w:p w:rsidR="00F31BDF" w:rsidRPr="00593642" w:rsidRDefault="00F31BDF" w:rsidP="00960C6B">
      <w:pPr>
        <w:pStyle w:val="kod"/>
        <w:rPr>
          <w:lang w:val="hu-HU"/>
        </w:rPr>
      </w:pPr>
      <w:r w:rsidRPr="00593642">
        <w:rPr>
          <w:lang w:val="hu-HU"/>
        </w:rPr>
        <w:tab/>
        <w:t>font-size: 14pt;</w:t>
      </w:r>
    </w:p>
    <w:p w:rsidR="00F31BDF" w:rsidRPr="00593642" w:rsidRDefault="00F31BDF" w:rsidP="00960C6B">
      <w:pPr>
        <w:pStyle w:val="kod"/>
        <w:rPr>
          <w:lang w:val="hu-HU"/>
        </w:rPr>
      </w:pPr>
      <w:r w:rsidRPr="00593642">
        <w:rPr>
          <w:lang w:val="hu-HU"/>
        </w:rPr>
        <w:t>}</w:t>
      </w:r>
    </w:p>
    <w:p w:rsidR="00F31BDF" w:rsidRPr="004E144D" w:rsidRDefault="00F31BDF" w:rsidP="00960C6B">
      <w:r>
        <w:t>A bekezdések legyenek sorkizárt igaztásuak.</w:t>
      </w:r>
    </w:p>
    <w:p w:rsidR="00F31BDF" w:rsidRDefault="00F31BDF" w:rsidP="00960C6B">
      <w:pPr>
        <w:pStyle w:val="kod"/>
      </w:pPr>
      <w:r w:rsidRPr="00055280">
        <w:rPr>
          <w:lang w:val="hu-HU"/>
        </w:rPr>
        <w:lastRenderedPageBreak/>
        <w:t xml:space="preserve"> </w:t>
      </w:r>
      <w:r>
        <w:t>p{</w:t>
      </w:r>
    </w:p>
    <w:p w:rsidR="00F31BDF" w:rsidRDefault="00F31BDF" w:rsidP="00960C6B">
      <w:pPr>
        <w:pStyle w:val="kod"/>
      </w:pPr>
      <w:r>
        <w:tab/>
        <w:t>text-align:justify; /*sorkizárt igazítás*/</w:t>
      </w:r>
    </w:p>
    <w:p w:rsidR="00F31BDF" w:rsidRDefault="00F31BDF" w:rsidP="00960C6B">
      <w:pPr>
        <w:pStyle w:val="kod"/>
      </w:pPr>
      <w:r>
        <w:t xml:space="preserve"> }</w:t>
      </w:r>
    </w:p>
    <w:p w:rsidR="00F31BDF" w:rsidRDefault="00F31BDF" w:rsidP="00960C6B">
      <w:pPr>
        <w:pStyle w:val="kod"/>
      </w:pPr>
    </w:p>
    <w:p w:rsidR="00F31BDF" w:rsidRDefault="00F31BDF" w:rsidP="00960C6B">
      <w:r>
        <w:t>A bal oldalon azt látjuk, hogy néz ki a stíluslapunk, a jobb oldalon pedig azt, hogy jelenik meg a HTML oldalunk a böngészőben. Figyeljük meg, hogy a CSS szerkesztése során a cimkéket, tulajdonságokat és értékeket más-más színnel jelöli a Notepad++. Ez segíthet abban, hogy az esetleges elírásokat felimerjük.</w:t>
      </w:r>
    </w:p>
    <w:p w:rsidR="00F31BDF" w:rsidRDefault="00F31BDF" w:rsidP="00960C6B">
      <w:r>
        <w:rPr>
          <w:noProof/>
        </w:rPr>
        <w:drawing>
          <wp:inline distT="0" distB="0" distL="0" distR="0" wp14:anchorId="3F86C918" wp14:editId="30DD7011">
            <wp:extent cx="5760720" cy="3663686"/>
            <wp:effectExtent l="0" t="0" r="0" b="0"/>
            <wp:docPr id="38953" name="Kép 3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663686"/>
                    </a:xfrm>
                    <a:prstGeom prst="rect">
                      <a:avLst/>
                    </a:prstGeom>
                  </pic:spPr>
                </pic:pic>
              </a:graphicData>
            </a:graphic>
          </wp:inline>
        </w:drawing>
      </w:r>
    </w:p>
    <w:p w:rsidR="00F31BDF" w:rsidRDefault="00F31BDF" w:rsidP="00960C6B">
      <w:r>
        <w:t xml:space="preserve">A „ Méretei” szöveg azért zöld, mert a HTML kódban bennehagytuk a sorközi formázást ennél az elemnél. </w:t>
      </w:r>
    </w:p>
    <w:p w:rsidR="00F31BDF" w:rsidRDefault="00F31BDF" w:rsidP="00960C6B">
      <w:pPr>
        <w:pStyle w:val="Cmsor3"/>
      </w:pPr>
      <w:bookmarkStart w:id="3" w:name="_Toc19205905"/>
      <w:r>
        <w:t xml:space="preserve">Listák </w:t>
      </w:r>
      <w:r w:rsidRPr="00713A94">
        <w:t>formázása</w:t>
      </w:r>
      <w:r>
        <w:t xml:space="preserve"> stíluslappal</w:t>
      </w:r>
      <w:bookmarkEnd w:id="3"/>
    </w:p>
    <w:p w:rsidR="00F31BDF" w:rsidRPr="00036639" w:rsidRDefault="00F31BDF" w:rsidP="00960C6B">
      <w:r>
        <w:t>A listák formázásakor természetesen használhatjuk az eddig megismert karakter és bekezdés formázási utasításokat. Ez a táblázat most csak kifejezetten a listákra vonatkozó tulajdonságokat mutatjuk be.</w:t>
      </w:r>
    </w:p>
    <w:tbl>
      <w:tblPr>
        <w:tblStyle w:val="Vilgoslista3jellszn"/>
        <w:tblW w:w="0" w:type="auto"/>
        <w:tblLook w:val="0020" w:firstRow="1" w:lastRow="0" w:firstColumn="0" w:lastColumn="0" w:noHBand="0" w:noVBand="0"/>
      </w:tblPr>
      <w:tblGrid>
        <w:gridCol w:w="1605"/>
        <w:gridCol w:w="5575"/>
        <w:gridCol w:w="2108"/>
      </w:tblGrid>
      <w:tr w:rsidR="00F31BDF" w:rsidRPr="00036639" w:rsidTr="0034665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F31BDF" w:rsidRPr="00036639" w:rsidRDefault="00F31BDF" w:rsidP="003F2F04">
            <w:pPr>
              <w:spacing w:beforeLines="60" w:before="144" w:afterLines="60" w:after="144"/>
              <w:contextualSpacing/>
            </w:pPr>
            <w:r w:rsidRPr="00036639">
              <w:t>Tulajdonság</w:t>
            </w:r>
          </w:p>
        </w:tc>
        <w:tc>
          <w:tcPr>
            <w:tcW w:w="0" w:type="auto"/>
          </w:tcPr>
          <w:p w:rsidR="00F31BDF" w:rsidRPr="00036639" w:rsidRDefault="00F31BDF" w:rsidP="003F2F04">
            <w:pPr>
              <w:spacing w:beforeLines="60" w:before="144" w:afterLines="60" w:after="144"/>
              <w:contextualSpacing/>
              <w:cnfStyle w:val="100000000000" w:firstRow="1" w:lastRow="0" w:firstColumn="0" w:lastColumn="0" w:oddVBand="0" w:evenVBand="0" w:oddHBand="0" w:evenHBand="0" w:firstRowFirstColumn="0" w:firstRowLastColumn="0" w:lastRowFirstColumn="0" w:lastRowLastColumn="0"/>
              <w:rPr>
                <w:b w:val="0"/>
                <w:bCs w:val="0"/>
                <w:color w:val="auto"/>
              </w:rPr>
            </w:pPr>
            <w:r w:rsidRPr="00036639">
              <w:t>Leírás</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036639" w:rsidRDefault="00F31BDF" w:rsidP="003F2F04">
            <w:pPr>
              <w:spacing w:beforeLines="60" w:before="144" w:afterLines="60" w:after="144"/>
              <w:contextualSpacing/>
              <w:rPr>
                <w:b w:val="0"/>
                <w:bCs w:val="0"/>
                <w:color w:val="auto"/>
              </w:rPr>
            </w:pPr>
            <w:r w:rsidRPr="00036639">
              <w:t xml:space="preserve">Lehetséges értékek </w:t>
            </w:r>
          </w:p>
        </w:tc>
      </w:tr>
      <w:tr w:rsidR="00F31BDF" w:rsidRPr="00036639" w:rsidTr="003466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F31BDF" w:rsidRPr="00036639" w:rsidRDefault="00F31BDF" w:rsidP="003F2F04">
            <w:pPr>
              <w:spacing w:beforeLines="60" w:before="144" w:afterLines="60" w:after="144"/>
              <w:contextualSpacing/>
            </w:pPr>
            <w:r w:rsidRPr="00036639">
              <w:rPr>
                <w:rStyle w:val="HTML-kd"/>
                <w:rFonts w:ascii="Times New Roman" w:hAnsi="Times New Roman"/>
              </w:rPr>
              <w:t>list-style-type</w:t>
            </w:r>
          </w:p>
        </w:tc>
        <w:tc>
          <w:tcPr>
            <w:tcW w:w="0" w:type="auto"/>
          </w:tcPr>
          <w:p w:rsidR="00F31BDF" w:rsidRPr="00036639"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pPr>
            <w:r w:rsidRPr="00036639">
              <w:t>A listaelemek előtti kis jel megadására szolgál.: pötty</w:t>
            </w:r>
          </w:p>
          <w:p w:rsidR="00F31BDF"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pPr>
            <w:r w:rsidRPr="00036639">
              <w:t>kör</w:t>
            </w:r>
          </w:p>
          <w:p w:rsidR="00F31BDF"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pPr>
            <w:r>
              <w:t>négyzet</w:t>
            </w:r>
          </w:p>
          <w:p w:rsidR="00F31BDF"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pPr>
            <w:r>
              <w:t>nincs</w:t>
            </w:r>
          </w:p>
          <w:p w:rsidR="00F31BDF"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pPr>
            <w:r>
              <w:t>szám (számozott lista)</w:t>
            </w:r>
          </w:p>
          <w:p w:rsidR="00F31BDF"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pPr>
            <w:r>
              <w:t>a,b,c</w:t>
            </w:r>
          </w:p>
          <w:p w:rsidR="00F31BDF"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pPr>
            <w:r>
              <w:t>A,B,C</w:t>
            </w:r>
          </w:p>
          <w:p w:rsidR="00F31BDF"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pPr>
            <w:r>
              <w:t>i,ii,iii, iv</w:t>
            </w:r>
          </w:p>
          <w:p w:rsidR="00F31BDF" w:rsidRPr="00036639"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pPr>
            <w:r>
              <w:lastRenderedPageBreak/>
              <w:t>I, II, III, IV</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036639" w:rsidRDefault="00F31BDF" w:rsidP="003F2F04">
            <w:pPr>
              <w:spacing w:beforeLines="60" w:before="144" w:afterLines="60" w:after="144"/>
              <w:contextualSpacing/>
            </w:pPr>
            <w:r w:rsidRPr="00036639">
              <w:rPr>
                <w:rStyle w:val="HTML-kd"/>
                <w:rFonts w:ascii="Times New Roman" w:hAnsi="Times New Roman"/>
              </w:rPr>
              <w:lastRenderedPageBreak/>
              <w:t>disc</w:t>
            </w:r>
          </w:p>
          <w:p w:rsidR="00F31BDF" w:rsidRPr="00036639" w:rsidRDefault="00F31BDF" w:rsidP="003F2F04">
            <w:pPr>
              <w:spacing w:beforeLines="60" w:before="144" w:afterLines="60" w:after="144"/>
              <w:contextualSpacing/>
            </w:pPr>
            <w:r w:rsidRPr="00036639">
              <w:rPr>
                <w:rStyle w:val="HTML-kd"/>
                <w:rFonts w:ascii="Times New Roman" w:hAnsi="Times New Roman"/>
              </w:rPr>
              <w:t>circle</w:t>
            </w:r>
          </w:p>
          <w:p w:rsidR="00F31BDF" w:rsidRPr="00036639" w:rsidRDefault="00F31BDF" w:rsidP="003F2F04">
            <w:pPr>
              <w:spacing w:beforeLines="60" w:before="144" w:afterLines="60" w:after="144"/>
              <w:contextualSpacing/>
            </w:pPr>
            <w:r w:rsidRPr="00036639">
              <w:rPr>
                <w:rStyle w:val="HTML-kd"/>
                <w:rFonts w:ascii="Times New Roman" w:hAnsi="Times New Roman"/>
              </w:rPr>
              <w:t>square</w:t>
            </w:r>
          </w:p>
          <w:p w:rsidR="00F31BDF" w:rsidRPr="00036639" w:rsidRDefault="00F31BDF" w:rsidP="003F2F04">
            <w:pPr>
              <w:spacing w:beforeLines="60" w:before="144" w:afterLines="60" w:after="144"/>
              <w:contextualSpacing/>
            </w:pPr>
            <w:r w:rsidRPr="00036639">
              <w:rPr>
                <w:rStyle w:val="HTML-kd"/>
                <w:rFonts w:ascii="Times New Roman" w:hAnsi="Times New Roman"/>
              </w:rPr>
              <w:t>none</w:t>
            </w:r>
          </w:p>
          <w:p w:rsidR="00F31BDF" w:rsidRPr="00036639" w:rsidRDefault="00F31BDF" w:rsidP="003F2F04">
            <w:pPr>
              <w:spacing w:beforeLines="60" w:before="144" w:afterLines="60" w:after="144"/>
              <w:contextualSpacing/>
            </w:pPr>
            <w:r w:rsidRPr="00036639">
              <w:rPr>
                <w:rStyle w:val="HTML-kd"/>
                <w:rFonts w:ascii="Times New Roman" w:hAnsi="Times New Roman"/>
              </w:rPr>
              <w:t>decimal</w:t>
            </w:r>
          </w:p>
          <w:p w:rsidR="00F31BDF" w:rsidRPr="00036639" w:rsidRDefault="00F31BDF" w:rsidP="003F2F04">
            <w:pPr>
              <w:spacing w:beforeLines="60" w:before="144" w:afterLines="60" w:after="144"/>
              <w:contextualSpacing/>
            </w:pPr>
            <w:r w:rsidRPr="00036639">
              <w:rPr>
                <w:rStyle w:val="HTML-kd"/>
                <w:rFonts w:ascii="Times New Roman" w:hAnsi="Times New Roman"/>
              </w:rPr>
              <w:t>lower-alpha</w:t>
            </w:r>
          </w:p>
          <w:p w:rsidR="00F31BDF" w:rsidRPr="00036639" w:rsidRDefault="00F31BDF" w:rsidP="003F2F04">
            <w:pPr>
              <w:spacing w:beforeLines="60" w:before="144" w:afterLines="60" w:after="144"/>
              <w:contextualSpacing/>
            </w:pPr>
            <w:r w:rsidRPr="00036639">
              <w:rPr>
                <w:rStyle w:val="HTML-kd"/>
                <w:rFonts w:ascii="Times New Roman" w:hAnsi="Times New Roman"/>
              </w:rPr>
              <w:t>upper-alpha</w:t>
            </w:r>
          </w:p>
          <w:p w:rsidR="00F31BDF" w:rsidRPr="00036639" w:rsidRDefault="00F31BDF" w:rsidP="003F2F04">
            <w:pPr>
              <w:spacing w:beforeLines="60" w:before="144" w:afterLines="60" w:after="144"/>
              <w:contextualSpacing/>
            </w:pPr>
            <w:r w:rsidRPr="00036639">
              <w:rPr>
                <w:rStyle w:val="HTML-kd"/>
                <w:rFonts w:ascii="Times New Roman" w:hAnsi="Times New Roman"/>
              </w:rPr>
              <w:t>lower-roman</w:t>
            </w:r>
          </w:p>
          <w:p w:rsidR="00F31BDF" w:rsidRPr="00036639" w:rsidRDefault="00F31BDF" w:rsidP="003F2F04">
            <w:pPr>
              <w:spacing w:beforeLines="60" w:before="144" w:afterLines="60" w:after="144"/>
              <w:contextualSpacing/>
            </w:pPr>
            <w:r w:rsidRPr="00036639">
              <w:rPr>
                <w:rStyle w:val="HTML-kd"/>
                <w:rFonts w:ascii="Times New Roman" w:hAnsi="Times New Roman"/>
              </w:rPr>
              <w:t>upper-roman</w:t>
            </w:r>
          </w:p>
        </w:tc>
      </w:tr>
      <w:tr w:rsidR="00F31BDF" w:rsidRPr="00036639" w:rsidTr="00346659">
        <w:tc>
          <w:tcPr>
            <w:cnfStyle w:val="000010000000" w:firstRow="0" w:lastRow="0" w:firstColumn="0" w:lastColumn="0" w:oddVBand="1" w:evenVBand="0" w:oddHBand="0" w:evenHBand="0" w:firstRowFirstColumn="0" w:firstRowLastColumn="0" w:lastRowFirstColumn="0" w:lastRowLastColumn="0"/>
            <w:tcW w:w="0" w:type="auto"/>
          </w:tcPr>
          <w:p w:rsidR="00F31BDF" w:rsidRPr="00036639" w:rsidRDefault="00F31BDF" w:rsidP="003F2F04">
            <w:pPr>
              <w:spacing w:beforeLines="60" w:before="144" w:afterLines="60" w:after="144"/>
              <w:contextualSpacing/>
            </w:pPr>
            <w:r w:rsidRPr="00036639">
              <w:rPr>
                <w:rStyle w:val="HTML-kd"/>
                <w:rFonts w:ascii="Times New Roman" w:hAnsi="Times New Roman"/>
              </w:rPr>
              <w:t>list-style-image</w:t>
            </w:r>
          </w:p>
        </w:tc>
        <w:tc>
          <w:tcPr>
            <w:tcW w:w="0" w:type="auto"/>
          </w:tcPr>
          <w:p w:rsidR="00F31BDF" w:rsidRPr="00036639" w:rsidRDefault="00F31BDF" w:rsidP="003F2F04">
            <w:pPr>
              <w:spacing w:beforeLines="60" w:before="144" w:afterLines="60" w:after="144"/>
              <w:contextualSpacing/>
              <w:cnfStyle w:val="000000000000" w:firstRow="0" w:lastRow="0" w:firstColumn="0" w:lastColumn="0" w:oddVBand="0" w:evenVBand="0" w:oddHBand="0" w:evenHBand="0" w:firstRowFirstColumn="0" w:firstRowLastColumn="0" w:lastRowFirstColumn="0" w:lastRowLastColumn="0"/>
            </w:pPr>
            <w:r w:rsidRPr="00036639">
              <w:t>Kép beállítása a listaelemek jelzésére.</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036639" w:rsidRDefault="00F31BDF" w:rsidP="003F2F04">
            <w:pPr>
              <w:spacing w:beforeLines="60" w:before="144" w:afterLines="60" w:after="144"/>
              <w:contextualSpacing/>
            </w:pPr>
            <w:r w:rsidRPr="00036639">
              <w:rPr>
                <w:rStyle w:val="HTML-kd"/>
                <w:rFonts w:ascii="Times New Roman" w:hAnsi="Times New Roman"/>
              </w:rPr>
              <w:t>none</w:t>
            </w:r>
          </w:p>
          <w:p w:rsidR="00F31BDF" w:rsidRPr="00036639" w:rsidRDefault="00F31BDF" w:rsidP="003F2F04">
            <w:pPr>
              <w:spacing w:beforeLines="60" w:before="144" w:afterLines="60" w:after="144"/>
              <w:contextualSpacing/>
            </w:pPr>
            <w:r w:rsidRPr="00036639">
              <w:rPr>
                <w:rStyle w:val="HTML-kd"/>
                <w:rFonts w:ascii="Times New Roman" w:hAnsi="Times New Roman"/>
              </w:rPr>
              <w:t>url</w:t>
            </w:r>
          </w:p>
        </w:tc>
      </w:tr>
      <w:tr w:rsidR="00F31BDF" w:rsidRPr="00036639" w:rsidTr="003466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F31BDF" w:rsidRPr="00036639" w:rsidRDefault="00F31BDF" w:rsidP="003F2F04">
            <w:pPr>
              <w:spacing w:beforeLines="60" w:before="144" w:afterLines="60" w:after="144"/>
              <w:contextualSpacing/>
            </w:pPr>
            <w:r w:rsidRPr="00036639">
              <w:rPr>
                <w:rStyle w:val="HTML-kd"/>
                <w:rFonts w:ascii="Times New Roman" w:hAnsi="Times New Roman"/>
              </w:rPr>
              <w:t>list-style-position</w:t>
            </w:r>
          </w:p>
        </w:tc>
        <w:tc>
          <w:tcPr>
            <w:tcW w:w="0" w:type="auto"/>
          </w:tcPr>
          <w:p w:rsidR="00F31BDF" w:rsidRPr="00036639" w:rsidRDefault="00F31BDF" w:rsidP="003F2F04">
            <w:pPr>
              <w:spacing w:beforeLines="60" w:before="144" w:afterLines="60" w:after="144"/>
              <w:contextualSpacing/>
              <w:cnfStyle w:val="000000100000" w:firstRow="0" w:lastRow="0" w:firstColumn="0" w:lastColumn="0" w:oddVBand="0" w:evenVBand="0" w:oddHBand="1" w:evenHBand="0" w:firstRowFirstColumn="0" w:firstRowLastColumn="0" w:lastRowFirstColumn="0" w:lastRowLastColumn="0"/>
            </w:pPr>
            <w:r w:rsidRPr="00036639">
              <w:t>A listaelmek előtti kis jel vagy kép helyzetének megadására szolgál.</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036639" w:rsidRDefault="00F31BDF" w:rsidP="003F2F04">
            <w:pPr>
              <w:spacing w:beforeLines="60" w:before="144" w:afterLines="60" w:after="144"/>
              <w:contextualSpacing/>
            </w:pPr>
            <w:r w:rsidRPr="00036639">
              <w:rPr>
                <w:rStyle w:val="HTML-kd"/>
                <w:rFonts w:ascii="Times New Roman" w:hAnsi="Times New Roman"/>
              </w:rPr>
              <w:t>outside</w:t>
            </w:r>
          </w:p>
          <w:p w:rsidR="00F31BDF" w:rsidRPr="00036639" w:rsidRDefault="00F31BDF" w:rsidP="003F2F04">
            <w:pPr>
              <w:spacing w:beforeLines="60" w:before="144" w:afterLines="60" w:after="144"/>
              <w:contextualSpacing/>
            </w:pPr>
            <w:r w:rsidRPr="00036639">
              <w:rPr>
                <w:rStyle w:val="HTML-kd"/>
                <w:rFonts w:ascii="Times New Roman" w:hAnsi="Times New Roman"/>
              </w:rPr>
              <w:t>inside</w:t>
            </w:r>
          </w:p>
        </w:tc>
      </w:tr>
      <w:tr w:rsidR="00F31BDF" w:rsidRPr="00036639" w:rsidTr="00346659">
        <w:tc>
          <w:tcPr>
            <w:cnfStyle w:val="000010000000" w:firstRow="0" w:lastRow="0" w:firstColumn="0" w:lastColumn="0" w:oddVBand="1" w:evenVBand="0" w:oddHBand="0" w:evenHBand="0" w:firstRowFirstColumn="0" w:firstRowLastColumn="0" w:lastRowFirstColumn="0" w:lastRowLastColumn="0"/>
            <w:tcW w:w="0" w:type="auto"/>
          </w:tcPr>
          <w:p w:rsidR="00F31BDF" w:rsidRPr="00036639" w:rsidRDefault="00F31BDF" w:rsidP="003F2F04">
            <w:pPr>
              <w:spacing w:beforeLines="60" w:before="144" w:afterLines="60" w:after="144"/>
              <w:contextualSpacing/>
            </w:pPr>
            <w:r w:rsidRPr="00036639">
              <w:rPr>
                <w:rStyle w:val="HTML-kd"/>
                <w:rFonts w:ascii="Times New Roman" w:hAnsi="Times New Roman"/>
              </w:rPr>
              <w:t>list-style</w:t>
            </w:r>
          </w:p>
        </w:tc>
        <w:tc>
          <w:tcPr>
            <w:tcW w:w="0" w:type="auto"/>
          </w:tcPr>
          <w:p w:rsidR="00F31BDF" w:rsidRPr="00036639" w:rsidRDefault="00F31BDF" w:rsidP="003F2F04">
            <w:pPr>
              <w:spacing w:beforeLines="60" w:before="144" w:afterLines="60" w:after="144"/>
              <w:contextualSpacing/>
              <w:cnfStyle w:val="000000000000" w:firstRow="0" w:lastRow="0" w:firstColumn="0" w:lastColumn="0" w:oddVBand="0" w:evenVBand="0" w:oddHBand="0" w:evenHBand="0" w:firstRowFirstColumn="0" w:firstRowLastColumn="0" w:lastRowFirstColumn="0" w:lastRowLastColumn="0"/>
            </w:pPr>
            <w:r w:rsidRPr="00036639">
              <w:t>Rövidítő tulajdonság.</w:t>
            </w:r>
          </w:p>
        </w:tc>
        <w:tc>
          <w:tcPr>
            <w:cnfStyle w:val="000010000000" w:firstRow="0" w:lastRow="0" w:firstColumn="0" w:lastColumn="0" w:oddVBand="1" w:evenVBand="0" w:oddHBand="0" w:evenHBand="0" w:firstRowFirstColumn="0" w:firstRowLastColumn="0" w:lastRowFirstColumn="0" w:lastRowLastColumn="0"/>
            <w:tcW w:w="0" w:type="auto"/>
          </w:tcPr>
          <w:p w:rsidR="00F31BDF" w:rsidRPr="00036639" w:rsidRDefault="00F31BDF" w:rsidP="003F2F04">
            <w:pPr>
              <w:spacing w:beforeLines="60" w:before="144" w:afterLines="60" w:after="144"/>
              <w:contextualSpacing/>
            </w:pPr>
            <w:r w:rsidRPr="00036639">
              <w:rPr>
                <w:rStyle w:val="HTML-kd"/>
                <w:rFonts w:ascii="Times New Roman" w:hAnsi="Times New Roman"/>
              </w:rPr>
              <w:t>list-style-type</w:t>
            </w:r>
          </w:p>
          <w:p w:rsidR="00F31BDF" w:rsidRPr="00036639" w:rsidRDefault="00F31BDF" w:rsidP="003F2F04">
            <w:pPr>
              <w:spacing w:beforeLines="60" w:before="144" w:afterLines="60" w:after="144"/>
              <w:contextualSpacing/>
            </w:pPr>
            <w:r w:rsidRPr="00036639">
              <w:rPr>
                <w:rStyle w:val="HTML-kd"/>
                <w:rFonts w:ascii="Times New Roman" w:hAnsi="Times New Roman"/>
              </w:rPr>
              <w:t>list-style-position</w:t>
            </w:r>
          </w:p>
          <w:p w:rsidR="00F31BDF" w:rsidRPr="00036639" w:rsidRDefault="00F31BDF" w:rsidP="003F2F04">
            <w:pPr>
              <w:spacing w:beforeLines="60" w:before="144" w:afterLines="60" w:after="144"/>
              <w:contextualSpacing/>
            </w:pPr>
            <w:r w:rsidRPr="00036639">
              <w:rPr>
                <w:rStyle w:val="HTML-kd"/>
                <w:rFonts w:ascii="Times New Roman" w:hAnsi="Times New Roman"/>
              </w:rPr>
              <w:t>list-style-image</w:t>
            </w:r>
          </w:p>
        </w:tc>
      </w:tr>
      <w:tr w:rsidR="00F31BDF" w:rsidRPr="00036639" w:rsidTr="003466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3"/>
          </w:tcPr>
          <w:p w:rsidR="00F31BDF" w:rsidRPr="00036639" w:rsidRDefault="00F31BDF" w:rsidP="003F2F04">
            <w:pPr>
              <w:pStyle w:val="NormlWeb"/>
              <w:spacing w:beforeLines="60" w:before="144" w:beforeAutospacing="0" w:afterLines="60" w:after="144" w:afterAutospacing="0"/>
              <w:contextualSpacing/>
            </w:pPr>
            <w:r w:rsidRPr="00036639">
              <w:t xml:space="preserve">A </w:t>
            </w:r>
            <w:r w:rsidRPr="00036639">
              <w:rPr>
                <w:rStyle w:val="HTML-kd"/>
                <w:rFonts w:ascii="Times New Roman" w:hAnsi="Times New Roman"/>
              </w:rPr>
              <w:t>list-style</w:t>
            </w:r>
            <w:r w:rsidRPr="00036639">
              <w:t xml:space="preserve"> rövidítő tulajdonság használatával az összes eddigi tulajdonságot kiválthatjuk.</w:t>
            </w:r>
          </w:p>
        </w:tc>
      </w:tr>
    </w:tbl>
    <w:p w:rsidR="00F31BDF" w:rsidRDefault="00F31BDF" w:rsidP="00960C6B">
      <w:r>
        <w:t>A mi példánkban a felsorolásunk jelének válasszuk a négyzetet. A felsorolás betűméretét állítsuk be 10 pt-re.</w:t>
      </w:r>
    </w:p>
    <w:p w:rsidR="00F31BDF" w:rsidRDefault="00F31BDF" w:rsidP="00960C6B">
      <w:pPr>
        <w:pStyle w:val="kod"/>
      </w:pPr>
      <w:r>
        <w:t>li {</w:t>
      </w:r>
    </w:p>
    <w:p w:rsidR="00F31BDF" w:rsidRDefault="00F31BDF" w:rsidP="00960C6B">
      <w:pPr>
        <w:pStyle w:val="kod"/>
      </w:pPr>
      <w:r>
        <w:tab/>
        <w:t>list-style-type:square;</w:t>
      </w:r>
    </w:p>
    <w:p w:rsidR="00F31BDF" w:rsidRDefault="00F31BDF" w:rsidP="00960C6B">
      <w:pPr>
        <w:pStyle w:val="kod"/>
      </w:pPr>
      <w:r>
        <w:tab/>
        <w:t>font-size: 10pt;</w:t>
      </w:r>
      <w:r>
        <w:tab/>
      </w:r>
    </w:p>
    <w:p w:rsidR="00F31BDF" w:rsidRDefault="00F31BDF" w:rsidP="00960C6B">
      <w:pPr>
        <w:pStyle w:val="kod"/>
      </w:pPr>
      <w:r>
        <w:t xml:space="preserve"> }</w:t>
      </w:r>
    </w:p>
    <w:p w:rsidR="00F31BDF" w:rsidRDefault="00F31BDF" w:rsidP="00960C6B">
      <w:r>
        <w:t>A listák formázásával kapcsolatos további formázásokat majd a menük készítésénél részletesebben is tárgyaljuk majd.</w:t>
      </w:r>
    </w:p>
    <w:p w:rsidR="00F31BDF" w:rsidRDefault="00F31BDF" w:rsidP="00960C6B">
      <w:pPr>
        <w:pStyle w:val="Cmsor3"/>
      </w:pPr>
      <w:bookmarkStart w:id="4" w:name="_Toc19205906"/>
      <w:r>
        <w:t>Összegzés</w:t>
      </w:r>
      <w:bookmarkEnd w:id="4"/>
    </w:p>
    <w:p w:rsidR="00F31BDF" w:rsidRDefault="00F31BDF" w:rsidP="00960C6B">
      <w:r>
        <w:t xml:space="preserve">Ebben a gyakorlatban megismerkedtünk a stíluslapok használatával, a karakter és bekezdésformázási lehetőségekkel. </w:t>
      </w:r>
    </w:p>
    <w:p w:rsidR="00F31BDF" w:rsidRDefault="00F31BDF" w:rsidP="00960C6B">
      <w:r>
        <w:t xml:space="preserve">A CSS állományokat, akárcsak a HTML kódokat validálni lehet az alábbi weboldalon: </w:t>
      </w:r>
      <w:hyperlink r:id="rId18" w:history="1">
        <w:r w:rsidRPr="00C7471B">
          <w:rPr>
            <w:rStyle w:val="Hiperhivatkozs"/>
          </w:rPr>
          <w:t>http://jigsaw.w3.org/css-validator/</w:t>
        </w:r>
      </w:hyperlink>
      <w:r>
        <w:t>, Töltsük fel ide az elmentett  CSS állományunkat, hasonlóan, mint ahogy az a HTML oldalunk validálásakor már tanultuk. Javítsuk az esetleges hibákat, majd a hibátlan kód esetén kapott kódot másoljuk a HTML oldalunk body tagjei közé!</w:t>
      </w:r>
    </w:p>
    <w:p w:rsidR="00F31BDF" w:rsidRDefault="00F31BDF" w:rsidP="00960C6B">
      <w:r>
        <w:t>A megoldások a 3.zip fájl „mo” mappájában megtalálhatóak.</w:t>
      </w:r>
    </w:p>
    <w:p w:rsidR="00F31BDF" w:rsidRDefault="00F31BDF" w:rsidP="00960C6B">
      <w:pPr>
        <w:pStyle w:val="Cmsor3"/>
      </w:pPr>
      <w:bookmarkStart w:id="5" w:name="_Toc19205907"/>
      <w:r>
        <w:t>Feladat</w:t>
      </w:r>
      <w:bookmarkEnd w:id="5"/>
      <w:r>
        <w:t xml:space="preserve">  </w:t>
      </w:r>
    </w:p>
    <w:p w:rsidR="00F31BDF" w:rsidRDefault="00F31BDF" w:rsidP="00960C6B">
      <w:r>
        <w:t>Az előző gyakorlat feladatában elkészített recept.html állományt formázzuk meg az alábbi mintának megfelelően. A betűcsalád legyen Calibri. A betűméret 1.1em. A címek mérete legyen 1.3em, illetve 1.2em. a listaelemek legyenek dölten szedve. A Definíciós lista definíciói (Porcukor, Önkelő liszt) legyenek vastagon szedve.</w:t>
      </w:r>
    </w:p>
    <w:p w:rsidR="00F31BDF" w:rsidRPr="00962357" w:rsidRDefault="00F31BDF" w:rsidP="00960C6B">
      <w:r>
        <w:t>Validáltassuk az oldalt! A CSS-t is!</w:t>
      </w:r>
    </w:p>
    <w:p w:rsidR="00F31BDF" w:rsidRPr="00317F34" w:rsidRDefault="00F31BDF" w:rsidP="00960C6B">
      <w:r>
        <w:rPr>
          <w:noProof/>
        </w:rPr>
        <w:lastRenderedPageBreak/>
        <w:t xml:space="preserve">   </w:t>
      </w:r>
      <w:r>
        <w:rPr>
          <w:noProof/>
        </w:rPr>
        <w:drawing>
          <wp:inline distT="0" distB="0" distL="0" distR="0" wp14:anchorId="5E847F80" wp14:editId="1C1C3036">
            <wp:extent cx="4667002" cy="3835913"/>
            <wp:effectExtent l="171450" t="171450" r="381635" b="35560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75380" cy="3842799"/>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6" w:name="_GoBack"/>
      <w:bookmarkEnd w:id="6"/>
    </w:p>
    <w:sectPr w:rsidR="00F31BDF" w:rsidRPr="00317F34" w:rsidSect="0034665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783" w:rsidRDefault="00B87783" w:rsidP="00593642">
      <w:pPr>
        <w:spacing w:before="0" w:after="0"/>
      </w:pPr>
      <w:r>
        <w:separator/>
      </w:r>
    </w:p>
  </w:endnote>
  <w:endnote w:type="continuationSeparator" w:id="0">
    <w:p w:rsidR="00B87783" w:rsidRDefault="00B87783" w:rsidP="005936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man Old Style">
    <w:panose1 w:val="02050604050505020204"/>
    <w:charset w:val="EE"/>
    <w:family w:val="roman"/>
    <w:pitch w:val="variable"/>
    <w:sig w:usb0="00000287" w:usb1="00000000" w:usb2="00000000" w:usb3="00000000" w:csb0="0000009F" w:csb1="00000000"/>
  </w:font>
  <w:font w:name="Impact">
    <w:panose1 w:val="020B0806030902050204"/>
    <w:charset w:val="EE"/>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760060"/>
      <w:docPartObj>
        <w:docPartGallery w:val="Page Numbers (Bottom of Page)"/>
        <w:docPartUnique/>
      </w:docPartObj>
    </w:sdtPr>
    <w:sdtEndPr/>
    <w:sdtContent>
      <w:p w:rsidR="00BD7309" w:rsidRDefault="00BD7309">
        <w:pPr>
          <w:pStyle w:val="llb"/>
          <w:jc w:val="center"/>
        </w:pPr>
        <w:r>
          <w:fldChar w:fldCharType="begin"/>
        </w:r>
        <w:r>
          <w:instrText>PAGE   \* MERGEFORMAT</w:instrText>
        </w:r>
        <w:r>
          <w:fldChar w:fldCharType="separate"/>
        </w:r>
        <w:r>
          <w:rPr>
            <w:noProof/>
          </w:rPr>
          <w:t>109</w:t>
        </w:r>
        <w:r>
          <w:fldChar w:fldCharType="end"/>
        </w:r>
      </w:p>
    </w:sdtContent>
  </w:sdt>
  <w:p w:rsidR="00BD7309" w:rsidRDefault="00BD730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783" w:rsidRDefault="00B87783" w:rsidP="00593642">
      <w:pPr>
        <w:spacing w:before="0" w:after="0"/>
      </w:pPr>
      <w:r>
        <w:separator/>
      </w:r>
    </w:p>
  </w:footnote>
  <w:footnote w:type="continuationSeparator" w:id="0">
    <w:p w:rsidR="00B87783" w:rsidRDefault="00B87783" w:rsidP="0059364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5D1A"/>
    <w:multiLevelType w:val="multilevel"/>
    <w:tmpl w:val="0BBE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816E0"/>
    <w:multiLevelType w:val="hybridMultilevel"/>
    <w:tmpl w:val="8FD2D3D8"/>
    <w:lvl w:ilvl="0" w:tplc="040E000D">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B7714A7"/>
    <w:multiLevelType w:val="hybridMultilevel"/>
    <w:tmpl w:val="ECEA63F6"/>
    <w:lvl w:ilvl="0" w:tplc="CB7606FA">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 w15:restartNumberingAfterBreak="0">
    <w:nsid w:val="0FDC12EC"/>
    <w:multiLevelType w:val="hybridMultilevel"/>
    <w:tmpl w:val="4CD017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20A3F81"/>
    <w:multiLevelType w:val="hybridMultilevel"/>
    <w:tmpl w:val="CFC2F7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6EB64DB"/>
    <w:multiLevelType w:val="hybridMultilevel"/>
    <w:tmpl w:val="E5F4777C"/>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71770B1"/>
    <w:multiLevelType w:val="multilevel"/>
    <w:tmpl w:val="2300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F4339"/>
    <w:multiLevelType w:val="hybridMultilevel"/>
    <w:tmpl w:val="D58CF7B8"/>
    <w:lvl w:ilvl="0" w:tplc="77241D06">
      <w:start w:val="3"/>
      <w:numFmt w:val="decimal"/>
      <w:pStyle w:val="cmsor1felsorolas"/>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AFD176A"/>
    <w:multiLevelType w:val="hybridMultilevel"/>
    <w:tmpl w:val="CB7E46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0220051"/>
    <w:multiLevelType w:val="multilevel"/>
    <w:tmpl w:val="AD96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0F74BF"/>
    <w:multiLevelType w:val="hybridMultilevel"/>
    <w:tmpl w:val="252687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183327C"/>
    <w:multiLevelType w:val="hybridMultilevel"/>
    <w:tmpl w:val="012AE7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29B20ED"/>
    <w:multiLevelType w:val="multilevel"/>
    <w:tmpl w:val="BCDA7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F5C8A"/>
    <w:multiLevelType w:val="multilevel"/>
    <w:tmpl w:val="BAAC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15A1A"/>
    <w:multiLevelType w:val="hybridMultilevel"/>
    <w:tmpl w:val="F578B380"/>
    <w:lvl w:ilvl="0" w:tplc="56AC58FA">
      <w:start w:val="1"/>
      <w:numFmt w:val="decimal"/>
      <w:lvlText w:val="%1."/>
      <w:lvlJc w:val="left"/>
      <w:pPr>
        <w:ind w:left="720" w:hanging="360"/>
      </w:pPr>
      <w:rPr>
        <w:rFonts w:ascii="Courier New" w:hAnsi="Courier New" w:cs="Courier New" w:hint="default"/>
        <w:sz w:val="2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EBB4F4C"/>
    <w:multiLevelType w:val="multilevel"/>
    <w:tmpl w:val="D062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D64CB"/>
    <w:multiLevelType w:val="hybridMultilevel"/>
    <w:tmpl w:val="33665A3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2172FAA"/>
    <w:multiLevelType w:val="hybridMultilevel"/>
    <w:tmpl w:val="AC18BD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29D2F9B"/>
    <w:multiLevelType w:val="hybridMultilevel"/>
    <w:tmpl w:val="022E06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4820010"/>
    <w:multiLevelType w:val="hybridMultilevel"/>
    <w:tmpl w:val="02DCEC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3"/>
  </w:num>
  <w:num w:numId="4">
    <w:abstractNumId w:val="6"/>
  </w:num>
  <w:num w:numId="5">
    <w:abstractNumId w:val="15"/>
  </w:num>
  <w:num w:numId="6">
    <w:abstractNumId w:val="12"/>
  </w:num>
  <w:num w:numId="7">
    <w:abstractNumId w:val="1"/>
  </w:num>
  <w:num w:numId="8">
    <w:abstractNumId w:val="5"/>
  </w:num>
  <w:num w:numId="9">
    <w:abstractNumId w:val="16"/>
  </w:num>
  <w:num w:numId="10">
    <w:abstractNumId w:val="18"/>
  </w:num>
  <w:num w:numId="11">
    <w:abstractNumId w:val="10"/>
  </w:num>
  <w:num w:numId="12">
    <w:abstractNumId w:val="3"/>
  </w:num>
  <w:num w:numId="13">
    <w:abstractNumId w:val="4"/>
  </w:num>
  <w:num w:numId="14">
    <w:abstractNumId w:val="17"/>
  </w:num>
  <w:num w:numId="15">
    <w:abstractNumId w:val="7"/>
  </w:num>
  <w:num w:numId="16">
    <w:abstractNumId w:val="14"/>
  </w:num>
  <w:num w:numId="17">
    <w:abstractNumId w:val="19"/>
  </w:num>
  <w:num w:numId="18">
    <w:abstractNumId w:val="2"/>
  </w:num>
  <w:num w:numId="19">
    <w:abstractNumId w:val="8"/>
  </w:num>
  <w:num w:numId="2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1BDF"/>
    <w:rsid w:val="00152DFE"/>
    <w:rsid w:val="00161F05"/>
    <w:rsid w:val="00346659"/>
    <w:rsid w:val="0038674E"/>
    <w:rsid w:val="003B574B"/>
    <w:rsid w:val="003F2F04"/>
    <w:rsid w:val="004914F0"/>
    <w:rsid w:val="00593642"/>
    <w:rsid w:val="005E292C"/>
    <w:rsid w:val="00613B56"/>
    <w:rsid w:val="006664F0"/>
    <w:rsid w:val="00815870"/>
    <w:rsid w:val="00960C6B"/>
    <w:rsid w:val="009C555F"/>
    <w:rsid w:val="00A31177"/>
    <w:rsid w:val="00A7419F"/>
    <w:rsid w:val="00A95D75"/>
    <w:rsid w:val="00AB4D37"/>
    <w:rsid w:val="00B87783"/>
    <w:rsid w:val="00BD7309"/>
    <w:rsid w:val="00C13665"/>
    <w:rsid w:val="00C26C54"/>
    <w:rsid w:val="00D36137"/>
    <w:rsid w:val="00DA6118"/>
    <w:rsid w:val="00DE3295"/>
    <w:rsid w:val="00F31BD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BE0032-B3A3-402D-927F-BFC728E5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nhideWhenUsed="1"/>
    <w:lsdException w:name="HTML Definition" w:semiHidden="1" w:uiPriority="0"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rsid w:val="00960C6B"/>
    <w:pPr>
      <w:spacing w:before="120" w:line="240" w:lineRule="auto"/>
      <w:jc w:val="both"/>
    </w:pPr>
    <w:rPr>
      <w:rFonts w:asciiTheme="majorHAnsi" w:eastAsia="Times New Roman" w:hAnsiTheme="majorHAnsi" w:cs="Times New Roman"/>
      <w:sz w:val="24"/>
      <w:szCs w:val="24"/>
      <w:lang w:eastAsia="hu-HU"/>
    </w:rPr>
  </w:style>
  <w:style w:type="paragraph" w:styleId="Cmsor1">
    <w:name w:val="heading 1"/>
    <w:basedOn w:val="Norml"/>
    <w:link w:val="Cmsor1Char"/>
    <w:qFormat/>
    <w:rsid w:val="00F31BDF"/>
    <w:pPr>
      <w:pageBreakBefore/>
      <w:spacing w:before="100" w:beforeAutospacing="1" w:after="100" w:afterAutospacing="1"/>
      <w:jc w:val="left"/>
      <w:outlineLvl w:val="0"/>
    </w:pPr>
    <w:rPr>
      <w:rFonts w:asciiTheme="minorHAnsi" w:hAnsiTheme="minorHAnsi" w:cstheme="minorHAnsi"/>
      <w:b/>
      <w:bCs/>
      <w:kern w:val="36"/>
      <w:sz w:val="40"/>
      <w:szCs w:val="48"/>
    </w:rPr>
  </w:style>
  <w:style w:type="paragraph" w:styleId="Cmsor2">
    <w:name w:val="heading 2"/>
    <w:basedOn w:val="Norml"/>
    <w:next w:val="Norml"/>
    <w:link w:val="Cmsor2Char"/>
    <w:qFormat/>
    <w:rsid w:val="00F31BDF"/>
    <w:pPr>
      <w:keepNext/>
      <w:spacing w:before="240" w:after="60"/>
      <w:jc w:val="left"/>
      <w:outlineLvl w:val="1"/>
    </w:pPr>
    <w:rPr>
      <w:rFonts w:ascii="Arial" w:hAnsi="Arial" w:cs="Arial"/>
      <w:b/>
      <w:bCs/>
      <w:iCs/>
      <w:sz w:val="28"/>
      <w:szCs w:val="28"/>
    </w:rPr>
  </w:style>
  <w:style w:type="paragraph" w:styleId="Cmsor3">
    <w:name w:val="heading 3"/>
    <w:basedOn w:val="Norml"/>
    <w:next w:val="Norml"/>
    <w:link w:val="Cmsor3Char"/>
    <w:qFormat/>
    <w:rsid w:val="00F31BDF"/>
    <w:pPr>
      <w:keepNext/>
      <w:spacing w:before="240" w:after="60"/>
      <w:outlineLvl w:val="2"/>
    </w:pPr>
    <w:rPr>
      <w:rFonts w:ascii="Arial" w:hAnsi="Arial" w:cs="Arial"/>
      <w:b/>
      <w:bCs/>
      <w:sz w:val="26"/>
      <w:szCs w:val="26"/>
    </w:rPr>
  </w:style>
  <w:style w:type="paragraph" w:styleId="Cmsor4">
    <w:name w:val="heading 4"/>
    <w:basedOn w:val="Norml"/>
    <w:next w:val="Norml"/>
    <w:link w:val="Cmsor4Char"/>
    <w:qFormat/>
    <w:rsid w:val="00F31BDF"/>
    <w:pPr>
      <w:keepNext/>
      <w:spacing w:before="240" w:after="60"/>
      <w:outlineLvl w:val="3"/>
    </w:pPr>
    <w:rPr>
      <w:b/>
      <w:bCs/>
      <w:sz w:val="28"/>
      <w:szCs w:val="28"/>
    </w:rPr>
  </w:style>
  <w:style w:type="paragraph" w:styleId="Cmsor5">
    <w:name w:val="heading 5"/>
    <w:basedOn w:val="Norml"/>
    <w:next w:val="Norml"/>
    <w:link w:val="Cmsor5Char"/>
    <w:qFormat/>
    <w:rsid w:val="00F31BDF"/>
    <w:pPr>
      <w:keepNext/>
      <w:outlineLvl w:val="4"/>
    </w:pPr>
    <w:rPr>
      <w:b/>
    </w:rPr>
  </w:style>
  <w:style w:type="paragraph" w:styleId="Cmsor6">
    <w:name w:val="heading 6"/>
    <w:basedOn w:val="Norml"/>
    <w:next w:val="Norml"/>
    <w:link w:val="Cmsor6Char"/>
    <w:qFormat/>
    <w:rsid w:val="00F31BDF"/>
    <w:pPr>
      <w:keepNext/>
      <w:spacing w:before="240" w:after="60"/>
      <w:outlineLvl w:val="5"/>
    </w:pPr>
    <w:rPr>
      <w:b/>
      <w:bCs/>
      <w:szCs w:val="22"/>
    </w:rPr>
  </w:style>
  <w:style w:type="paragraph" w:styleId="Cmsor7">
    <w:name w:val="heading 7"/>
    <w:basedOn w:val="Norml"/>
    <w:next w:val="Norml"/>
    <w:link w:val="Cmsor7Char"/>
    <w:qFormat/>
    <w:rsid w:val="005E292C"/>
    <w:pPr>
      <w:spacing w:before="240" w:after="60"/>
      <w:outlineLvl w:val="6"/>
    </w:pPr>
    <w:rPr>
      <w: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F31BDF"/>
    <w:rPr>
      <w:rFonts w:eastAsia="Times New Roman" w:cstheme="minorHAnsi"/>
      <w:b/>
      <w:bCs/>
      <w:kern w:val="36"/>
      <w:sz w:val="40"/>
      <w:szCs w:val="48"/>
      <w:lang w:eastAsia="hu-HU"/>
    </w:rPr>
  </w:style>
  <w:style w:type="character" w:customStyle="1" w:styleId="Cmsor2Char">
    <w:name w:val="Címsor 2 Char"/>
    <w:basedOn w:val="Bekezdsalapbettpusa"/>
    <w:link w:val="Cmsor2"/>
    <w:rsid w:val="00F31BDF"/>
    <w:rPr>
      <w:rFonts w:ascii="Arial" w:eastAsia="Times New Roman" w:hAnsi="Arial" w:cs="Arial"/>
      <w:b/>
      <w:bCs/>
      <w:iCs/>
      <w:sz w:val="28"/>
      <w:szCs w:val="28"/>
      <w:lang w:eastAsia="hu-HU"/>
    </w:rPr>
  </w:style>
  <w:style w:type="character" w:customStyle="1" w:styleId="Cmsor3Char">
    <w:name w:val="Címsor 3 Char"/>
    <w:basedOn w:val="Bekezdsalapbettpusa"/>
    <w:link w:val="Cmsor3"/>
    <w:rsid w:val="00F31BDF"/>
    <w:rPr>
      <w:rFonts w:ascii="Arial" w:eastAsia="Times New Roman" w:hAnsi="Arial" w:cs="Arial"/>
      <w:b/>
      <w:bCs/>
      <w:sz w:val="26"/>
      <w:szCs w:val="26"/>
      <w:lang w:eastAsia="hu-HU"/>
    </w:rPr>
  </w:style>
  <w:style w:type="character" w:customStyle="1" w:styleId="Cmsor4Char">
    <w:name w:val="Címsor 4 Char"/>
    <w:basedOn w:val="Bekezdsalapbettpusa"/>
    <w:link w:val="Cmsor4"/>
    <w:rsid w:val="00F31BDF"/>
    <w:rPr>
      <w:rFonts w:asciiTheme="majorHAnsi" w:eastAsia="Times New Roman" w:hAnsiTheme="majorHAnsi" w:cs="Times New Roman"/>
      <w:b/>
      <w:bCs/>
      <w:sz w:val="28"/>
      <w:szCs w:val="28"/>
      <w:lang w:eastAsia="hu-HU"/>
    </w:rPr>
  </w:style>
  <w:style w:type="character" w:customStyle="1" w:styleId="Cmsor5Char">
    <w:name w:val="Címsor 5 Char"/>
    <w:basedOn w:val="Bekezdsalapbettpusa"/>
    <w:link w:val="Cmsor5"/>
    <w:rsid w:val="00F31BDF"/>
    <w:rPr>
      <w:rFonts w:asciiTheme="majorHAnsi" w:eastAsia="Times New Roman" w:hAnsiTheme="majorHAnsi" w:cs="Times New Roman"/>
      <w:b/>
      <w:sz w:val="24"/>
      <w:szCs w:val="24"/>
      <w:lang w:eastAsia="hu-HU"/>
    </w:rPr>
  </w:style>
  <w:style w:type="character" w:customStyle="1" w:styleId="Cmsor6Char">
    <w:name w:val="Címsor 6 Char"/>
    <w:basedOn w:val="Bekezdsalapbettpusa"/>
    <w:link w:val="Cmsor6"/>
    <w:rsid w:val="00F31BDF"/>
    <w:rPr>
      <w:rFonts w:asciiTheme="majorHAnsi" w:eastAsia="Times New Roman" w:hAnsiTheme="majorHAnsi" w:cs="Times New Roman"/>
      <w:b/>
      <w:bCs/>
      <w:sz w:val="24"/>
      <w:lang w:eastAsia="hu-HU"/>
    </w:rPr>
  </w:style>
  <w:style w:type="character" w:customStyle="1" w:styleId="Cmsor7Char">
    <w:name w:val="Címsor 7 Char"/>
    <w:basedOn w:val="Bekezdsalapbettpusa"/>
    <w:link w:val="Cmsor7"/>
    <w:rsid w:val="005E292C"/>
    <w:rPr>
      <w:rFonts w:asciiTheme="majorHAnsi" w:eastAsia="Times New Roman" w:hAnsiTheme="majorHAnsi" w:cs="Times New Roman"/>
      <w:b/>
      <w:sz w:val="24"/>
      <w:szCs w:val="24"/>
      <w:lang w:eastAsia="hu-HU"/>
    </w:rPr>
  </w:style>
  <w:style w:type="table" w:customStyle="1" w:styleId="minta">
    <w:name w:val="minta"/>
    <w:basedOn w:val="Normltblzat"/>
    <w:rsid w:val="00F31BDF"/>
    <w:pPr>
      <w:spacing w:before="60" w:after="60" w:line="240" w:lineRule="auto"/>
    </w:pPr>
    <w:rPr>
      <w:rFonts w:ascii="Times New Roman" w:eastAsia="Times New Roman" w:hAnsi="Times New Roman" w:cs="Times New Roman"/>
      <w:sz w:val="20"/>
      <w:szCs w:val="20"/>
      <w:lang w:eastAsia="hu-HU"/>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jc w:val="center"/>
      </w:pPr>
      <w:rPr>
        <w:b w:val="0"/>
        <w:sz w:val="20"/>
      </w:rPr>
      <w:tblPr/>
      <w:tcPr>
        <w:shd w:val="clear" w:color="auto" w:fill="C0C0C0"/>
        <w:vAlign w:val="top"/>
      </w:tcPr>
    </w:tblStylePr>
  </w:style>
  <w:style w:type="paragraph" w:styleId="NormlWeb">
    <w:name w:val="Normal (Web)"/>
    <w:basedOn w:val="Norml"/>
    <w:link w:val="NormlWebChar"/>
    <w:uiPriority w:val="99"/>
    <w:rsid w:val="00F31BDF"/>
    <w:pPr>
      <w:spacing w:before="100" w:beforeAutospacing="1" w:after="100" w:afterAutospacing="1"/>
    </w:pPr>
  </w:style>
  <w:style w:type="character" w:customStyle="1" w:styleId="NormlWebChar">
    <w:name w:val="Normál (Web) Char"/>
    <w:basedOn w:val="Bekezdsalapbettpusa"/>
    <w:link w:val="NormlWeb"/>
    <w:uiPriority w:val="99"/>
    <w:rsid w:val="00F31BDF"/>
    <w:rPr>
      <w:rFonts w:asciiTheme="majorHAnsi" w:eastAsia="Times New Roman" w:hAnsiTheme="majorHAnsi" w:cs="Times New Roman"/>
      <w:sz w:val="24"/>
      <w:szCs w:val="24"/>
      <w:lang w:eastAsia="hu-HU"/>
    </w:rPr>
  </w:style>
  <w:style w:type="paragraph" w:styleId="HTML-kntformzott">
    <w:name w:val="HTML Preformatted"/>
    <w:basedOn w:val="Norml"/>
    <w:link w:val="HTML-kntformzottChar"/>
    <w:uiPriority w:val="99"/>
    <w:rsid w:val="00F3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kntformzottChar">
    <w:name w:val="HTML-ként formázott Char"/>
    <w:basedOn w:val="Bekezdsalapbettpusa"/>
    <w:link w:val="HTML-kntformzott"/>
    <w:uiPriority w:val="99"/>
    <w:rsid w:val="00F31BDF"/>
    <w:rPr>
      <w:rFonts w:ascii="Courier New" w:eastAsia="Times New Roman" w:hAnsi="Courier New" w:cs="Courier New"/>
      <w:sz w:val="20"/>
      <w:szCs w:val="20"/>
      <w:lang w:eastAsia="hu-HU"/>
    </w:rPr>
  </w:style>
  <w:style w:type="table" w:styleId="Rcsostblzat">
    <w:name w:val="Table Grid"/>
    <w:basedOn w:val="Normltblzat"/>
    <w:rsid w:val="00F31BDF"/>
    <w:pPr>
      <w:spacing w:after="0" w:line="240" w:lineRule="auto"/>
    </w:pPr>
    <w:rPr>
      <w:rFonts w:ascii="Times New Roman" w:eastAsia="Times New Roman" w:hAnsi="Times New Roman" w:cs="Times New Roman"/>
      <w:sz w:val="20"/>
      <w:szCs w:val="20"/>
      <w:lang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rt-tag">
    <w:name w:val="start-tag"/>
    <w:basedOn w:val="Bekezdsalapbettpusa"/>
    <w:rsid w:val="00F31BDF"/>
  </w:style>
  <w:style w:type="table" w:customStyle="1" w:styleId="Vilgoslista1jellszn1">
    <w:name w:val="Világos lista – 1. jelölőszín1"/>
    <w:basedOn w:val="Normltblzat"/>
    <w:uiPriority w:val="61"/>
    <w:rsid w:val="00F31BDF"/>
    <w:pPr>
      <w:spacing w:before="60" w:after="60" w:line="240" w:lineRule="auto"/>
    </w:pPr>
    <w:rPr>
      <w:rFonts w:ascii="Times New Roman" w:eastAsia="Times New Roman" w:hAnsi="Times New Roman" w:cs="Times New Roman"/>
      <w:sz w:val="20"/>
      <w:szCs w:val="20"/>
      <w:lang w:eastAsia="hu-HU"/>
    </w:rPr>
    <w:tblPr>
      <w:tblStyleRowBandSize w:val="1"/>
      <w:tblStyleColBandSize w:val="1"/>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blStylePr w:type="firstRow">
      <w:pPr>
        <w:spacing w:before="0" w:after="0" w:line="240" w:lineRule="auto"/>
      </w:pPr>
      <w:rPr>
        <w:b/>
        <w:bCs/>
        <w:color w:val="FFFFFF" w:themeColor="background1"/>
      </w:rPr>
      <w:tblPr/>
      <w:tcPr>
        <w:shd w:val="clear" w:color="auto" w:fill="76923C" w:themeFill="accent3" w:themeFillShade="BF"/>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Vilgoslista1">
    <w:name w:val="Világos lista1"/>
    <w:basedOn w:val="Normltblzat"/>
    <w:uiPriority w:val="61"/>
    <w:rsid w:val="00F31BDF"/>
    <w:pPr>
      <w:spacing w:after="0" w:line="240" w:lineRule="auto"/>
    </w:pPr>
    <w:rPr>
      <w:rFonts w:ascii="Times New Roman" w:eastAsia="Times New Roman" w:hAnsi="Times New Roman" w:cs="Times New Roman"/>
      <w:sz w:val="20"/>
      <w:szCs w:val="20"/>
      <w:lang w:eastAsia="hu-HU"/>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end-tag">
    <w:name w:val="end-tag"/>
    <w:basedOn w:val="Bekezdsalapbettpusa"/>
    <w:rsid w:val="00F31BDF"/>
  </w:style>
  <w:style w:type="character" w:styleId="Hiperhivatkozs">
    <w:name w:val="Hyperlink"/>
    <w:basedOn w:val="Bekezdsalapbettpusa"/>
    <w:uiPriority w:val="99"/>
    <w:rsid w:val="00F31BDF"/>
    <w:rPr>
      <w:color w:val="0000FF"/>
      <w:u w:val="single"/>
    </w:rPr>
  </w:style>
  <w:style w:type="character" w:styleId="Kiemels2">
    <w:name w:val="Strong"/>
    <w:basedOn w:val="Bekezdsalapbettpusa"/>
    <w:uiPriority w:val="22"/>
    <w:qFormat/>
    <w:rsid w:val="00F31BDF"/>
    <w:rPr>
      <w:b/>
      <w:bCs/>
    </w:rPr>
  </w:style>
  <w:style w:type="character" w:styleId="HTML-kd">
    <w:name w:val="HTML Code"/>
    <w:basedOn w:val="Bekezdsalapbettpusa"/>
    <w:uiPriority w:val="99"/>
    <w:rsid w:val="00F31BDF"/>
    <w:rPr>
      <w:rFonts w:ascii="Courier New" w:eastAsia="Times New Roman" w:hAnsi="Courier New" w:cs="Courier New"/>
      <w:sz w:val="20"/>
      <w:szCs w:val="20"/>
    </w:rPr>
  </w:style>
  <w:style w:type="character" w:customStyle="1" w:styleId="t">
    <w:name w:val="t"/>
    <w:basedOn w:val="Bekezdsalapbettpusa"/>
    <w:rsid w:val="00F31BDF"/>
  </w:style>
  <w:style w:type="character" w:customStyle="1" w:styleId="v">
    <w:name w:val="v"/>
    <w:basedOn w:val="Bekezdsalapbettpusa"/>
    <w:rsid w:val="00F31BDF"/>
  </w:style>
  <w:style w:type="character" w:customStyle="1" w:styleId="c">
    <w:name w:val="c"/>
    <w:basedOn w:val="Bekezdsalapbettpusa"/>
    <w:rsid w:val="00F31BDF"/>
  </w:style>
  <w:style w:type="character" w:customStyle="1" w:styleId="selector">
    <w:name w:val="selector"/>
    <w:basedOn w:val="Bekezdsalapbettpusa"/>
    <w:rsid w:val="00F31BDF"/>
  </w:style>
  <w:style w:type="character" w:styleId="Kiemels">
    <w:name w:val="Emphasis"/>
    <w:basedOn w:val="Bekezdsalapbettpusa"/>
    <w:uiPriority w:val="20"/>
    <w:qFormat/>
    <w:rsid w:val="00F31BDF"/>
    <w:rPr>
      <w:i/>
      <w:iCs/>
    </w:rPr>
  </w:style>
  <w:style w:type="character" w:customStyle="1" w:styleId="property">
    <w:name w:val="property"/>
    <w:basedOn w:val="Bekezdsalapbettpusa"/>
    <w:rsid w:val="00F31BDF"/>
  </w:style>
  <w:style w:type="character" w:customStyle="1" w:styleId="value">
    <w:name w:val="value"/>
    <w:basedOn w:val="Bekezdsalapbettpusa"/>
    <w:rsid w:val="00F31BDF"/>
  </w:style>
  <w:style w:type="character" w:styleId="HTML-mozaiksz">
    <w:name w:val="HTML Acronym"/>
    <w:basedOn w:val="Bekezdsalapbettpusa"/>
    <w:rsid w:val="00F31BDF"/>
  </w:style>
  <w:style w:type="character" w:styleId="HTML-idzet">
    <w:name w:val="HTML Cite"/>
    <w:basedOn w:val="Bekezdsalapbettpusa"/>
    <w:rsid w:val="00F31BDF"/>
    <w:rPr>
      <w:i/>
      <w:iCs/>
    </w:rPr>
  </w:style>
  <w:style w:type="character" w:styleId="HTML-definci">
    <w:name w:val="HTML Definition"/>
    <w:basedOn w:val="Bekezdsalapbettpusa"/>
    <w:rsid w:val="00F31BDF"/>
    <w:rPr>
      <w:i/>
      <w:iCs/>
    </w:rPr>
  </w:style>
  <w:style w:type="paragraph" w:customStyle="1" w:styleId="pcomment">
    <w:name w:val="pcomment"/>
    <w:basedOn w:val="Norml"/>
    <w:rsid w:val="00F31BDF"/>
    <w:pPr>
      <w:spacing w:before="100" w:beforeAutospacing="1" w:after="100" w:afterAutospacing="1"/>
      <w:jc w:val="left"/>
    </w:pPr>
  </w:style>
  <w:style w:type="character" w:styleId="HTML-minta">
    <w:name w:val="HTML Sample"/>
    <w:basedOn w:val="Bekezdsalapbettpusa"/>
    <w:rsid w:val="00F31BDF"/>
    <w:rPr>
      <w:rFonts w:ascii="Courier New" w:eastAsia="Times New Roman" w:hAnsi="Courier New" w:cs="Courier New"/>
    </w:rPr>
  </w:style>
  <w:style w:type="character" w:styleId="HTML-vltoz">
    <w:name w:val="HTML Variable"/>
    <w:basedOn w:val="Bekezdsalapbettpusa"/>
    <w:rsid w:val="00F31BDF"/>
    <w:rPr>
      <w:i/>
      <w:iCs/>
    </w:rPr>
  </w:style>
  <w:style w:type="paragraph" w:styleId="HTML-cm">
    <w:name w:val="HTML Address"/>
    <w:basedOn w:val="Norml"/>
    <w:link w:val="HTML-cmChar"/>
    <w:rsid w:val="00F31BDF"/>
    <w:rPr>
      <w:i/>
      <w:iCs/>
    </w:rPr>
  </w:style>
  <w:style w:type="character" w:customStyle="1" w:styleId="HTML-cmChar">
    <w:name w:val="HTML-cím Char"/>
    <w:basedOn w:val="Bekezdsalapbettpusa"/>
    <w:link w:val="HTML-cm"/>
    <w:rsid w:val="00F31BDF"/>
    <w:rPr>
      <w:rFonts w:asciiTheme="majorHAnsi" w:eastAsia="Times New Roman" w:hAnsiTheme="majorHAnsi" w:cs="Times New Roman"/>
      <w:i/>
      <w:iCs/>
      <w:sz w:val="24"/>
      <w:szCs w:val="24"/>
      <w:lang w:eastAsia="hu-HU"/>
    </w:rPr>
  </w:style>
  <w:style w:type="character" w:styleId="Mrltotthiperhivatkozs">
    <w:name w:val="FollowedHyperlink"/>
    <w:basedOn w:val="Bekezdsalapbettpusa"/>
    <w:rsid w:val="00F31BDF"/>
    <w:rPr>
      <w:color w:val="800080"/>
      <w:u w:val="single"/>
    </w:rPr>
  </w:style>
  <w:style w:type="character" w:customStyle="1" w:styleId="s">
    <w:name w:val="s"/>
    <w:basedOn w:val="Bekezdsalapbettpusa"/>
    <w:rsid w:val="00F31BDF"/>
  </w:style>
  <w:style w:type="character" w:customStyle="1" w:styleId="p">
    <w:name w:val="p"/>
    <w:basedOn w:val="Bekezdsalapbettpusa"/>
    <w:rsid w:val="00F31BDF"/>
  </w:style>
  <w:style w:type="paragraph" w:styleId="TJ1">
    <w:name w:val="toc 1"/>
    <w:basedOn w:val="Norml"/>
    <w:next w:val="Norml"/>
    <w:autoRedefine/>
    <w:uiPriority w:val="39"/>
    <w:rsid w:val="00613B56"/>
    <w:pPr>
      <w:tabs>
        <w:tab w:val="left" w:pos="480"/>
        <w:tab w:val="right" w:leader="dot" w:pos="9214"/>
      </w:tabs>
      <w:spacing w:after="60"/>
    </w:pPr>
  </w:style>
  <w:style w:type="paragraph" w:styleId="TJ2">
    <w:name w:val="toc 2"/>
    <w:basedOn w:val="Norml"/>
    <w:next w:val="Norml"/>
    <w:autoRedefine/>
    <w:uiPriority w:val="39"/>
    <w:rsid w:val="00613B56"/>
    <w:pPr>
      <w:tabs>
        <w:tab w:val="right" w:leader="dot" w:pos="9214"/>
      </w:tabs>
      <w:spacing w:before="0" w:after="20"/>
      <w:ind w:left="238"/>
    </w:pPr>
  </w:style>
  <w:style w:type="paragraph" w:styleId="TJ3">
    <w:name w:val="toc 3"/>
    <w:basedOn w:val="Norml"/>
    <w:next w:val="Norml"/>
    <w:autoRedefine/>
    <w:uiPriority w:val="39"/>
    <w:rsid w:val="00613B56"/>
    <w:pPr>
      <w:tabs>
        <w:tab w:val="right" w:leader="dot" w:pos="9214"/>
      </w:tabs>
      <w:spacing w:before="0" w:after="0"/>
      <w:ind w:left="480"/>
    </w:pPr>
  </w:style>
  <w:style w:type="paragraph" w:styleId="Buborkszveg">
    <w:name w:val="Balloon Text"/>
    <w:basedOn w:val="Norml"/>
    <w:link w:val="BuborkszvegChar"/>
    <w:rsid w:val="00F31BDF"/>
    <w:rPr>
      <w:rFonts w:ascii="Tahoma" w:hAnsi="Tahoma" w:cs="Tahoma"/>
      <w:sz w:val="16"/>
      <w:szCs w:val="16"/>
    </w:rPr>
  </w:style>
  <w:style w:type="character" w:customStyle="1" w:styleId="BuborkszvegChar">
    <w:name w:val="Buborékszöveg Char"/>
    <w:basedOn w:val="Bekezdsalapbettpusa"/>
    <w:link w:val="Buborkszveg"/>
    <w:rsid w:val="00F31BDF"/>
    <w:rPr>
      <w:rFonts w:ascii="Tahoma" w:eastAsia="Times New Roman" w:hAnsi="Tahoma" w:cs="Tahoma"/>
      <w:sz w:val="16"/>
      <w:szCs w:val="16"/>
      <w:lang w:eastAsia="hu-HU"/>
    </w:rPr>
  </w:style>
  <w:style w:type="paragraph" w:styleId="Listaszerbekezds">
    <w:name w:val="List Paragraph"/>
    <w:basedOn w:val="Norml"/>
    <w:uiPriority w:val="34"/>
    <w:qFormat/>
    <w:rsid w:val="00F31BDF"/>
    <w:pPr>
      <w:ind w:left="720"/>
      <w:contextualSpacing/>
    </w:pPr>
  </w:style>
  <w:style w:type="paragraph" w:customStyle="1" w:styleId="cikk">
    <w:name w:val="_cikk"/>
    <w:basedOn w:val="NormlWeb"/>
    <w:link w:val="cikkChar"/>
    <w:qFormat/>
    <w:rsid w:val="00F31BDF"/>
    <w:pPr>
      <w:pBdr>
        <w:top w:val="single" w:sz="4" w:space="7" w:color="4F6228" w:themeColor="accent3" w:themeShade="80"/>
        <w:bottom w:val="single" w:sz="4" w:space="7" w:color="4F6228" w:themeColor="accent3" w:themeShade="80"/>
      </w:pBdr>
      <w:shd w:val="clear" w:color="auto" w:fill="C2D69B" w:themeFill="accent3" w:themeFillTint="99"/>
      <w:jc w:val="left"/>
    </w:pPr>
    <w:rPr>
      <w:i/>
    </w:rPr>
  </w:style>
  <w:style w:type="character" w:customStyle="1" w:styleId="cikkChar">
    <w:name w:val="_cikk Char"/>
    <w:basedOn w:val="NormlWebChar"/>
    <w:link w:val="cikk"/>
    <w:rsid w:val="00F31BDF"/>
    <w:rPr>
      <w:rFonts w:asciiTheme="majorHAnsi" w:eastAsia="Times New Roman" w:hAnsiTheme="majorHAnsi" w:cs="Times New Roman"/>
      <w:i/>
      <w:sz w:val="24"/>
      <w:szCs w:val="24"/>
      <w:shd w:val="clear" w:color="auto" w:fill="C2D69B" w:themeFill="accent3" w:themeFillTint="99"/>
      <w:lang w:eastAsia="hu-HU"/>
    </w:rPr>
  </w:style>
  <w:style w:type="paragraph" w:customStyle="1" w:styleId="kod">
    <w:name w:val="_kod"/>
    <w:basedOn w:val="Norml"/>
    <w:link w:val="kodChar"/>
    <w:qFormat/>
    <w:rsid w:val="00F31BDF"/>
    <w:pPr>
      <w:spacing w:before="0" w:after="0"/>
      <w:jc w:val="left"/>
    </w:pPr>
    <w:rPr>
      <w:rFonts w:ascii="Courier New" w:hAnsi="Courier New"/>
      <w:sz w:val="20"/>
      <w:lang w:val="en-US"/>
    </w:rPr>
  </w:style>
  <w:style w:type="character" w:customStyle="1" w:styleId="kodChar">
    <w:name w:val="_kod Char"/>
    <w:basedOn w:val="HTML-kntformzottChar"/>
    <w:link w:val="kod"/>
    <w:rsid w:val="00F31BDF"/>
    <w:rPr>
      <w:rFonts w:ascii="Courier New" w:eastAsia="Times New Roman" w:hAnsi="Courier New" w:cs="Times New Roman"/>
      <w:sz w:val="20"/>
      <w:szCs w:val="24"/>
      <w:lang w:val="en-US" w:eastAsia="hu-HU"/>
    </w:rPr>
  </w:style>
  <w:style w:type="paragraph" w:customStyle="1" w:styleId="fontos">
    <w:name w:val="fontos"/>
    <w:basedOn w:val="NormlWeb"/>
    <w:link w:val="fontosChar"/>
    <w:qFormat/>
    <w:rsid w:val="00F31BDF"/>
    <w:rPr>
      <w:b/>
      <w:noProof/>
    </w:rPr>
  </w:style>
  <w:style w:type="character" w:customStyle="1" w:styleId="fontosChar">
    <w:name w:val="fontos Char"/>
    <w:basedOn w:val="NormlWebChar"/>
    <w:link w:val="fontos"/>
    <w:rsid w:val="00F31BDF"/>
    <w:rPr>
      <w:rFonts w:asciiTheme="majorHAnsi" w:eastAsia="Times New Roman" w:hAnsiTheme="majorHAnsi" w:cs="Times New Roman"/>
      <w:b/>
      <w:noProof/>
      <w:sz w:val="24"/>
      <w:szCs w:val="24"/>
      <w:lang w:eastAsia="hu-HU"/>
    </w:rPr>
  </w:style>
  <w:style w:type="table" w:customStyle="1" w:styleId="Kzepeslista11jellszn1">
    <w:name w:val="Közepes lista 1 – 1. jelölőszín1"/>
    <w:basedOn w:val="Normltblzat"/>
    <w:uiPriority w:val="65"/>
    <w:rsid w:val="00F31BDF"/>
    <w:pPr>
      <w:spacing w:after="0" w:line="240" w:lineRule="auto"/>
    </w:pPr>
    <w:rPr>
      <w:rFonts w:ascii="Times New Roman" w:eastAsia="Times New Roman" w:hAnsi="Times New Roman" w:cs="Times New Roman"/>
      <w:color w:val="000000" w:themeColor="text1"/>
      <w:sz w:val="20"/>
      <w:szCs w:val="20"/>
      <w:lang w:eastAsia="hu-HU"/>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apple-converted-space">
    <w:name w:val="apple-converted-space"/>
    <w:basedOn w:val="Bekezdsalapbettpusa"/>
    <w:rsid w:val="00F31BDF"/>
  </w:style>
  <w:style w:type="paragraph" w:customStyle="1" w:styleId="mgt3">
    <w:name w:val="mgt3"/>
    <w:basedOn w:val="Norml"/>
    <w:rsid w:val="00F31BDF"/>
    <w:pPr>
      <w:spacing w:before="220" w:beforeAutospacing="1" w:after="220" w:afterAutospacing="1"/>
    </w:pPr>
  </w:style>
  <w:style w:type="paragraph" w:customStyle="1" w:styleId="kepalairas">
    <w:name w:val="kepalairas"/>
    <w:basedOn w:val="Norml"/>
    <w:link w:val="kepalairasChar"/>
    <w:qFormat/>
    <w:rsid w:val="00F31BDF"/>
    <w:pPr>
      <w:spacing w:before="60" w:after="60"/>
      <w:jc w:val="center"/>
    </w:pPr>
    <w:rPr>
      <w:rFonts w:ascii="Bookman Old Style" w:hAnsi="Bookman Old Style"/>
      <w:sz w:val="20"/>
      <w:szCs w:val="20"/>
    </w:rPr>
  </w:style>
  <w:style w:type="character" w:customStyle="1" w:styleId="kepalairasChar">
    <w:name w:val="kepalairas Char"/>
    <w:basedOn w:val="Bekezdsalapbettpusa"/>
    <w:link w:val="kepalairas"/>
    <w:rsid w:val="00F31BDF"/>
    <w:rPr>
      <w:rFonts w:ascii="Bookman Old Style" w:eastAsia="Times New Roman" w:hAnsi="Bookman Old Style" w:cs="Times New Roman"/>
      <w:sz w:val="20"/>
      <w:szCs w:val="20"/>
      <w:lang w:eastAsia="hu-HU"/>
    </w:rPr>
  </w:style>
  <w:style w:type="paragraph" w:customStyle="1" w:styleId="cmsor1felsorolas">
    <w:name w:val="címsor1+felsorolas"/>
    <w:basedOn w:val="Cmsor1"/>
    <w:link w:val="cmsor1felsorolasChar"/>
    <w:qFormat/>
    <w:rsid w:val="00F31BDF"/>
    <w:pPr>
      <w:numPr>
        <w:numId w:val="15"/>
      </w:numPr>
    </w:pPr>
  </w:style>
  <w:style w:type="character" w:customStyle="1" w:styleId="cmsor1felsorolasChar">
    <w:name w:val="címsor1+felsorolas Char"/>
    <w:basedOn w:val="Cmsor1Char"/>
    <w:link w:val="cmsor1felsorolas"/>
    <w:rsid w:val="00F31BDF"/>
    <w:rPr>
      <w:rFonts w:eastAsia="Times New Roman" w:cstheme="minorHAnsi"/>
      <w:b/>
      <w:bCs/>
      <w:kern w:val="36"/>
      <w:sz w:val="40"/>
      <w:szCs w:val="48"/>
      <w:lang w:eastAsia="hu-HU"/>
    </w:rPr>
  </w:style>
  <w:style w:type="character" w:customStyle="1" w:styleId="a">
    <w:name w:val="a"/>
    <w:basedOn w:val="Bekezdsalapbettpusa"/>
    <w:rsid w:val="00F31BDF"/>
  </w:style>
  <w:style w:type="table" w:styleId="Vilgoslista3jellszn">
    <w:name w:val="Light List Accent 3"/>
    <w:basedOn w:val="Normltblzat"/>
    <w:uiPriority w:val="61"/>
    <w:rsid w:val="00F31BDF"/>
    <w:pPr>
      <w:spacing w:after="0" w:line="240" w:lineRule="auto"/>
    </w:pPr>
    <w:rPr>
      <w:rFonts w:ascii="Times New Roman" w:eastAsia="Times New Roman" w:hAnsi="Times New Roman" w:cs="Times New Roman"/>
      <w:sz w:val="20"/>
      <w:szCs w:val="20"/>
      <w:lang w:eastAsia="hu-HU"/>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76923C" w:themeFill="accent3" w:themeFillShade="BF"/>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Dokumentumtrkp">
    <w:name w:val="Document Map"/>
    <w:basedOn w:val="Norml"/>
    <w:link w:val="DokumentumtrkpChar"/>
    <w:rsid w:val="00F31BDF"/>
    <w:pPr>
      <w:spacing w:before="0" w:after="0"/>
    </w:pPr>
    <w:rPr>
      <w:rFonts w:ascii="Tahoma" w:hAnsi="Tahoma" w:cs="Tahoma"/>
      <w:sz w:val="16"/>
      <w:szCs w:val="16"/>
    </w:rPr>
  </w:style>
  <w:style w:type="character" w:customStyle="1" w:styleId="DokumentumtrkpChar">
    <w:name w:val="Dokumentumtérkép Char"/>
    <w:basedOn w:val="Bekezdsalapbettpusa"/>
    <w:link w:val="Dokumentumtrkp"/>
    <w:rsid w:val="00F31BDF"/>
    <w:rPr>
      <w:rFonts w:ascii="Tahoma" w:eastAsia="Times New Roman" w:hAnsi="Tahoma" w:cs="Tahoma"/>
      <w:sz w:val="16"/>
      <w:szCs w:val="16"/>
      <w:lang w:eastAsia="hu-HU"/>
    </w:rPr>
  </w:style>
  <w:style w:type="character" w:styleId="Jegyzethivatkozs">
    <w:name w:val="annotation reference"/>
    <w:basedOn w:val="Bekezdsalapbettpusa"/>
    <w:rsid w:val="00F31BDF"/>
    <w:rPr>
      <w:sz w:val="16"/>
      <w:szCs w:val="16"/>
    </w:rPr>
  </w:style>
  <w:style w:type="paragraph" w:styleId="Jegyzetszveg">
    <w:name w:val="annotation text"/>
    <w:basedOn w:val="Norml"/>
    <w:link w:val="JegyzetszvegChar"/>
    <w:rsid w:val="00F31BDF"/>
    <w:rPr>
      <w:sz w:val="20"/>
      <w:szCs w:val="20"/>
    </w:rPr>
  </w:style>
  <w:style w:type="character" w:customStyle="1" w:styleId="JegyzetszvegChar">
    <w:name w:val="Jegyzetszöveg Char"/>
    <w:basedOn w:val="Bekezdsalapbettpusa"/>
    <w:link w:val="Jegyzetszveg"/>
    <w:rsid w:val="00F31BDF"/>
    <w:rPr>
      <w:rFonts w:asciiTheme="majorHAnsi" w:eastAsia="Times New Roman" w:hAnsiTheme="majorHAnsi" w:cs="Times New Roman"/>
      <w:sz w:val="20"/>
      <w:szCs w:val="20"/>
      <w:lang w:eastAsia="hu-HU"/>
    </w:rPr>
  </w:style>
  <w:style w:type="paragraph" w:styleId="Megjegyzstrgya">
    <w:name w:val="annotation subject"/>
    <w:basedOn w:val="Jegyzetszveg"/>
    <w:next w:val="Jegyzetszveg"/>
    <w:link w:val="MegjegyzstrgyaChar"/>
    <w:rsid w:val="00F31BDF"/>
    <w:rPr>
      <w:b/>
      <w:bCs/>
    </w:rPr>
  </w:style>
  <w:style w:type="character" w:customStyle="1" w:styleId="MegjegyzstrgyaChar">
    <w:name w:val="Megjegyzés tárgya Char"/>
    <w:basedOn w:val="JegyzetszvegChar"/>
    <w:link w:val="Megjegyzstrgya"/>
    <w:rsid w:val="00F31BDF"/>
    <w:rPr>
      <w:rFonts w:asciiTheme="majorHAnsi" w:eastAsia="Times New Roman" w:hAnsiTheme="majorHAnsi" w:cs="Times New Roman"/>
      <w:b/>
      <w:bCs/>
      <w:sz w:val="20"/>
      <w:szCs w:val="20"/>
      <w:lang w:eastAsia="hu-HU"/>
    </w:rPr>
  </w:style>
  <w:style w:type="paragraph" w:styleId="Vltozat">
    <w:name w:val="Revision"/>
    <w:hidden/>
    <w:uiPriority w:val="99"/>
    <w:semiHidden/>
    <w:rsid w:val="00F31BDF"/>
    <w:pPr>
      <w:spacing w:after="0" w:line="240" w:lineRule="auto"/>
    </w:pPr>
    <w:rPr>
      <w:rFonts w:ascii="Times New Roman" w:eastAsia="Times New Roman" w:hAnsi="Times New Roman" w:cs="Times New Roman"/>
      <w:sz w:val="24"/>
      <w:szCs w:val="24"/>
      <w:lang w:eastAsia="hu-HU"/>
    </w:rPr>
  </w:style>
  <w:style w:type="paragraph" w:customStyle="1" w:styleId="megjegyzes">
    <w:name w:val="megjegyzes"/>
    <w:basedOn w:val="Norml"/>
    <w:link w:val="megjegyzesChar"/>
    <w:qFormat/>
    <w:rsid w:val="00F31BDF"/>
    <w:pPr>
      <w:pBdr>
        <w:top w:val="single" w:sz="4" w:space="1" w:color="auto"/>
        <w:bottom w:val="single" w:sz="4" w:space="1" w:color="auto"/>
      </w:pBdr>
      <w:shd w:val="clear" w:color="auto" w:fill="BFBFBF" w:themeFill="background1" w:themeFillShade="BF"/>
    </w:pPr>
    <w:rPr>
      <w:sz w:val="20"/>
    </w:rPr>
  </w:style>
  <w:style w:type="character" w:customStyle="1" w:styleId="megjegyzesChar">
    <w:name w:val="megjegyzes Char"/>
    <w:basedOn w:val="Bekezdsalapbettpusa"/>
    <w:link w:val="megjegyzes"/>
    <w:rsid w:val="00F31BDF"/>
    <w:rPr>
      <w:rFonts w:asciiTheme="majorHAnsi" w:eastAsia="Times New Roman" w:hAnsiTheme="majorHAnsi" w:cs="Times New Roman"/>
      <w:sz w:val="20"/>
      <w:szCs w:val="24"/>
      <w:shd w:val="clear" w:color="auto" w:fill="BFBFBF" w:themeFill="background1" w:themeFillShade="BF"/>
      <w:lang w:eastAsia="hu-HU"/>
    </w:rPr>
  </w:style>
  <w:style w:type="character" w:customStyle="1" w:styleId="kiemel">
    <w:name w:val="kiemel"/>
    <w:basedOn w:val="Bekezdsalapbettpusa"/>
    <w:rsid w:val="00F31BDF"/>
  </w:style>
  <w:style w:type="paragraph" w:customStyle="1" w:styleId="folapcim">
    <w:name w:val="folapcim"/>
    <w:basedOn w:val="Norml"/>
    <w:link w:val="folapcimChar"/>
    <w:qFormat/>
    <w:rsid w:val="00F31BDF"/>
    <w:rPr>
      <w:rFonts w:ascii="Impact" w:hAnsi="Impact"/>
      <w:i/>
      <w:color w:val="132B51"/>
      <w:sz w:val="56"/>
    </w:rPr>
  </w:style>
  <w:style w:type="paragraph" w:customStyle="1" w:styleId="allapcim">
    <w:name w:val="allapcim"/>
    <w:basedOn w:val="Norml"/>
    <w:link w:val="allapcimChar"/>
    <w:qFormat/>
    <w:rsid w:val="00F31BDF"/>
    <w:rPr>
      <w:rFonts w:ascii="Impact" w:hAnsi="Impact"/>
      <w:color w:val="132B51"/>
      <w:sz w:val="36"/>
    </w:rPr>
  </w:style>
  <w:style w:type="character" w:customStyle="1" w:styleId="folapcimChar">
    <w:name w:val="folapcim Char"/>
    <w:basedOn w:val="Bekezdsalapbettpusa"/>
    <w:link w:val="folapcim"/>
    <w:rsid w:val="00F31BDF"/>
    <w:rPr>
      <w:rFonts w:ascii="Impact" w:eastAsia="Times New Roman" w:hAnsi="Impact" w:cs="Times New Roman"/>
      <w:i/>
      <w:color w:val="132B51"/>
      <w:sz w:val="56"/>
      <w:szCs w:val="24"/>
      <w:lang w:eastAsia="hu-HU"/>
    </w:rPr>
  </w:style>
  <w:style w:type="paragraph" w:customStyle="1" w:styleId="alkislapcm">
    <w:name w:val="alkislapcím"/>
    <w:basedOn w:val="Norml"/>
    <w:link w:val="alkislapcmChar"/>
    <w:qFormat/>
    <w:rsid w:val="00F31BDF"/>
    <w:pPr>
      <w:jc w:val="left"/>
    </w:pPr>
    <w:rPr>
      <w:rFonts w:ascii="Impact" w:hAnsi="Impact"/>
      <w:noProof/>
      <w:color w:val="132B51"/>
    </w:rPr>
  </w:style>
  <w:style w:type="character" w:customStyle="1" w:styleId="allapcimChar">
    <w:name w:val="allapcim Char"/>
    <w:basedOn w:val="Bekezdsalapbettpusa"/>
    <w:link w:val="allapcim"/>
    <w:rsid w:val="00F31BDF"/>
    <w:rPr>
      <w:rFonts w:ascii="Impact" w:eastAsia="Times New Roman" w:hAnsi="Impact" w:cs="Times New Roman"/>
      <w:color w:val="132B51"/>
      <w:sz w:val="36"/>
      <w:szCs w:val="24"/>
      <w:lang w:eastAsia="hu-HU"/>
    </w:rPr>
  </w:style>
  <w:style w:type="paragraph" w:customStyle="1" w:styleId="kepszoveg">
    <w:name w:val="kepszoveg"/>
    <w:basedOn w:val="Norml"/>
    <w:link w:val="kepszovegChar"/>
    <w:qFormat/>
    <w:rsid w:val="00F31BDF"/>
    <w:pPr>
      <w:spacing w:before="0" w:after="0"/>
    </w:pPr>
    <w:rPr>
      <w:sz w:val="20"/>
      <w:szCs w:val="20"/>
    </w:rPr>
  </w:style>
  <w:style w:type="character" w:customStyle="1" w:styleId="alkislapcmChar">
    <w:name w:val="alkislapcím Char"/>
    <w:basedOn w:val="Bekezdsalapbettpusa"/>
    <w:link w:val="alkislapcm"/>
    <w:rsid w:val="00F31BDF"/>
    <w:rPr>
      <w:rFonts w:ascii="Impact" w:eastAsia="Times New Roman" w:hAnsi="Impact" w:cs="Times New Roman"/>
      <w:noProof/>
      <w:color w:val="132B51"/>
      <w:sz w:val="24"/>
      <w:szCs w:val="24"/>
      <w:lang w:eastAsia="hu-HU"/>
    </w:rPr>
  </w:style>
  <w:style w:type="character" w:customStyle="1" w:styleId="kepszovegChar">
    <w:name w:val="kepszoveg Char"/>
    <w:basedOn w:val="Bekezdsalapbettpusa"/>
    <w:link w:val="kepszoveg"/>
    <w:rsid w:val="00F31BDF"/>
    <w:rPr>
      <w:rFonts w:asciiTheme="majorHAnsi" w:eastAsia="Times New Roman" w:hAnsiTheme="majorHAnsi" w:cs="Times New Roman"/>
      <w:sz w:val="20"/>
      <w:szCs w:val="20"/>
      <w:lang w:eastAsia="hu-HU"/>
    </w:rPr>
  </w:style>
  <w:style w:type="paragraph" w:styleId="lfej">
    <w:name w:val="header"/>
    <w:basedOn w:val="Norml"/>
    <w:link w:val="lfejChar"/>
    <w:uiPriority w:val="99"/>
    <w:unhideWhenUsed/>
    <w:rsid w:val="00593642"/>
    <w:pPr>
      <w:tabs>
        <w:tab w:val="center" w:pos="4536"/>
        <w:tab w:val="right" w:pos="9072"/>
      </w:tabs>
      <w:spacing w:before="0" w:after="0"/>
    </w:pPr>
  </w:style>
  <w:style w:type="paragraph" w:styleId="TJ4">
    <w:name w:val="toc 4"/>
    <w:basedOn w:val="Norml"/>
    <w:next w:val="Norml"/>
    <w:autoRedefine/>
    <w:uiPriority w:val="39"/>
    <w:semiHidden/>
    <w:unhideWhenUsed/>
    <w:rsid w:val="00613B56"/>
    <w:pPr>
      <w:spacing w:before="80" w:after="0"/>
      <w:ind w:left="720"/>
    </w:pPr>
  </w:style>
  <w:style w:type="character" w:customStyle="1" w:styleId="lfejChar">
    <w:name w:val="Élőfej Char"/>
    <w:basedOn w:val="Bekezdsalapbettpusa"/>
    <w:link w:val="lfej"/>
    <w:uiPriority w:val="99"/>
    <w:rsid w:val="00593642"/>
    <w:rPr>
      <w:rFonts w:asciiTheme="majorHAnsi" w:eastAsia="Times New Roman" w:hAnsiTheme="majorHAnsi" w:cs="Times New Roman"/>
      <w:sz w:val="24"/>
      <w:szCs w:val="24"/>
      <w:lang w:eastAsia="hu-HU"/>
    </w:rPr>
  </w:style>
  <w:style w:type="paragraph" w:styleId="llb">
    <w:name w:val="footer"/>
    <w:basedOn w:val="Norml"/>
    <w:link w:val="llbChar"/>
    <w:uiPriority w:val="99"/>
    <w:unhideWhenUsed/>
    <w:rsid w:val="00593642"/>
    <w:pPr>
      <w:tabs>
        <w:tab w:val="center" w:pos="4536"/>
        <w:tab w:val="right" w:pos="9072"/>
      </w:tabs>
      <w:spacing w:before="0" w:after="0"/>
    </w:pPr>
  </w:style>
  <w:style w:type="character" w:customStyle="1" w:styleId="llbChar">
    <w:name w:val="Élőláb Char"/>
    <w:basedOn w:val="Bekezdsalapbettpusa"/>
    <w:link w:val="llb"/>
    <w:uiPriority w:val="99"/>
    <w:rsid w:val="00593642"/>
    <w:rPr>
      <w:rFonts w:asciiTheme="majorHAnsi" w:eastAsia="Times New Roman" w:hAnsiTheme="majorHAnsi"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jigsaw.w3.org/css-validato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www.webhelycime.h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B5F867-F24F-4BF8-B7FF-FEACEB1F5EB2}" type="doc">
      <dgm:prSet loTypeId="urn:microsoft.com/office/officeart/2005/8/layout/chevron2" loCatId="process" qsTypeId="urn:microsoft.com/office/officeart/2005/8/quickstyle/simple1" qsCatId="simple" csTypeId="urn:microsoft.com/office/officeart/2005/8/colors/accent3_3" csCatId="accent3" phldr="1"/>
      <dgm:spPr/>
      <dgm:t>
        <a:bodyPr/>
        <a:lstStyle/>
        <a:p>
          <a:endParaRPr lang="hu-HU"/>
        </a:p>
      </dgm:t>
    </dgm:pt>
    <dgm:pt modelId="{9B812A7D-C823-4FE4-A6D4-BDE9C04133DA}">
      <dgm:prSet phldrT="[Szöveg]" custT="1"/>
      <dgm:spPr/>
      <dgm:t>
        <a:bodyPr/>
        <a:lstStyle/>
        <a:p>
          <a:r>
            <a:rPr lang="hu-HU" sz="1600"/>
            <a:t>Böngésző alapértelmezett stíluslapjai</a:t>
          </a:r>
        </a:p>
      </dgm:t>
    </dgm:pt>
    <dgm:pt modelId="{A1FD8183-7C14-44C6-BB1B-1CBB1A72DDA7}" type="parTrans" cxnId="{AF91496C-88B4-4544-81D6-A23FF9437256}">
      <dgm:prSet/>
      <dgm:spPr/>
      <dgm:t>
        <a:bodyPr/>
        <a:lstStyle/>
        <a:p>
          <a:endParaRPr lang="hu-HU" sz="1800"/>
        </a:p>
      </dgm:t>
    </dgm:pt>
    <dgm:pt modelId="{C712105A-7244-4FE0-BB9B-1A4CF9A3A3A2}" type="sibTrans" cxnId="{AF91496C-88B4-4544-81D6-A23FF9437256}">
      <dgm:prSet/>
      <dgm:spPr/>
      <dgm:t>
        <a:bodyPr/>
        <a:lstStyle/>
        <a:p>
          <a:endParaRPr lang="hu-HU" sz="1800"/>
        </a:p>
      </dgm:t>
    </dgm:pt>
    <dgm:pt modelId="{6A40FFB0-749C-4FDC-BD3C-D7212EC6B6E9}">
      <dgm:prSet custT="1"/>
      <dgm:spPr/>
      <dgm:t>
        <a:bodyPr/>
        <a:lstStyle/>
        <a:p>
          <a:r>
            <a:rPr lang="hu-HU" sz="1600"/>
            <a:t>Felhasználó beállításai</a:t>
          </a:r>
        </a:p>
      </dgm:t>
    </dgm:pt>
    <dgm:pt modelId="{7D8C2125-480D-48EA-A79A-572E6EBF70F1}" type="parTrans" cxnId="{42199B32-34D0-499A-9A2D-23FD2DA16334}">
      <dgm:prSet/>
      <dgm:spPr/>
      <dgm:t>
        <a:bodyPr/>
        <a:lstStyle/>
        <a:p>
          <a:endParaRPr lang="hu-HU" sz="1800"/>
        </a:p>
      </dgm:t>
    </dgm:pt>
    <dgm:pt modelId="{E65E0557-84C2-44DB-8494-C06FC73FFEA0}" type="sibTrans" cxnId="{42199B32-34D0-499A-9A2D-23FD2DA16334}">
      <dgm:prSet/>
      <dgm:spPr/>
      <dgm:t>
        <a:bodyPr/>
        <a:lstStyle/>
        <a:p>
          <a:endParaRPr lang="hu-HU" sz="1800"/>
        </a:p>
      </dgm:t>
    </dgm:pt>
    <dgm:pt modelId="{B9493008-70F5-458B-B6E7-3DE8CB600648}">
      <dgm:prSet custT="1"/>
      <dgm:spPr/>
      <dgm:t>
        <a:bodyPr/>
        <a:lstStyle/>
        <a:p>
          <a:r>
            <a:rPr lang="hu-HU" sz="1600"/>
            <a:t>Külső stíluslap</a:t>
          </a:r>
        </a:p>
      </dgm:t>
    </dgm:pt>
    <dgm:pt modelId="{888C3348-2BCE-4E8F-A75E-F78BFC35E74A}" type="parTrans" cxnId="{27686390-5335-4E4F-8E4F-2F863E0A3E8C}">
      <dgm:prSet/>
      <dgm:spPr/>
      <dgm:t>
        <a:bodyPr/>
        <a:lstStyle/>
        <a:p>
          <a:endParaRPr lang="hu-HU" sz="1800"/>
        </a:p>
      </dgm:t>
    </dgm:pt>
    <dgm:pt modelId="{A7449E4D-E16E-44AA-ADEB-4994D645A56E}" type="sibTrans" cxnId="{27686390-5335-4E4F-8E4F-2F863E0A3E8C}">
      <dgm:prSet/>
      <dgm:spPr/>
      <dgm:t>
        <a:bodyPr/>
        <a:lstStyle/>
        <a:p>
          <a:endParaRPr lang="hu-HU" sz="1800"/>
        </a:p>
      </dgm:t>
    </dgm:pt>
    <dgm:pt modelId="{4EB3183C-2D65-489E-9DC1-85798563D63A}">
      <dgm:prSet custT="1"/>
      <dgm:spPr/>
      <dgm:t>
        <a:bodyPr/>
        <a:lstStyle/>
        <a:p>
          <a:r>
            <a:rPr lang="hu-HU" sz="1600"/>
            <a:t>Beágyazott stílus</a:t>
          </a:r>
        </a:p>
      </dgm:t>
    </dgm:pt>
    <dgm:pt modelId="{AB04D3A8-8729-4D14-90C2-8788131C3CBC}" type="parTrans" cxnId="{4A92CE3C-A099-475E-AFA0-3C797CEE87EA}">
      <dgm:prSet/>
      <dgm:spPr/>
      <dgm:t>
        <a:bodyPr/>
        <a:lstStyle/>
        <a:p>
          <a:endParaRPr lang="hu-HU" sz="1800"/>
        </a:p>
      </dgm:t>
    </dgm:pt>
    <dgm:pt modelId="{242C25C7-D410-4B3B-AB85-9C9BC36C6CE2}" type="sibTrans" cxnId="{4A92CE3C-A099-475E-AFA0-3C797CEE87EA}">
      <dgm:prSet/>
      <dgm:spPr/>
      <dgm:t>
        <a:bodyPr/>
        <a:lstStyle/>
        <a:p>
          <a:endParaRPr lang="hu-HU" sz="1800"/>
        </a:p>
      </dgm:t>
    </dgm:pt>
    <dgm:pt modelId="{076A4181-2011-4B96-811F-33E8E299CA67}">
      <dgm:prSet custT="1"/>
      <dgm:spPr/>
      <dgm:t>
        <a:bodyPr/>
        <a:lstStyle/>
        <a:p>
          <a:r>
            <a:rPr lang="hu-HU" sz="1600"/>
            <a:t>Szövegközi stílus</a:t>
          </a:r>
        </a:p>
      </dgm:t>
    </dgm:pt>
    <dgm:pt modelId="{7B092325-CF9C-45D2-BAFA-2D828DC2A53B}" type="parTrans" cxnId="{F1420B64-FDBD-492E-9289-97D606852BED}">
      <dgm:prSet/>
      <dgm:spPr/>
      <dgm:t>
        <a:bodyPr/>
        <a:lstStyle/>
        <a:p>
          <a:endParaRPr lang="hu-HU" sz="1800"/>
        </a:p>
      </dgm:t>
    </dgm:pt>
    <dgm:pt modelId="{64E6578B-45CA-463A-AE77-3D7A3D3680B9}" type="sibTrans" cxnId="{F1420B64-FDBD-492E-9289-97D606852BED}">
      <dgm:prSet/>
      <dgm:spPr/>
      <dgm:t>
        <a:bodyPr/>
        <a:lstStyle/>
        <a:p>
          <a:endParaRPr lang="hu-HU" sz="1800"/>
        </a:p>
      </dgm:t>
    </dgm:pt>
    <dgm:pt modelId="{D8C2A65D-FBAB-454B-A807-29548B4E9E32}">
      <dgm:prSet phldrT="[Szöveg]" custT="1"/>
      <dgm:spPr/>
      <dgm:t>
        <a:bodyPr/>
        <a:lstStyle/>
        <a:p>
          <a:r>
            <a:rPr lang="hu-HU" sz="1600"/>
            <a:t>1</a:t>
          </a:r>
        </a:p>
      </dgm:t>
    </dgm:pt>
    <dgm:pt modelId="{D8940E46-10ED-4EBD-94EE-96BF3B091E8D}" type="parTrans" cxnId="{E7C0346D-F30C-4D6C-9E09-201DE0297595}">
      <dgm:prSet/>
      <dgm:spPr/>
      <dgm:t>
        <a:bodyPr/>
        <a:lstStyle/>
        <a:p>
          <a:endParaRPr lang="hu-HU" sz="1800"/>
        </a:p>
      </dgm:t>
    </dgm:pt>
    <dgm:pt modelId="{1B06A529-A461-446B-ADE9-A85696667A94}" type="sibTrans" cxnId="{E7C0346D-F30C-4D6C-9E09-201DE0297595}">
      <dgm:prSet/>
      <dgm:spPr/>
      <dgm:t>
        <a:bodyPr/>
        <a:lstStyle/>
        <a:p>
          <a:endParaRPr lang="hu-HU" sz="1800"/>
        </a:p>
      </dgm:t>
    </dgm:pt>
    <dgm:pt modelId="{13C7B060-2755-44BD-B0C1-DB92A4BF1674}">
      <dgm:prSet custT="1"/>
      <dgm:spPr/>
      <dgm:t>
        <a:bodyPr/>
        <a:lstStyle/>
        <a:p>
          <a:r>
            <a:rPr lang="hu-HU" sz="1600"/>
            <a:t>2</a:t>
          </a:r>
        </a:p>
      </dgm:t>
    </dgm:pt>
    <dgm:pt modelId="{9EDD0C15-6F1C-4E37-8438-3313E31FB769}" type="parTrans" cxnId="{19F8439E-355D-4353-A9EF-74A43E41A51A}">
      <dgm:prSet/>
      <dgm:spPr/>
      <dgm:t>
        <a:bodyPr/>
        <a:lstStyle/>
        <a:p>
          <a:endParaRPr lang="hu-HU" sz="1800"/>
        </a:p>
      </dgm:t>
    </dgm:pt>
    <dgm:pt modelId="{319D2C1C-72BB-41D6-A704-2ED89FA91E83}" type="sibTrans" cxnId="{19F8439E-355D-4353-A9EF-74A43E41A51A}">
      <dgm:prSet/>
      <dgm:spPr/>
      <dgm:t>
        <a:bodyPr/>
        <a:lstStyle/>
        <a:p>
          <a:endParaRPr lang="hu-HU" sz="1800"/>
        </a:p>
      </dgm:t>
    </dgm:pt>
    <dgm:pt modelId="{30E06E38-31D6-449D-9ED4-784E6E0D7715}">
      <dgm:prSet custT="1"/>
      <dgm:spPr/>
      <dgm:t>
        <a:bodyPr/>
        <a:lstStyle/>
        <a:p>
          <a:r>
            <a:rPr lang="hu-HU" sz="1600"/>
            <a:t>3</a:t>
          </a:r>
        </a:p>
      </dgm:t>
    </dgm:pt>
    <dgm:pt modelId="{7277E644-0719-4CE1-B464-BB1D0BFC939A}" type="parTrans" cxnId="{599904CC-D5BF-4726-BC85-072BCAF9B06A}">
      <dgm:prSet/>
      <dgm:spPr/>
      <dgm:t>
        <a:bodyPr/>
        <a:lstStyle/>
        <a:p>
          <a:endParaRPr lang="hu-HU" sz="1800"/>
        </a:p>
      </dgm:t>
    </dgm:pt>
    <dgm:pt modelId="{FDAF2C89-C24E-42A9-AEFD-0FF48BD5FC28}" type="sibTrans" cxnId="{599904CC-D5BF-4726-BC85-072BCAF9B06A}">
      <dgm:prSet/>
      <dgm:spPr/>
      <dgm:t>
        <a:bodyPr/>
        <a:lstStyle/>
        <a:p>
          <a:endParaRPr lang="hu-HU" sz="1800"/>
        </a:p>
      </dgm:t>
    </dgm:pt>
    <dgm:pt modelId="{A7797984-65A3-45FF-84E1-CEA08034B754}">
      <dgm:prSet custT="1"/>
      <dgm:spPr/>
      <dgm:t>
        <a:bodyPr/>
        <a:lstStyle/>
        <a:p>
          <a:r>
            <a:rPr lang="hu-HU" sz="1600"/>
            <a:t>4</a:t>
          </a:r>
        </a:p>
      </dgm:t>
    </dgm:pt>
    <dgm:pt modelId="{7458863E-6B86-436A-81B5-23CAF56FB882}" type="parTrans" cxnId="{1A5D32C4-6918-4197-944F-0743D3515117}">
      <dgm:prSet/>
      <dgm:spPr/>
      <dgm:t>
        <a:bodyPr/>
        <a:lstStyle/>
        <a:p>
          <a:endParaRPr lang="hu-HU" sz="1800"/>
        </a:p>
      </dgm:t>
    </dgm:pt>
    <dgm:pt modelId="{3E041C9E-0E50-466D-A058-5C31A1AA7D0E}" type="sibTrans" cxnId="{1A5D32C4-6918-4197-944F-0743D3515117}">
      <dgm:prSet/>
      <dgm:spPr/>
      <dgm:t>
        <a:bodyPr/>
        <a:lstStyle/>
        <a:p>
          <a:endParaRPr lang="hu-HU" sz="1800"/>
        </a:p>
      </dgm:t>
    </dgm:pt>
    <dgm:pt modelId="{2FF28969-8CCE-41FB-9A21-4A2FE9E1FF7A}">
      <dgm:prSet custT="1"/>
      <dgm:spPr/>
      <dgm:t>
        <a:bodyPr/>
        <a:lstStyle/>
        <a:p>
          <a:r>
            <a:rPr lang="hu-HU" sz="1600"/>
            <a:t>5</a:t>
          </a:r>
        </a:p>
      </dgm:t>
    </dgm:pt>
    <dgm:pt modelId="{C3DA5079-27DE-41B9-9A78-AE1B899ABDFC}" type="parTrans" cxnId="{A5089300-2219-4C09-B608-4F1179A3F05F}">
      <dgm:prSet/>
      <dgm:spPr/>
      <dgm:t>
        <a:bodyPr/>
        <a:lstStyle/>
        <a:p>
          <a:endParaRPr lang="hu-HU" sz="1800"/>
        </a:p>
      </dgm:t>
    </dgm:pt>
    <dgm:pt modelId="{E0470BDE-091D-4490-B853-6E643ADF0DF5}" type="sibTrans" cxnId="{A5089300-2219-4C09-B608-4F1179A3F05F}">
      <dgm:prSet/>
      <dgm:spPr/>
      <dgm:t>
        <a:bodyPr/>
        <a:lstStyle/>
        <a:p>
          <a:endParaRPr lang="hu-HU" sz="1800"/>
        </a:p>
      </dgm:t>
    </dgm:pt>
    <dgm:pt modelId="{27C3B59E-679C-46DD-836D-840323CF9A8D}" type="pres">
      <dgm:prSet presAssocID="{07B5F867-F24F-4BF8-B7FF-FEACEB1F5EB2}" presName="linearFlow" presStyleCnt="0">
        <dgm:presLayoutVars>
          <dgm:dir/>
          <dgm:animLvl val="lvl"/>
          <dgm:resizeHandles val="exact"/>
        </dgm:presLayoutVars>
      </dgm:prSet>
      <dgm:spPr/>
    </dgm:pt>
    <dgm:pt modelId="{8B1C0670-7689-42B2-9B73-BF6059799379}" type="pres">
      <dgm:prSet presAssocID="{D8C2A65D-FBAB-454B-A807-29548B4E9E32}" presName="composite" presStyleCnt="0"/>
      <dgm:spPr/>
    </dgm:pt>
    <dgm:pt modelId="{9D1E8DC7-10B0-4FAC-8785-557F74F5A5A3}" type="pres">
      <dgm:prSet presAssocID="{D8C2A65D-FBAB-454B-A807-29548B4E9E32}" presName="parentText" presStyleLbl="alignNode1" presStyleIdx="0" presStyleCnt="5">
        <dgm:presLayoutVars>
          <dgm:chMax val="1"/>
          <dgm:bulletEnabled val="1"/>
        </dgm:presLayoutVars>
      </dgm:prSet>
      <dgm:spPr/>
    </dgm:pt>
    <dgm:pt modelId="{81F3E93C-0E56-49AB-8F7A-79157742B659}" type="pres">
      <dgm:prSet presAssocID="{D8C2A65D-FBAB-454B-A807-29548B4E9E32}" presName="descendantText" presStyleLbl="alignAcc1" presStyleIdx="0" presStyleCnt="5">
        <dgm:presLayoutVars>
          <dgm:bulletEnabled val="1"/>
        </dgm:presLayoutVars>
      </dgm:prSet>
      <dgm:spPr/>
    </dgm:pt>
    <dgm:pt modelId="{64259563-2C53-4E43-8A56-6E8A9DB867A3}" type="pres">
      <dgm:prSet presAssocID="{1B06A529-A461-446B-ADE9-A85696667A94}" presName="sp" presStyleCnt="0"/>
      <dgm:spPr/>
    </dgm:pt>
    <dgm:pt modelId="{EED94C5D-C557-474F-B18A-F651220FADF6}" type="pres">
      <dgm:prSet presAssocID="{13C7B060-2755-44BD-B0C1-DB92A4BF1674}" presName="composite" presStyleCnt="0"/>
      <dgm:spPr/>
    </dgm:pt>
    <dgm:pt modelId="{27ABFFB2-215D-49D4-ADAA-BA5CEA62D6B1}" type="pres">
      <dgm:prSet presAssocID="{13C7B060-2755-44BD-B0C1-DB92A4BF1674}" presName="parentText" presStyleLbl="alignNode1" presStyleIdx="1" presStyleCnt="5">
        <dgm:presLayoutVars>
          <dgm:chMax val="1"/>
          <dgm:bulletEnabled val="1"/>
        </dgm:presLayoutVars>
      </dgm:prSet>
      <dgm:spPr/>
    </dgm:pt>
    <dgm:pt modelId="{6B40F3FE-ABA4-442C-80AA-73D3BF64979A}" type="pres">
      <dgm:prSet presAssocID="{13C7B060-2755-44BD-B0C1-DB92A4BF1674}" presName="descendantText" presStyleLbl="alignAcc1" presStyleIdx="1" presStyleCnt="5">
        <dgm:presLayoutVars>
          <dgm:bulletEnabled val="1"/>
        </dgm:presLayoutVars>
      </dgm:prSet>
      <dgm:spPr/>
    </dgm:pt>
    <dgm:pt modelId="{1D677979-2F0B-4A50-AE63-B0A8FA3548F5}" type="pres">
      <dgm:prSet presAssocID="{319D2C1C-72BB-41D6-A704-2ED89FA91E83}" presName="sp" presStyleCnt="0"/>
      <dgm:spPr/>
    </dgm:pt>
    <dgm:pt modelId="{521DEA07-81F7-44DF-BFE1-191D14E51C5C}" type="pres">
      <dgm:prSet presAssocID="{30E06E38-31D6-449D-9ED4-784E6E0D7715}" presName="composite" presStyleCnt="0"/>
      <dgm:spPr/>
    </dgm:pt>
    <dgm:pt modelId="{5234C329-41CF-457C-BB6C-2DD23F283D4C}" type="pres">
      <dgm:prSet presAssocID="{30E06E38-31D6-449D-9ED4-784E6E0D7715}" presName="parentText" presStyleLbl="alignNode1" presStyleIdx="2" presStyleCnt="5">
        <dgm:presLayoutVars>
          <dgm:chMax val="1"/>
          <dgm:bulletEnabled val="1"/>
        </dgm:presLayoutVars>
      </dgm:prSet>
      <dgm:spPr/>
    </dgm:pt>
    <dgm:pt modelId="{A1E94060-E67B-423A-8A05-07776C2D3914}" type="pres">
      <dgm:prSet presAssocID="{30E06E38-31D6-449D-9ED4-784E6E0D7715}" presName="descendantText" presStyleLbl="alignAcc1" presStyleIdx="2" presStyleCnt="5">
        <dgm:presLayoutVars>
          <dgm:bulletEnabled val="1"/>
        </dgm:presLayoutVars>
      </dgm:prSet>
      <dgm:spPr/>
    </dgm:pt>
    <dgm:pt modelId="{A491118D-46BF-481B-A46B-B9C17FB8D64A}" type="pres">
      <dgm:prSet presAssocID="{FDAF2C89-C24E-42A9-AEFD-0FF48BD5FC28}" presName="sp" presStyleCnt="0"/>
      <dgm:spPr/>
    </dgm:pt>
    <dgm:pt modelId="{8E56230A-9E04-4EA2-8C2C-B4ABDC0B92B1}" type="pres">
      <dgm:prSet presAssocID="{A7797984-65A3-45FF-84E1-CEA08034B754}" presName="composite" presStyleCnt="0"/>
      <dgm:spPr/>
    </dgm:pt>
    <dgm:pt modelId="{8376DE3A-CF3B-4B6C-9E97-71AEE7E34AEC}" type="pres">
      <dgm:prSet presAssocID="{A7797984-65A3-45FF-84E1-CEA08034B754}" presName="parentText" presStyleLbl="alignNode1" presStyleIdx="3" presStyleCnt="5">
        <dgm:presLayoutVars>
          <dgm:chMax val="1"/>
          <dgm:bulletEnabled val="1"/>
        </dgm:presLayoutVars>
      </dgm:prSet>
      <dgm:spPr/>
    </dgm:pt>
    <dgm:pt modelId="{BF9AF0D6-BC05-4A54-8C7F-7520898C7443}" type="pres">
      <dgm:prSet presAssocID="{A7797984-65A3-45FF-84E1-CEA08034B754}" presName="descendantText" presStyleLbl="alignAcc1" presStyleIdx="3" presStyleCnt="5">
        <dgm:presLayoutVars>
          <dgm:bulletEnabled val="1"/>
        </dgm:presLayoutVars>
      </dgm:prSet>
      <dgm:spPr/>
    </dgm:pt>
    <dgm:pt modelId="{C29BB3BA-14C3-4D68-9AA3-0FC88E8383CA}" type="pres">
      <dgm:prSet presAssocID="{3E041C9E-0E50-466D-A058-5C31A1AA7D0E}" presName="sp" presStyleCnt="0"/>
      <dgm:spPr/>
    </dgm:pt>
    <dgm:pt modelId="{6174EE38-AE45-4890-AC41-95A482470665}" type="pres">
      <dgm:prSet presAssocID="{2FF28969-8CCE-41FB-9A21-4A2FE9E1FF7A}" presName="composite" presStyleCnt="0"/>
      <dgm:spPr/>
    </dgm:pt>
    <dgm:pt modelId="{DC70B0A6-3605-48A0-949E-FA669BA74BB8}" type="pres">
      <dgm:prSet presAssocID="{2FF28969-8CCE-41FB-9A21-4A2FE9E1FF7A}" presName="parentText" presStyleLbl="alignNode1" presStyleIdx="4" presStyleCnt="5">
        <dgm:presLayoutVars>
          <dgm:chMax val="1"/>
          <dgm:bulletEnabled val="1"/>
        </dgm:presLayoutVars>
      </dgm:prSet>
      <dgm:spPr/>
    </dgm:pt>
    <dgm:pt modelId="{A2A4D995-1F46-44C7-B938-B5C604C8E06B}" type="pres">
      <dgm:prSet presAssocID="{2FF28969-8CCE-41FB-9A21-4A2FE9E1FF7A}" presName="descendantText" presStyleLbl="alignAcc1" presStyleIdx="4" presStyleCnt="5">
        <dgm:presLayoutVars>
          <dgm:bulletEnabled val="1"/>
        </dgm:presLayoutVars>
      </dgm:prSet>
      <dgm:spPr/>
    </dgm:pt>
  </dgm:ptLst>
  <dgm:cxnLst>
    <dgm:cxn modelId="{A5089300-2219-4C09-B608-4F1179A3F05F}" srcId="{07B5F867-F24F-4BF8-B7FF-FEACEB1F5EB2}" destId="{2FF28969-8CCE-41FB-9A21-4A2FE9E1FF7A}" srcOrd="4" destOrd="0" parTransId="{C3DA5079-27DE-41B9-9A78-AE1B899ABDFC}" sibTransId="{E0470BDE-091D-4490-B853-6E643ADF0DF5}"/>
    <dgm:cxn modelId="{857E3404-CC65-4A96-AEDE-C8C808D9CE27}" type="presOf" srcId="{4EB3183C-2D65-489E-9DC1-85798563D63A}" destId="{BF9AF0D6-BC05-4A54-8C7F-7520898C7443}" srcOrd="0" destOrd="0" presId="urn:microsoft.com/office/officeart/2005/8/layout/chevron2"/>
    <dgm:cxn modelId="{BD400217-C042-45E4-AB99-48189B3F4790}" type="presOf" srcId="{2FF28969-8CCE-41FB-9A21-4A2FE9E1FF7A}" destId="{DC70B0A6-3605-48A0-949E-FA669BA74BB8}" srcOrd="0" destOrd="0" presId="urn:microsoft.com/office/officeart/2005/8/layout/chevron2"/>
    <dgm:cxn modelId="{71954030-0F4F-4666-BCAF-9CFD3F30B859}" type="presOf" srcId="{B9493008-70F5-458B-B6E7-3DE8CB600648}" destId="{A1E94060-E67B-423A-8A05-07776C2D3914}" srcOrd="0" destOrd="0" presId="urn:microsoft.com/office/officeart/2005/8/layout/chevron2"/>
    <dgm:cxn modelId="{42199B32-34D0-499A-9A2D-23FD2DA16334}" srcId="{13C7B060-2755-44BD-B0C1-DB92A4BF1674}" destId="{6A40FFB0-749C-4FDC-BD3C-D7212EC6B6E9}" srcOrd="0" destOrd="0" parTransId="{7D8C2125-480D-48EA-A79A-572E6EBF70F1}" sibTransId="{E65E0557-84C2-44DB-8494-C06FC73FFEA0}"/>
    <dgm:cxn modelId="{4A92CE3C-A099-475E-AFA0-3C797CEE87EA}" srcId="{A7797984-65A3-45FF-84E1-CEA08034B754}" destId="{4EB3183C-2D65-489E-9DC1-85798563D63A}" srcOrd="0" destOrd="0" parTransId="{AB04D3A8-8729-4D14-90C2-8788131C3CBC}" sibTransId="{242C25C7-D410-4B3B-AB85-9C9BC36C6CE2}"/>
    <dgm:cxn modelId="{F1420B64-FDBD-492E-9289-97D606852BED}" srcId="{2FF28969-8CCE-41FB-9A21-4A2FE9E1FF7A}" destId="{076A4181-2011-4B96-811F-33E8E299CA67}" srcOrd="0" destOrd="0" parTransId="{7B092325-CF9C-45D2-BAFA-2D828DC2A53B}" sibTransId="{64E6578B-45CA-463A-AE77-3D7A3D3680B9}"/>
    <dgm:cxn modelId="{AF91496C-88B4-4544-81D6-A23FF9437256}" srcId="{D8C2A65D-FBAB-454B-A807-29548B4E9E32}" destId="{9B812A7D-C823-4FE4-A6D4-BDE9C04133DA}" srcOrd="0" destOrd="0" parTransId="{A1FD8183-7C14-44C6-BB1B-1CBB1A72DDA7}" sibTransId="{C712105A-7244-4FE0-BB9B-1A4CF9A3A3A2}"/>
    <dgm:cxn modelId="{E7C0346D-F30C-4D6C-9E09-201DE0297595}" srcId="{07B5F867-F24F-4BF8-B7FF-FEACEB1F5EB2}" destId="{D8C2A65D-FBAB-454B-A807-29548B4E9E32}" srcOrd="0" destOrd="0" parTransId="{D8940E46-10ED-4EBD-94EE-96BF3B091E8D}" sibTransId="{1B06A529-A461-446B-ADE9-A85696667A94}"/>
    <dgm:cxn modelId="{0DD90955-6DEC-4B23-858C-818C7C41EAB4}" type="presOf" srcId="{30E06E38-31D6-449D-9ED4-784E6E0D7715}" destId="{5234C329-41CF-457C-BB6C-2DD23F283D4C}" srcOrd="0" destOrd="0" presId="urn:microsoft.com/office/officeart/2005/8/layout/chevron2"/>
    <dgm:cxn modelId="{9CB36C57-6090-428C-B900-02548CBFC14E}" type="presOf" srcId="{D8C2A65D-FBAB-454B-A807-29548B4E9E32}" destId="{9D1E8DC7-10B0-4FAC-8785-557F74F5A5A3}" srcOrd="0" destOrd="0" presId="urn:microsoft.com/office/officeart/2005/8/layout/chevron2"/>
    <dgm:cxn modelId="{6816C888-4DD9-4D0F-A6BD-D509D222ABC0}" type="presOf" srcId="{13C7B060-2755-44BD-B0C1-DB92A4BF1674}" destId="{27ABFFB2-215D-49D4-ADAA-BA5CEA62D6B1}" srcOrd="0" destOrd="0" presId="urn:microsoft.com/office/officeart/2005/8/layout/chevron2"/>
    <dgm:cxn modelId="{27686390-5335-4E4F-8E4F-2F863E0A3E8C}" srcId="{30E06E38-31D6-449D-9ED4-784E6E0D7715}" destId="{B9493008-70F5-458B-B6E7-3DE8CB600648}" srcOrd="0" destOrd="0" parTransId="{888C3348-2BCE-4E8F-A75E-F78BFC35E74A}" sibTransId="{A7449E4D-E16E-44AA-ADEB-4994D645A56E}"/>
    <dgm:cxn modelId="{D6318797-C95C-4FFF-836A-2DDBBAAF5479}" type="presOf" srcId="{9B812A7D-C823-4FE4-A6D4-BDE9C04133DA}" destId="{81F3E93C-0E56-49AB-8F7A-79157742B659}" srcOrd="0" destOrd="0" presId="urn:microsoft.com/office/officeart/2005/8/layout/chevron2"/>
    <dgm:cxn modelId="{19F8439E-355D-4353-A9EF-74A43E41A51A}" srcId="{07B5F867-F24F-4BF8-B7FF-FEACEB1F5EB2}" destId="{13C7B060-2755-44BD-B0C1-DB92A4BF1674}" srcOrd="1" destOrd="0" parTransId="{9EDD0C15-6F1C-4E37-8438-3313E31FB769}" sibTransId="{319D2C1C-72BB-41D6-A704-2ED89FA91E83}"/>
    <dgm:cxn modelId="{E75EB2AE-8976-419B-92D9-0AE5379188F3}" type="presOf" srcId="{A7797984-65A3-45FF-84E1-CEA08034B754}" destId="{8376DE3A-CF3B-4B6C-9E97-71AEE7E34AEC}" srcOrd="0" destOrd="0" presId="urn:microsoft.com/office/officeart/2005/8/layout/chevron2"/>
    <dgm:cxn modelId="{1A5D32C4-6918-4197-944F-0743D3515117}" srcId="{07B5F867-F24F-4BF8-B7FF-FEACEB1F5EB2}" destId="{A7797984-65A3-45FF-84E1-CEA08034B754}" srcOrd="3" destOrd="0" parTransId="{7458863E-6B86-436A-81B5-23CAF56FB882}" sibTransId="{3E041C9E-0E50-466D-A058-5C31A1AA7D0E}"/>
    <dgm:cxn modelId="{599904CC-D5BF-4726-BC85-072BCAF9B06A}" srcId="{07B5F867-F24F-4BF8-B7FF-FEACEB1F5EB2}" destId="{30E06E38-31D6-449D-9ED4-784E6E0D7715}" srcOrd="2" destOrd="0" parTransId="{7277E644-0719-4CE1-B464-BB1D0BFC939A}" sibTransId="{FDAF2C89-C24E-42A9-AEFD-0FF48BD5FC28}"/>
    <dgm:cxn modelId="{B48BC4DA-13E5-4BCB-8482-479A6B1B607F}" type="presOf" srcId="{076A4181-2011-4B96-811F-33E8E299CA67}" destId="{A2A4D995-1F46-44C7-B938-B5C604C8E06B}" srcOrd="0" destOrd="0" presId="urn:microsoft.com/office/officeart/2005/8/layout/chevron2"/>
    <dgm:cxn modelId="{1CDA65DB-565F-4D12-A73B-194EE1993B17}" type="presOf" srcId="{6A40FFB0-749C-4FDC-BD3C-D7212EC6B6E9}" destId="{6B40F3FE-ABA4-442C-80AA-73D3BF64979A}" srcOrd="0" destOrd="0" presId="urn:microsoft.com/office/officeart/2005/8/layout/chevron2"/>
    <dgm:cxn modelId="{538174F2-C82E-4814-B490-9CA392C7A826}" type="presOf" srcId="{07B5F867-F24F-4BF8-B7FF-FEACEB1F5EB2}" destId="{27C3B59E-679C-46DD-836D-840323CF9A8D}" srcOrd="0" destOrd="0" presId="urn:microsoft.com/office/officeart/2005/8/layout/chevron2"/>
    <dgm:cxn modelId="{3FB4C0E5-F684-4153-AFB4-FAD2F328DED1}" type="presParOf" srcId="{27C3B59E-679C-46DD-836D-840323CF9A8D}" destId="{8B1C0670-7689-42B2-9B73-BF6059799379}" srcOrd="0" destOrd="0" presId="urn:microsoft.com/office/officeart/2005/8/layout/chevron2"/>
    <dgm:cxn modelId="{312FA877-5325-41E5-8659-EF1565DCCB12}" type="presParOf" srcId="{8B1C0670-7689-42B2-9B73-BF6059799379}" destId="{9D1E8DC7-10B0-4FAC-8785-557F74F5A5A3}" srcOrd="0" destOrd="0" presId="urn:microsoft.com/office/officeart/2005/8/layout/chevron2"/>
    <dgm:cxn modelId="{4019FDCC-98A7-4C4A-9ED8-92462EA187DB}" type="presParOf" srcId="{8B1C0670-7689-42B2-9B73-BF6059799379}" destId="{81F3E93C-0E56-49AB-8F7A-79157742B659}" srcOrd="1" destOrd="0" presId="urn:microsoft.com/office/officeart/2005/8/layout/chevron2"/>
    <dgm:cxn modelId="{89D05AD5-C5C6-4F50-976F-56D615E24C1A}" type="presParOf" srcId="{27C3B59E-679C-46DD-836D-840323CF9A8D}" destId="{64259563-2C53-4E43-8A56-6E8A9DB867A3}" srcOrd="1" destOrd="0" presId="urn:microsoft.com/office/officeart/2005/8/layout/chevron2"/>
    <dgm:cxn modelId="{475FC8CA-D807-4329-8052-994F870456F5}" type="presParOf" srcId="{27C3B59E-679C-46DD-836D-840323CF9A8D}" destId="{EED94C5D-C557-474F-B18A-F651220FADF6}" srcOrd="2" destOrd="0" presId="urn:microsoft.com/office/officeart/2005/8/layout/chevron2"/>
    <dgm:cxn modelId="{29AF8F21-FA3B-447B-AC3A-0F6E6E98294E}" type="presParOf" srcId="{EED94C5D-C557-474F-B18A-F651220FADF6}" destId="{27ABFFB2-215D-49D4-ADAA-BA5CEA62D6B1}" srcOrd="0" destOrd="0" presId="urn:microsoft.com/office/officeart/2005/8/layout/chevron2"/>
    <dgm:cxn modelId="{D63A38CF-68D3-40D1-893D-D7DA814C4438}" type="presParOf" srcId="{EED94C5D-C557-474F-B18A-F651220FADF6}" destId="{6B40F3FE-ABA4-442C-80AA-73D3BF64979A}" srcOrd="1" destOrd="0" presId="urn:microsoft.com/office/officeart/2005/8/layout/chevron2"/>
    <dgm:cxn modelId="{C3D5353C-0824-4024-AB58-3F7D3698A282}" type="presParOf" srcId="{27C3B59E-679C-46DD-836D-840323CF9A8D}" destId="{1D677979-2F0B-4A50-AE63-B0A8FA3548F5}" srcOrd="3" destOrd="0" presId="urn:microsoft.com/office/officeart/2005/8/layout/chevron2"/>
    <dgm:cxn modelId="{2C0EB205-68B0-4A1B-BA5C-325DE87F8C6C}" type="presParOf" srcId="{27C3B59E-679C-46DD-836D-840323CF9A8D}" destId="{521DEA07-81F7-44DF-BFE1-191D14E51C5C}" srcOrd="4" destOrd="0" presId="urn:microsoft.com/office/officeart/2005/8/layout/chevron2"/>
    <dgm:cxn modelId="{577E7C9B-7018-488A-94E1-63C0337BA8B6}" type="presParOf" srcId="{521DEA07-81F7-44DF-BFE1-191D14E51C5C}" destId="{5234C329-41CF-457C-BB6C-2DD23F283D4C}" srcOrd="0" destOrd="0" presId="urn:microsoft.com/office/officeart/2005/8/layout/chevron2"/>
    <dgm:cxn modelId="{58A2283E-EFB3-4911-B71B-9C8A5EBA87FB}" type="presParOf" srcId="{521DEA07-81F7-44DF-BFE1-191D14E51C5C}" destId="{A1E94060-E67B-423A-8A05-07776C2D3914}" srcOrd="1" destOrd="0" presId="urn:microsoft.com/office/officeart/2005/8/layout/chevron2"/>
    <dgm:cxn modelId="{0E4D5C94-9D43-4A9E-A361-371831999D7E}" type="presParOf" srcId="{27C3B59E-679C-46DD-836D-840323CF9A8D}" destId="{A491118D-46BF-481B-A46B-B9C17FB8D64A}" srcOrd="5" destOrd="0" presId="urn:microsoft.com/office/officeart/2005/8/layout/chevron2"/>
    <dgm:cxn modelId="{9FCB60D4-6424-45C3-BEDD-FD96C32FF674}" type="presParOf" srcId="{27C3B59E-679C-46DD-836D-840323CF9A8D}" destId="{8E56230A-9E04-4EA2-8C2C-B4ABDC0B92B1}" srcOrd="6" destOrd="0" presId="urn:microsoft.com/office/officeart/2005/8/layout/chevron2"/>
    <dgm:cxn modelId="{F56EC0AA-B1C6-475D-8992-A605E999EFB2}" type="presParOf" srcId="{8E56230A-9E04-4EA2-8C2C-B4ABDC0B92B1}" destId="{8376DE3A-CF3B-4B6C-9E97-71AEE7E34AEC}" srcOrd="0" destOrd="0" presId="urn:microsoft.com/office/officeart/2005/8/layout/chevron2"/>
    <dgm:cxn modelId="{932DBD36-34AC-41C7-8620-1215248538FA}" type="presParOf" srcId="{8E56230A-9E04-4EA2-8C2C-B4ABDC0B92B1}" destId="{BF9AF0D6-BC05-4A54-8C7F-7520898C7443}" srcOrd="1" destOrd="0" presId="urn:microsoft.com/office/officeart/2005/8/layout/chevron2"/>
    <dgm:cxn modelId="{6C9BA8E5-0126-45BC-88D0-70CE2DEEF8A2}" type="presParOf" srcId="{27C3B59E-679C-46DD-836D-840323CF9A8D}" destId="{C29BB3BA-14C3-4D68-9AA3-0FC88E8383CA}" srcOrd="7" destOrd="0" presId="urn:microsoft.com/office/officeart/2005/8/layout/chevron2"/>
    <dgm:cxn modelId="{E3E4490F-2201-4EB6-BEB8-9F310BD8418C}" type="presParOf" srcId="{27C3B59E-679C-46DD-836D-840323CF9A8D}" destId="{6174EE38-AE45-4890-AC41-95A482470665}" srcOrd="8" destOrd="0" presId="urn:microsoft.com/office/officeart/2005/8/layout/chevron2"/>
    <dgm:cxn modelId="{95CC566A-F962-4971-9FAC-9A96DC4B6011}" type="presParOf" srcId="{6174EE38-AE45-4890-AC41-95A482470665}" destId="{DC70B0A6-3605-48A0-949E-FA669BA74BB8}" srcOrd="0" destOrd="0" presId="urn:microsoft.com/office/officeart/2005/8/layout/chevron2"/>
    <dgm:cxn modelId="{4CA5809E-BCED-4D1D-A99B-37B7760D035C}" type="presParOf" srcId="{6174EE38-AE45-4890-AC41-95A482470665}" destId="{A2A4D995-1F46-44C7-B938-B5C604C8E06B}"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1E8DC7-10B0-4FAC-8785-557F74F5A5A3}">
      <dsp:nvSpPr>
        <dsp:cNvPr id="0" name=""/>
        <dsp:cNvSpPr/>
      </dsp:nvSpPr>
      <dsp:spPr>
        <a:xfrm rot="5400000">
          <a:off x="-80446" y="81706"/>
          <a:ext cx="536309" cy="375416"/>
        </a:xfrm>
        <a:prstGeom prst="chevron">
          <a:avLst/>
        </a:prstGeom>
        <a:solidFill>
          <a:schemeClr val="accent3">
            <a:shade val="80000"/>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hu-HU" sz="1600" kern="1200"/>
            <a:t>1</a:t>
          </a:r>
        </a:p>
      </dsp:txBody>
      <dsp:txXfrm rot="-5400000">
        <a:off x="1" y="188967"/>
        <a:ext cx="375416" cy="160893"/>
      </dsp:txXfrm>
    </dsp:sp>
    <dsp:sp modelId="{81F3E93C-0E56-49AB-8F7A-79157742B659}">
      <dsp:nvSpPr>
        <dsp:cNvPr id="0" name=""/>
        <dsp:cNvSpPr/>
      </dsp:nvSpPr>
      <dsp:spPr>
        <a:xfrm rot="5400000">
          <a:off x="2418069" y="-2041392"/>
          <a:ext cx="348784" cy="4434090"/>
        </a:xfrm>
        <a:prstGeom prst="round2SameRect">
          <a:avLst/>
        </a:prstGeom>
        <a:solidFill>
          <a:schemeClr val="lt1">
            <a:alpha val="90000"/>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hu-HU" sz="1600" kern="1200"/>
            <a:t>Böngésző alapértelmezett stíluslapjai</a:t>
          </a:r>
        </a:p>
      </dsp:txBody>
      <dsp:txXfrm rot="-5400000">
        <a:off x="375416" y="18287"/>
        <a:ext cx="4417064" cy="314732"/>
      </dsp:txXfrm>
    </dsp:sp>
    <dsp:sp modelId="{27ABFFB2-215D-49D4-ADAA-BA5CEA62D6B1}">
      <dsp:nvSpPr>
        <dsp:cNvPr id="0" name=""/>
        <dsp:cNvSpPr/>
      </dsp:nvSpPr>
      <dsp:spPr>
        <a:xfrm rot="5400000">
          <a:off x="-80446" y="484357"/>
          <a:ext cx="536309" cy="375416"/>
        </a:xfrm>
        <a:prstGeom prst="chevron">
          <a:avLst/>
        </a:prstGeom>
        <a:solidFill>
          <a:schemeClr val="accent3">
            <a:shade val="80000"/>
            <a:hueOff val="54727"/>
            <a:satOff val="-358"/>
            <a:lumOff val="6139"/>
            <a:alphaOff val="0"/>
          </a:schemeClr>
        </a:solidFill>
        <a:ln w="25400" cap="flat" cmpd="sng" algn="ctr">
          <a:solidFill>
            <a:schemeClr val="accent3">
              <a:shade val="80000"/>
              <a:hueOff val="54727"/>
              <a:satOff val="-358"/>
              <a:lumOff val="6139"/>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hu-HU" sz="1600" kern="1200"/>
            <a:t>2</a:t>
          </a:r>
        </a:p>
      </dsp:txBody>
      <dsp:txXfrm rot="-5400000">
        <a:off x="1" y="591618"/>
        <a:ext cx="375416" cy="160893"/>
      </dsp:txXfrm>
    </dsp:sp>
    <dsp:sp modelId="{6B40F3FE-ABA4-442C-80AA-73D3BF64979A}">
      <dsp:nvSpPr>
        <dsp:cNvPr id="0" name=""/>
        <dsp:cNvSpPr/>
      </dsp:nvSpPr>
      <dsp:spPr>
        <a:xfrm rot="5400000">
          <a:off x="2418161" y="-1638833"/>
          <a:ext cx="348601" cy="4434090"/>
        </a:xfrm>
        <a:prstGeom prst="round2SameRect">
          <a:avLst/>
        </a:prstGeom>
        <a:solidFill>
          <a:schemeClr val="lt1">
            <a:alpha val="90000"/>
            <a:hueOff val="0"/>
            <a:satOff val="0"/>
            <a:lumOff val="0"/>
            <a:alphaOff val="0"/>
          </a:schemeClr>
        </a:solidFill>
        <a:ln w="25400" cap="flat" cmpd="sng" algn="ctr">
          <a:solidFill>
            <a:schemeClr val="accent3">
              <a:shade val="80000"/>
              <a:hueOff val="54727"/>
              <a:satOff val="-358"/>
              <a:lumOff val="61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hu-HU" sz="1600" kern="1200"/>
            <a:t>Felhasználó beállításai</a:t>
          </a:r>
        </a:p>
      </dsp:txBody>
      <dsp:txXfrm rot="-5400000">
        <a:off x="375417" y="420928"/>
        <a:ext cx="4417073" cy="314567"/>
      </dsp:txXfrm>
    </dsp:sp>
    <dsp:sp modelId="{5234C329-41CF-457C-BB6C-2DD23F283D4C}">
      <dsp:nvSpPr>
        <dsp:cNvPr id="0" name=""/>
        <dsp:cNvSpPr/>
      </dsp:nvSpPr>
      <dsp:spPr>
        <a:xfrm rot="5400000">
          <a:off x="-80446" y="887008"/>
          <a:ext cx="536309" cy="375416"/>
        </a:xfrm>
        <a:prstGeom prst="chevron">
          <a:avLst/>
        </a:prstGeom>
        <a:solidFill>
          <a:schemeClr val="accent3">
            <a:shade val="80000"/>
            <a:hueOff val="109454"/>
            <a:satOff val="-716"/>
            <a:lumOff val="12277"/>
            <a:alphaOff val="0"/>
          </a:schemeClr>
        </a:solidFill>
        <a:ln w="25400" cap="flat" cmpd="sng" algn="ctr">
          <a:solidFill>
            <a:schemeClr val="accent3">
              <a:shade val="80000"/>
              <a:hueOff val="109454"/>
              <a:satOff val="-716"/>
              <a:lumOff val="12277"/>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hu-HU" sz="1600" kern="1200"/>
            <a:t>3</a:t>
          </a:r>
        </a:p>
      </dsp:txBody>
      <dsp:txXfrm rot="-5400000">
        <a:off x="1" y="994269"/>
        <a:ext cx="375416" cy="160893"/>
      </dsp:txXfrm>
    </dsp:sp>
    <dsp:sp modelId="{A1E94060-E67B-423A-8A05-07776C2D3914}">
      <dsp:nvSpPr>
        <dsp:cNvPr id="0" name=""/>
        <dsp:cNvSpPr/>
      </dsp:nvSpPr>
      <dsp:spPr>
        <a:xfrm rot="5400000">
          <a:off x="2418161" y="-1236182"/>
          <a:ext cx="348601" cy="4434090"/>
        </a:xfrm>
        <a:prstGeom prst="round2SameRect">
          <a:avLst/>
        </a:prstGeom>
        <a:solidFill>
          <a:schemeClr val="lt1">
            <a:alpha val="90000"/>
            <a:hueOff val="0"/>
            <a:satOff val="0"/>
            <a:lumOff val="0"/>
            <a:alphaOff val="0"/>
          </a:schemeClr>
        </a:solidFill>
        <a:ln w="25400" cap="flat" cmpd="sng" algn="ctr">
          <a:solidFill>
            <a:schemeClr val="accent3">
              <a:shade val="80000"/>
              <a:hueOff val="109454"/>
              <a:satOff val="-716"/>
              <a:lumOff val="1227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hu-HU" sz="1600" kern="1200"/>
            <a:t>Külső stíluslap</a:t>
          </a:r>
        </a:p>
      </dsp:txBody>
      <dsp:txXfrm rot="-5400000">
        <a:off x="375417" y="823579"/>
        <a:ext cx="4417073" cy="314567"/>
      </dsp:txXfrm>
    </dsp:sp>
    <dsp:sp modelId="{8376DE3A-CF3B-4B6C-9E97-71AEE7E34AEC}">
      <dsp:nvSpPr>
        <dsp:cNvPr id="0" name=""/>
        <dsp:cNvSpPr/>
      </dsp:nvSpPr>
      <dsp:spPr>
        <a:xfrm rot="5400000">
          <a:off x="-80446" y="1289659"/>
          <a:ext cx="536309" cy="375416"/>
        </a:xfrm>
        <a:prstGeom prst="chevron">
          <a:avLst/>
        </a:prstGeom>
        <a:solidFill>
          <a:schemeClr val="accent3">
            <a:shade val="80000"/>
            <a:hueOff val="164180"/>
            <a:satOff val="-1073"/>
            <a:lumOff val="18416"/>
            <a:alphaOff val="0"/>
          </a:schemeClr>
        </a:solidFill>
        <a:ln w="25400" cap="flat" cmpd="sng" algn="ctr">
          <a:solidFill>
            <a:schemeClr val="accent3">
              <a:shade val="80000"/>
              <a:hueOff val="164180"/>
              <a:satOff val="-1073"/>
              <a:lumOff val="1841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hu-HU" sz="1600" kern="1200"/>
            <a:t>4</a:t>
          </a:r>
        </a:p>
      </dsp:txBody>
      <dsp:txXfrm rot="-5400000">
        <a:off x="1" y="1396920"/>
        <a:ext cx="375416" cy="160893"/>
      </dsp:txXfrm>
    </dsp:sp>
    <dsp:sp modelId="{BF9AF0D6-BC05-4A54-8C7F-7520898C7443}">
      <dsp:nvSpPr>
        <dsp:cNvPr id="0" name=""/>
        <dsp:cNvSpPr/>
      </dsp:nvSpPr>
      <dsp:spPr>
        <a:xfrm rot="5400000">
          <a:off x="2418161" y="-833531"/>
          <a:ext cx="348601" cy="4434090"/>
        </a:xfrm>
        <a:prstGeom prst="round2SameRect">
          <a:avLst/>
        </a:prstGeom>
        <a:solidFill>
          <a:schemeClr val="lt1">
            <a:alpha val="90000"/>
            <a:hueOff val="0"/>
            <a:satOff val="0"/>
            <a:lumOff val="0"/>
            <a:alphaOff val="0"/>
          </a:schemeClr>
        </a:solidFill>
        <a:ln w="25400" cap="flat" cmpd="sng" algn="ctr">
          <a:solidFill>
            <a:schemeClr val="accent3">
              <a:shade val="80000"/>
              <a:hueOff val="164180"/>
              <a:satOff val="-1073"/>
              <a:lumOff val="1841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hu-HU" sz="1600" kern="1200"/>
            <a:t>Beágyazott stílus</a:t>
          </a:r>
        </a:p>
      </dsp:txBody>
      <dsp:txXfrm rot="-5400000">
        <a:off x="375417" y="1226230"/>
        <a:ext cx="4417073" cy="314567"/>
      </dsp:txXfrm>
    </dsp:sp>
    <dsp:sp modelId="{DC70B0A6-3605-48A0-949E-FA669BA74BB8}">
      <dsp:nvSpPr>
        <dsp:cNvPr id="0" name=""/>
        <dsp:cNvSpPr/>
      </dsp:nvSpPr>
      <dsp:spPr>
        <a:xfrm rot="5400000">
          <a:off x="-80446" y="1692310"/>
          <a:ext cx="536309" cy="375416"/>
        </a:xfrm>
        <a:prstGeom prst="chevron">
          <a:avLst/>
        </a:prstGeom>
        <a:solidFill>
          <a:schemeClr val="accent3">
            <a:shade val="80000"/>
            <a:hueOff val="218907"/>
            <a:satOff val="-1431"/>
            <a:lumOff val="24554"/>
            <a:alphaOff val="0"/>
          </a:schemeClr>
        </a:solidFill>
        <a:ln w="25400" cap="flat" cmpd="sng" algn="ctr">
          <a:solidFill>
            <a:schemeClr val="accent3">
              <a:shade val="80000"/>
              <a:hueOff val="218907"/>
              <a:satOff val="-1431"/>
              <a:lumOff val="24554"/>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hu-HU" sz="1600" kern="1200"/>
            <a:t>5</a:t>
          </a:r>
        </a:p>
      </dsp:txBody>
      <dsp:txXfrm rot="-5400000">
        <a:off x="1" y="1799571"/>
        <a:ext cx="375416" cy="160893"/>
      </dsp:txXfrm>
    </dsp:sp>
    <dsp:sp modelId="{A2A4D995-1F46-44C7-B938-B5C604C8E06B}">
      <dsp:nvSpPr>
        <dsp:cNvPr id="0" name=""/>
        <dsp:cNvSpPr/>
      </dsp:nvSpPr>
      <dsp:spPr>
        <a:xfrm rot="5400000">
          <a:off x="2418161" y="-430880"/>
          <a:ext cx="348601" cy="4434090"/>
        </a:xfrm>
        <a:prstGeom prst="round2SameRect">
          <a:avLst/>
        </a:prstGeom>
        <a:solidFill>
          <a:schemeClr val="lt1">
            <a:alpha val="90000"/>
            <a:hueOff val="0"/>
            <a:satOff val="0"/>
            <a:lumOff val="0"/>
            <a:alphaOff val="0"/>
          </a:schemeClr>
        </a:solidFill>
        <a:ln w="25400" cap="flat" cmpd="sng" algn="ctr">
          <a:solidFill>
            <a:schemeClr val="accent3">
              <a:shade val="80000"/>
              <a:hueOff val="218907"/>
              <a:satOff val="-1431"/>
              <a:lumOff val="2455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hu-HU" sz="1600" kern="1200"/>
            <a:t>Szövegközi stílus</a:t>
          </a:r>
        </a:p>
      </dsp:txBody>
      <dsp:txXfrm rot="-5400000">
        <a:off x="375417" y="1628881"/>
        <a:ext cx="4417073" cy="3145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F48DF-314F-45E9-9AC9-385F4AC76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2676</Words>
  <Characters>18467</Characters>
  <Application>Microsoft Office Word</Application>
  <DocSecurity>0</DocSecurity>
  <Lines>153</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Cséfalvay Katalin</dc:creator>
  <cp:lastModifiedBy>Cséfalvay Katalin</cp:lastModifiedBy>
  <cp:revision>3</cp:revision>
  <cp:lastPrinted>2012-09-04T18:29:00Z</cp:lastPrinted>
  <dcterms:created xsi:type="dcterms:W3CDTF">2019-09-12T16:39:00Z</dcterms:created>
  <dcterms:modified xsi:type="dcterms:W3CDTF">2019-09-12T16:40:00Z</dcterms:modified>
</cp:coreProperties>
</file>