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Which technology (Public Blockchain, Private Blockchain or Other) are we using?</w:t>
      </w:r>
    </w:p>
    <w:p w:rsidR="00000000" w:rsidDel="00000000" w:rsidP="00000000" w:rsidRDefault="00000000" w:rsidRPr="00000000" w14:paraId="00000002">
      <w:pPr>
        <w:rPr/>
      </w:pPr>
      <w:r w:rsidDel="00000000" w:rsidR="00000000" w:rsidRPr="00000000">
        <w:rPr>
          <w:rtl w:val="0"/>
        </w:rPr>
        <w:tab/>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2. Please describe how we are using the above technology.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3. Please describe the results (qualitative and quantitative) of our initial prototype.</w:t>
      </w:r>
    </w:p>
    <w:p w:rsidR="00000000" w:rsidDel="00000000" w:rsidP="00000000" w:rsidRDefault="00000000" w:rsidRPr="00000000" w14:paraId="00000008">
      <w:pPr>
        <w:rPr/>
      </w:pPr>
      <w:r w:rsidDel="00000000" w:rsidR="00000000" w:rsidRPr="00000000">
        <w:rPr>
          <w:rtl w:val="0"/>
        </w:rPr>
        <w:tab/>
        <w:t xml:space="preserve">In our initial stage we were able to successfully store the information of the donors in the database and view their place, blood type and donor id. The first prototype consists of two pages, in the first page the donor is required to fill a form with his place, blood type and his proof of consent. As soon as the donor clicks the register button a zero knowledge proof is generated, and all the donor details along with the zkp is saved in the database. In the second page the donor id, place and blood type is displayed in a table.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4. Please share project plans, milestones and project status so far.</w:t>
      </w:r>
    </w:p>
    <w:p w:rsidR="00000000" w:rsidDel="00000000" w:rsidP="00000000" w:rsidRDefault="00000000" w:rsidRPr="00000000" w14:paraId="0000000B">
      <w:pPr>
        <w:rPr/>
      </w:pPr>
      <w:r w:rsidDel="00000000" w:rsidR="00000000" w:rsidRPr="00000000">
        <w:rPr>
          <w:rtl w:val="0"/>
        </w:rPr>
        <w:tab/>
        <w:t xml:space="preserve">As of now any user can view the donor details, and the blood type is not encrypted before saving it to the database. So now our plans are to encrypt the blood type before saving it to the database and decrypt it to show it to the users. Also we have to hash the proof of consent and give it to the user so that it can be used as their password. A user will have to login in order to view donor details. Only the doctors and patients can see the whole donor list, other donors will not be able to see the details of other donors.</w:t>
      </w:r>
    </w:p>
    <w:p w:rsidR="00000000" w:rsidDel="00000000" w:rsidP="00000000" w:rsidRDefault="00000000" w:rsidRPr="00000000" w14:paraId="0000000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