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469" w:rsidRDefault="000F23B2" w:rsidP="00312469">
      <w:r>
        <w:t>Lab 3</w:t>
      </w:r>
      <w:r w:rsidR="00037B28">
        <w:t xml:space="preserve"> – </w:t>
      </w:r>
      <w:r>
        <w:t>Project Management Best Practice</w:t>
      </w:r>
    </w:p>
    <w:p w:rsidR="00BB6796" w:rsidRDefault="006D07A6" w:rsidP="00BB6796">
      <w:r>
        <w:t xml:space="preserve">Form a group of 3-4 </w:t>
      </w:r>
      <w:r w:rsidR="00037B28">
        <w:t>members.</w:t>
      </w:r>
    </w:p>
    <w:p w:rsidR="00BB6796" w:rsidRDefault="00BB6796" w:rsidP="00BB6796">
      <w:r>
        <w:t>1.</w:t>
      </w:r>
      <w:r>
        <w:tab/>
        <w:t xml:space="preserve">Identify a company by searching via internet their success story and best practice. Then, relate </w:t>
      </w:r>
      <w:r>
        <w:tab/>
        <w:t>their best practice according to the AIPM process groups (</w:t>
      </w:r>
      <w:r w:rsidRPr="00BB6796">
        <w:rPr>
          <w:i/>
          <w:iCs/>
        </w:rPr>
        <w:t>Initiating processes, p</w:t>
      </w:r>
      <w:r w:rsidRPr="00BB6796">
        <w:rPr>
          <w:i/>
          <w:iCs/>
        </w:rPr>
        <w:t xml:space="preserve">lanning </w:t>
      </w:r>
      <w:r>
        <w:rPr>
          <w:i/>
          <w:iCs/>
        </w:rPr>
        <w:tab/>
      </w:r>
      <w:r w:rsidRPr="00BB6796">
        <w:rPr>
          <w:i/>
          <w:iCs/>
        </w:rPr>
        <w:t>processes, e</w:t>
      </w:r>
      <w:r w:rsidRPr="00BB6796">
        <w:rPr>
          <w:i/>
          <w:iCs/>
        </w:rPr>
        <w:t>xecuting processes, m</w:t>
      </w:r>
      <w:r w:rsidRPr="00BB6796">
        <w:rPr>
          <w:i/>
          <w:iCs/>
        </w:rPr>
        <w:t>onitoring and controlling proc</w:t>
      </w:r>
      <w:r w:rsidRPr="00BB6796">
        <w:rPr>
          <w:i/>
          <w:iCs/>
        </w:rPr>
        <w:t>esses and</w:t>
      </w:r>
      <w:r>
        <w:rPr>
          <w:i/>
          <w:iCs/>
        </w:rPr>
        <w:t xml:space="preserve"> c</w:t>
      </w:r>
      <w:r w:rsidRPr="00BB6796">
        <w:rPr>
          <w:i/>
          <w:iCs/>
        </w:rPr>
        <w:t>losing processes</w:t>
      </w:r>
      <w:r>
        <w:t>).</w:t>
      </w:r>
    </w:p>
    <w:p w:rsidR="00037B28" w:rsidRDefault="00BB6796" w:rsidP="00BB6796">
      <w:r>
        <w:t>2.</w:t>
      </w:r>
      <w:r>
        <w:tab/>
      </w:r>
      <w:bookmarkStart w:id="0" w:name="_GoBack"/>
      <w:bookmarkEnd w:id="0"/>
      <w:r w:rsidR="00105436">
        <w:t xml:space="preserve">Submit the activity via </w:t>
      </w:r>
      <w:proofErr w:type="spellStart"/>
      <w:r w:rsidR="00105436">
        <w:t>ulearn</w:t>
      </w:r>
      <w:proofErr w:type="spellEnd"/>
      <w:r w:rsidR="00105436">
        <w:t>.</w:t>
      </w:r>
      <w:r w:rsidR="00037B28">
        <w:t xml:space="preserve">  </w:t>
      </w:r>
    </w:p>
    <w:p w:rsidR="00037B28" w:rsidRDefault="00037B28"/>
    <w:sectPr w:rsidR="0003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34071"/>
    <w:multiLevelType w:val="hybridMultilevel"/>
    <w:tmpl w:val="14E4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86D4C"/>
    <w:multiLevelType w:val="hybridMultilevel"/>
    <w:tmpl w:val="8E7255F8"/>
    <w:lvl w:ilvl="0" w:tplc="72FE14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348D7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9A1C28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0C57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4E83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3027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4832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8490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2A21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28"/>
    <w:rsid w:val="00037B28"/>
    <w:rsid w:val="000F23B2"/>
    <w:rsid w:val="00105436"/>
    <w:rsid w:val="00312469"/>
    <w:rsid w:val="00630E94"/>
    <w:rsid w:val="006D07A6"/>
    <w:rsid w:val="009549AA"/>
    <w:rsid w:val="00A556E8"/>
    <w:rsid w:val="00BB6796"/>
    <w:rsid w:val="00C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0078"/>
  <w15:docId w15:val="{FD231758-9258-4F73-807C-D51A448F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743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558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89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6626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16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282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60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300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81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User1</cp:lastModifiedBy>
  <cp:revision>2</cp:revision>
  <dcterms:created xsi:type="dcterms:W3CDTF">2017-09-27T15:23:00Z</dcterms:created>
  <dcterms:modified xsi:type="dcterms:W3CDTF">2017-09-27T15:23:00Z</dcterms:modified>
</cp:coreProperties>
</file>