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52697" w14:textId="148F900C" w:rsidR="00D66292" w:rsidRPr="00297E4D" w:rsidRDefault="00297E4D" w:rsidP="00297E4D">
      <w:pPr>
        <w:jc w:val="center"/>
        <w:rPr>
          <w:rFonts w:ascii="Times New Roman" w:hAnsi="Times New Roman"/>
          <w:sz w:val="24"/>
          <w:szCs w:val="24"/>
        </w:rPr>
      </w:pPr>
      <w:r w:rsidRPr="00297E4D">
        <w:rPr>
          <w:rFonts w:ascii="Times New Roman" w:hAnsi="Times New Roman"/>
          <w:noProof/>
          <w:sz w:val="24"/>
          <w:szCs w:val="24"/>
        </w:rPr>
        <w:drawing>
          <wp:inline distT="0" distB="0" distL="0" distR="0" wp14:anchorId="6295E813" wp14:editId="26DB3AF6">
            <wp:extent cx="3374571" cy="1417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82576" cy="1420682"/>
                    </a:xfrm>
                    <a:prstGeom prst="rect">
                      <a:avLst/>
                    </a:prstGeom>
                  </pic:spPr>
                </pic:pic>
              </a:graphicData>
            </a:graphic>
          </wp:inline>
        </w:drawing>
      </w:r>
    </w:p>
    <w:p w14:paraId="7D763356" w14:textId="77777777" w:rsidR="00D66292" w:rsidRPr="00297E4D" w:rsidRDefault="00D66292" w:rsidP="00297E4D">
      <w:pPr>
        <w:rPr>
          <w:rFonts w:ascii="Times New Roman" w:hAnsi="Times New Roman"/>
          <w:sz w:val="24"/>
          <w:szCs w:val="24"/>
        </w:rPr>
      </w:pPr>
    </w:p>
    <w:p w14:paraId="3A9C6B32" w14:textId="77777777" w:rsidR="00D66292" w:rsidRPr="00297E4D" w:rsidRDefault="00D66292" w:rsidP="00297E4D">
      <w:pPr>
        <w:rPr>
          <w:rFonts w:ascii="Times New Roman" w:hAnsi="Times New Roman"/>
          <w:sz w:val="24"/>
          <w:szCs w:val="24"/>
        </w:rPr>
      </w:pPr>
    </w:p>
    <w:p w14:paraId="0B5DD3CC" w14:textId="77777777" w:rsidR="003F71D5" w:rsidRDefault="003F71D5" w:rsidP="003F71D5"/>
    <w:p w14:paraId="2992E5FE" w14:textId="77777777" w:rsidR="003F71D5" w:rsidRPr="00324666" w:rsidRDefault="003F71D5" w:rsidP="003F71D5">
      <w:pPr>
        <w:pStyle w:val="TitleCover"/>
        <w:spacing w:line="360" w:lineRule="auto"/>
        <w:jc w:val="center"/>
        <w:rPr>
          <w:rFonts w:ascii="Calibri" w:hAnsi="Calibri" w:cs="Calibri"/>
          <w:sz w:val="52"/>
          <w:szCs w:val="52"/>
        </w:rPr>
      </w:pPr>
      <w:r>
        <w:rPr>
          <w:rFonts w:ascii="Calibri" w:hAnsi="Calibri" w:cs="Calibri"/>
        </w:rPr>
        <w:t>Procurement Management Plan</w:t>
      </w:r>
    </w:p>
    <w:p w14:paraId="038E138C" w14:textId="5091162E" w:rsidR="003F71D5" w:rsidRPr="00324666" w:rsidRDefault="003F71D5" w:rsidP="003F71D5">
      <w:pPr>
        <w:pStyle w:val="SubtitleCover"/>
        <w:spacing w:line="360" w:lineRule="auto"/>
        <w:jc w:val="center"/>
        <w:rPr>
          <w:rFonts w:ascii="Calibri" w:hAnsi="Calibri" w:cs="Calibri"/>
        </w:rPr>
      </w:pPr>
      <w:r>
        <w:rPr>
          <w:rFonts w:ascii="Calibri" w:hAnsi="Calibri" w:cs="Calibri"/>
        </w:rPr>
        <w:t>Fire Detection using Computer Vision</w:t>
      </w:r>
    </w:p>
    <w:p w14:paraId="7C90A644" w14:textId="77777777" w:rsidR="003F71D5" w:rsidRPr="00324666" w:rsidRDefault="003F71D5" w:rsidP="003F71D5">
      <w:pPr>
        <w:pStyle w:val="BodyText"/>
        <w:rPr>
          <w:rFonts w:cs="Calibri"/>
        </w:rPr>
      </w:pPr>
    </w:p>
    <w:p w14:paraId="544778AF" w14:textId="77777777" w:rsidR="003F71D5" w:rsidRPr="00324666" w:rsidRDefault="003F71D5" w:rsidP="003F71D5">
      <w:pPr>
        <w:pStyle w:val="BodyText"/>
        <w:rPr>
          <w:rFonts w:cs="Calibri"/>
        </w:rPr>
      </w:pPr>
    </w:p>
    <w:p w14:paraId="54EDC6B0" w14:textId="77777777" w:rsidR="003F71D5" w:rsidRPr="00324666" w:rsidRDefault="003F71D5" w:rsidP="003F71D5">
      <w:pPr>
        <w:pStyle w:val="BodyText"/>
        <w:rPr>
          <w:rFonts w:cs="Calibri"/>
        </w:rPr>
      </w:pPr>
    </w:p>
    <w:p w14:paraId="40EC241B" w14:textId="77777777" w:rsidR="003F71D5" w:rsidRPr="00324666" w:rsidRDefault="003F71D5" w:rsidP="003F71D5">
      <w:pPr>
        <w:pStyle w:val="BodyText"/>
        <w:rPr>
          <w:rFonts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4"/>
        <w:gridCol w:w="5338"/>
      </w:tblGrid>
      <w:tr w:rsidR="003F71D5" w:rsidRPr="00B03F03" w14:paraId="1547208E" w14:textId="77777777" w:rsidTr="006A4DA6">
        <w:trPr>
          <w:jc w:val="center"/>
        </w:trPr>
        <w:tc>
          <w:tcPr>
            <w:tcW w:w="2834" w:type="dxa"/>
          </w:tcPr>
          <w:p w14:paraId="3E31F54D" w14:textId="77777777" w:rsidR="003F71D5" w:rsidRPr="00B03F03" w:rsidRDefault="003F71D5" w:rsidP="006A4DA6">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338" w:type="dxa"/>
          </w:tcPr>
          <w:p w14:paraId="1D9C6E7B" w14:textId="77777777" w:rsidR="003F71D5" w:rsidRPr="00B03F03" w:rsidRDefault="003F71D5" w:rsidP="006A4DA6">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PROCUREMENT MANAGEMENT PLAN-v0.1</w:t>
            </w:r>
          </w:p>
        </w:tc>
      </w:tr>
      <w:tr w:rsidR="003F71D5" w:rsidRPr="00B03F03" w14:paraId="129ED31D" w14:textId="77777777" w:rsidTr="006A4DA6">
        <w:trPr>
          <w:jc w:val="center"/>
        </w:trPr>
        <w:tc>
          <w:tcPr>
            <w:tcW w:w="2834" w:type="dxa"/>
          </w:tcPr>
          <w:p w14:paraId="64B8A014" w14:textId="77777777" w:rsidR="003F71D5" w:rsidRPr="00B03F03" w:rsidRDefault="003F71D5" w:rsidP="006A4DA6">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338" w:type="dxa"/>
          </w:tcPr>
          <w:p w14:paraId="19E21DD2" w14:textId="77777777" w:rsidR="003F71D5" w:rsidRPr="00B03F03" w:rsidRDefault="003F71D5" w:rsidP="006A4DA6">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Pr>
                <w:rFonts w:ascii="Calibri" w:eastAsia="MS Mincho" w:hAnsi="Calibri" w:cs="Calibri"/>
                <w:sz w:val="24"/>
                <w:szCs w:val="24"/>
                <w:lang w:eastAsia="ja-JP"/>
              </w:rPr>
              <w:t>1</w:t>
            </w:r>
          </w:p>
        </w:tc>
      </w:tr>
      <w:tr w:rsidR="003F71D5" w:rsidRPr="00B03F03" w14:paraId="15C6C5B4" w14:textId="77777777" w:rsidTr="006A4DA6">
        <w:trPr>
          <w:jc w:val="center"/>
        </w:trPr>
        <w:tc>
          <w:tcPr>
            <w:tcW w:w="2834" w:type="dxa"/>
          </w:tcPr>
          <w:p w14:paraId="7215C07F" w14:textId="77777777" w:rsidR="003F71D5" w:rsidRPr="00B03F03" w:rsidRDefault="003F71D5" w:rsidP="006A4DA6">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338" w:type="dxa"/>
          </w:tcPr>
          <w:p w14:paraId="4786B47C" w14:textId="77777777" w:rsidR="003F71D5" w:rsidRPr="00B03F03" w:rsidRDefault="003F71D5" w:rsidP="006A4DA6">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April 01, 2020</w:t>
            </w:r>
          </w:p>
        </w:tc>
      </w:tr>
      <w:tr w:rsidR="003F71D5" w:rsidRPr="00B03F03" w14:paraId="48728E59" w14:textId="77777777" w:rsidTr="006A4DA6">
        <w:trPr>
          <w:jc w:val="center"/>
        </w:trPr>
        <w:tc>
          <w:tcPr>
            <w:tcW w:w="2834" w:type="dxa"/>
          </w:tcPr>
          <w:p w14:paraId="059B36E7" w14:textId="77777777" w:rsidR="003F71D5" w:rsidRPr="00B03F03" w:rsidRDefault="003F71D5" w:rsidP="006A4DA6">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338" w:type="dxa"/>
          </w:tcPr>
          <w:p w14:paraId="2E95EB59" w14:textId="77777777" w:rsidR="003F71D5" w:rsidRPr="00B03F03" w:rsidRDefault="003F71D5" w:rsidP="006A4DA6">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Public</w:t>
            </w:r>
          </w:p>
        </w:tc>
      </w:tr>
    </w:tbl>
    <w:p w14:paraId="6DCBBE14" w14:textId="77777777" w:rsidR="003F71D5" w:rsidRPr="00324666" w:rsidRDefault="003F71D5" w:rsidP="003F71D5">
      <w:pPr>
        <w:pStyle w:val="BodyText"/>
        <w:rPr>
          <w:rFonts w:cs="Calibri"/>
        </w:rPr>
      </w:pPr>
    </w:p>
    <w:p w14:paraId="735C3AE6" w14:textId="01E72241" w:rsidR="0080183B" w:rsidRPr="003F71D5" w:rsidRDefault="0080183B" w:rsidP="00297E4D">
      <w:pPr>
        <w:ind w:right="29"/>
        <w:rPr>
          <w:rFonts w:cs="Calibri"/>
          <w:b/>
        </w:rPr>
      </w:pPr>
      <w:r w:rsidRPr="00297E4D">
        <w:rPr>
          <w:rFonts w:ascii="Times New Roman" w:hAnsi="Times New Roman"/>
          <w:b/>
          <w:sz w:val="24"/>
          <w:szCs w:val="24"/>
        </w:rPr>
        <w:br w:type="page"/>
      </w:r>
    </w:p>
    <w:p w14:paraId="344C8DA8" w14:textId="77777777" w:rsidR="0080183B" w:rsidRPr="003F71D5" w:rsidRDefault="0080183B" w:rsidP="00297E4D">
      <w:pPr>
        <w:pStyle w:val="Heading0"/>
        <w:tabs>
          <w:tab w:val="left" w:pos="1248"/>
          <w:tab w:val="center" w:pos="4154"/>
        </w:tabs>
        <w:spacing w:line="360" w:lineRule="auto"/>
        <w:rPr>
          <w:rFonts w:asciiTheme="minorHAnsi" w:hAnsiTheme="minorHAnsi" w:cstheme="minorHAnsi"/>
          <w:szCs w:val="22"/>
          <w:lang w:val="en-AU"/>
        </w:rPr>
      </w:pPr>
      <w:r w:rsidRPr="00297E4D">
        <w:rPr>
          <w:rFonts w:ascii="Times New Roman" w:hAnsi="Times New Roman" w:cs="Times New Roman"/>
          <w:sz w:val="24"/>
          <w:szCs w:val="24"/>
          <w:lang w:val="en-AU"/>
        </w:rPr>
        <w:lastRenderedPageBreak/>
        <w:tab/>
      </w:r>
      <w:r w:rsidRPr="003F71D5">
        <w:rPr>
          <w:rFonts w:asciiTheme="minorHAnsi" w:hAnsiTheme="minorHAnsi" w:cstheme="minorHAnsi"/>
          <w:szCs w:val="22"/>
          <w:lang w:val="en-AU"/>
        </w:rPr>
        <w:tab/>
        <w:t>Copyright Notice</w:t>
      </w:r>
    </w:p>
    <w:p w14:paraId="77E3227F" w14:textId="5ED9BC07" w:rsidR="0080183B" w:rsidRPr="003F71D5" w:rsidRDefault="0080183B" w:rsidP="00297E4D">
      <w:pPr>
        <w:pStyle w:val="Heading0"/>
        <w:spacing w:line="360" w:lineRule="auto"/>
        <w:jc w:val="center"/>
        <w:rPr>
          <w:rFonts w:asciiTheme="minorHAnsi" w:hAnsiTheme="minorHAnsi" w:cstheme="minorHAnsi"/>
          <w:b w:val="0"/>
          <w:szCs w:val="22"/>
          <w:lang w:val="en-AU"/>
        </w:rPr>
      </w:pPr>
      <w:r w:rsidRPr="003F71D5">
        <w:rPr>
          <w:rFonts w:asciiTheme="minorHAnsi" w:hAnsiTheme="minorHAnsi" w:cstheme="minorHAnsi"/>
          <w:b w:val="0"/>
          <w:szCs w:val="22"/>
          <w:lang w:val="en-AU"/>
        </w:rPr>
        <w:t xml:space="preserve">© </w:t>
      </w:r>
      <w:r w:rsidR="00E76F9B" w:rsidRPr="003F71D5">
        <w:rPr>
          <w:rFonts w:asciiTheme="minorHAnsi" w:hAnsiTheme="minorHAnsi" w:cstheme="minorHAnsi"/>
          <w:b w:val="0"/>
          <w:szCs w:val="22"/>
          <w:lang w:val="en-AU"/>
        </w:rPr>
        <w:t>FUSION TECH</w:t>
      </w:r>
      <w:r w:rsidRPr="003F71D5">
        <w:rPr>
          <w:rFonts w:asciiTheme="minorHAnsi" w:hAnsiTheme="minorHAnsi" w:cstheme="minorHAnsi"/>
          <w:b w:val="0"/>
          <w:szCs w:val="22"/>
          <w:lang w:val="en-AU"/>
        </w:rPr>
        <w:t>, (</w:t>
      </w:r>
      <w:r w:rsidR="00E76F9B" w:rsidRPr="003F71D5">
        <w:rPr>
          <w:rFonts w:asciiTheme="minorHAnsi" w:hAnsiTheme="minorHAnsi" w:cstheme="minorHAnsi"/>
          <w:b w:val="0"/>
          <w:szCs w:val="22"/>
          <w:lang w:val="en-AU"/>
        </w:rPr>
        <w:t>2020</w:t>
      </w:r>
      <w:r w:rsidRPr="003F71D5">
        <w:rPr>
          <w:rFonts w:asciiTheme="minorHAnsi" w:hAnsiTheme="minorHAnsi" w:cstheme="minorHAnsi"/>
          <w:b w:val="0"/>
          <w:szCs w:val="22"/>
          <w:lang w:val="en-AU"/>
        </w:rPr>
        <w:t xml:space="preserve"> – </w:t>
      </w:r>
      <w:r w:rsidR="00E76F9B" w:rsidRPr="003F71D5">
        <w:rPr>
          <w:rFonts w:asciiTheme="minorHAnsi" w:hAnsiTheme="minorHAnsi" w:cstheme="minorHAnsi"/>
          <w:b w:val="0"/>
          <w:szCs w:val="22"/>
          <w:lang w:val="en-AU"/>
        </w:rPr>
        <w:t>2021</w:t>
      </w:r>
      <w:r w:rsidRPr="003F71D5">
        <w:rPr>
          <w:rFonts w:asciiTheme="minorHAnsi" w:hAnsiTheme="minorHAnsi" w:cstheme="minorHAnsi"/>
          <w:b w:val="0"/>
          <w:szCs w:val="22"/>
          <w:lang w:val="en-AU"/>
        </w:rPr>
        <w:t>)</w:t>
      </w:r>
    </w:p>
    <w:p w14:paraId="5FAF5261" w14:textId="77777777" w:rsidR="0080183B" w:rsidRPr="003F71D5" w:rsidRDefault="0080183B" w:rsidP="00297E4D">
      <w:pPr>
        <w:pStyle w:val="Heading0"/>
        <w:spacing w:line="360" w:lineRule="auto"/>
        <w:jc w:val="both"/>
        <w:rPr>
          <w:rFonts w:asciiTheme="minorHAnsi" w:hAnsiTheme="minorHAnsi" w:cstheme="minorHAnsi"/>
          <w:b w:val="0"/>
          <w:szCs w:val="22"/>
          <w:lang w:val="en-AU"/>
        </w:rPr>
      </w:pPr>
    </w:p>
    <w:p w14:paraId="63F830F9" w14:textId="77777777" w:rsidR="0080183B" w:rsidRPr="003F71D5" w:rsidRDefault="0080183B" w:rsidP="00297E4D">
      <w:pPr>
        <w:pStyle w:val="Heading0"/>
        <w:spacing w:line="360" w:lineRule="auto"/>
        <w:jc w:val="center"/>
        <w:rPr>
          <w:rFonts w:asciiTheme="minorHAnsi" w:hAnsiTheme="minorHAnsi" w:cstheme="minorHAnsi"/>
          <w:b w:val="0"/>
          <w:szCs w:val="22"/>
          <w:lang w:val="en-AU"/>
        </w:rPr>
      </w:pPr>
      <w:r w:rsidRPr="003F71D5">
        <w:rPr>
          <w:rFonts w:asciiTheme="minorHAnsi" w:hAnsiTheme="minorHAnsi" w:cstheme="minorHAnsi"/>
          <w:b w:val="0"/>
          <w:szCs w:val="22"/>
          <w:lang w:val="en-AU"/>
        </w:rPr>
        <w:t>All Rights Reserved</w:t>
      </w:r>
    </w:p>
    <w:p w14:paraId="437BA336" w14:textId="77777777" w:rsidR="0080183B" w:rsidRPr="003F71D5" w:rsidRDefault="0080183B" w:rsidP="00297E4D">
      <w:pPr>
        <w:pStyle w:val="Heading0"/>
        <w:spacing w:line="360" w:lineRule="auto"/>
        <w:jc w:val="center"/>
        <w:rPr>
          <w:rFonts w:asciiTheme="minorHAnsi" w:hAnsiTheme="minorHAnsi" w:cstheme="minorHAnsi"/>
          <w:b w:val="0"/>
          <w:szCs w:val="22"/>
          <w:lang w:val="en-AU"/>
        </w:rPr>
      </w:pPr>
    </w:p>
    <w:p w14:paraId="793137E3" w14:textId="62B8EBD4" w:rsidR="0080183B" w:rsidRPr="003F71D5" w:rsidRDefault="0080183B" w:rsidP="00297E4D">
      <w:pPr>
        <w:pStyle w:val="Heading0"/>
        <w:spacing w:line="360" w:lineRule="auto"/>
        <w:jc w:val="both"/>
        <w:rPr>
          <w:rFonts w:asciiTheme="minorHAnsi" w:hAnsiTheme="minorHAnsi" w:cstheme="minorHAnsi"/>
          <w:b w:val="0"/>
          <w:szCs w:val="22"/>
          <w:lang w:val="en-AU"/>
        </w:rPr>
      </w:pPr>
      <w:r w:rsidRPr="003F71D5">
        <w:rPr>
          <w:rFonts w:asciiTheme="minorHAnsi" w:hAnsiTheme="minorHAnsi" w:cstheme="minorHAnsi"/>
          <w:b w:val="0"/>
          <w:szCs w:val="22"/>
          <w:lang w:val="en-AU"/>
        </w:rPr>
        <w:t xml:space="preserve">The information contained in this document is the property of </w:t>
      </w:r>
      <w:r w:rsidR="00E76F9B" w:rsidRPr="003F71D5">
        <w:rPr>
          <w:rFonts w:asciiTheme="minorHAnsi" w:hAnsiTheme="minorHAnsi" w:cstheme="minorHAnsi"/>
          <w:b w:val="0"/>
          <w:szCs w:val="22"/>
          <w:lang w:val="en-AU"/>
        </w:rPr>
        <w:t>FUSION TECH</w:t>
      </w:r>
      <w:r w:rsidRPr="003F71D5">
        <w:rPr>
          <w:rFonts w:asciiTheme="minorHAnsi" w:hAnsiTheme="minorHAnsi" w:cstheme="minorHAnsi"/>
          <w:b w:val="0"/>
          <w:szCs w:val="22"/>
          <w:lang w:val="en-AU"/>
        </w:rPr>
        <w:t xml:space="preserve">. No part of this document may be reproduced, stored in a retrieval system, or transmitted in any form, or by any means; mechanical, photocopying, recording, or otherwise, without the prior written consent of </w:t>
      </w:r>
      <w:r w:rsidR="00E76F9B" w:rsidRPr="003F71D5">
        <w:rPr>
          <w:rFonts w:asciiTheme="minorHAnsi" w:hAnsiTheme="minorHAnsi" w:cstheme="minorHAnsi"/>
          <w:b w:val="0"/>
          <w:szCs w:val="22"/>
          <w:lang w:val="en-AU"/>
        </w:rPr>
        <w:t>FUSION TECH</w:t>
      </w:r>
      <w:r w:rsidRPr="003F71D5">
        <w:rPr>
          <w:rFonts w:asciiTheme="minorHAnsi" w:hAnsiTheme="minorHAnsi" w:cstheme="minorHAnsi"/>
          <w:b w:val="0"/>
          <w:szCs w:val="22"/>
          <w:lang w:val="en-AU"/>
        </w:rPr>
        <w:t>. Under the law, copying includes translating into another language or format. Legal action will be taken against any infringement.</w:t>
      </w:r>
    </w:p>
    <w:p w14:paraId="703A0788" w14:textId="77777777" w:rsidR="0080183B" w:rsidRPr="003F71D5" w:rsidRDefault="0080183B" w:rsidP="00297E4D">
      <w:pPr>
        <w:pStyle w:val="Heading0"/>
        <w:spacing w:line="360" w:lineRule="auto"/>
        <w:jc w:val="both"/>
        <w:rPr>
          <w:rFonts w:asciiTheme="minorHAnsi" w:hAnsiTheme="minorHAnsi" w:cstheme="minorHAnsi"/>
          <w:b w:val="0"/>
          <w:szCs w:val="22"/>
          <w:lang w:val="en-AU"/>
        </w:rPr>
      </w:pPr>
    </w:p>
    <w:p w14:paraId="7D3FE736" w14:textId="7802F168" w:rsidR="0080183B" w:rsidRPr="003F71D5" w:rsidRDefault="0080183B" w:rsidP="00297E4D">
      <w:pPr>
        <w:pStyle w:val="Heading0"/>
        <w:spacing w:line="360" w:lineRule="auto"/>
        <w:jc w:val="both"/>
        <w:rPr>
          <w:rFonts w:asciiTheme="minorHAnsi" w:hAnsiTheme="minorHAnsi" w:cstheme="minorHAnsi"/>
          <w:b w:val="0"/>
          <w:szCs w:val="22"/>
          <w:lang w:val="en-AU"/>
        </w:rPr>
      </w:pPr>
      <w:r w:rsidRPr="003F71D5">
        <w:rPr>
          <w:rFonts w:asciiTheme="minorHAnsi" w:hAnsiTheme="minorHAnsi" w:cstheme="minorHAnsi"/>
          <w:b w:val="0"/>
          <w:szCs w:val="22"/>
          <w:lang w:val="en-AU"/>
        </w:rPr>
        <w:t xml:space="preserve">The information contained in this document is subject to change without notice and does not carry any contractual obligation for </w:t>
      </w:r>
      <w:r w:rsidR="00E76F9B" w:rsidRPr="003F71D5">
        <w:rPr>
          <w:rFonts w:asciiTheme="minorHAnsi" w:hAnsiTheme="minorHAnsi" w:cstheme="minorHAnsi"/>
          <w:b w:val="0"/>
          <w:szCs w:val="22"/>
          <w:lang w:val="en-AU"/>
        </w:rPr>
        <w:t>FUSION TECH</w:t>
      </w:r>
      <w:r w:rsidRPr="003F71D5">
        <w:rPr>
          <w:rFonts w:asciiTheme="minorHAnsi" w:hAnsiTheme="minorHAnsi" w:cstheme="minorHAnsi"/>
          <w:b w:val="0"/>
          <w:szCs w:val="22"/>
          <w:lang w:val="en-AU"/>
        </w:rPr>
        <w:t xml:space="preserve">. </w:t>
      </w:r>
      <w:r w:rsidR="00E76F9B" w:rsidRPr="003F71D5">
        <w:rPr>
          <w:rFonts w:asciiTheme="minorHAnsi" w:hAnsiTheme="minorHAnsi" w:cstheme="minorHAnsi"/>
          <w:b w:val="0"/>
          <w:szCs w:val="22"/>
          <w:lang w:val="en-AU"/>
        </w:rPr>
        <w:t>FUSION TECH</w:t>
      </w:r>
      <w:r w:rsidRPr="003F71D5">
        <w:rPr>
          <w:rFonts w:asciiTheme="minorHAnsi" w:hAnsiTheme="minorHAnsi" w:cstheme="minorHAnsi"/>
          <w:b w:val="0"/>
          <w:szCs w:val="22"/>
          <w:lang w:val="en-AU"/>
        </w:rPr>
        <w:t xml:space="preserve"> reserves the right to make changes to any products or services described in this document at any time without notice. </w:t>
      </w:r>
      <w:r w:rsidR="00E76F9B" w:rsidRPr="003F71D5">
        <w:rPr>
          <w:rFonts w:asciiTheme="minorHAnsi" w:hAnsiTheme="minorHAnsi" w:cstheme="minorHAnsi"/>
          <w:b w:val="0"/>
          <w:szCs w:val="22"/>
          <w:lang w:val="en-AU"/>
        </w:rPr>
        <w:t xml:space="preserve">FUSION TECH </w:t>
      </w:r>
      <w:r w:rsidRPr="003F71D5">
        <w:rPr>
          <w:rFonts w:asciiTheme="minorHAnsi" w:hAnsiTheme="minorHAnsi" w:cstheme="minorHAnsi"/>
          <w:b w:val="0"/>
          <w:szCs w:val="22"/>
          <w:lang w:val="en-AU"/>
        </w:rPr>
        <w:t>shall not be held responsible for the direct or indirect consequences of the use of the information contained in this document.</w:t>
      </w:r>
    </w:p>
    <w:p w14:paraId="1795F7BC" w14:textId="77777777" w:rsidR="0080183B" w:rsidRPr="003F71D5" w:rsidRDefault="0080183B" w:rsidP="00297E4D">
      <w:pPr>
        <w:pStyle w:val="Heading0"/>
        <w:spacing w:line="360" w:lineRule="auto"/>
        <w:jc w:val="both"/>
        <w:rPr>
          <w:rFonts w:asciiTheme="minorHAnsi" w:hAnsiTheme="minorHAnsi" w:cstheme="minorHAnsi"/>
          <w:b w:val="0"/>
          <w:szCs w:val="22"/>
          <w:lang w:val="en-AU"/>
        </w:rPr>
      </w:pPr>
    </w:p>
    <w:p w14:paraId="6F4D972C" w14:textId="77777777" w:rsidR="0080183B" w:rsidRPr="003F71D5" w:rsidRDefault="0080183B" w:rsidP="00297E4D">
      <w:pPr>
        <w:ind w:right="29"/>
        <w:jc w:val="center"/>
        <w:rPr>
          <w:rFonts w:asciiTheme="minorHAnsi" w:hAnsiTheme="minorHAnsi" w:cstheme="minorHAnsi"/>
          <w:b/>
          <w:szCs w:val="22"/>
        </w:rPr>
      </w:pPr>
      <w:r w:rsidRPr="003F71D5">
        <w:rPr>
          <w:rFonts w:asciiTheme="minorHAnsi" w:hAnsiTheme="minorHAnsi" w:cstheme="minorHAnsi"/>
          <w:szCs w:val="22"/>
          <w:lang w:val="en-AU"/>
        </w:rPr>
        <w:br w:type="page"/>
      </w:r>
    </w:p>
    <w:p w14:paraId="0EAD75D0" w14:textId="77777777" w:rsidR="0080183B" w:rsidRPr="003F71D5" w:rsidRDefault="0080183B" w:rsidP="00297E4D">
      <w:pPr>
        <w:rPr>
          <w:rFonts w:asciiTheme="minorHAnsi" w:hAnsiTheme="minorHAnsi" w:cstheme="minorHAnsi"/>
          <w:b/>
          <w:szCs w:val="22"/>
        </w:rPr>
      </w:pPr>
      <w:r w:rsidRPr="003F71D5">
        <w:rPr>
          <w:rFonts w:asciiTheme="minorHAnsi" w:hAnsiTheme="minorHAnsi" w:cstheme="minorHAnsi"/>
          <w:b/>
          <w:szCs w:val="22"/>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80183B" w:rsidRPr="003F71D5" w14:paraId="4263ACE8" w14:textId="77777777" w:rsidTr="00A67747">
        <w:tc>
          <w:tcPr>
            <w:tcW w:w="1458" w:type="dxa"/>
            <w:shd w:val="clear" w:color="auto" w:fill="8DB3E2" w:themeFill="text2" w:themeFillTint="66"/>
          </w:tcPr>
          <w:p w14:paraId="2F8D65BC" w14:textId="77777777" w:rsidR="0080183B" w:rsidRPr="003F71D5" w:rsidRDefault="0080183B" w:rsidP="00297E4D">
            <w:pPr>
              <w:pStyle w:val="Caption"/>
              <w:rPr>
                <w:rFonts w:asciiTheme="minorHAnsi" w:hAnsiTheme="minorHAnsi" w:cstheme="minorHAnsi"/>
                <w:b/>
                <w:szCs w:val="22"/>
              </w:rPr>
            </w:pPr>
            <w:r w:rsidRPr="003F71D5">
              <w:rPr>
                <w:rFonts w:asciiTheme="minorHAnsi" w:hAnsiTheme="minorHAnsi" w:cstheme="minorHAnsi"/>
                <w:b/>
                <w:szCs w:val="22"/>
              </w:rPr>
              <w:t>Date</w:t>
            </w:r>
          </w:p>
        </w:tc>
        <w:tc>
          <w:tcPr>
            <w:tcW w:w="1080" w:type="dxa"/>
            <w:shd w:val="clear" w:color="auto" w:fill="8DB3E2" w:themeFill="text2" w:themeFillTint="66"/>
          </w:tcPr>
          <w:p w14:paraId="5E84A779" w14:textId="77777777" w:rsidR="0080183B" w:rsidRPr="003F71D5" w:rsidRDefault="0080183B" w:rsidP="00297E4D">
            <w:pPr>
              <w:pStyle w:val="Caption"/>
              <w:jc w:val="center"/>
              <w:rPr>
                <w:rFonts w:asciiTheme="minorHAnsi" w:hAnsiTheme="minorHAnsi" w:cstheme="minorHAnsi"/>
                <w:b/>
                <w:szCs w:val="22"/>
              </w:rPr>
            </w:pPr>
            <w:r w:rsidRPr="003F71D5">
              <w:rPr>
                <w:rFonts w:asciiTheme="minorHAnsi" w:hAnsiTheme="minorHAnsi" w:cstheme="minorHAnsi"/>
                <w:b/>
                <w:szCs w:val="22"/>
              </w:rPr>
              <w:t>Version</w:t>
            </w:r>
          </w:p>
        </w:tc>
        <w:tc>
          <w:tcPr>
            <w:tcW w:w="3855" w:type="dxa"/>
            <w:shd w:val="clear" w:color="auto" w:fill="8DB3E2" w:themeFill="text2" w:themeFillTint="66"/>
          </w:tcPr>
          <w:p w14:paraId="2219C66B" w14:textId="77777777" w:rsidR="0080183B" w:rsidRPr="003F71D5" w:rsidRDefault="0080183B" w:rsidP="00297E4D">
            <w:pPr>
              <w:pStyle w:val="Caption"/>
              <w:rPr>
                <w:rFonts w:asciiTheme="minorHAnsi" w:hAnsiTheme="minorHAnsi" w:cstheme="minorHAnsi"/>
                <w:b/>
                <w:szCs w:val="22"/>
              </w:rPr>
            </w:pPr>
            <w:r w:rsidRPr="003F71D5">
              <w:rPr>
                <w:rFonts w:asciiTheme="minorHAnsi" w:hAnsiTheme="minorHAnsi" w:cstheme="minorHAnsi"/>
                <w:b/>
                <w:szCs w:val="22"/>
              </w:rPr>
              <w:t xml:space="preserve">Description </w:t>
            </w:r>
          </w:p>
        </w:tc>
        <w:tc>
          <w:tcPr>
            <w:tcW w:w="2131" w:type="dxa"/>
            <w:shd w:val="clear" w:color="auto" w:fill="8DB3E2" w:themeFill="text2" w:themeFillTint="66"/>
          </w:tcPr>
          <w:p w14:paraId="51DDBB34" w14:textId="77777777" w:rsidR="0080183B" w:rsidRPr="003F71D5" w:rsidRDefault="0080183B" w:rsidP="00297E4D">
            <w:pPr>
              <w:pStyle w:val="Caption"/>
              <w:rPr>
                <w:rFonts w:asciiTheme="minorHAnsi" w:hAnsiTheme="minorHAnsi" w:cstheme="minorHAnsi"/>
                <w:b/>
                <w:szCs w:val="22"/>
              </w:rPr>
            </w:pPr>
            <w:r w:rsidRPr="003F71D5">
              <w:rPr>
                <w:rFonts w:asciiTheme="minorHAnsi" w:hAnsiTheme="minorHAnsi" w:cstheme="minorHAnsi"/>
                <w:b/>
                <w:snapToGrid w:val="0"/>
                <w:szCs w:val="22"/>
              </w:rPr>
              <w:t>Author (s)</w:t>
            </w:r>
          </w:p>
        </w:tc>
      </w:tr>
      <w:tr w:rsidR="0080183B" w:rsidRPr="003F71D5" w14:paraId="5E5ADDB0" w14:textId="77777777" w:rsidTr="00A67747">
        <w:tc>
          <w:tcPr>
            <w:tcW w:w="1458" w:type="dxa"/>
          </w:tcPr>
          <w:p w14:paraId="04ED1328" w14:textId="53529717" w:rsidR="0080183B" w:rsidRPr="003F71D5" w:rsidRDefault="00D66292" w:rsidP="00297E4D">
            <w:pPr>
              <w:pStyle w:val="Caption"/>
              <w:rPr>
                <w:rFonts w:asciiTheme="minorHAnsi" w:hAnsiTheme="minorHAnsi" w:cstheme="minorHAnsi"/>
                <w:szCs w:val="22"/>
              </w:rPr>
            </w:pPr>
            <w:r w:rsidRPr="003F71D5">
              <w:rPr>
                <w:rFonts w:asciiTheme="minorHAnsi" w:hAnsiTheme="minorHAnsi" w:cstheme="minorHAnsi"/>
                <w:szCs w:val="22"/>
              </w:rPr>
              <w:t>0</w:t>
            </w:r>
            <w:r w:rsidR="00462683">
              <w:rPr>
                <w:rFonts w:asciiTheme="minorHAnsi" w:hAnsiTheme="minorHAnsi" w:cstheme="minorHAnsi"/>
                <w:szCs w:val="22"/>
              </w:rPr>
              <w:t>3</w:t>
            </w:r>
            <w:r w:rsidRPr="003F71D5">
              <w:rPr>
                <w:rFonts w:asciiTheme="minorHAnsi" w:hAnsiTheme="minorHAnsi" w:cstheme="minorHAnsi"/>
                <w:szCs w:val="22"/>
              </w:rPr>
              <w:t>/01/2020</w:t>
            </w:r>
          </w:p>
        </w:tc>
        <w:tc>
          <w:tcPr>
            <w:tcW w:w="1080" w:type="dxa"/>
          </w:tcPr>
          <w:p w14:paraId="160494F7" w14:textId="77777777" w:rsidR="0080183B" w:rsidRPr="003F71D5" w:rsidRDefault="0080183B" w:rsidP="00297E4D">
            <w:pPr>
              <w:pStyle w:val="Caption"/>
              <w:jc w:val="center"/>
              <w:rPr>
                <w:rFonts w:asciiTheme="minorHAnsi" w:hAnsiTheme="minorHAnsi" w:cstheme="minorHAnsi"/>
                <w:szCs w:val="22"/>
              </w:rPr>
            </w:pPr>
            <w:r w:rsidRPr="003F71D5">
              <w:rPr>
                <w:rFonts w:asciiTheme="minorHAnsi" w:hAnsiTheme="minorHAnsi" w:cstheme="minorHAnsi"/>
                <w:szCs w:val="22"/>
              </w:rPr>
              <w:t>0.1</w:t>
            </w:r>
          </w:p>
        </w:tc>
        <w:tc>
          <w:tcPr>
            <w:tcW w:w="3855" w:type="dxa"/>
          </w:tcPr>
          <w:p w14:paraId="48D37A62" w14:textId="77777777" w:rsidR="0080183B" w:rsidRPr="003F71D5" w:rsidRDefault="0080183B" w:rsidP="00297E4D">
            <w:pPr>
              <w:pStyle w:val="Caption"/>
              <w:rPr>
                <w:rFonts w:asciiTheme="minorHAnsi" w:hAnsiTheme="minorHAnsi" w:cstheme="minorHAnsi"/>
                <w:szCs w:val="22"/>
              </w:rPr>
            </w:pPr>
            <w:r w:rsidRPr="003F71D5">
              <w:rPr>
                <w:rFonts w:asciiTheme="minorHAnsi" w:hAnsiTheme="minorHAnsi" w:cstheme="minorHAnsi"/>
                <w:szCs w:val="22"/>
              </w:rPr>
              <w:t>Draft Version</w:t>
            </w:r>
          </w:p>
        </w:tc>
        <w:tc>
          <w:tcPr>
            <w:tcW w:w="2131" w:type="dxa"/>
          </w:tcPr>
          <w:p w14:paraId="740AD358" w14:textId="53A164E1" w:rsidR="0080183B" w:rsidRPr="003F71D5" w:rsidRDefault="00462683" w:rsidP="00462683">
            <w:pPr>
              <w:pStyle w:val="Caption"/>
              <w:jc w:val="left"/>
              <w:rPr>
                <w:rFonts w:asciiTheme="minorHAnsi" w:hAnsiTheme="minorHAnsi" w:cstheme="minorHAnsi"/>
                <w:szCs w:val="22"/>
              </w:rPr>
            </w:pPr>
            <w:proofErr w:type="spellStart"/>
            <w:r>
              <w:rPr>
                <w:rFonts w:asciiTheme="minorHAnsi" w:hAnsiTheme="minorHAnsi" w:cstheme="minorHAnsi"/>
                <w:szCs w:val="22"/>
              </w:rPr>
              <w:t>Izzati</w:t>
            </w:r>
            <w:proofErr w:type="spellEnd"/>
          </w:p>
        </w:tc>
      </w:tr>
      <w:tr w:rsidR="0080183B" w:rsidRPr="003F71D5" w14:paraId="0163E457" w14:textId="77777777" w:rsidTr="00A67747">
        <w:tc>
          <w:tcPr>
            <w:tcW w:w="1458" w:type="dxa"/>
          </w:tcPr>
          <w:p w14:paraId="5EF7998E" w14:textId="597B18B2" w:rsidR="0080183B" w:rsidRPr="003F71D5" w:rsidRDefault="00462683" w:rsidP="00297E4D">
            <w:pPr>
              <w:pStyle w:val="Caption"/>
              <w:rPr>
                <w:rFonts w:asciiTheme="minorHAnsi" w:hAnsiTheme="minorHAnsi" w:cstheme="minorHAnsi"/>
                <w:szCs w:val="22"/>
              </w:rPr>
            </w:pPr>
            <w:r>
              <w:rPr>
                <w:rFonts w:asciiTheme="minorHAnsi" w:hAnsiTheme="minorHAnsi" w:cstheme="minorHAnsi"/>
                <w:szCs w:val="22"/>
              </w:rPr>
              <w:t>04/01/2020</w:t>
            </w:r>
          </w:p>
        </w:tc>
        <w:tc>
          <w:tcPr>
            <w:tcW w:w="1080" w:type="dxa"/>
          </w:tcPr>
          <w:p w14:paraId="5BCAB6A6" w14:textId="33AF6D5D" w:rsidR="0080183B" w:rsidRPr="003F71D5" w:rsidRDefault="00462683" w:rsidP="00297E4D">
            <w:pPr>
              <w:pStyle w:val="Caption"/>
              <w:jc w:val="center"/>
              <w:rPr>
                <w:rFonts w:asciiTheme="minorHAnsi" w:hAnsiTheme="minorHAnsi" w:cstheme="minorHAnsi"/>
                <w:szCs w:val="22"/>
              </w:rPr>
            </w:pPr>
            <w:r>
              <w:rPr>
                <w:rFonts w:asciiTheme="minorHAnsi" w:hAnsiTheme="minorHAnsi" w:cstheme="minorHAnsi"/>
                <w:szCs w:val="22"/>
              </w:rPr>
              <w:t>0.2</w:t>
            </w:r>
          </w:p>
        </w:tc>
        <w:tc>
          <w:tcPr>
            <w:tcW w:w="3855" w:type="dxa"/>
          </w:tcPr>
          <w:p w14:paraId="0ACDE4E3" w14:textId="5A098F43" w:rsidR="0080183B" w:rsidRPr="003F71D5" w:rsidRDefault="00462683" w:rsidP="00297E4D">
            <w:pPr>
              <w:pStyle w:val="Caption"/>
              <w:rPr>
                <w:rFonts w:asciiTheme="minorHAnsi" w:hAnsiTheme="minorHAnsi" w:cstheme="minorHAnsi"/>
                <w:szCs w:val="22"/>
              </w:rPr>
            </w:pPr>
            <w:r>
              <w:rPr>
                <w:rFonts w:asciiTheme="minorHAnsi" w:hAnsiTheme="minorHAnsi" w:cstheme="minorHAnsi"/>
                <w:szCs w:val="22"/>
              </w:rPr>
              <w:t>Draft Version</w:t>
            </w:r>
          </w:p>
        </w:tc>
        <w:tc>
          <w:tcPr>
            <w:tcW w:w="2131" w:type="dxa"/>
          </w:tcPr>
          <w:p w14:paraId="17D27F21" w14:textId="63C47B85" w:rsidR="0080183B" w:rsidRPr="003F71D5" w:rsidRDefault="00755AAD" w:rsidP="00462683">
            <w:pPr>
              <w:pStyle w:val="Caption"/>
              <w:jc w:val="left"/>
              <w:rPr>
                <w:rFonts w:asciiTheme="minorHAnsi" w:hAnsiTheme="minorHAnsi" w:cstheme="minorHAnsi"/>
                <w:szCs w:val="22"/>
              </w:rPr>
            </w:pPr>
            <w:r>
              <w:rPr>
                <w:rFonts w:asciiTheme="minorHAnsi" w:hAnsiTheme="minorHAnsi" w:cstheme="minorHAnsi"/>
                <w:szCs w:val="22"/>
              </w:rPr>
              <w:t>Ain</w:t>
            </w:r>
          </w:p>
        </w:tc>
      </w:tr>
      <w:tr w:rsidR="0080183B" w:rsidRPr="003F71D5" w14:paraId="5F11456B" w14:textId="77777777" w:rsidTr="00A67747">
        <w:tc>
          <w:tcPr>
            <w:tcW w:w="1458" w:type="dxa"/>
          </w:tcPr>
          <w:p w14:paraId="703B9ECA" w14:textId="3CDC567C" w:rsidR="0080183B" w:rsidRPr="003F71D5" w:rsidRDefault="0080183B" w:rsidP="00297E4D">
            <w:pPr>
              <w:pStyle w:val="Caption"/>
              <w:rPr>
                <w:rFonts w:asciiTheme="minorHAnsi" w:hAnsiTheme="minorHAnsi" w:cstheme="minorHAnsi"/>
                <w:szCs w:val="22"/>
              </w:rPr>
            </w:pPr>
          </w:p>
        </w:tc>
        <w:tc>
          <w:tcPr>
            <w:tcW w:w="1080" w:type="dxa"/>
          </w:tcPr>
          <w:p w14:paraId="3A47ACA3" w14:textId="6BEE9B33" w:rsidR="0080183B" w:rsidRPr="003F71D5" w:rsidRDefault="0080183B" w:rsidP="00297E4D">
            <w:pPr>
              <w:pStyle w:val="Caption"/>
              <w:jc w:val="center"/>
              <w:rPr>
                <w:rFonts w:asciiTheme="minorHAnsi" w:hAnsiTheme="minorHAnsi" w:cstheme="minorHAnsi"/>
                <w:szCs w:val="22"/>
              </w:rPr>
            </w:pPr>
          </w:p>
        </w:tc>
        <w:tc>
          <w:tcPr>
            <w:tcW w:w="3855" w:type="dxa"/>
          </w:tcPr>
          <w:p w14:paraId="6AB6B4F7" w14:textId="3BC4F0A8" w:rsidR="0080183B" w:rsidRPr="003F71D5" w:rsidRDefault="0080183B" w:rsidP="00462683">
            <w:pPr>
              <w:pStyle w:val="Caption"/>
              <w:jc w:val="left"/>
              <w:rPr>
                <w:rFonts w:asciiTheme="minorHAnsi" w:hAnsiTheme="minorHAnsi" w:cstheme="minorHAnsi"/>
                <w:szCs w:val="22"/>
              </w:rPr>
            </w:pPr>
          </w:p>
        </w:tc>
        <w:tc>
          <w:tcPr>
            <w:tcW w:w="2131" w:type="dxa"/>
          </w:tcPr>
          <w:p w14:paraId="7E495A11" w14:textId="0D514410" w:rsidR="0080183B" w:rsidRPr="003F71D5" w:rsidRDefault="0080183B" w:rsidP="00297E4D">
            <w:pPr>
              <w:pStyle w:val="Caption"/>
              <w:rPr>
                <w:rFonts w:asciiTheme="minorHAnsi" w:hAnsiTheme="minorHAnsi" w:cstheme="minorHAnsi"/>
                <w:szCs w:val="22"/>
              </w:rPr>
            </w:pPr>
          </w:p>
        </w:tc>
      </w:tr>
    </w:tbl>
    <w:p w14:paraId="34A114D4" w14:textId="77777777" w:rsidR="0080183B" w:rsidRPr="003F71D5" w:rsidRDefault="0080183B" w:rsidP="00297E4D">
      <w:pPr>
        <w:rPr>
          <w:rFonts w:asciiTheme="minorHAnsi" w:hAnsiTheme="minorHAnsi" w:cstheme="minorHAnsi"/>
          <w:b/>
          <w:szCs w:val="22"/>
        </w:rPr>
      </w:pPr>
    </w:p>
    <w:tbl>
      <w:tblPr>
        <w:tblpPr w:leftFromText="180" w:rightFromText="180" w:vertAnchor="text" w:horzAnchor="margin" w:tblpY="276"/>
        <w:tblW w:w="8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012"/>
        <w:gridCol w:w="2430"/>
        <w:gridCol w:w="2070"/>
      </w:tblGrid>
      <w:tr w:rsidR="0080183B" w:rsidRPr="003F71D5" w14:paraId="2D3D5962" w14:textId="77777777" w:rsidTr="00A67747">
        <w:trPr>
          <w:cantSplit/>
        </w:trPr>
        <w:tc>
          <w:tcPr>
            <w:tcW w:w="4012" w:type="dxa"/>
            <w:shd w:val="clear" w:color="auto" w:fill="8DB3E2" w:themeFill="text2" w:themeFillTint="66"/>
            <w:tcMar>
              <w:top w:w="74" w:type="dxa"/>
              <w:left w:w="142" w:type="dxa"/>
              <w:bottom w:w="74" w:type="dxa"/>
              <w:right w:w="142" w:type="dxa"/>
            </w:tcMar>
            <w:vAlign w:val="center"/>
          </w:tcPr>
          <w:p w14:paraId="22A8E5A1" w14:textId="77777777" w:rsidR="0080183B" w:rsidRPr="003F71D5" w:rsidRDefault="0080183B" w:rsidP="00297E4D">
            <w:pPr>
              <w:jc w:val="both"/>
              <w:rPr>
                <w:rFonts w:asciiTheme="minorHAnsi" w:hAnsiTheme="minorHAnsi" w:cstheme="minorHAnsi"/>
                <w:b/>
                <w:color w:val="000000" w:themeColor="text1"/>
                <w:szCs w:val="22"/>
                <w:lang w:val="en-AU"/>
              </w:rPr>
            </w:pPr>
            <w:r w:rsidRPr="003F71D5">
              <w:rPr>
                <w:rFonts w:asciiTheme="minorHAnsi" w:hAnsiTheme="minorHAnsi" w:cstheme="minorHAnsi"/>
                <w:b/>
                <w:color w:val="000000" w:themeColor="text1"/>
                <w:szCs w:val="22"/>
                <w:lang w:val="en-AU"/>
              </w:rPr>
              <w:t>Reviewed By (Customer)</w:t>
            </w:r>
          </w:p>
        </w:tc>
        <w:tc>
          <w:tcPr>
            <w:tcW w:w="2430" w:type="dxa"/>
            <w:shd w:val="clear" w:color="auto" w:fill="8DB3E2" w:themeFill="text2" w:themeFillTint="66"/>
            <w:tcMar>
              <w:top w:w="74" w:type="dxa"/>
              <w:left w:w="142" w:type="dxa"/>
              <w:bottom w:w="74" w:type="dxa"/>
              <w:right w:w="142" w:type="dxa"/>
            </w:tcMar>
            <w:vAlign w:val="center"/>
          </w:tcPr>
          <w:p w14:paraId="447E1872" w14:textId="77777777" w:rsidR="0080183B" w:rsidRPr="003F71D5" w:rsidRDefault="0080183B" w:rsidP="00297E4D">
            <w:pPr>
              <w:jc w:val="both"/>
              <w:rPr>
                <w:rFonts w:asciiTheme="minorHAnsi" w:hAnsiTheme="minorHAnsi" w:cstheme="minorHAnsi"/>
                <w:b/>
                <w:color w:val="000000" w:themeColor="text1"/>
                <w:szCs w:val="22"/>
                <w:lang w:val="en-AU"/>
              </w:rPr>
            </w:pPr>
            <w:r w:rsidRPr="003F71D5">
              <w:rPr>
                <w:rFonts w:asciiTheme="minorHAnsi" w:hAnsiTheme="minorHAnsi" w:cstheme="minorHAnsi"/>
                <w:b/>
                <w:color w:val="000000" w:themeColor="text1"/>
                <w:szCs w:val="22"/>
                <w:lang w:val="en-AU"/>
              </w:rPr>
              <w:t>Signature</w:t>
            </w:r>
          </w:p>
        </w:tc>
        <w:tc>
          <w:tcPr>
            <w:tcW w:w="2070" w:type="dxa"/>
            <w:shd w:val="clear" w:color="auto" w:fill="8DB3E2" w:themeFill="text2" w:themeFillTint="66"/>
            <w:tcMar>
              <w:top w:w="74" w:type="dxa"/>
              <w:left w:w="142" w:type="dxa"/>
              <w:bottom w:w="74" w:type="dxa"/>
              <w:right w:w="142" w:type="dxa"/>
            </w:tcMar>
            <w:vAlign w:val="center"/>
          </w:tcPr>
          <w:p w14:paraId="347CA7C7" w14:textId="77777777" w:rsidR="0080183B" w:rsidRPr="003F71D5" w:rsidRDefault="0080183B" w:rsidP="00297E4D">
            <w:pPr>
              <w:jc w:val="both"/>
              <w:rPr>
                <w:rFonts w:asciiTheme="minorHAnsi" w:hAnsiTheme="minorHAnsi" w:cstheme="minorHAnsi"/>
                <w:b/>
                <w:color w:val="000000" w:themeColor="text1"/>
                <w:szCs w:val="22"/>
                <w:lang w:val="en-AU"/>
              </w:rPr>
            </w:pPr>
            <w:r w:rsidRPr="003F71D5">
              <w:rPr>
                <w:rFonts w:asciiTheme="minorHAnsi" w:hAnsiTheme="minorHAnsi" w:cstheme="minorHAnsi"/>
                <w:b/>
                <w:color w:val="000000" w:themeColor="text1"/>
                <w:szCs w:val="22"/>
                <w:lang w:val="en-AU"/>
              </w:rPr>
              <w:t>Date</w:t>
            </w:r>
          </w:p>
        </w:tc>
      </w:tr>
      <w:tr w:rsidR="0080183B" w:rsidRPr="003F71D5" w14:paraId="29905C87" w14:textId="77777777" w:rsidTr="00A67747">
        <w:trPr>
          <w:cantSplit/>
        </w:trPr>
        <w:tc>
          <w:tcPr>
            <w:tcW w:w="4012" w:type="dxa"/>
            <w:tcMar>
              <w:top w:w="74" w:type="dxa"/>
              <w:left w:w="142" w:type="dxa"/>
              <w:bottom w:w="74" w:type="dxa"/>
              <w:right w:w="142" w:type="dxa"/>
            </w:tcMar>
            <w:vAlign w:val="center"/>
          </w:tcPr>
          <w:p w14:paraId="259AC125" w14:textId="62AD4A53" w:rsidR="0080183B" w:rsidRPr="003F71D5" w:rsidRDefault="00462683" w:rsidP="00297E4D">
            <w:pPr>
              <w:jc w:val="both"/>
              <w:rPr>
                <w:rFonts w:asciiTheme="minorHAnsi" w:hAnsiTheme="minorHAnsi" w:cstheme="minorHAnsi"/>
                <w:szCs w:val="22"/>
                <w:lang w:val="en-AU"/>
              </w:rPr>
            </w:pPr>
            <w:r>
              <w:rPr>
                <w:rFonts w:asciiTheme="minorHAnsi" w:hAnsiTheme="minorHAnsi" w:cstheme="minorHAnsi"/>
                <w:szCs w:val="22"/>
                <w:lang w:val="en-AU"/>
              </w:rPr>
              <w:t xml:space="preserve">Muhammad </w:t>
            </w:r>
            <w:proofErr w:type="spellStart"/>
            <w:r>
              <w:rPr>
                <w:rFonts w:asciiTheme="minorHAnsi" w:hAnsiTheme="minorHAnsi" w:cstheme="minorHAnsi"/>
                <w:szCs w:val="22"/>
                <w:lang w:val="en-AU"/>
              </w:rPr>
              <w:t>Ariff</w:t>
            </w:r>
            <w:proofErr w:type="spellEnd"/>
            <w:r>
              <w:rPr>
                <w:rFonts w:asciiTheme="minorHAnsi" w:hAnsiTheme="minorHAnsi" w:cstheme="minorHAnsi"/>
                <w:szCs w:val="22"/>
                <w:lang w:val="en-AU"/>
              </w:rPr>
              <w:t xml:space="preserve"> </w:t>
            </w:r>
            <w:proofErr w:type="spellStart"/>
            <w:r>
              <w:rPr>
                <w:rFonts w:asciiTheme="minorHAnsi" w:hAnsiTheme="minorHAnsi" w:cstheme="minorHAnsi"/>
                <w:szCs w:val="22"/>
                <w:lang w:val="en-AU"/>
              </w:rPr>
              <w:t>Azhan</w:t>
            </w:r>
            <w:proofErr w:type="spellEnd"/>
            <w:r>
              <w:rPr>
                <w:rFonts w:asciiTheme="minorHAnsi" w:hAnsiTheme="minorHAnsi" w:cstheme="minorHAnsi"/>
                <w:szCs w:val="22"/>
                <w:lang w:val="en-AU"/>
              </w:rPr>
              <w:t xml:space="preserve"> bin Zakaria</w:t>
            </w:r>
          </w:p>
        </w:tc>
        <w:tc>
          <w:tcPr>
            <w:tcW w:w="2430" w:type="dxa"/>
            <w:tcMar>
              <w:top w:w="74" w:type="dxa"/>
              <w:left w:w="142" w:type="dxa"/>
              <w:bottom w:w="74" w:type="dxa"/>
              <w:right w:w="142" w:type="dxa"/>
            </w:tcMar>
            <w:vAlign w:val="center"/>
          </w:tcPr>
          <w:p w14:paraId="3CF0794A" w14:textId="46CD7E68" w:rsidR="0080183B" w:rsidRPr="003F71D5" w:rsidRDefault="00462683" w:rsidP="00297E4D">
            <w:pPr>
              <w:jc w:val="both"/>
              <w:rPr>
                <w:rFonts w:asciiTheme="minorHAnsi" w:hAnsiTheme="minorHAnsi" w:cstheme="minorHAnsi"/>
                <w:szCs w:val="22"/>
                <w:lang w:val="en-AU"/>
              </w:rPr>
            </w:pPr>
            <w:r>
              <w:rPr>
                <w:noProof/>
              </w:rPr>
              <w:drawing>
                <wp:inline distT="0" distB="0" distL="0" distR="0" wp14:anchorId="54772BF4" wp14:editId="7ADE171D">
                  <wp:extent cx="1362710" cy="389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710" cy="389255"/>
                          </a:xfrm>
                          <a:prstGeom prst="rect">
                            <a:avLst/>
                          </a:prstGeom>
                        </pic:spPr>
                      </pic:pic>
                    </a:graphicData>
                  </a:graphic>
                </wp:inline>
              </w:drawing>
            </w:r>
          </w:p>
        </w:tc>
        <w:tc>
          <w:tcPr>
            <w:tcW w:w="2070" w:type="dxa"/>
            <w:tcMar>
              <w:top w:w="74" w:type="dxa"/>
              <w:left w:w="142" w:type="dxa"/>
              <w:bottom w:w="74" w:type="dxa"/>
              <w:right w:w="142" w:type="dxa"/>
            </w:tcMar>
            <w:vAlign w:val="center"/>
          </w:tcPr>
          <w:p w14:paraId="7069E558" w14:textId="60D60338" w:rsidR="0080183B" w:rsidRPr="003F71D5" w:rsidRDefault="00462683" w:rsidP="00297E4D">
            <w:pPr>
              <w:jc w:val="both"/>
              <w:rPr>
                <w:rFonts w:asciiTheme="minorHAnsi" w:hAnsiTheme="minorHAnsi" w:cstheme="minorHAnsi"/>
                <w:szCs w:val="22"/>
                <w:lang w:val="en-AU"/>
              </w:rPr>
            </w:pPr>
            <w:r>
              <w:rPr>
                <w:rFonts w:asciiTheme="minorHAnsi" w:hAnsiTheme="minorHAnsi" w:cstheme="minorHAnsi"/>
                <w:szCs w:val="22"/>
                <w:lang w:val="en-AU"/>
              </w:rPr>
              <w:t>03/01/2020</w:t>
            </w:r>
          </w:p>
        </w:tc>
      </w:tr>
      <w:tr w:rsidR="0080183B" w:rsidRPr="003F71D5" w14:paraId="6A247EF1" w14:textId="77777777" w:rsidTr="00A67747">
        <w:trPr>
          <w:cantSplit/>
        </w:trPr>
        <w:tc>
          <w:tcPr>
            <w:tcW w:w="4012" w:type="dxa"/>
            <w:tcMar>
              <w:top w:w="74" w:type="dxa"/>
              <w:left w:w="142" w:type="dxa"/>
              <w:bottom w:w="74" w:type="dxa"/>
              <w:right w:w="142" w:type="dxa"/>
            </w:tcMar>
            <w:vAlign w:val="center"/>
          </w:tcPr>
          <w:p w14:paraId="223A6EC0" w14:textId="4E7ECADC" w:rsidR="0080183B" w:rsidRPr="003F71D5" w:rsidRDefault="00462683" w:rsidP="00297E4D">
            <w:pPr>
              <w:jc w:val="both"/>
              <w:rPr>
                <w:rFonts w:asciiTheme="minorHAnsi" w:hAnsiTheme="minorHAnsi" w:cstheme="minorHAnsi"/>
                <w:szCs w:val="22"/>
                <w:lang w:val="en-AU"/>
              </w:rPr>
            </w:pPr>
            <w:r>
              <w:rPr>
                <w:rFonts w:asciiTheme="minorHAnsi" w:hAnsiTheme="minorHAnsi" w:cstheme="minorHAnsi"/>
                <w:szCs w:val="22"/>
                <w:lang w:val="en-AU"/>
              </w:rPr>
              <w:t xml:space="preserve">Muhammad </w:t>
            </w:r>
            <w:proofErr w:type="spellStart"/>
            <w:r>
              <w:rPr>
                <w:rFonts w:asciiTheme="minorHAnsi" w:hAnsiTheme="minorHAnsi" w:cstheme="minorHAnsi"/>
                <w:szCs w:val="22"/>
                <w:lang w:val="en-AU"/>
              </w:rPr>
              <w:t>Ariff</w:t>
            </w:r>
            <w:proofErr w:type="spellEnd"/>
            <w:r>
              <w:rPr>
                <w:rFonts w:asciiTheme="minorHAnsi" w:hAnsiTheme="minorHAnsi" w:cstheme="minorHAnsi"/>
                <w:szCs w:val="22"/>
                <w:lang w:val="en-AU"/>
              </w:rPr>
              <w:t xml:space="preserve"> </w:t>
            </w:r>
            <w:proofErr w:type="spellStart"/>
            <w:r>
              <w:rPr>
                <w:rFonts w:asciiTheme="minorHAnsi" w:hAnsiTheme="minorHAnsi" w:cstheme="minorHAnsi"/>
                <w:szCs w:val="22"/>
                <w:lang w:val="en-AU"/>
              </w:rPr>
              <w:t>Azhan</w:t>
            </w:r>
            <w:proofErr w:type="spellEnd"/>
            <w:r>
              <w:rPr>
                <w:rFonts w:asciiTheme="minorHAnsi" w:hAnsiTheme="minorHAnsi" w:cstheme="minorHAnsi"/>
                <w:szCs w:val="22"/>
                <w:lang w:val="en-AU"/>
              </w:rPr>
              <w:t xml:space="preserve"> bin Zakaria</w:t>
            </w:r>
          </w:p>
        </w:tc>
        <w:tc>
          <w:tcPr>
            <w:tcW w:w="2430" w:type="dxa"/>
            <w:tcMar>
              <w:top w:w="74" w:type="dxa"/>
              <w:left w:w="142" w:type="dxa"/>
              <w:bottom w:w="74" w:type="dxa"/>
              <w:right w:w="142" w:type="dxa"/>
            </w:tcMar>
            <w:vAlign w:val="center"/>
          </w:tcPr>
          <w:p w14:paraId="36B78F12" w14:textId="58A0068B" w:rsidR="0080183B" w:rsidRPr="003F71D5" w:rsidRDefault="00462683" w:rsidP="00297E4D">
            <w:pPr>
              <w:jc w:val="both"/>
              <w:rPr>
                <w:rFonts w:asciiTheme="minorHAnsi" w:hAnsiTheme="minorHAnsi" w:cstheme="minorHAnsi"/>
                <w:szCs w:val="22"/>
                <w:lang w:val="en-AU"/>
              </w:rPr>
            </w:pPr>
            <w:r>
              <w:rPr>
                <w:noProof/>
              </w:rPr>
              <w:drawing>
                <wp:inline distT="0" distB="0" distL="0" distR="0" wp14:anchorId="0E27F2D1" wp14:editId="2D9AFA1E">
                  <wp:extent cx="1362710" cy="38925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710" cy="389255"/>
                          </a:xfrm>
                          <a:prstGeom prst="rect">
                            <a:avLst/>
                          </a:prstGeom>
                        </pic:spPr>
                      </pic:pic>
                    </a:graphicData>
                  </a:graphic>
                </wp:inline>
              </w:drawing>
            </w:r>
          </w:p>
        </w:tc>
        <w:tc>
          <w:tcPr>
            <w:tcW w:w="2070" w:type="dxa"/>
            <w:tcMar>
              <w:top w:w="74" w:type="dxa"/>
              <w:left w:w="142" w:type="dxa"/>
              <w:bottom w:w="74" w:type="dxa"/>
              <w:right w:w="142" w:type="dxa"/>
            </w:tcMar>
            <w:vAlign w:val="center"/>
          </w:tcPr>
          <w:p w14:paraId="3AF87EC7" w14:textId="7B7E288F" w:rsidR="0080183B" w:rsidRPr="003F71D5" w:rsidRDefault="00462683" w:rsidP="00297E4D">
            <w:pPr>
              <w:jc w:val="both"/>
              <w:rPr>
                <w:rFonts w:asciiTheme="minorHAnsi" w:hAnsiTheme="minorHAnsi" w:cstheme="minorHAnsi"/>
                <w:szCs w:val="22"/>
                <w:lang w:val="en-AU"/>
              </w:rPr>
            </w:pPr>
            <w:r>
              <w:rPr>
                <w:rFonts w:asciiTheme="minorHAnsi" w:hAnsiTheme="minorHAnsi" w:cstheme="minorHAnsi"/>
                <w:szCs w:val="22"/>
                <w:lang w:val="en-AU"/>
              </w:rPr>
              <w:t>03/01/2020</w:t>
            </w:r>
          </w:p>
        </w:tc>
      </w:tr>
      <w:tr w:rsidR="0080183B" w:rsidRPr="003F71D5" w14:paraId="64B1068D" w14:textId="77777777" w:rsidTr="00A67747">
        <w:trPr>
          <w:cantSplit/>
        </w:trPr>
        <w:tc>
          <w:tcPr>
            <w:tcW w:w="4012" w:type="dxa"/>
            <w:tcMar>
              <w:top w:w="74" w:type="dxa"/>
              <w:left w:w="142" w:type="dxa"/>
              <w:bottom w:w="74" w:type="dxa"/>
              <w:right w:w="142" w:type="dxa"/>
            </w:tcMar>
            <w:vAlign w:val="center"/>
          </w:tcPr>
          <w:p w14:paraId="1526DDE9" w14:textId="77777777" w:rsidR="0080183B" w:rsidRPr="003F71D5" w:rsidRDefault="0080183B" w:rsidP="00297E4D">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0F1BFEE0" w14:textId="77777777" w:rsidR="0080183B" w:rsidRPr="003F71D5" w:rsidRDefault="0080183B" w:rsidP="00297E4D">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400D98F0" w14:textId="77777777" w:rsidR="0080183B" w:rsidRPr="003F71D5" w:rsidRDefault="0080183B" w:rsidP="00297E4D">
            <w:pPr>
              <w:jc w:val="both"/>
              <w:rPr>
                <w:rFonts w:asciiTheme="minorHAnsi" w:hAnsiTheme="minorHAnsi" w:cstheme="minorHAnsi"/>
                <w:szCs w:val="22"/>
                <w:lang w:val="en-AU"/>
              </w:rPr>
            </w:pPr>
          </w:p>
        </w:tc>
      </w:tr>
      <w:tr w:rsidR="0080183B" w:rsidRPr="003F71D5" w14:paraId="0122BB3D" w14:textId="77777777" w:rsidTr="00A67747">
        <w:trPr>
          <w:cantSplit/>
        </w:trPr>
        <w:tc>
          <w:tcPr>
            <w:tcW w:w="4012" w:type="dxa"/>
            <w:tcMar>
              <w:top w:w="74" w:type="dxa"/>
              <w:left w:w="142" w:type="dxa"/>
              <w:bottom w:w="74" w:type="dxa"/>
              <w:right w:w="142" w:type="dxa"/>
            </w:tcMar>
            <w:vAlign w:val="center"/>
          </w:tcPr>
          <w:p w14:paraId="7655477B" w14:textId="77777777" w:rsidR="0080183B" w:rsidRPr="003F71D5" w:rsidDel="00AA1BAB" w:rsidRDefault="0080183B" w:rsidP="00297E4D">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40A427FA" w14:textId="77777777" w:rsidR="0080183B" w:rsidRPr="003F71D5" w:rsidRDefault="0080183B" w:rsidP="00297E4D">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749E8A0B" w14:textId="77777777" w:rsidR="0080183B" w:rsidRPr="003F71D5" w:rsidRDefault="0080183B" w:rsidP="00297E4D">
            <w:pPr>
              <w:jc w:val="both"/>
              <w:rPr>
                <w:rFonts w:asciiTheme="minorHAnsi" w:hAnsiTheme="minorHAnsi" w:cstheme="minorHAnsi"/>
                <w:iCs/>
                <w:color w:val="0000FF"/>
                <w:szCs w:val="22"/>
                <w:lang w:val="en-AU"/>
              </w:rPr>
            </w:pPr>
          </w:p>
        </w:tc>
      </w:tr>
      <w:tr w:rsidR="0080183B" w:rsidRPr="003F71D5" w14:paraId="01C69718" w14:textId="77777777" w:rsidTr="00A67747">
        <w:trPr>
          <w:cantSplit/>
        </w:trPr>
        <w:tc>
          <w:tcPr>
            <w:tcW w:w="4012" w:type="dxa"/>
            <w:tcMar>
              <w:top w:w="74" w:type="dxa"/>
              <w:left w:w="142" w:type="dxa"/>
              <w:bottom w:w="74" w:type="dxa"/>
              <w:right w:w="142" w:type="dxa"/>
            </w:tcMar>
            <w:vAlign w:val="center"/>
          </w:tcPr>
          <w:p w14:paraId="2C75D4B9" w14:textId="77777777" w:rsidR="0080183B" w:rsidRPr="003F71D5" w:rsidDel="00AA1BAB" w:rsidRDefault="0080183B" w:rsidP="00297E4D">
            <w:pPr>
              <w:jc w:val="both"/>
              <w:rPr>
                <w:rFonts w:asciiTheme="minorHAnsi" w:hAnsiTheme="minorHAnsi" w:cstheme="minorHAnsi"/>
                <w:szCs w:val="22"/>
                <w:lang w:val="en-AU"/>
              </w:rPr>
            </w:pPr>
          </w:p>
        </w:tc>
        <w:tc>
          <w:tcPr>
            <w:tcW w:w="2430" w:type="dxa"/>
            <w:tcMar>
              <w:top w:w="74" w:type="dxa"/>
              <w:left w:w="142" w:type="dxa"/>
              <w:bottom w:w="74" w:type="dxa"/>
              <w:right w:w="142" w:type="dxa"/>
            </w:tcMar>
            <w:vAlign w:val="center"/>
          </w:tcPr>
          <w:p w14:paraId="3F6E9493" w14:textId="77777777" w:rsidR="0080183B" w:rsidRPr="003F71D5" w:rsidRDefault="0080183B" w:rsidP="00297E4D">
            <w:pPr>
              <w:jc w:val="both"/>
              <w:rPr>
                <w:rFonts w:asciiTheme="minorHAnsi" w:hAnsiTheme="minorHAnsi" w:cstheme="minorHAnsi"/>
                <w:szCs w:val="22"/>
                <w:lang w:val="en-AU"/>
              </w:rPr>
            </w:pPr>
          </w:p>
        </w:tc>
        <w:tc>
          <w:tcPr>
            <w:tcW w:w="2070" w:type="dxa"/>
            <w:tcMar>
              <w:top w:w="74" w:type="dxa"/>
              <w:left w:w="142" w:type="dxa"/>
              <w:bottom w:w="74" w:type="dxa"/>
              <w:right w:w="142" w:type="dxa"/>
            </w:tcMar>
            <w:vAlign w:val="center"/>
          </w:tcPr>
          <w:p w14:paraId="1046A8CE" w14:textId="77777777" w:rsidR="0080183B" w:rsidRPr="003F71D5" w:rsidRDefault="0080183B" w:rsidP="00297E4D">
            <w:pPr>
              <w:jc w:val="both"/>
              <w:rPr>
                <w:rFonts w:asciiTheme="minorHAnsi" w:hAnsiTheme="minorHAnsi" w:cstheme="minorHAnsi"/>
                <w:iCs/>
                <w:color w:val="0000FF"/>
                <w:szCs w:val="22"/>
                <w:lang w:val="en-AU"/>
              </w:rPr>
            </w:pPr>
          </w:p>
        </w:tc>
      </w:tr>
    </w:tbl>
    <w:p w14:paraId="3A9F264C" w14:textId="77777777" w:rsidR="0080183B" w:rsidRPr="003F71D5" w:rsidRDefault="0080183B" w:rsidP="00297E4D">
      <w:pPr>
        <w:pStyle w:val="Heading0"/>
        <w:spacing w:line="360" w:lineRule="auto"/>
        <w:jc w:val="both"/>
        <w:rPr>
          <w:rFonts w:asciiTheme="minorHAnsi" w:hAnsiTheme="minorHAnsi" w:cstheme="minorHAnsi"/>
          <w:szCs w:val="22"/>
          <w:lang w:val="en-AU"/>
        </w:rPr>
      </w:pPr>
      <w:r w:rsidRPr="003F71D5">
        <w:rPr>
          <w:rFonts w:asciiTheme="minorHAnsi" w:hAnsiTheme="minorHAnsi" w:cstheme="minorHAnsi"/>
          <w:szCs w:val="22"/>
          <w:lang w:val="en-AU"/>
        </w:rPr>
        <w:t>The reviewer signoff shall signify the recommendation for acceptance of this document.</w:t>
      </w:r>
    </w:p>
    <w:p w14:paraId="068CFC65" w14:textId="77777777" w:rsidR="0080183B" w:rsidRPr="003F71D5" w:rsidRDefault="0080183B" w:rsidP="00297E4D">
      <w:pPr>
        <w:rPr>
          <w:rFonts w:asciiTheme="minorHAnsi" w:hAnsiTheme="minorHAnsi" w:cstheme="minorHAnsi"/>
          <w:szCs w:val="22"/>
        </w:rPr>
      </w:pPr>
    </w:p>
    <w:p w14:paraId="69BB5D72" w14:textId="77777777" w:rsidR="0080183B" w:rsidRPr="003F71D5" w:rsidRDefault="0080183B" w:rsidP="00297E4D">
      <w:pPr>
        <w:spacing w:after="200"/>
        <w:rPr>
          <w:rFonts w:asciiTheme="minorHAnsi" w:hAnsiTheme="minorHAnsi" w:cstheme="minorHAnsi"/>
          <w:szCs w:val="22"/>
        </w:rPr>
      </w:pPr>
      <w:r w:rsidRPr="003F71D5">
        <w:rPr>
          <w:rFonts w:asciiTheme="minorHAnsi" w:hAnsiTheme="minorHAnsi" w:cstheme="minorHAnsi"/>
          <w:szCs w:val="22"/>
        </w:rPr>
        <w:br w:type="page"/>
      </w:r>
    </w:p>
    <w:p w14:paraId="53FCC571" w14:textId="77777777" w:rsidR="0080183B" w:rsidRPr="003F71D5" w:rsidRDefault="0080183B" w:rsidP="00297E4D">
      <w:pPr>
        <w:rPr>
          <w:rFonts w:asciiTheme="minorHAnsi" w:hAnsiTheme="minorHAnsi" w:cstheme="minorHAnsi"/>
          <w:b/>
          <w:szCs w:val="22"/>
        </w:rPr>
      </w:pPr>
      <w:r w:rsidRPr="003F71D5">
        <w:rPr>
          <w:rFonts w:asciiTheme="minorHAnsi" w:hAnsiTheme="minorHAnsi" w:cstheme="minorHAnsi"/>
          <w:b/>
          <w:szCs w:val="22"/>
        </w:rPr>
        <w:lastRenderedPageBreak/>
        <w:t xml:space="preserve">Sign Off </w:t>
      </w:r>
    </w:p>
    <w:p w14:paraId="232F5087" w14:textId="77777777" w:rsidR="0080183B" w:rsidRPr="003F71D5" w:rsidRDefault="0080183B" w:rsidP="00297E4D">
      <w:pPr>
        <w:rPr>
          <w:rFonts w:asciiTheme="minorHAnsi" w:hAnsiTheme="minorHAnsi" w:cstheme="minorHAnsi"/>
          <w:b/>
          <w:szCs w:val="22"/>
        </w:rPr>
      </w:pPr>
    </w:p>
    <w:tbl>
      <w:tblPr>
        <w:tblStyle w:val="TableGrid"/>
        <w:tblW w:w="0" w:type="auto"/>
        <w:tblLook w:val="04A0" w:firstRow="1" w:lastRow="0" w:firstColumn="1" w:lastColumn="0" w:noHBand="0" w:noVBand="1"/>
      </w:tblPr>
      <w:tblGrid>
        <w:gridCol w:w="4206"/>
        <w:gridCol w:w="4093"/>
      </w:tblGrid>
      <w:tr w:rsidR="0080183B" w:rsidRPr="003F71D5" w14:paraId="2EFCF3B5" w14:textId="77777777" w:rsidTr="00A67747">
        <w:tc>
          <w:tcPr>
            <w:tcW w:w="4262" w:type="dxa"/>
            <w:shd w:val="clear" w:color="auto" w:fill="8DB3E2" w:themeFill="text2" w:themeFillTint="66"/>
            <w:vAlign w:val="center"/>
          </w:tcPr>
          <w:p w14:paraId="693101AA" w14:textId="77777777" w:rsidR="0080183B" w:rsidRPr="003F71D5" w:rsidRDefault="0080183B" w:rsidP="00297E4D">
            <w:pPr>
              <w:jc w:val="both"/>
              <w:rPr>
                <w:rFonts w:asciiTheme="minorHAnsi" w:hAnsiTheme="minorHAnsi" w:cstheme="minorHAnsi"/>
                <w:b/>
                <w:color w:val="000000" w:themeColor="text1"/>
                <w:szCs w:val="22"/>
                <w:lang w:val="en-AU"/>
              </w:rPr>
            </w:pPr>
            <w:r w:rsidRPr="003F71D5">
              <w:rPr>
                <w:rFonts w:asciiTheme="minorHAnsi" w:hAnsiTheme="minorHAnsi" w:cstheme="minorHAnsi"/>
                <w:b/>
                <w:color w:val="000000" w:themeColor="text1"/>
                <w:szCs w:val="22"/>
                <w:lang w:val="en-AU"/>
              </w:rPr>
              <w:t>Prepared By</w:t>
            </w:r>
          </w:p>
        </w:tc>
        <w:tc>
          <w:tcPr>
            <w:tcW w:w="4263" w:type="dxa"/>
            <w:shd w:val="clear" w:color="auto" w:fill="8DB3E2" w:themeFill="text2" w:themeFillTint="66"/>
            <w:vAlign w:val="center"/>
          </w:tcPr>
          <w:p w14:paraId="1819C08F" w14:textId="4C402EAF" w:rsidR="0080183B" w:rsidRPr="003F71D5" w:rsidRDefault="0080183B" w:rsidP="00297E4D">
            <w:pPr>
              <w:jc w:val="both"/>
              <w:rPr>
                <w:rFonts w:asciiTheme="minorHAnsi" w:hAnsiTheme="minorHAnsi" w:cstheme="minorHAnsi"/>
                <w:b/>
                <w:color w:val="000000" w:themeColor="text1"/>
                <w:szCs w:val="22"/>
                <w:lang w:val="en-AU"/>
              </w:rPr>
            </w:pPr>
            <w:r w:rsidRPr="003F71D5">
              <w:rPr>
                <w:rFonts w:asciiTheme="minorHAnsi" w:hAnsiTheme="minorHAnsi" w:cstheme="minorHAnsi"/>
                <w:b/>
                <w:color w:val="000000" w:themeColor="text1"/>
                <w:szCs w:val="22"/>
                <w:lang w:val="en-AU"/>
              </w:rPr>
              <w:t>Acknowledged By</w:t>
            </w:r>
          </w:p>
        </w:tc>
      </w:tr>
      <w:tr w:rsidR="0080183B" w:rsidRPr="003F71D5" w14:paraId="0315C195" w14:textId="77777777" w:rsidTr="00A67747">
        <w:tc>
          <w:tcPr>
            <w:tcW w:w="4262" w:type="dxa"/>
            <w:vAlign w:val="center"/>
          </w:tcPr>
          <w:p w14:paraId="391E44B7" w14:textId="77777777" w:rsidR="0080183B" w:rsidRPr="003F71D5" w:rsidRDefault="0080183B" w:rsidP="00297E4D">
            <w:pPr>
              <w:jc w:val="both"/>
              <w:rPr>
                <w:rFonts w:asciiTheme="minorHAnsi" w:hAnsiTheme="minorHAnsi" w:cstheme="minorHAnsi"/>
                <w:b/>
                <w:color w:val="000000" w:themeColor="text1"/>
                <w:szCs w:val="22"/>
                <w:lang w:val="en-AU"/>
              </w:rPr>
            </w:pPr>
          </w:p>
          <w:p w14:paraId="593EF1C7" w14:textId="0F4A6B50" w:rsidR="0080183B" w:rsidRPr="003F71D5" w:rsidRDefault="00AB3E1E" w:rsidP="00AB3E1E">
            <w:pPr>
              <w:jc w:val="center"/>
              <w:rPr>
                <w:rFonts w:asciiTheme="minorHAnsi" w:hAnsiTheme="minorHAnsi" w:cstheme="minorHAnsi"/>
                <w:b/>
                <w:color w:val="000000" w:themeColor="text1"/>
                <w:szCs w:val="22"/>
                <w:lang w:val="en-AU"/>
              </w:rPr>
            </w:pPr>
            <w:r>
              <w:rPr>
                <w:noProof/>
              </w:rPr>
              <w:drawing>
                <wp:inline distT="0" distB="0" distL="0" distR="0" wp14:anchorId="5F96D74B" wp14:editId="28460C93">
                  <wp:extent cx="2103120" cy="1321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167" r="11395"/>
                          <a:stretch/>
                        </pic:blipFill>
                        <pic:spPr bwMode="auto">
                          <a:xfrm>
                            <a:off x="0" y="0"/>
                            <a:ext cx="2111740" cy="1326851"/>
                          </a:xfrm>
                          <a:prstGeom prst="rect">
                            <a:avLst/>
                          </a:prstGeom>
                          <a:noFill/>
                          <a:ln>
                            <a:noFill/>
                          </a:ln>
                          <a:extLst>
                            <a:ext uri="{53640926-AAD7-44D8-BBD7-CCE9431645EC}">
                              <a14:shadowObscured xmlns:a14="http://schemas.microsoft.com/office/drawing/2010/main"/>
                            </a:ext>
                          </a:extLst>
                        </pic:spPr>
                      </pic:pic>
                    </a:graphicData>
                  </a:graphic>
                </wp:inline>
              </w:drawing>
            </w:r>
          </w:p>
          <w:p w14:paraId="5ECE3C34" w14:textId="77777777" w:rsidR="0080183B" w:rsidRPr="003F71D5" w:rsidRDefault="0080183B" w:rsidP="00297E4D">
            <w:pPr>
              <w:jc w:val="both"/>
              <w:rPr>
                <w:rFonts w:asciiTheme="minorHAnsi" w:hAnsiTheme="minorHAnsi" w:cstheme="minorHAnsi"/>
                <w:b/>
                <w:color w:val="000000" w:themeColor="text1"/>
                <w:szCs w:val="22"/>
                <w:lang w:val="en-AU"/>
              </w:rPr>
            </w:pPr>
          </w:p>
          <w:p w14:paraId="28E879B9" w14:textId="77777777" w:rsidR="0080183B" w:rsidRPr="003F71D5" w:rsidRDefault="0080183B" w:rsidP="00297E4D">
            <w:pPr>
              <w:jc w:val="both"/>
              <w:rPr>
                <w:rFonts w:asciiTheme="minorHAnsi" w:hAnsiTheme="minorHAnsi" w:cstheme="minorHAnsi"/>
                <w:b/>
                <w:color w:val="000000" w:themeColor="text1"/>
                <w:szCs w:val="22"/>
                <w:lang w:val="en-AU"/>
              </w:rPr>
            </w:pPr>
          </w:p>
        </w:tc>
        <w:tc>
          <w:tcPr>
            <w:tcW w:w="4263" w:type="dxa"/>
            <w:vAlign w:val="center"/>
          </w:tcPr>
          <w:p w14:paraId="79927815" w14:textId="2CA0E373" w:rsidR="0080183B" w:rsidRPr="00064E7C" w:rsidRDefault="00064E7C" w:rsidP="00064E7C">
            <w:pPr>
              <w:jc w:val="center"/>
              <w:rPr>
                <w:rFonts w:asciiTheme="minorHAnsi" w:hAnsiTheme="minorHAnsi" w:cstheme="minorHAnsi"/>
                <w:b/>
                <w:color w:val="000000" w:themeColor="text1"/>
                <w:sz w:val="72"/>
                <w:szCs w:val="72"/>
                <w:lang w:val="en-AU"/>
              </w:rPr>
            </w:pPr>
            <w:r w:rsidRPr="00064E7C">
              <w:rPr>
                <w:rFonts w:ascii="Vivaldi" w:hAnsi="Vivaldi" w:cs="Arial"/>
                <w:b/>
                <w:sz w:val="72"/>
                <w:szCs w:val="72"/>
                <w:lang w:val="ms-MY"/>
              </w:rPr>
              <w:t>Jmega</w:t>
            </w:r>
          </w:p>
        </w:tc>
      </w:tr>
      <w:tr w:rsidR="0080183B" w:rsidRPr="003F71D5" w14:paraId="67A583DD" w14:textId="77777777" w:rsidTr="00A67747">
        <w:tc>
          <w:tcPr>
            <w:tcW w:w="4262" w:type="dxa"/>
            <w:vAlign w:val="center"/>
          </w:tcPr>
          <w:p w14:paraId="74B01FA8" w14:textId="0BF46BB1" w:rsidR="0080183B" w:rsidRPr="003F71D5" w:rsidRDefault="003F71D5" w:rsidP="00297E4D">
            <w:pPr>
              <w:jc w:val="both"/>
              <w:rPr>
                <w:rFonts w:asciiTheme="minorHAnsi" w:hAnsiTheme="minorHAnsi" w:cstheme="minorHAnsi"/>
                <w:szCs w:val="22"/>
                <w:lang w:val="en-AU"/>
              </w:rPr>
            </w:pPr>
            <w:proofErr w:type="spellStart"/>
            <w:r>
              <w:rPr>
                <w:rFonts w:asciiTheme="minorHAnsi" w:hAnsiTheme="minorHAnsi" w:cstheme="minorHAnsi"/>
                <w:szCs w:val="22"/>
                <w:lang w:val="en-AU"/>
              </w:rPr>
              <w:t>Nur’Ain</w:t>
            </w:r>
            <w:proofErr w:type="spellEnd"/>
            <w:r>
              <w:rPr>
                <w:rFonts w:asciiTheme="minorHAnsi" w:hAnsiTheme="minorHAnsi" w:cstheme="minorHAnsi"/>
                <w:szCs w:val="22"/>
                <w:lang w:val="en-AU"/>
              </w:rPr>
              <w:t xml:space="preserve"> </w:t>
            </w:r>
            <w:proofErr w:type="spellStart"/>
            <w:r>
              <w:rPr>
                <w:rFonts w:asciiTheme="minorHAnsi" w:hAnsiTheme="minorHAnsi" w:cstheme="minorHAnsi"/>
                <w:szCs w:val="22"/>
                <w:lang w:val="en-AU"/>
              </w:rPr>
              <w:t>Najiha</w:t>
            </w:r>
            <w:proofErr w:type="spellEnd"/>
            <w:r>
              <w:rPr>
                <w:rFonts w:asciiTheme="minorHAnsi" w:hAnsiTheme="minorHAnsi" w:cstheme="minorHAnsi"/>
                <w:szCs w:val="22"/>
                <w:lang w:val="en-AU"/>
              </w:rPr>
              <w:t xml:space="preserve"> Binti Zakaria</w:t>
            </w:r>
          </w:p>
        </w:tc>
        <w:tc>
          <w:tcPr>
            <w:tcW w:w="4263" w:type="dxa"/>
            <w:vAlign w:val="center"/>
          </w:tcPr>
          <w:p w14:paraId="23BB6885" w14:textId="406A8CD6" w:rsidR="0080183B" w:rsidRPr="003F71D5" w:rsidRDefault="003F71D5" w:rsidP="00297E4D">
            <w:pPr>
              <w:jc w:val="both"/>
              <w:rPr>
                <w:rFonts w:asciiTheme="minorHAnsi" w:hAnsiTheme="minorHAnsi" w:cstheme="minorHAnsi"/>
                <w:szCs w:val="22"/>
                <w:lang w:val="en-AU"/>
              </w:rPr>
            </w:pPr>
            <w:proofErr w:type="spellStart"/>
            <w:r w:rsidRPr="003F71D5">
              <w:rPr>
                <w:rFonts w:asciiTheme="minorHAnsi" w:hAnsiTheme="minorHAnsi" w:cstheme="minorHAnsi"/>
                <w:szCs w:val="22"/>
                <w:lang w:val="en-AU"/>
              </w:rPr>
              <w:t>Megala</w:t>
            </w:r>
            <w:proofErr w:type="spellEnd"/>
            <w:r w:rsidRPr="003F71D5">
              <w:rPr>
                <w:rFonts w:asciiTheme="minorHAnsi" w:hAnsiTheme="minorHAnsi" w:cstheme="minorHAnsi"/>
                <w:szCs w:val="22"/>
                <w:lang w:val="en-AU"/>
              </w:rPr>
              <w:t xml:space="preserve"> </w:t>
            </w:r>
            <w:r w:rsidR="00540575">
              <w:rPr>
                <w:rFonts w:asciiTheme="minorHAnsi" w:hAnsiTheme="minorHAnsi" w:cstheme="minorHAnsi"/>
                <w:szCs w:val="22"/>
                <w:lang w:val="en-AU"/>
              </w:rPr>
              <w:t>d/o</w:t>
            </w:r>
            <w:r w:rsidRPr="003F71D5">
              <w:rPr>
                <w:rFonts w:asciiTheme="minorHAnsi" w:hAnsiTheme="minorHAnsi" w:cstheme="minorHAnsi"/>
                <w:szCs w:val="22"/>
                <w:lang w:val="en-AU"/>
              </w:rPr>
              <w:t xml:space="preserve"> </w:t>
            </w:r>
            <w:proofErr w:type="spellStart"/>
            <w:r w:rsidRPr="003F71D5">
              <w:rPr>
                <w:rFonts w:asciiTheme="minorHAnsi" w:hAnsiTheme="minorHAnsi" w:cstheme="minorHAnsi"/>
                <w:szCs w:val="22"/>
                <w:lang w:val="en-AU"/>
              </w:rPr>
              <w:t>Sontulom</w:t>
            </w:r>
            <w:proofErr w:type="spellEnd"/>
          </w:p>
        </w:tc>
      </w:tr>
      <w:tr w:rsidR="0080183B" w:rsidRPr="003F71D5" w14:paraId="491CEB21" w14:textId="77777777" w:rsidTr="00A67747">
        <w:tc>
          <w:tcPr>
            <w:tcW w:w="4262" w:type="dxa"/>
            <w:vAlign w:val="center"/>
          </w:tcPr>
          <w:p w14:paraId="53C0B569" w14:textId="7BFAB2D7" w:rsidR="0080183B" w:rsidRPr="003F71D5" w:rsidRDefault="0080183B" w:rsidP="00297E4D">
            <w:pPr>
              <w:jc w:val="both"/>
              <w:rPr>
                <w:rFonts w:asciiTheme="minorHAnsi" w:hAnsiTheme="minorHAnsi" w:cstheme="minorHAnsi"/>
                <w:szCs w:val="22"/>
                <w:lang w:val="en-AU"/>
              </w:rPr>
            </w:pPr>
            <w:r w:rsidRPr="003F71D5">
              <w:rPr>
                <w:rFonts w:asciiTheme="minorHAnsi" w:hAnsiTheme="minorHAnsi" w:cstheme="minorHAnsi"/>
                <w:szCs w:val="22"/>
                <w:lang w:val="en-AU"/>
              </w:rPr>
              <w:t xml:space="preserve">Title: </w:t>
            </w:r>
            <w:r w:rsidR="00755AAD">
              <w:rPr>
                <w:rFonts w:asciiTheme="minorHAnsi" w:hAnsiTheme="minorHAnsi" w:cstheme="minorHAnsi"/>
                <w:szCs w:val="22"/>
                <w:lang w:val="en-AU"/>
              </w:rPr>
              <w:t>Project Manager</w:t>
            </w:r>
            <w:r w:rsidR="003F71D5">
              <w:rPr>
                <w:rFonts w:asciiTheme="minorHAnsi" w:hAnsiTheme="minorHAnsi" w:cstheme="minorHAnsi"/>
                <w:szCs w:val="22"/>
                <w:lang w:val="en-AU"/>
              </w:rPr>
              <w:t xml:space="preserve"> </w:t>
            </w:r>
          </w:p>
        </w:tc>
        <w:tc>
          <w:tcPr>
            <w:tcW w:w="4263" w:type="dxa"/>
            <w:vAlign w:val="center"/>
          </w:tcPr>
          <w:p w14:paraId="22FC6E37" w14:textId="2606C5E9" w:rsidR="0080183B" w:rsidRPr="003F71D5" w:rsidRDefault="0080183B" w:rsidP="00297E4D">
            <w:pPr>
              <w:jc w:val="both"/>
              <w:rPr>
                <w:rFonts w:asciiTheme="minorHAnsi" w:hAnsiTheme="minorHAnsi" w:cstheme="minorHAnsi"/>
                <w:szCs w:val="22"/>
                <w:lang w:val="en-AU"/>
              </w:rPr>
            </w:pPr>
            <w:r w:rsidRPr="003F71D5">
              <w:rPr>
                <w:rFonts w:asciiTheme="minorHAnsi" w:hAnsiTheme="minorHAnsi" w:cstheme="minorHAnsi"/>
                <w:szCs w:val="22"/>
                <w:lang w:val="en-AU"/>
              </w:rPr>
              <w:t xml:space="preserve">Title: </w:t>
            </w:r>
            <w:r w:rsidR="00755AAD">
              <w:rPr>
                <w:rFonts w:asciiTheme="minorHAnsi" w:hAnsiTheme="minorHAnsi" w:cstheme="minorHAnsi"/>
                <w:szCs w:val="22"/>
                <w:lang w:val="en-AU"/>
              </w:rPr>
              <w:t>System Designer</w:t>
            </w:r>
          </w:p>
        </w:tc>
      </w:tr>
      <w:tr w:rsidR="0080183B" w:rsidRPr="003F71D5" w14:paraId="3B9B82F9" w14:textId="77777777" w:rsidTr="00A67747">
        <w:tc>
          <w:tcPr>
            <w:tcW w:w="4262" w:type="dxa"/>
            <w:vAlign w:val="center"/>
          </w:tcPr>
          <w:p w14:paraId="75751ED6" w14:textId="4DADCC5B" w:rsidR="0080183B" w:rsidRPr="003F71D5" w:rsidDel="00AA1BAB" w:rsidRDefault="003F71D5" w:rsidP="00297E4D">
            <w:pPr>
              <w:jc w:val="both"/>
              <w:rPr>
                <w:rFonts w:asciiTheme="minorHAnsi" w:hAnsiTheme="minorHAnsi" w:cstheme="minorHAnsi"/>
                <w:szCs w:val="22"/>
                <w:lang w:val="en-AU"/>
              </w:rPr>
            </w:pPr>
            <w:r>
              <w:rPr>
                <w:rFonts w:asciiTheme="minorHAnsi" w:hAnsiTheme="minorHAnsi" w:cstheme="minorHAnsi"/>
                <w:szCs w:val="22"/>
                <w:lang w:val="en-AU"/>
              </w:rPr>
              <w:t>FUSION TECH</w:t>
            </w:r>
          </w:p>
        </w:tc>
        <w:tc>
          <w:tcPr>
            <w:tcW w:w="4263" w:type="dxa"/>
            <w:vAlign w:val="center"/>
          </w:tcPr>
          <w:p w14:paraId="292CED62" w14:textId="71D2F259" w:rsidR="0080183B" w:rsidRPr="003F71D5" w:rsidDel="00AA1BAB" w:rsidRDefault="00755AAD" w:rsidP="00297E4D">
            <w:pPr>
              <w:jc w:val="both"/>
              <w:rPr>
                <w:rFonts w:asciiTheme="minorHAnsi" w:hAnsiTheme="minorHAnsi" w:cstheme="minorHAnsi"/>
                <w:szCs w:val="22"/>
                <w:lang w:val="en-AU"/>
              </w:rPr>
            </w:pPr>
            <w:r>
              <w:rPr>
                <w:rFonts w:asciiTheme="minorHAnsi" w:hAnsiTheme="minorHAnsi" w:cstheme="minorHAnsi"/>
                <w:szCs w:val="22"/>
                <w:lang w:val="en-AU"/>
              </w:rPr>
              <w:t>FUSION TECH</w:t>
            </w:r>
          </w:p>
        </w:tc>
      </w:tr>
      <w:tr w:rsidR="0080183B" w:rsidRPr="003F71D5" w14:paraId="5D0F1AA5" w14:textId="77777777" w:rsidTr="00A67747">
        <w:tc>
          <w:tcPr>
            <w:tcW w:w="4262" w:type="dxa"/>
            <w:vAlign w:val="center"/>
          </w:tcPr>
          <w:p w14:paraId="57FC510A" w14:textId="6EFE0F35" w:rsidR="0080183B" w:rsidRPr="003F71D5" w:rsidDel="00AA1BAB" w:rsidRDefault="0080183B" w:rsidP="00297E4D">
            <w:pPr>
              <w:jc w:val="both"/>
              <w:rPr>
                <w:rFonts w:asciiTheme="minorHAnsi" w:hAnsiTheme="minorHAnsi" w:cstheme="minorHAnsi"/>
                <w:szCs w:val="22"/>
                <w:lang w:val="en-AU"/>
              </w:rPr>
            </w:pPr>
            <w:r w:rsidRPr="003F71D5">
              <w:rPr>
                <w:rFonts w:asciiTheme="minorHAnsi" w:hAnsiTheme="minorHAnsi" w:cstheme="minorHAnsi"/>
                <w:szCs w:val="22"/>
                <w:lang w:val="en-AU"/>
              </w:rPr>
              <w:t>Date:</w:t>
            </w:r>
            <w:r w:rsidR="003F71D5">
              <w:rPr>
                <w:rFonts w:asciiTheme="minorHAnsi" w:hAnsiTheme="minorHAnsi" w:cstheme="minorHAnsi"/>
                <w:szCs w:val="22"/>
                <w:lang w:val="en-AU"/>
              </w:rPr>
              <w:t xml:space="preserve"> </w:t>
            </w:r>
            <w:r w:rsidR="00AB3E1E">
              <w:rPr>
                <w:rFonts w:asciiTheme="minorHAnsi" w:hAnsiTheme="minorHAnsi" w:cstheme="minorHAnsi"/>
                <w:szCs w:val="22"/>
                <w:lang w:val="en-AU"/>
              </w:rPr>
              <w:t>04</w:t>
            </w:r>
            <w:r w:rsidR="003F71D5">
              <w:rPr>
                <w:rFonts w:asciiTheme="minorHAnsi" w:hAnsiTheme="minorHAnsi" w:cstheme="minorHAnsi"/>
                <w:szCs w:val="22"/>
                <w:lang w:val="en-AU"/>
              </w:rPr>
              <w:t>/</w:t>
            </w:r>
            <w:r w:rsidR="00AB3E1E">
              <w:rPr>
                <w:rFonts w:asciiTheme="minorHAnsi" w:hAnsiTheme="minorHAnsi" w:cstheme="minorHAnsi"/>
                <w:szCs w:val="22"/>
                <w:lang w:val="en-AU"/>
              </w:rPr>
              <w:t>01</w:t>
            </w:r>
            <w:r w:rsidR="003F71D5">
              <w:rPr>
                <w:rFonts w:asciiTheme="minorHAnsi" w:hAnsiTheme="minorHAnsi" w:cstheme="minorHAnsi"/>
                <w:szCs w:val="22"/>
                <w:lang w:val="en-AU"/>
              </w:rPr>
              <w:t>/2020</w:t>
            </w:r>
          </w:p>
        </w:tc>
        <w:tc>
          <w:tcPr>
            <w:tcW w:w="4263" w:type="dxa"/>
            <w:vAlign w:val="center"/>
          </w:tcPr>
          <w:p w14:paraId="05BDCA86" w14:textId="10FDADB7" w:rsidR="0080183B" w:rsidRPr="003F71D5" w:rsidRDefault="0080183B" w:rsidP="00297E4D">
            <w:pPr>
              <w:jc w:val="both"/>
              <w:rPr>
                <w:rFonts w:asciiTheme="minorHAnsi" w:hAnsiTheme="minorHAnsi" w:cstheme="minorHAnsi"/>
                <w:szCs w:val="22"/>
                <w:lang w:val="en-AU"/>
              </w:rPr>
            </w:pPr>
            <w:r w:rsidRPr="003F71D5">
              <w:rPr>
                <w:rFonts w:asciiTheme="minorHAnsi" w:hAnsiTheme="minorHAnsi" w:cstheme="minorHAnsi"/>
                <w:szCs w:val="22"/>
                <w:lang w:val="en-AU"/>
              </w:rPr>
              <w:t xml:space="preserve">Date: </w:t>
            </w:r>
            <w:r w:rsidR="00AB3E1E">
              <w:rPr>
                <w:rFonts w:asciiTheme="minorHAnsi" w:hAnsiTheme="minorHAnsi" w:cstheme="minorHAnsi"/>
                <w:szCs w:val="22"/>
                <w:lang w:val="en-AU"/>
              </w:rPr>
              <w:t>04</w:t>
            </w:r>
            <w:r w:rsidR="003F71D5">
              <w:rPr>
                <w:rFonts w:asciiTheme="minorHAnsi" w:hAnsiTheme="minorHAnsi" w:cstheme="minorHAnsi"/>
                <w:szCs w:val="22"/>
                <w:lang w:val="en-AU"/>
              </w:rPr>
              <w:t>/</w:t>
            </w:r>
            <w:r w:rsidR="00AB3E1E">
              <w:rPr>
                <w:rFonts w:asciiTheme="minorHAnsi" w:hAnsiTheme="minorHAnsi" w:cstheme="minorHAnsi"/>
                <w:szCs w:val="22"/>
                <w:lang w:val="en-AU"/>
              </w:rPr>
              <w:t>01</w:t>
            </w:r>
            <w:r w:rsidR="003F71D5">
              <w:rPr>
                <w:rFonts w:asciiTheme="minorHAnsi" w:hAnsiTheme="minorHAnsi" w:cstheme="minorHAnsi"/>
                <w:szCs w:val="22"/>
                <w:lang w:val="en-AU"/>
              </w:rPr>
              <w:t>/2020</w:t>
            </w:r>
          </w:p>
        </w:tc>
      </w:tr>
    </w:tbl>
    <w:p w14:paraId="277E0CFA" w14:textId="77777777" w:rsidR="0080183B" w:rsidRPr="003F71D5" w:rsidRDefault="0080183B" w:rsidP="00297E4D">
      <w:pPr>
        <w:rPr>
          <w:rFonts w:asciiTheme="minorHAnsi" w:hAnsiTheme="minorHAnsi" w:cstheme="minorHAnsi"/>
          <w:szCs w:val="22"/>
        </w:rPr>
      </w:pPr>
    </w:p>
    <w:tbl>
      <w:tblPr>
        <w:tblStyle w:val="TableGrid"/>
        <w:tblW w:w="0" w:type="auto"/>
        <w:tblLook w:val="04A0" w:firstRow="1" w:lastRow="0" w:firstColumn="1" w:lastColumn="0" w:noHBand="0" w:noVBand="1"/>
      </w:tblPr>
      <w:tblGrid>
        <w:gridCol w:w="4149"/>
        <w:gridCol w:w="4150"/>
      </w:tblGrid>
      <w:tr w:rsidR="00AB3E1E" w:rsidRPr="003F71D5" w14:paraId="709DABF8" w14:textId="77777777" w:rsidTr="00A67747">
        <w:tc>
          <w:tcPr>
            <w:tcW w:w="4262" w:type="dxa"/>
            <w:shd w:val="clear" w:color="auto" w:fill="8DB3E2" w:themeFill="text2" w:themeFillTint="66"/>
            <w:vAlign w:val="center"/>
          </w:tcPr>
          <w:p w14:paraId="29C48EEA" w14:textId="6D630C9A" w:rsidR="0080183B" w:rsidRPr="003F71D5" w:rsidRDefault="0080183B" w:rsidP="00297E4D">
            <w:pPr>
              <w:jc w:val="both"/>
              <w:rPr>
                <w:rFonts w:asciiTheme="minorHAnsi" w:hAnsiTheme="minorHAnsi" w:cstheme="minorHAnsi"/>
                <w:b/>
                <w:color w:val="000000" w:themeColor="text1"/>
                <w:szCs w:val="22"/>
                <w:lang w:val="en-AU"/>
              </w:rPr>
            </w:pPr>
            <w:r w:rsidRPr="003F71D5">
              <w:rPr>
                <w:rFonts w:asciiTheme="minorHAnsi" w:hAnsiTheme="minorHAnsi" w:cstheme="minorHAnsi"/>
                <w:b/>
                <w:color w:val="000000" w:themeColor="text1"/>
                <w:szCs w:val="22"/>
                <w:lang w:val="en-AU"/>
              </w:rPr>
              <w:t>Accepted By</w:t>
            </w:r>
          </w:p>
        </w:tc>
        <w:tc>
          <w:tcPr>
            <w:tcW w:w="4263" w:type="dxa"/>
            <w:shd w:val="clear" w:color="auto" w:fill="8DB3E2" w:themeFill="text2" w:themeFillTint="66"/>
            <w:vAlign w:val="center"/>
          </w:tcPr>
          <w:p w14:paraId="74AB7468" w14:textId="0BE7557A" w:rsidR="0080183B" w:rsidRPr="003F71D5" w:rsidRDefault="0080183B" w:rsidP="00297E4D">
            <w:pPr>
              <w:jc w:val="both"/>
              <w:rPr>
                <w:rFonts w:asciiTheme="minorHAnsi" w:hAnsiTheme="minorHAnsi" w:cstheme="minorHAnsi"/>
                <w:b/>
                <w:color w:val="000000" w:themeColor="text1"/>
                <w:szCs w:val="22"/>
                <w:lang w:val="en-AU"/>
              </w:rPr>
            </w:pPr>
            <w:r w:rsidRPr="003F71D5">
              <w:rPr>
                <w:rFonts w:asciiTheme="minorHAnsi" w:hAnsiTheme="minorHAnsi" w:cstheme="minorHAnsi"/>
                <w:b/>
                <w:color w:val="000000" w:themeColor="text1"/>
                <w:szCs w:val="22"/>
                <w:lang w:val="en-AU"/>
              </w:rPr>
              <w:t>Accepted By</w:t>
            </w:r>
          </w:p>
        </w:tc>
      </w:tr>
      <w:tr w:rsidR="00AB3E1E" w:rsidRPr="003F71D5" w14:paraId="640D7C5C" w14:textId="77777777" w:rsidTr="00A67747">
        <w:tc>
          <w:tcPr>
            <w:tcW w:w="4262" w:type="dxa"/>
            <w:vAlign w:val="center"/>
          </w:tcPr>
          <w:p w14:paraId="6BDB4266" w14:textId="77777777" w:rsidR="0080183B" w:rsidRPr="003F71D5" w:rsidRDefault="0080183B" w:rsidP="00297E4D">
            <w:pPr>
              <w:jc w:val="both"/>
              <w:rPr>
                <w:rFonts w:asciiTheme="minorHAnsi" w:hAnsiTheme="minorHAnsi" w:cstheme="minorHAnsi"/>
                <w:b/>
                <w:color w:val="000000" w:themeColor="text1"/>
                <w:szCs w:val="22"/>
                <w:lang w:val="en-AU"/>
              </w:rPr>
            </w:pPr>
          </w:p>
          <w:p w14:paraId="558F4641" w14:textId="4A21A776" w:rsidR="0080183B" w:rsidRPr="003F71D5" w:rsidRDefault="00AB3E1E" w:rsidP="00297E4D">
            <w:pPr>
              <w:jc w:val="both"/>
              <w:rPr>
                <w:rFonts w:asciiTheme="minorHAnsi" w:hAnsiTheme="minorHAnsi" w:cstheme="minorHAnsi"/>
                <w:b/>
                <w:color w:val="000000" w:themeColor="text1"/>
                <w:szCs w:val="22"/>
                <w:lang w:val="en-AU"/>
              </w:rPr>
            </w:pPr>
            <w:r>
              <w:rPr>
                <w:noProof/>
              </w:rPr>
              <w:drawing>
                <wp:inline distT="0" distB="0" distL="0" distR="0" wp14:anchorId="08222CD1" wp14:editId="6635DA22">
                  <wp:extent cx="2400300" cy="686486"/>
                  <wp:effectExtent l="0" t="0" r="0" b="0"/>
                  <wp:docPr id="2" name="Picture 2" descr="Pin on Grap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 on Graph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4790" cy="702070"/>
                          </a:xfrm>
                          <a:prstGeom prst="rect">
                            <a:avLst/>
                          </a:prstGeom>
                          <a:noFill/>
                          <a:ln>
                            <a:noFill/>
                          </a:ln>
                        </pic:spPr>
                      </pic:pic>
                    </a:graphicData>
                  </a:graphic>
                </wp:inline>
              </w:drawing>
            </w:r>
          </w:p>
          <w:p w14:paraId="7487078C" w14:textId="77777777" w:rsidR="0080183B" w:rsidRPr="003F71D5" w:rsidRDefault="0080183B" w:rsidP="00297E4D">
            <w:pPr>
              <w:jc w:val="both"/>
              <w:rPr>
                <w:rFonts w:asciiTheme="minorHAnsi" w:hAnsiTheme="minorHAnsi" w:cstheme="minorHAnsi"/>
                <w:b/>
                <w:color w:val="000000" w:themeColor="text1"/>
                <w:szCs w:val="22"/>
                <w:lang w:val="en-AU"/>
              </w:rPr>
            </w:pPr>
          </w:p>
          <w:p w14:paraId="7B398130" w14:textId="77777777" w:rsidR="0080183B" w:rsidRPr="003F71D5" w:rsidRDefault="0080183B" w:rsidP="00297E4D">
            <w:pPr>
              <w:jc w:val="both"/>
              <w:rPr>
                <w:rFonts w:asciiTheme="minorHAnsi" w:hAnsiTheme="minorHAnsi" w:cstheme="minorHAnsi"/>
                <w:b/>
                <w:color w:val="000000" w:themeColor="text1"/>
                <w:szCs w:val="22"/>
                <w:lang w:val="en-AU"/>
              </w:rPr>
            </w:pPr>
          </w:p>
        </w:tc>
        <w:tc>
          <w:tcPr>
            <w:tcW w:w="4263" w:type="dxa"/>
            <w:vAlign w:val="center"/>
          </w:tcPr>
          <w:p w14:paraId="681E0E0A" w14:textId="51C79BCE" w:rsidR="0080183B" w:rsidRPr="003F71D5" w:rsidRDefault="00AB3E1E" w:rsidP="00297E4D">
            <w:pPr>
              <w:jc w:val="both"/>
              <w:rPr>
                <w:rFonts w:asciiTheme="minorHAnsi" w:hAnsiTheme="minorHAnsi" w:cstheme="minorHAnsi"/>
                <w:b/>
                <w:color w:val="000000" w:themeColor="text1"/>
                <w:szCs w:val="22"/>
                <w:lang w:val="en-AU"/>
              </w:rPr>
            </w:pPr>
            <w:r>
              <w:rPr>
                <w:noProof/>
              </w:rPr>
              <w:drawing>
                <wp:inline distT="0" distB="0" distL="0" distR="0" wp14:anchorId="71B0FC82" wp14:editId="2DD3FCCA">
                  <wp:extent cx="2400300" cy="686486"/>
                  <wp:effectExtent l="0" t="0" r="0" b="0"/>
                  <wp:docPr id="8" name="Picture 8" descr="Pin on Grap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n on Graph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4790" cy="702070"/>
                          </a:xfrm>
                          <a:prstGeom prst="rect">
                            <a:avLst/>
                          </a:prstGeom>
                          <a:noFill/>
                          <a:ln>
                            <a:noFill/>
                          </a:ln>
                        </pic:spPr>
                      </pic:pic>
                    </a:graphicData>
                  </a:graphic>
                </wp:inline>
              </w:drawing>
            </w:r>
          </w:p>
        </w:tc>
      </w:tr>
      <w:tr w:rsidR="00AB3E1E" w:rsidRPr="003F71D5" w14:paraId="0D87D3EB" w14:textId="77777777" w:rsidTr="00A67747">
        <w:tc>
          <w:tcPr>
            <w:tcW w:w="4262" w:type="dxa"/>
            <w:vAlign w:val="center"/>
          </w:tcPr>
          <w:p w14:paraId="7468B062" w14:textId="1249EA58" w:rsidR="0080183B" w:rsidRPr="003F71D5" w:rsidRDefault="00AB3E1E" w:rsidP="00297E4D">
            <w:pPr>
              <w:jc w:val="both"/>
              <w:rPr>
                <w:rFonts w:asciiTheme="minorHAnsi" w:hAnsiTheme="minorHAnsi" w:cstheme="minorHAnsi"/>
                <w:szCs w:val="22"/>
                <w:lang w:val="en-AU"/>
              </w:rPr>
            </w:pPr>
            <w:r>
              <w:rPr>
                <w:rFonts w:asciiTheme="minorHAnsi" w:hAnsiTheme="minorHAnsi" w:cstheme="minorHAnsi"/>
                <w:szCs w:val="22"/>
                <w:lang w:val="en-AU"/>
              </w:rPr>
              <w:t xml:space="preserve">Muhammad </w:t>
            </w:r>
            <w:proofErr w:type="spellStart"/>
            <w:r>
              <w:rPr>
                <w:rFonts w:asciiTheme="minorHAnsi" w:hAnsiTheme="minorHAnsi" w:cstheme="minorHAnsi"/>
                <w:szCs w:val="22"/>
                <w:lang w:val="en-AU"/>
              </w:rPr>
              <w:t>Ariff</w:t>
            </w:r>
            <w:proofErr w:type="spellEnd"/>
            <w:r>
              <w:rPr>
                <w:rFonts w:asciiTheme="minorHAnsi" w:hAnsiTheme="minorHAnsi" w:cstheme="minorHAnsi"/>
                <w:szCs w:val="22"/>
                <w:lang w:val="en-AU"/>
              </w:rPr>
              <w:t xml:space="preserve"> </w:t>
            </w:r>
            <w:proofErr w:type="spellStart"/>
            <w:r>
              <w:rPr>
                <w:rFonts w:asciiTheme="minorHAnsi" w:hAnsiTheme="minorHAnsi" w:cstheme="minorHAnsi"/>
                <w:szCs w:val="22"/>
                <w:lang w:val="en-AU"/>
              </w:rPr>
              <w:t>Azhan</w:t>
            </w:r>
            <w:proofErr w:type="spellEnd"/>
            <w:r>
              <w:rPr>
                <w:rFonts w:asciiTheme="minorHAnsi" w:hAnsiTheme="minorHAnsi" w:cstheme="minorHAnsi"/>
                <w:szCs w:val="22"/>
                <w:lang w:val="en-AU"/>
              </w:rPr>
              <w:t xml:space="preserve"> bin Zakaria</w:t>
            </w:r>
          </w:p>
        </w:tc>
        <w:tc>
          <w:tcPr>
            <w:tcW w:w="4263" w:type="dxa"/>
            <w:vAlign w:val="center"/>
          </w:tcPr>
          <w:p w14:paraId="6F438D12" w14:textId="0CD79207" w:rsidR="0080183B" w:rsidRPr="003F71D5" w:rsidRDefault="00AB3E1E" w:rsidP="00297E4D">
            <w:pPr>
              <w:jc w:val="both"/>
              <w:rPr>
                <w:rFonts w:asciiTheme="minorHAnsi" w:hAnsiTheme="minorHAnsi" w:cstheme="minorHAnsi"/>
                <w:szCs w:val="22"/>
                <w:lang w:val="en-AU"/>
              </w:rPr>
            </w:pPr>
            <w:r>
              <w:rPr>
                <w:rFonts w:asciiTheme="minorHAnsi" w:hAnsiTheme="minorHAnsi" w:cstheme="minorHAnsi"/>
                <w:szCs w:val="22"/>
                <w:lang w:val="en-AU"/>
              </w:rPr>
              <w:t xml:space="preserve">Muhammad </w:t>
            </w:r>
            <w:proofErr w:type="spellStart"/>
            <w:r>
              <w:rPr>
                <w:rFonts w:asciiTheme="minorHAnsi" w:hAnsiTheme="minorHAnsi" w:cstheme="minorHAnsi"/>
                <w:szCs w:val="22"/>
                <w:lang w:val="en-AU"/>
              </w:rPr>
              <w:t>Ariff</w:t>
            </w:r>
            <w:proofErr w:type="spellEnd"/>
            <w:r>
              <w:rPr>
                <w:rFonts w:asciiTheme="minorHAnsi" w:hAnsiTheme="minorHAnsi" w:cstheme="minorHAnsi"/>
                <w:szCs w:val="22"/>
                <w:lang w:val="en-AU"/>
              </w:rPr>
              <w:t xml:space="preserve"> </w:t>
            </w:r>
            <w:proofErr w:type="spellStart"/>
            <w:r>
              <w:rPr>
                <w:rFonts w:asciiTheme="minorHAnsi" w:hAnsiTheme="minorHAnsi" w:cstheme="minorHAnsi"/>
                <w:szCs w:val="22"/>
                <w:lang w:val="en-AU"/>
              </w:rPr>
              <w:t>Azhan</w:t>
            </w:r>
            <w:proofErr w:type="spellEnd"/>
            <w:r>
              <w:rPr>
                <w:rFonts w:asciiTheme="minorHAnsi" w:hAnsiTheme="minorHAnsi" w:cstheme="minorHAnsi"/>
                <w:szCs w:val="22"/>
                <w:lang w:val="en-AU"/>
              </w:rPr>
              <w:t xml:space="preserve"> bin Zakaria</w:t>
            </w:r>
          </w:p>
        </w:tc>
      </w:tr>
      <w:tr w:rsidR="00AB3E1E" w:rsidRPr="003F71D5" w14:paraId="55160FB9" w14:textId="77777777" w:rsidTr="00A67747">
        <w:tc>
          <w:tcPr>
            <w:tcW w:w="4262" w:type="dxa"/>
            <w:vAlign w:val="center"/>
          </w:tcPr>
          <w:p w14:paraId="2ED992E6" w14:textId="44165BD6" w:rsidR="0080183B" w:rsidRPr="003F71D5" w:rsidRDefault="0080183B" w:rsidP="00297E4D">
            <w:pPr>
              <w:jc w:val="both"/>
              <w:rPr>
                <w:rFonts w:asciiTheme="minorHAnsi" w:hAnsiTheme="minorHAnsi" w:cstheme="minorHAnsi"/>
                <w:szCs w:val="22"/>
                <w:lang w:val="en-AU"/>
              </w:rPr>
            </w:pPr>
            <w:r w:rsidRPr="003F71D5">
              <w:rPr>
                <w:rFonts w:asciiTheme="minorHAnsi" w:hAnsiTheme="minorHAnsi" w:cstheme="minorHAnsi"/>
                <w:szCs w:val="22"/>
                <w:lang w:val="en-AU"/>
              </w:rPr>
              <w:t xml:space="preserve">Title: </w:t>
            </w:r>
            <w:r w:rsidR="00AB3E1E">
              <w:rPr>
                <w:rFonts w:asciiTheme="minorHAnsi" w:hAnsiTheme="minorHAnsi" w:cstheme="minorHAnsi"/>
                <w:szCs w:val="22"/>
                <w:lang w:val="en-AU"/>
              </w:rPr>
              <w:t>Project Manager</w:t>
            </w:r>
          </w:p>
        </w:tc>
        <w:tc>
          <w:tcPr>
            <w:tcW w:w="4263" w:type="dxa"/>
            <w:vAlign w:val="center"/>
          </w:tcPr>
          <w:p w14:paraId="6BE541B1" w14:textId="66E51DAD" w:rsidR="0080183B" w:rsidRPr="003F71D5" w:rsidRDefault="0080183B" w:rsidP="00297E4D">
            <w:pPr>
              <w:jc w:val="both"/>
              <w:rPr>
                <w:rFonts w:asciiTheme="minorHAnsi" w:hAnsiTheme="minorHAnsi" w:cstheme="minorHAnsi"/>
                <w:szCs w:val="22"/>
                <w:lang w:val="en-AU"/>
              </w:rPr>
            </w:pPr>
            <w:r w:rsidRPr="003F71D5">
              <w:rPr>
                <w:rFonts w:asciiTheme="minorHAnsi" w:hAnsiTheme="minorHAnsi" w:cstheme="minorHAnsi"/>
                <w:szCs w:val="22"/>
                <w:lang w:val="en-AU"/>
              </w:rPr>
              <w:t xml:space="preserve">Title: </w:t>
            </w:r>
            <w:r w:rsidR="00AB3E1E">
              <w:rPr>
                <w:rFonts w:asciiTheme="minorHAnsi" w:hAnsiTheme="minorHAnsi" w:cstheme="minorHAnsi"/>
                <w:szCs w:val="22"/>
                <w:lang w:val="en-AU"/>
              </w:rPr>
              <w:t>Project Manager</w:t>
            </w:r>
          </w:p>
        </w:tc>
      </w:tr>
      <w:tr w:rsidR="00AB3E1E" w:rsidRPr="003F71D5" w14:paraId="223F697B" w14:textId="77777777" w:rsidTr="00A67747">
        <w:tc>
          <w:tcPr>
            <w:tcW w:w="4262" w:type="dxa"/>
            <w:vAlign w:val="center"/>
          </w:tcPr>
          <w:p w14:paraId="4A65FFC0" w14:textId="27DDB754" w:rsidR="0080183B" w:rsidRPr="003F71D5" w:rsidDel="00AA1BAB" w:rsidRDefault="00AB3E1E" w:rsidP="00297E4D">
            <w:pPr>
              <w:jc w:val="both"/>
              <w:rPr>
                <w:rFonts w:asciiTheme="minorHAnsi" w:hAnsiTheme="minorHAnsi" w:cstheme="minorHAnsi"/>
                <w:szCs w:val="22"/>
                <w:lang w:val="en-AU"/>
              </w:rPr>
            </w:pPr>
            <w:r>
              <w:rPr>
                <w:rFonts w:asciiTheme="minorHAnsi" w:hAnsiTheme="minorHAnsi" w:cstheme="minorHAnsi"/>
                <w:szCs w:val="22"/>
                <w:lang w:val="en-AU"/>
              </w:rPr>
              <w:t>Tech-Solution</w:t>
            </w:r>
          </w:p>
        </w:tc>
        <w:tc>
          <w:tcPr>
            <w:tcW w:w="4263" w:type="dxa"/>
            <w:vAlign w:val="center"/>
          </w:tcPr>
          <w:p w14:paraId="461156E5" w14:textId="248C3A62" w:rsidR="0080183B" w:rsidRPr="003F71D5" w:rsidRDefault="00AB3E1E" w:rsidP="00297E4D">
            <w:pPr>
              <w:jc w:val="both"/>
              <w:rPr>
                <w:rFonts w:asciiTheme="minorHAnsi" w:hAnsiTheme="minorHAnsi" w:cstheme="minorHAnsi"/>
                <w:szCs w:val="22"/>
                <w:lang w:val="en-AU"/>
              </w:rPr>
            </w:pPr>
            <w:r>
              <w:rPr>
                <w:rFonts w:asciiTheme="minorHAnsi" w:hAnsiTheme="minorHAnsi" w:cstheme="minorHAnsi"/>
                <w:szCs w:val="22"/>
                <w:lang w:val="en-AU"/>
              </w:rPr>
              <w:t>Tech-Solution</w:t>
            </w:r>
          </w:p>
        </w:tc>
      </w:tr>
      <w:tr w:rsidR="00AB3E1E" w:rsidRPr="003F71D5" w14:paraId="10DA6A0D" w14:textId="77777777" w:rsidTr="00A67747">
        <w:tc>
          <w:tcPr>
            <w:tcW w:w="4262" w:type="dxa"/>
            <w:vAlign w:val="center"/>
          </w:tcPr>
          <w:p w14:paraId="75BE68CD" w14:textId="1CD7685A" w:rsidR="0080183B" w:rsidRPr="003F71D5" w:rsidDel="00AA1BAB" w:rsidRDefault="0080183B" w:rsidP="00297E4D">
            <w:pPr>
              <w:jc w:val="both"/>
              <w:rPr>
                <w:rFonts w:asciiTheme="minorHAnsi" w:hAnsiTheme="minorHAnsi" w:cstheme="minorHAnsi"/>
                <w:szCs w:val="22"/>
                <w:lang w:val="en-AU"/>
              </w:rPr>
            </w:pPr>
            <w:r w:rsidRPr="003F71D5">
              <w:rPr>
                <w:rFonts w:asciiTheme="minorHAnsi" w:hAnsiTheme="minorHAnsi" w:cstheme="minorHAnsi"/>
                <w:szCs w:val="22"/>
                <w:lang w:val="en-AU"/>
              </w:rPr>
              <w:t>Date:</w:t>
            </w:r>
            <w:r w:rsidR="00462683">
              <w:rPr>
                <w:rFonts w:asciiTheme="minorHAnsi" w:hAnsiTheme="minorHAnsi" w:cstheme="minorHAnsi"/>
                <w:szCs w:val="22"/>
                <w:lang w:val="en-AU"/>
              </w:rPr>
              <w:t xml:space="preserve"> </w:t>
            </w:r>
            <w:r w:rsidR="00AB3E1E">
              <w:rPr>
                <w:rFonts w:asciiTheme="minorHAnsi" w:hAnsiTheme="minorHAnsi" w:cstheme="minorHAnsi"/>
                <w:szCs w:val="22"/>
                <w:lang w:val="en-AU"/>
              </w:rPr>
              <w:t>04/01/2020</w:t>
            </w:r>
          </w:p>
        </w:tc>
        <w:tc>
          <w:tcPr>
            <w:tcW w:w="4263" w:type="dxa"/>
            <w:vAlign w:val="center"/>
          </w:tcPr>
          <w:p w14:paraId="24C76780" w14:textId="1E73E112" w:rsidR="0080183B" w:rsidRPr="003F71D5" w:rsidRDefault="0080183B" w:rsidP="00297E4D">
            <w:pPr>
              <w:jc w:val="both"/>
              <w:rPr>
                <w:rFonts w:asciiTheme="minorHAnsi" w:hAnsiTheme="minorHAnsi" w:cstheme="minorHAnsi"/>
                <w:szCs w:val="22"/>
                <w:lang w:val="en-AU"/>
              </w:rPr>
            </w:pPr>
            <w:r w:rsidRPr="003F71D5">
              <w:rPr>
                <w:rFonts w:asciiTheme="minorHAnsi" w:hAnsiTheme="minorHAnsi" w:cstheme="minorHAnsi"/>
                <w:szCs w:val="22"/>
                <w:lang w:val="en-AU"/>
              </w:rPr>
              <w:t xml:space="preserve">Date: </w:t>
            </w:r>
            <w:r w:rsidR="00AB3E1E">
              <w:rPr>
                <w:rFonts w:asciiTheme="minorHAnsi" w:hAnsiTheme="minorHAnsi" w:cstheme="minorHAnsi"/>
                <w:szCs w:val="22"/>
                <w:lang w:val="en-AU"/>
              </w:rPr>
              <w:t>04/01/2020</w:t>
            </w:r>
          </w:p>
        </w:tc>
      </w:tr>
    </w:tbl>
    <w:p w14:paraId="26233251" w14:textId="77777777" w:rsidR="0080183B" w:rsidRPr="003F71D5" w:rsidRDefault="0080183B" w:rsidP="00297E4D">
      <w:pPr>
        <w:rPr>
          <w:rFonts w:asciiTheme="minorHAnsi" w:hAnsiTheme="minorHAnsi" w:cstheme="minorHAnsi"/>
          <w:szCs w:val="22"/>
        </w:rPr>
      </w:pPr>
    </w:p>
    <w:p w14:paraId="2F4E0CBE" w14:textId="77777777" w:rsidR="0080183B" w:rsidRPr="003F71D5" w:rsidRDefault="0080183B" w:rsidP="00297E4D">
      <w:pPr>
        <w:rPr>
          <w:rFonts w:asciiTheme="minorHAnsi" w:hAnsiTheme="minorHAnsi" w:cstheme="minorHAnsi"/>
          <w:szCs w:val="22"/>
        </w:rPr>
      </w:pPr>
      <w:r w:rsidRPr="003F71D5">
        <w:rPr>
          <w:rFonts w:asciiTheme="minorHAnsi" w:hAnsiTheme="minorHAnsi" w:cstheme="minorHAnsi"/>
          <w:szCs w:val="22"/>
        </w:rPr>
        <w:t xml:space="preserve"> </w:t>
      </w:r>
      <w:r w:rsidRPr="003F71D5">
        <w:rPr>
          <w:rFonts w:asciiTheme="minorHAnsi" w:hAnsiTheme="minorHAnsi" w:cstheme="minorHAnsi"/>
          <w:szCs w:val="22"/>
        </w:rPr>
        <w:br w:type="page"/>
      </w:r>
    </w:p>
    <w:p w14:paraId="604B9B28" w14:textId="77777777" w:rsidR="0080183B" w:rsidRPr="003F71D5" w:rsidRDefault="0080183B" w:rsidP="00297E4D">
      <w:pPr>
        <w:rPr>
          <w:rFonts w:asciiTheme="minorHAnsi" w:hAnsiTheme="minorHAnsi" w:cstheme="minorHAnsi"/>
          <w:b/>
          <w:szCs w:val="22"/>
        </w:rPr>
      </w:pPr>
      <w:r w:rsidRPr="003F71D5">
        <w:rPr>
          <w:rFonts w:asciiTheme="minorHAnsi" w:hAnsiTheme="minorHAnsi" w:cstheme="minorHAnsi"/>
          <w:b/>
          <w:szCs w:val="22"/>
        </w:rPr>
        <w:lastRenderedPageBreak/>
        <w:t>Table of Contents</w:t>
      </w:r>
    </w:p>
    <w:p w14:paraId="4F8C27F8" w14:textId="03AA53A5" w:rsidR="006A0FA2" w:rsidRPr="003F71D5" w:rsidRDefault="0080183B" w:rsidP="00297E4D">
      <w:pPr>
        <w:pStyle w:val="TOC1"/>
        <w:rPr>
          <w:rFonts w:asciiTheme="minorHAnsi" w:eastAsiaTheme="minorEastAsia" w:hAnsiTheme="minorHAnsi" w:cstheme="minorHAnsi"/>
          <w:b w:val="0"/>
        </w:rPr>
      </w:pPr>
      <w:r w:rsidRPr="003F71D5">
        <w:rPr>
          <w:rFonts w:asciiTheme="minorHAnsi" w:hAnsiTheme="minorHAnsi" w:cstheme="minorHAnsi"/>
        </w:rPr>
        <w:fldChar w:fldCharType="begin"/>
      </w:r>
      <w:r w:rsidRPr="003F71D5">
        <w:rPr>
          <w:rFonts w:asciiTheme="minorHAnsi" w:hAnsiTheme="minorHAnsi" w:cstheme="minorHAnsi"/>
        </w:rPr>
        <w:instrText xml:space="preserve"> TOC \o "1-3" \h \z \u </w:instrText>
      </w:r>
      <w:r w:rsidRPr="003F71D5">
        <w:rPr>
          <w:rFonts w:asciiTheme="minorHAnsi" w:hAnsiTheme="minorHAnsi" w:cstheme="minorHAnsi"/>
        </w:rPr>
        <w:fldChar w:fldCharType="separate"/>
      </w:r>
      <w:hyperlink w:anchor="_Toc444246792" w:history="1">
        <w:r w:rsidR="006A0FA2" w:rsidRPr="003F71D5">
          <w:rPr>
            <w:rStyle w:val="Hyperlink"/>
            <w:rFonts w:asciiTheme="minorHAnsi" w:hAnsiTheme="minorHAnsi" w:cstheme="minorHAnsi"/>
          </w:rPr>
          <w:t>List of Tables</w:t>
        </w:r>
        <w:r w:rsidR="006A0FA2" w:rsidRPr="003F71D5">
          <w:rPr>
            <w:rFonts w:asciiTheme="minorHAnsi" w:hAnsiTheme="minorHAnsi" w:cstheme="minorHAnsi"/>
            <w:webHidden/>
          </w:rPr>
          <w:tab/>
        </w:r>
        <w:r w:rsidR="006A0FA2" w:rsidRPr="003F71D5">
          <w:rPr>
            <w:rFonts w:asciiTheme="minorHAnsi" w:hAnsiTheme="minorHAnsi" w:cstheme="minorHAnsi"/>
            <w:webHidden/>
          </w:rPr>
          <w:fldChar w:fldCharType="begin"/>
        </w:r>
        <w:r w:rsidR="006A0FA2" w:rsidRPr="003F71D5">
          <w:rPr>
            <w:rFonts w:asciiTheme="minorHAnsi" w:hAnsiTheme="minorHAnsi" w:cstheme="minorHAnsi"/>
            <w:webHidden/>
          </w:rPr>
          <w:instrText xml:space="preserve"> PAGEREF _Toc444246792 \h </w:instrText>
        </w:r>
        <w:r w:rsidR="006A0FA2" w:rsidRPr="003F71D5">
          <w:rPr>
            <w:rFonts w:asciiTheme="minorHAnsi" w:hAnsiTheme="minorHAnsi" w:cstheme="minorHAnsi"/>
            <w:webHidden/>
          </w:rPr>
        </w:r>
        <w:r w:rsidR="006A0FA2" w:rsidRPr="003F71D5">
          <w:rPr>
            <w:rFonts w:asciiTheme="minorHAnsi" w:hAnsiTheme="minorHAnsi" w:cstheme="minorHAnsi"/>
            <w:webHidden/>
          </w:rPr>
          <w:fldChar w:fldCharType="separate"/>
        </w:r>
        <w:r w:rsidR="00755AAD">
          <w:rPr>
            <w:rFonts w:asciiTheme="minorHAnsi" w:hAnsiTheme="minorHAnsi" w:cstheme="minorHAnsi"/>
            <w:webHidden/>
          </w:rPr>
          <w:t>6</w:t>
        </w:r>
        <w:r w:rsidR="006A0FA2" w:rsidRPr="003F71D5">
          <w:rPr>
            <w:rFonts w:asciiTheme="minorHAnsi" w:hAnsiTheme="minorHAnsi" w:cstheme="minorHAnsi"/>
            <w:webHidden/>
          </w:rPr>
          <w:fldChar w:fldCharType="end"/>
        </w:r>
      </w:hyperlink>
    </w:p>
    <w:p w14:paraId="4EE63826" w14:textId="363F4C9B" w:rsidR="006A0FA2" w:rsidRPr="003F71D5" w:rsidRDefault="00EC0BCC" w:rsidP="00297E4D">
      <w:pPr>
        <w:pStyle w:val="TOC1"/>
        <w:rPr>
          <w:rFonts w:asciiTheme="minorHAnsi" w:eastAsiaTheme="minorEastAsia" w:hAnsiTheme="minorHAnsi" w:cstheme="minorHAnsi"/>
          <w:b w:val="0"/>
        </w:rPr>
      </w:pPr>
      <w:hyperlink w:anchor="_Toc444246793" w:history="1">
        <w:r w:rsidR="006A0FA2" w:rsidRPr="003F71D5">
          <w:rPr>
            <w:rStyle w:val="Hyperlink"/>
            <w:rFonts w:asciiTheme="minorHAnsi" w:hAnsiTheme="minorHAnsi" w:cstheme="minorHAnsi"/>
          </w:rPr>
          <w:t>List of Figures</w:t>
        </w:r>
        <w:r w:rsidR="006A0FA2" w:rsidRPr="003F71D5">
          <w:rPr>
            <w:rFonts w:asciiTheme="minorHAnsi" w:hAnsiTheme="minorHAnsi" w:cstheme="minorHAnsi"/>
            <w:webHidden/>
          </w:rPr>
          <w:tab/>
        </w:r>
        <w:r w:rsidR="006A0FA2" w:rsidRPr="003F71D5">
          <w:rPr>
            <w:rFonts w:asciiTheme="minorHAnsi" w:hAnsiTheme="minorHAnsi" w:cstheme="minorHAnsi"/>
            <w:webHidden/>
          </w:rPr>
          <w:fldChar w:fldCharType="begin"/>
        </w:r>
        <w:r w:rsidR="006A0FA2" w:rsidRPr="003F71D5">
          <w:rPr>
            <w:rFonts w:asciiTheme="minorHAnsi" w:hAnsiTheme="minorHAnsi" w:cstheme="minorHAnsi"/>
            <w:webHidden/>
          </w:rPr>
          <w:instrText xml:space="preserve"> PAGEREF _Toc444246793 \h </w:instrText>
        </w:r>
        <w:r w:rsidR="006A0FA2" w:rsidRPr="003F71D5">
          <w:rPr>
            <w:rFonts w:asciiTheme="minorHAnsi" w:hAnsiTheme="minorHAnsi" w:cstheme="minorHAnsi"/>
            <w:webHidden/>
          </w:rPr>
        </w:r>
        <w:r w:rsidR="006A0FA2" w:rsidRPr="003F71D5">
          <w:rPr>
            <w:rFonts w:asciiTheme="minorHAnsi" w:hAnsiTheme="minorHAnsi" w:cstheme="minorHAnsi"/>
            <w:webHidden/>
          </w:rPr>
          <w:fldChar w:fldCharType="separate"/>
        </w:r>
        <w:r w:rsidR="00755AAD">
          <w:rPr>
            <w:rFonts w:asciiTheme="minorHAnsi" w:hAnsiTheme="minorHAnsi" w:cstheme="minorHAnsi"/>
            <w:webHidden/>
          </w:rPr>
          <w:t>7</w:t>
        </w:r>
        <w:r w:rsidR="006A0FA2" w:rsidRPr="003F71D5">
          <w:rPr>
            <w:rFonts w:asciiTheme="minorHAnsi" w:hAnsiTheme="minorHAnsi" w:cstheme="minorHAnsi"/>
            <w:webHidden/>
          </w:rPr>
          <w:fldChar w:fldCharType="end"/>
        </w:r>
      </w:hyperlink>
    </w:p>
    <w:p w14:paraId="7104E896" w14:textId="5528DF30" w:rsidR="006A0FA2" w:rsidRPr="003F71D5" w:rsidRDefault="00EC0BCC" w:rsidP="00297E4D">
      <w:pPr>
        <w:pStyle w:val="TOC1"/>
        <w:rPr>
          <w:rFonts w:asciiTheme="minorHAnsi" w:eastAsiaTheme="minorEastAsia" w:hAnsiTheme="minorHAnsi" w:cstheme="minorHAnsi"/>
          <w:b w:val="0"/>
        </w:rPr>
      </w:pPr>
      <w:hyperlink w:anchor="_Toc444246794" w:history="1">
        <w:r w:rsidR="006A0FA2" w:rsidRPr="003F71D5">
          <w:rPr>
            <w:rStyle w:val="Hyperlink"/>
            <w:rFonts w:asciiTheme="minorHAnsi" w:hAnsiTheme="minorHAnsi" w:cstheme="minorHAnsi"/>
          </w:rPr>
          <w:t>1</w:t>
        </w:r>
        <w:r w:rsidR="006A0FA2" w:rsidRPr="003F71D5">
          <w:rPr>
            <w:rFonts w:asciiTheme="minorHAnsi" w:eastAsiaTheme="minorEastAsia" w:hAnsiTheme="minorHAnsi" w:cstheme="minorHAnsi"/>
            <w:b w:val="0"/>
          </w:rPr>
          <w:tab/>
        </w:r>
        <w:r w:rsidR="006A0FA2" w:rsidRPr="003F71D5">
          <w:rPr>
            <w:rStyle w:val="Hyperlink"/>
            <w:rFonts w:asciiTheme="minorHAnsi" w:hAnsiTheme="minorHAnsi" w:cstheme="minorHAnsi"/>
          </w:rPr>
          <w:t>Introduction</w:t>
        </w:r>
        <w:r w:rsidR="006A0FA2" w:rsidRPr="003F71D5">
          <w:rPr>
            <w:rFonts w:asciiTheme="minorHAnsi" w:hAnsiTheme="minorHAnsi" w:cstheme="minorHAnsi"/>
            <w:webHidden/>
          </w:rPr>
          <w:tab/>
        </w:r>
        <w:r w:rsidR="006A0FA2" w:rsidRPr="003F71D5">
          <w:rPr>
            <w:rFonts w:asciiTheme="minorHAnsi" w:hAnsiTheme="minorHAnsi" w:cstheme="minorHAnsi"/>
            <w:webHidden/>
          </w:rPr>
          <w:fldChar w:fldCharType="begin"/>
        </w:r>
        <w:r w:rsidR="006A0FA2" w:rsidRPr="003F71D5">
          <w:rPr>
            <w:rFonts w:asciiTheme="minorHAnsi" w:hAnsiTheme="minorHAnsi" w:cstheme="minorHAnsi"/>
            <w:webHidden/>
          </w:rPr>
          <w:instrText xml:space="preserve"> PAGEREF _Toc444246794 \h </w:instrText>
        </w:r>
        <w:r w:rsidR="006A0FA2" w:rsidRPr="003F71D5">
          <w:rPr>
            <w:rFonts w:asciiTheme="minorHAnsi" w:hAnsiTheme="minorHAnsi" w:cstheme="minorHAnsi"/>
            <w:webHidden/>
          </w:rPr>
        </w:r>
        <w:r w:rsidR="006A0FA2" w:rsidRPr="003F71D5">
          <w:rPr>
            <w:rFonts w:asciiTheme="minorHAnsi" w:hAnsiTheme="minorHAnsi" w:cstheme="minorHAnsi"/>
            <w:webHidden/>
          </w:rPr>
          <w:fldChar w:fldCharType="separate"/>
        </w:r>
        <w:r w:rsidR="00755AAD">
          <w:rPr>
            <w:rFonts w:asciiTheme="minorHAnsi" w:hAnsiTheme="minorHAnsi" w:cstheme="minorHAnsi"/>
            <w:webHidden/>
          </w:rPr>
          <w:t>8</w:t>
        </w:r>
        <w:r w:rsidR="006A0FA2" w:rsidRPr="003F71D5">
          <w:rPr>
            <w:rFonts w:asciiTheme="minorHAnsi" w:hAnsiTheme="minorHAnsi" w:cstheme="minorHAnsi"/>
            <w:webHidden/>
          </w:rPr>
          <w:fldChar w:fldCharType="end"/>
        </w:r>
      </w:hyperlink>
    </w:p>
    <w:p w14:paraId="645BBA13" w14:textId="577077CE" w:rsidR="006A0FA2" w:rsidRPr="003F71D5" w:rsidRDefault="00EC0BCC" w:rsidP="00297E4D">
      <w:pPr>
        <w:pStyle w:val="TOC1"/>
        <w:rPr>
          <w:rFonts w:asciiTheme="minorHAnsi" w:eastAsiaTheme="minorEastAsia" w:hAnsiTheme="minorHAnsi" w:cstheme="minorHAnsi"/>
          <w:b w:val="0"/>
        </w:rPr>
      </w:pPr>
      <w:hyperlink w:anchor="_Toc444246795" w:history="1">
        <w:r w:rsidR="006A0FA2" w:rsidRPr="003F71D5">
          <w:rPr>
            <w:rStyle w:val="Hyperlink"/>
            <w:rFonts w:asciiTheme="minorHAnsi" w:hAnsiTheme="minorHAnsi" w:cstheme="minorHAnsi"/>
          </w:rPr>
          <w:t>2</w:t>
        </w:r>
        <w:r w:rsidR="006A0FA2" w:rsidRPr="003F71D5">
          <w:rPr>
            <w:rFonts w:asciiTheme="minorHAnsi" w:eastAsiaTheme="minorEastAsia" w:hAnsiTheme="minorHAnsi" w:cstheme="minorHAnsi"/>
            <w:b w:val="0"/>
          </w:rPr>
          <w:tab/>
        </w:r>
        <w:r w:rsidR="006A0FA2" w:rsidRPr="003F71D5">
          <w:rPr>
            <w:rStyle w:val="Hyperlink"/>
            <w:rFonts w:asciiTheme="minorHAnsi" w:hAnsiTheme="minorHAnsi" w:cstheme="minorHAnsi"/>
          </w:rPr>
          <w:t>Procurement Management Approach</w:t>
        </w:r>
        <w:r w:rsidR="006A0FA2" w:rsidRPr="003F71D5">
          <w:rPr>
            <w:rFonts w:asciiTheme="minorHAnsi" w:hAnsiTheme="minorHAnsi" w:cstheme="minorHAnsi"/>
            <w:webHidden/>
          </w:rPr>
          <w:tab/>
        </w:r>
        <w:r w:rsidR="006A0FA2" w:rsidRPr="003F71D5">
          <w:rPr>
            <w:rFonts w:asciiTheme="minorHAnsi" w:hAnsiTheme="minorHAnsi" w:cstheme="minorHAnsi"/>
            <w:webHidden/>
          </w:rPr>
          <w:fldChar w:fldCharType="begin"/>
        </w:r>
        <w:r w:rsidR="006A0FA2" w:rsidRPr="003F71D5">
          <w:rPr>
            <w:rFonts w:asciiTheme="minorHAnsi" w:hAnsiTheme="minorHAnsi" w:cstheme="minorHAnsi"/>
            <w:webHidden/>
          </w:rPr>
          <w:instrText xml:space="preserve"> PAGEREF _Toc444246795 \h </w:instrText>
        </w:r>
        <w:r w:rsidR="006A0FA2" w:rsidRPr="003F71D5">
          <w:rPr>
            <w:rFonts w:asciiTheme="minorHAnsi" w:hAnsiTheme="minorHAnsi" w:cstheme="minorHAnsi"/>
            <w:webHidden/>
          </w:rPr>
        </w:r>
        <w:r w:rsidR="006A0FA2" w:rsidRPr="003F71D5">
          <w:rPr>
            <w:rFonts w:asciiTheme="minorHAnsi" w:hAnsiTheme="minorHAnsi" w:cstheme="minorHAnsi"/>
            <w:webHidden/>
          </w:rPr>
          <w:fldChar w:fldCharType="separate"/>
        </w:r>
        <w:r w:rsidR="00755AAD">
          <w:rPr>
            <w:rFonts w:asciiTheme="minorHAnsi" w:hAnsiTheme="minorHAnsi" w:cstheme="minorHAnsi"/>
            <w:webHidden/>
          </w:rPr>
          <w:t>8</w:t>
        </w:r>
        <w:r w:rsidR="006A0FA2" w:rsidRPr="003F71D5">
          <w:rPr>
            <w:rFonts w:asciiTheme="minorHAnsi" w:hAnsiTheme="minorHAnsi" w:cstheme="minorHAnsi"/>
            <w:webHidden/>
          </w:rPr>
          <w:fldChar w:fldCharType="end"/>
        </w:r>
      </w:hyperlink>
    </w:p>
    <w:p w14:paraId="2DFE6736" w14:textId="734C99CE" w:rsidR="006A0FA2" w:rsidRPr="003F71D5" w:rsidRDefault="00EC0BCC" w:rsidP="00297E4D">
      <w:pPr>
        <w:pStyle w:val="TOC1"/>
        <w:rPr>
          <w:rFonts w:asciiTheme="minorHAnsi" w:eastAsiaTheme="minorEastAsia" w:hAnsiTheme="minorHAnsi" w:cstheme="minorHAnsi"/>
          <w:b w:val="0"/>
        </w:rPr>
      </w:pPr>
      <w:hyperlink w:anchor="_Toc444246796" w:history="1">
        <w:r w:rsidR="006A0FA2" w:rsidRPr="003F71D5">
          <w:rPr>
            <w:rStyle w:val="Hyperlink"/>
            <w:rFonts w:asciiTheme="minorHAnsi" w:hAnsiTheme="minorHAnsi" w:cstheme="minorHAnsi"/>
          </w:rPr>
          <w:t>3</w:t>
        </w:r>
        <w:r w:rsidR="006A0FA2" w:rsidRPr="003F71D5">
          <w:rPr>
            <w:rFonts w:asciiTheme="minorHAnsi" w:eastAsiaTheme="minorEastAsia" w:hAnsiTheme="minorHAnsi" w:cstheme="minorHAnsi"/>
            <w:b w:val="0"/>
          </w:rPr>
          <w:tab/>
        </w:r>
        <w:r w:rsidR="006A0FA2" w:rsidRPr="003F71D5">
          <w:rPr>
            <w:rStyle w:val="Hyperlink"/>
            <w:rFonts w:asciiTheme="minorHAnsi" w:hAnsiTheme="minorHAnsi" w:cstheme="minorHAnsi"/>
          </w:rPr>
          <w:t>Procurement Definition</w:t>
        </w:r>
        <w:r w:rsidR="006A0FA2" w:rsidRPr="003F71D5">
          <w:rPr>
            <w:rFonts w:asciiTheme="minorHAnsi" w:hAnsiTheme="minorHAnsi" w:cstheme="minorHAnsi"/>
            <w:webHidden/>
          </w:rPr>
          <w:tab/>
        </w:r>
        <w:r w:rsidR="006A0FA2" w:rsidRPr="003F71D5">
          <w:rPr>
            <w:rFonts w:asciiTheme="minorHAnsi" w:hAnsiTheme="minorHAnsi" w:cstheme="minorHAnsi"/>
            <w:webHidden/>
          </w:rPr>
          <w:fldChar w:fldCharType="begin"/>
        </w:r>
        <w:r w:rsidR="006A0FA2" w:rsidRPr="003F71D5">
          <w:rPr>
            <w:rFonts w:asciiTheme="minorHAnsi" w:hAnsiTheme="minorHAnsi" w:cstheme="minorHAnsi"/>
            <w:webHidden/>
          </w:rPr>
          <w:instrText xml:space="preserve"> PAGEREF _Toc444246796 \h </w:instrText>
        </w:r>
        <w:r w:rsidR="006A0FA2" w:rsidRPr="003F71D5">
          <w:rPr>
            <w:rFonts w:asciiTheme="minorHAnsi" w:hAnsiTheme="minorHAnsi" w:cstheme="minorHAnsi"/>
            <w:webHidden/>
          </w:rPr>
        </w:r>
        <w:r w:rsidR="006A0FA2" w:rsidRPr="003F71D5">
          <w:rPr>
            <w:rFonts w:asciiTheme="minorHAnsi" w:hAnsiTheme="minorHAnsi" w:cstheme="minorHAnsi"/>
            <w:webHidden/>
          </w:rPr>
          <w:fldChar w:fldCharType="separate"/>
        </w:r>
        <w:r w:rsidR="00755AAD">
          <w:rPr>
            <w:rFonts w:asciiTheme="minorHAnsi" w:hAnsiTheme="minorHAnsi" w:cstheme="minorHAnsi"/>
            <w:webHidden/>
          </w:rPr>
          <w:t>8</w:t>
        </w:r>
        <w:r w:rsidR="006A0FA2" w:rsidRPr="003F71D5">
          <w:rPr>
            <w:rFonts w:asciiTheme="minorHAnsi" w:hAnsiTheme="minorHAnsi" w:cstheme="minorHAnsi"/>
            <w:webHidden/>
          </w:rPr>
          <w:fldChar w:fldCharType="end"/>
        </w:r>
      </w:hyperlink>
    </w:p>
    <w:p w14:paraId="13CA4335" w14:textId="365A0A97" w:rsidR="006A0FA2" w:rsidRPr="003F71D5" w:rsidRDefault="00EC0BCC" w:rsidP="00297E4D">
      <w:pPr>
        <w:pStyle w:val="TOC1"/>
        <w:rPr>
          <w:rFonts w:asciiTheme="minorHAnsi" w:eastAsiaTheme="minorEastAsia" w:hAnsiTheme="minorHAnsi" w:cstheme="minorHAnsi"/>
          <w:b w:val="0"/>
        </w:rPr>
      </w:pPr>
      <w:hyperlink w:anchor="_Toc444246797" w:history="1">
        <w:r w:rsidR="006A0FA2" w:rsidRPr="003F71D5">
          <w:rPr>
            <w:rStyle w:val="Hyperlink"/>
            <w:rFonts w:asciiTheme="minorHAnsi" w:hAnsiTheme="minorHAnsi" w:cstheme="minorHAnsi"/>
          </w:rPr>
          <w:t>4</w:t>
        </w:r>
        <w:r w:rsidR="006A0FA2" w:rsidRPr="003F71D5">
          <w:rPr>
            <w:rFonts w:asciiTheme="minorHAnsi" w:eastAsiaTheme="minorEastAsia" w:hAnsiTheme="minorHAnsi" w:cstheme="minorHAnsi"/>
            <w:b w:val="0"/>
          </w:rPr>
          <w:tab/>
        </w:r>
        <w:r w:rsidR="006A0FA2" w:rsidRPr="003F71D5">
          <w:rPr>
            <w:rStyle w:val="Hyperlink"/>
            <w:rFonts w:asciiTheme="minorHAnsi" w:hAnsiTheme="minorHAnsi" w:cstheme="minorHAnsi"/>
          </w:rPr>
          <w:t>Contract type</w:t>
        </w:r>
        <w:r w:rsidR="006A0FA2" w:rsidRPr="003F71D5">
          <w:rPr>
            <w:rFonts w:asciiTheme="minorHAnsi" w:hAnsiTheme="minorHAnsi" w:cstheme="minorHAnsi"/>
            <w:webHidden/>
          </w:rPr>
          <w:tab/>
        </w:r>
        <w:r w:rsidR="006A0FA2" w:rsidRPr="003F71D5">
          <w:rPr>
            <w:rFonts w:asciiTheme="minorHAnsi" w:hAnsiTheme="minorHAnsi" w:cstheme="minorHAnsi"/>
            <w:webHidden/>
          </w:rPr>
          <w:fldChar w:fldCharType="begin"/>
        </w:r>
        <w:r w:rsidR="006A0FA2" w:rsidRPr="003F71D5">
          <w:rPr>
            <w:rFonts w:asciiTheme="minorHAnsi" w:hAnsiTheme="minorHAnsi" w:cstheme="minorHAnsi"/>
            <w:webHidden/>
          </w:rPr>
          <w:instrText xml:space="preserve"> PAGEREF _Toc444246797 \h </w:instrText>
        </w:r>
        <w:r w:rsidR="006A0FA2" w:rsidRPr="003F71D5">
          <w:rPr>
            <w:rFonts w:asciiTheme="minorHAnsi" w:hAnsiTheme="minorHAnsi" w:cstheme="minorHAnsi"/>
            <w:webHidden/>
          </w:rPr>
        </w:r>
        <w:r w:rsidR="006A0FA2" w:rsidRPr="003F71D5">
          <w:rPr>
            <w:rFonts w:asciiTheme="minorHAnsi" w:hAnsiTheme="minorHAnsi" w:cstheme="minorHAnsi"/>
            <w:webHidden/>
          </w:rPr>
          <w:fldChar w:fldCharType="separate"/>
        </w:r>
        <w:r w:rsidR="00755AAD">
          <w:rPr>
            <w:rFonts w:asciiTheme="minorHAnsi" w:hAnsiTheme="minorHAnsi" w:cstheme="minorHAnsi"/>
            <w:webHidden/>
          </w:rPr>
          <w:t>9</w:t>
        </w:r>
        <w:r w:rsidR="006A0FA2" w:rsidRPr="003F71D5">
          <w:rPr>
            <w:rFonts w:asciiTheme="minorHAnsi" w:hAnsiTheme="minorHAnsi" w:cstheme="minorHAnsi"/>
            <w:webHidden/>
          </w:rPr>
          <w:fldChar w:fldCharType="end"/>
        </w:r>
      </w:hyperlink>
    </w:p>
    <w:p w14:paraId="518111C2" w14:textId="5601586E" w:rsidR="006A0FA2" w:rsidRPr="003F71D5" w:rsidRDefault="00EC0BCC" w:rsidP="00297E4D">
      <w:pPr>
        <w:pStyle w:val="TOC1"/>
        <w:rPr>
          <w:rFonts w:asciiTheme="minorHAnsi" w:eastAsiaTheme="minorEastAsia" w:hAnsiTheme="minorHAnsi" w:cstheme="minorHAnsi"/>
          <w:b w:val="0"/>
        </w:rPr>
      </w:pPr>
      <w:hyperlink w:anchor="_Toc444246798" w:history="1">
        <w:r w:rsidR="006A0FA2" w:rsidRPr="003F71D5">
          <w:rPr>
            <w:rStyle w:val="Hyperlink"/>
            <w:rFonts w:asciiTheme="minorHAnsi" w:hAnsiTheme="minorHAnsi" w:cstheme="minorHAnsi"/>
          </w:rPr>
          <w:t>5</w:t>
        </w:r>
        <w:r w:rsidR="006A0FA2" w:rsidRPr="003F71D5">
          <w:rPr>
            <w:rFonts w:asciiTheme="minorHAnsi" w:eastAsiaTheme="minorEastAsia" w:hAnsiTheme="minorHAnsi" w:cstheme="minorHAnsi"/>
            <w:b w:val="0"/>
          </w:rPr>
          <w:tab/>
        </w:r>
        <w:r w:rsidR="006A0FA2" w:rsidRPr="003F71D5">
          <w:rPr>
            <w:rStyle w:val="Hyperlink"/>
            <w:rFonts w:asciiTheme="minorHAnsi" w:hAnsiTheme="minorHAnsi" w:cstheme="minorHAnsi"/>
          </w:rPr>
          <w:t>Procurement Approval Process</w:t>
        </w:r>
        <w:r w:rsidR="006A0FA2" w:rsidRPr="003F71D5">
          <w:rPr>
            <w:rFonts w:asciiTheme="minorHAnsi" w:hAnsiTheme="minorHAnsi" w:cstheme="minorHAnsi"/>
            <w:webHidden/>
          </w:rPr>
          <w:tab/>
        </w:r>
        <w:r w:rsidR="006A0FA2" w:rsidRPr="003F71D5">
          <w:rPr>
            <w:rFonts w:asciiTheme="minorHAnsi" w:hAnsiTheme="minorHAnsi" w:cstheme="minorHAnsi"/>
            <w:webHidden/>
          </w:rPr>
          <w:fldChar w:fldCharType="begin"/>
        </w:r>
        <w:r w:rsidR="006A0FA2" w:rsidRPr="003F71D5">
          <w:rPr>
            <w:rFonts w:asciiTheme="minorHAnsi" w:hAnsiTheme="minorHAnsi" w:cstheme="minorHAnsi"/>
            <w:webHidden/>
          </w:rPr>
          <w:instrText xml:space="preserve"> PAGEREF _Toc444246798 \h </w:instrText>
        </w:r>
        <w:r w:rsidR="006A0FA2" w:rsidRPr="003F71D5">
          <w:rPr>
            <w:rFonts w:asciiTheme="minorHAnsi" w:hAnsiTheme="minorHAnsi" w:cstheme="minorHAnsi"/>
            <w:webHidden/>
          </w:rPr>
        </w:r>
        <w:r w:rsidR="006A0FA2" w:rsidRPr="003F71D5">
          <w:rPr>
            <w:rFonts w:asciiTheme="minorHAnsi" w:hAnsiTheme="minorHAnsi" w:cstheme="minorHAnsi"/>
            <w:webHidden/>
          </w:rPr>
          <w:fldChar w:fldCharType="separate"/>
        </w:r>
        <w:r w:rsidR="00755AAD">
          <w:rPr>
            <w:rFonts w:asciiTheme="minorHAnsi" w:hAnsiTheme="minorHAnsi" w:cstheme="minorHAnsi"/>
            <w:webHidden/>
          </w:rPr>
          <w:t>10</w:t>
        </w:r>
        <w:r w:rsidR="006A0FA2" w:rsidRPr="003F71D5">
          <w:rPr>
            <w:rFonts w:asciiTheme="minorHAnsi" w:hAnsiTheme="minorHAnsi" w:cstheme="minorHAnsi"/>
            <w:webHidden/>
          </w:rPr>
          <w:fldChar w:fldCharType="end"/>
        </w:r>
      </w:hyperlink>
    </w:p>
    <w:p w14:paraId="5F932095" w14:textId="0079B4FB" w:rsidR="006A0FA2" w:rsidRPr="003F71D5" w:rsidRDefault="00EC0BCC" w:rsidP="00297E4D">
      <w:pPr>
        <w:pStyle w:val="TOC1"/>
        <w:rPr>
          <w:rFonts w:asciiTheme="minorHAnsi" w:eastAsiaTheme="minorEastAsia" w:hAnsiTheme="minorHAnsi" w:cstheme="minorHAnsi"/>
          <w:b w:val="0"/>
        </w:rPr>
      </w:pPr>
      <w:hyperlink w:anchor="_Toc444246799" w:history="1">
        <w:r w:rsidR="006A0FA2" w:rsidRPr="003F71D5">
          <w:rPr>
            <w:rStyle w:val="Hyperlink"/>
            <w:rFonts w:asciiTheme="minorHAnsi" w:hAnsiTheme="minorHAnsi" w:cstheme="minorHAnsi"/>
          </w:rPr>
          <w:t>6</w:t>
        </w:r>
        <w:r w:rsidR="006A0FA2" w:rsidRPr="003F71D5">
          <w:rPr>
            <w:rFonts w:asciiTheme="minorHAnsi" w:eastAsiaTheme="minorEastAsia" w:hAnsiTheme="minorHAnsi" w:cstheme="minorHAnsi"/>
            <w:b w:val="0"/>
          </w:rPr>
          <w:tab/>
        </w:r>
        <w:r w:rsidR="006A0FA2" w:rsidRPr="003F71D5">
          <w:rPr>
            <w:rStyle w:val="Hyperlink"/>
            <w:rFonts w:asciiTheme="minorHAnsi" w:hAnsiTheme="minorHAnsi" w:cstheme="minorHAnsi"/>
          </w:rPr>
          <w:t>Decision Criteria</w:t>
        </w:r>
        <w:r w:rsidR="006A0FA2" w:rsidRPr="003F71D5">
          <w:rPr>
            <w:rFonts w:asciiTheme="minorHAnsi" w:hAnsiTheme="minorHAnsi" w:cstheme="minorHAnsi"/>
            <w:webHidden/>
          </w:rPr>
          <w:tab/>
        </w:r>
        <w:r w:rsidR="006A0FA2" w:rsidRPr="003F71D5">
          <w:rPr>
            <w:rFonts w:asciiTheme="minorHAnsi" w:hAnsiTheme="minorHAnsi" w:cstheme="minorHAnsi"/>
            <w:webHidden/>
          </w:rPr>
          <w:fldChar w:fldCharType="begin"/>
        </w:r>
        <w:r w:rsidR="006A0FA2" w:rsidRPr="003F71D5">
          <w:rPr>
            <w:rFonts w:asciiTheme="minorHAnsi" w:hAnsiTheme="minorHAnsi" w:cstheme="minorHAnsi"/>
            <w:webHidden/>
          </w:rPr>
          <w:instrText xml:space="preserve"> PAGEREF _Toc444246799 \h </w:instrText>
        </w:r>
        <w:r w:rsidR="006A0FA2" w:rsidRPr="003F71D5">
          <w:rPr>
            <w:rFonts w:asciiTheme="minorHAnsi" w:hAnsiTheme="minorHAnsi" w:cstheme="minorHAnsi"/>
            <w:webHidden/>
          </w:rPr>
        </w:r>
        <w:r w:rsidR="006A0FA2" w:rsidRPr="003F71D5">
          <w:rPr>
            <w:rFonts w:asciiTheme="minorHAnsi" w:hAnsiTheme="minorHAnsi" w:cstheme="minorHAnsi"/>
            <w:webHidden/>
          </w:rPr>
          <w:fldChar w:fldCharType="separate"/>
        </w:r>
        <w:r w:rsidR="00755AAD">
          <w:rPr>
            <w:rFonts w:asciiTheme="minorHAnsi" w:hAnsiTheme="minorHAnsi" w:cstheme="minorHAnsi"/>
            <w:webHidden/>
          </w:rPr>
          <w:t>10</w:t>
        </w:r>
        <w:r w:rsidR="006A0FA2" w:rsidRPr="003F71D5">
          <w:rPr>
            <w:rFonts w:asciiTheme="minorHAnsi" w:hAnsiTheme="minorHAnsi" w:cstheme="minorHAnsi"/>
            <w:webHidden/>
          </w:rPr>
          <w:fldChar w:fldCharType="end"/>
        </w:r>
      </w:hyperlink>
    </w:p>
    <w:p w14:paraId="2A55DD8E" w14:textId="77ABC0FD" w:rsidR="006A0FA2" w:rsidRPr="003F71D5" w:rsidRDefault="00EC0BCC" w:rsidP="00297E4D">
      <w:pPr>
        <w:pStyle w:val="TOC1"/>
        <w:rPr>
          <w:rFonts w:asciiTheme="minorHAnsi" w:eastAsiaTheme="minorEastAsia" w:hAnsiTheme="minorHAnsi" w:cstheme="minorHAnsi"/>
          <w:b w:val="0"/>
        </w:rPr>
      </w:pPr>
      <w:hyperlink w:anchor="_Toc444246800" w:history="1">
        <w:r w:rsidR="006A0FA2" w:rsidRPr="003F71D5">
          <w:rPr>
            <w:rStyle w:val="Hyperlink"/>
            <w:rFonts w:asciiTheme="minorHAnsi" w:hAnsiTheme="minorHAnsi" w:cstheme="minorHAnsi"/>
          </w:rPr>
          <w:t>7</w:t>
        </w:r>
        <w:r w:rsidR="006A0FA2" w:rsidRPr="003F71D5">
          <w:rPr>
            <w:rFonts w:asciiTheme="minorHAnsi" w:eastAsiaTheme="minorEastAsia" w:hAnsiTheme="minorHAnsi" w:cstheme="minorHAnsi"/>
            <w:b w:val="0"/>
          </w:rPr>
          <w:tab/>
        </w:r>
        <w:r w:rsidR="006A0FA2" w:rsidRPr="003F71D5">
          <w:rPr>
            <w:rStyle w:val="Hyperlink"/>
            <w:rFonts w:asciiTheme="minorHAnsi" w:hAnsiTheme="minorHAnsi" w:cstheme="minorHAnsi"/>
          </w:rPr>
          <w:t>Vendor Management</w:t>
        </w:r>
        <w:r w:rsidR="006A0FA2" w:rsidRPr="003F71D5">
          <w:rPr>
            <w:rFonts w:asciiTheme="minorHAnsi" w:hAnsiTheme="minorHAnsi" w:cstheme="minorHAnsi"/>
            <w:webHidden/>
          </w:rPr>
          <w:tab/>
        </w:r>
        <w:r w:rsidR="006A0FA2" w:rsidRPr="003F71D5">
          <w:rPr>
            <w:rFonts w:asciiTheme="minorHAnsi" w:hAnsiTheme="minorHAnsi" w:cstheme="minorHAnsi"/>
            <w:webHidden/>
          </w:rPr>
          <w:fldChar w:fldCharType="begin"/>
        </w:r>
        <w:r w:rsidR="006A0FA2" w:rsidRPr="003F71D5">
          <w:rPr>
            <w:rFonts w:asciiTheme="minorHAnsi" w:hAnsiTheme="minorHAnsi" w:cstheme="minorHAnsi"/>
            <w:webHidden/>
          </w:rPr>
          <w:instrText xml:space="preserve"> PAGEREF _Toc444246800 \h </w:instrText>
        </w:r>
        <w:r w:rsidR="006A0FA2" w:rsidRPr="003F71D5">
          <w:rPr>
            <w:rFonts w:asciiTheme="minorHAnsi" w:hAnsiTheme="minorHAnsi" w:cstheme="minorHAnsi"/>
            <w:webHidden/>
          </w:rPr>
        </w:r>
        <w:r w:rsidR="006A0FA2" w:rsidRPr="003F71D5">
          <w:rPr>
            <w:rFonts w:asciiTheme="minorHAnsi" w:hAnsiTheme="minorHAnsi" w:cstheme="minorHAnsi"/>
            <w:webHidden/>
          </w:rPr>
          <w:fldChar w:fldCharType="separate"/>
        </w:r>
        <w:r w:rsidR="00755AAD">
          <w:rPr>
            <w:rFonts w:asciiTheme="minorHAnsi" w:hAnsiTheme="minorHAnsi" w:cstheme="minorHAnsi"/>
            <w:webHidden/>
          </w:rPr>
          <w:t>11</w:t>
        </w:r>
        <w:r w:rsidR="006A0FA2" w:rsidRPr="003F71D5">
          <w:rPr>
            <w:rFonts w:asciiTheme="minorHAnsi" w:hAnsiTheme="minorHAnsi" w:cstheme="minorHAnsi"/>
            <w:webHidden/>
          </w:rPr>
          <w:fldChar w:fldCharType="end"/>
        </w:r>
      </w:hyperlink>
    </w:p>
    <w:p w14:paraId="5BB42023" w14:textId="0ED1A1AE" w:rsidR="0080183B" w:rsidRPr="003F71D5" w:rsidRDefault="00EC0BCC" w:rsidP="00A73B5B">
      <w:pPr>
        <w:pStyle w:val="TOC1"/>
        <w:rPr>
          <w:rFonts w:asciiTheme="minorHAnsi" w:hAnsiTheme="minorHAnsi" w:cstheme="minorHAnsi"/>
          <w:b w:val="0"/>
        </w:rPr>
      </w:pPr>
      <w:hyperlink w:anchor="_Toc444246801" w:history="1">
        <w:r w:rsidR="006A0FA2" w:rsidRPr="003F71D5">
          <w:rPr>
            <w:rStyle w:val="Hyperlink"/>
            <w:rFonts w:asciiTheme="minorHAnsi" w:hAnsiTheme="minorHAnsi" w:cstheme="minorHAnsi"/>
          </w:rPr>
          <w:t>Appendix</w:t>
        </w:r>
        <w:r w:rsidR="006A0FA2" w:rsidRPr="003F71D5">
          <w:rPr>
            <w:rFonts w:asciiTheme="minorHAnsi" w:hAnsiTheme="minorHAnsi" w:cstheme="minorHAnsi"/>
            <w:webHidden/>
          </w:rPr>
          <w:tab/>
        </w:r>
        <w:r w:rsidR="006A0FA2" w:rsidRPr="003F71D5">
          <w:rPr>
            <w:rFonts w:asciiTheme="minorHAnsi" w:hAnsiTheme="minorHAnsi" w:cstheme="minorHAnsi"/>
            <w:webHidden/>
          </w:rPr>
          <w:fldChar w:fldCharType="begin"/>
        </w:r>
        <w:r w:rsidR="006A0FA2" w:rsidRPr="003F71D5">
          <w:rPr>
            <w:rFonts w:asciiTheme="minorHAnsi" w:hAnsiTheme="minorHAnsi" w:cstheme="minorHAnsi"/>
            <w:webHidden/>
          </w:rPr>
          <w:instrText xml:space="preserve"> PAGEREF _Toc444246801 \h </w:instrText>
        </w:r>
        <w:r w:rsidR="006A0FA2" w:rsidRPr="003F71D5">
          <w:rPr>
            <w:rFonts w:asciiTheme="minorHAnsi" w:hAnsiTheme="minorHAnsi" w:cstheme="minorHAnsi"/>
            <w:webHidden/>
          </w:rPr>
        </w:r>
        <w:r w:rsidR="006A0FA2" w:rsidRPr="003F71D5">
          <w:rPr>
            <w:rFonts w:asciiTheme="minorHAnsi" w:hAnsiTheme="minorHAnsi" w:cstheme="minorHAnsi"/>
            <w:webHidden/>
          </w:rPr>
          <w:fldChar w:fldCharType="separate"/>
        </w:r>
        <w:r w:rsidR="00755AAD">
          <w:rPr>
            <w:rFonts w:asciiTheme="minorHAnsi" w:hAnsiTheme="minorHAnsi" w:cstheme="minorHAnsi"/>
            <w:webHidden/>
          </w:rPr>
          <w:t>12</w:t>
        </w:r>
        <w:r w:rsidR="006A0FA2" w:rsidRPr="003F71D5">
          <w:rPr>
            <w:rFonts w:asciiTheme="minorHAnsi" w:hAnsiTheme="minorHAnsi" w:cstheme="minorHAnsi"/>
            <w:webHidden/>
          </w:rPr>
          <w:fldChar w:fldCharType="end"/>
        </w:r>
      </w:hyperlink>
      <w:r w:rsidR="0080183B" w:rsidRPr="003F71D5">
        <w:rPr>
          <w:rFonts w:asciiTheme="minorHAnsi" w:hAnsiTheme="minorHAnsi" w:cstheme="minorHAnsi"/>
          <w:b w:val="0"/>
        </w:rPr>
        <w:fldChar w:fldCharType="end"/>
      </w:r>
    </w:p>
    <w:p w14:paraId="2841C598" w14:textId="77777777" w:rsidR="0080183B" w:rsidRPr="003F71D5" w:rsidRDefault="0080183B" w:rsidP="00297E4D">
      <w:pPr>
        <w:rPr>
          <w:rFonts w:asciiTheme="minorHAnsi" w:hAnsiTheme="minorHAnsi" w:cstheme="minorHAnsi"/>
          <w:b/>
          <w:szCs w:val="22"/>
        </w:rPr>
      </w:pPr>
    </w:p>
    <w:p w14:paraId="7E461AC0" w14:textId="77777777" w:rsidR="0080183B" w:rsidRPr="003F71D5" w:rsidRDefault="0080183B" w:rsidP="00297E4D">
      <w:pPr>
        <w:rPr>
          <w:rFonts w:asciiTheme="minorHAnsi" w:hAnsiTheme="minorHAnsi" w:cstheme="minorHAnsi"/>
          <w:b/>
          <w:szCs w:val="22"/>
        </w:rPr>
      </w:pPr>
    </w:p>
    <w:p w14:paraId="627D4357" w14:textId="77777777" w:rsidR="0080183B" w:rsidRPr="003F71D5" w:rsidRDefault="0080183B" w:rsidP="00297E4D">
      <w:pPr>
        <w:spacing w:after="200"/>
        <w:rPr>
          <w:rFonts w:asciiTheme="minorHAnsi" w:hAnsiTheme="minorHAnsi" w:cstheme="minorHAnsi"/>
          <w:b/>
          <w:snapToGrid w:val="0"/>
          <w:kern w:val="28"/>
          <w:szCs w:val="22"/>
        </w:rPr>
      </w:pPr>
      <w:bookmarkStart w:id="0" w:name="_Toc156276831"/>
      <w:bookmarkStart w:id="1" w:name="_Toc286911602"/>
      <w:r w:rsidRPr="003F71D5">
        <w:rPr>
          <w:rFonts w:asciiTheme="minorHAnsi" w:hAnsiTheme="minorHAnsi" w:cstheme="minorHAnsi"/>
          <w:szCs w:val="22"/>
        </w:rPr>
        <w:br w:type="page"/>
      </w:r>
    </w:p>
    <w:p w14:paraId="7A8D49BA" w14:textId="77777777" w:rsidR="0080183B" w:rsidRPr="003F71D5" w:rsidRDefault="0080183B" w:rsidP="00297E4D">
      <w:pPr>
        <w:pStyle w:val="Heading1"/>
        <w:numPr>
          <w:ilvl w:val="0"/>
          <w:numId w:val="0"/>
        </w:numPr>
        <w:rPr>
          <w:rFonts w:asciiTheme="minorHAnsi" w:hAnsiTheme="minorHAnsi" w:cstheme="minorHAnsi"/>
          <w:sz w:val="22"/>
          <w:szCs w:val="22"/>
        </w:rPr>
      </w:pPr>
      <w:bookmarkStart w:id="2" w:name="_Toc444246792"/>
      <w:r w:rsidRPr="003F71D5">
        <w:rPr>
          <w:rFonts w:asciiTheme="minorHAnsi" w:hAnsiTheme="minorHAnsi" w:cstheme="minorHAnsi"/>
          <w:sz w:val="22"/>
          <w:szCs w:val="22"/>
        </w:rPr>
        <w:lastRenderedPageBreak/>
        <w:t>List of Tables</w:t>
      </w:r>
      <w:bookmarkEnd w:id="0"/>
      <w:bookmarkEnd w:id="1"/>
      <w:bookmarkEnd w:id="2"/>
    </w:p>
    <w:bookmarkStart w:id="3" w:name="_Toc286911603"/>
    <w:p w14:paraId="19525EB5" w14:textId="71FA38A2" w:rsidR="0080183B" w:rsidRPr="003F71D5" w:rsidRDefault="0080183B" w:rsidP="00297E4D">
      <w:pPr>
        <w:pStyle w:val="TableofFigures"/>
        <w:tabs>
          <w:tab w:val="right" w:leader="dot" w:pos="8299"/>
        </w:tabs>
        <w:rPr>
          <w:rFonts w:eastAsiaTheme="minorEastAsia"/>
          <w:noProof/>
          <w:sz w:val="22"/>
          <w:szCs w:val="22"/>
        </w:rPr>
      </w:pPr>
      <w:r w:rsidRPr="003F71D5">
        <w:rPr>
          <w:caps/>
          <w:sz w:val="22"/>
          <w:szCs w:val="22"/>
        </w:rPr>
        <w:fldChar w:fldCharType="begin"/>
      </w:r>
      <w:r w:rsidRPr="003F71D5">
        <w:rPr>
          <w:caps/>
          <w:sz w:val="22"/>
          <w:szCs w:val="22"/>
        </w:rPr>
        <w:instrText xml:space="preserve"> TOC \h \z \c "Table" </w:instrText>
      </w:r>
      <w:r w:rsidRPr="003F71D5">
        <w:rPr>
          <w:caps/>
          <w:sz w:val="22"/>
          <w:szCs w:val="22"/>
        </w:rPr>
        <w:fldChar w:fldCharType="separate"/>
      </w:r>
      <w:hyperlink w:anchor="_Toc444102108" w:history="1">
        <w:r w:rsidRPr="003F71D5">
          <w:rPr>
            <w:rStyle w:val="Hyperlink"/>
            <w:noProof/>
            <w:sz w:val="22"/>
            <w:szCs w:val="22"/>
          </w:rPr>
          <w:t>Table 1 Procurement items</w:t>
        </w:r>
        <w:r w:rsidRPr="003F71D5">
          <w:rPr>
            <w:noProof/>
            <w:webHidden/>
            <w:sz w:val="22"/>
            <w:szCs w:val="22"/>
          </w:rPr>
          <w:tab/>
        </w:r>
        <w:r w:rsidRPr="003F71D5">
          <w:rPr>
            <w:noProof/>
            <w:webHidden/>
            <w:sz w:val="22"/>
            <w:szCs w:val="22"/>
          </w:rPr>
          <w:fldChar w:fldCharType="begin"/>
        </w:r>
        <w:r w:rsidRPr="003F71D5">
          <w:rPr>
            <w:noProof/>
            <w:webHidden/>
            <w:sz w:val="22"/>
            <w:szCs w:val="22"/>
          </w:rPr>
          <w:instrText xml:space="preserve"> PAGEREF _Toc444102108 \h </w:instrText>
        </w:r>
        <w:r w:rsidRPr="003F71D5">
          <w:rPr>
            <w:noProof/>
            <w:webHidden/>
            <w:sz w:val="22"/>
            <w:szCs w:val="22"/>
          </w:rPr>
        </w:r>
        <w:r w:rsidRPr="003F71D5">
          <w:rPr>
            <w:noProof/>
            <w:webHidden/>
            <w:sz w:val="22"/>
            <w:szCs w:val="22"/>
          </w:rPr>
          <w:fldChar w:fldCharType="separate"/>
        </w:r>
        <w:r w:rsidR="00755AAD">
          <w:rPr>
            <w:noProof/>
            <w:webHidden/>
            <w:sz w:val="22"/>
            <w:szCs w:val="22"/>
          </w:rPr>
          <w:t>9</w:t>
        </w:r>
        <w:r w:rsidRPr="003F71D5">
          <w:rPr>
            <w:noProof/>
            <w:webHidden/>
            <w:sz w:val="22"/>
            <w:szCs w:val="22"/>
          </w:rPr>
          <w:fldChar w:fldCharType="end"/>
        </w:r>
      </w:hyperlink>
    </w:p>
    <w:p w14:paraId="0807FC3B" w14:textId="77777777" w:rsidR="0080183B" w:rsidRPr="003F71D5" w:rsidRDefault="0080183B" w:rsidP="00297E4D">
      <w:pPr>
        <w:spacing w:after="200"/>
        <w:rPr>
          <w:rFonts w:asciiTheme="minorHAnsi" w:hAnsiTheme="minorHAnsi" w:cstheme="minorHAnsi"/>
          <w:b/>
          <w:snapToGrid w:val="0"/>
          <w:kern w:val="28"/>
          <w:szCs w:val="22"/>
        </w:rPr>
      </w:pPr>
      <w:r w:rsidRPr="003F71D5">
        <w:rPr>
          <w:rFonts w:asciiTheme="minorHAnsi" w:hAnsiTheme="minorHAnsi" w:cstheme="minorHAnsi"/>
          <w:caps/>
          <w:szCs w:val="22"/>
        </w:rPr>
        <w:fldChar w:fldCharType="end"/>
      </w:r>
      <w:r w:rsidRPr="003F71D5">
        <w:rPr>
          <w:rFonts w:asciiTheme="minorHAnsi" w:hAnsiTheme="minorHAnsi" w:cstheme="minorHAnsi"/>
          <w:szCs w:val="22"/>
        </w:rPr>
        <w:br w:type="page"/>
      </w:r>
    </w:p>
    <w:p w14:paraId="356418EF" w14:textId="77777777" w:rsidR="0080183B" w:rsidRPr="003F71D5" w:rsidRDefault="0080183B" w:rsidP="00297E4D">
      <w:pPr>
        <w:pStyle w:val="Heading1"/>
        <w:numPr>
          <w:ilvl w:val="0"/>
          <w:numId w:val="0"/>
        </w:numPr>
        <w:rPr>
          <w:rFonts w:asciiTheme="minorHAnsi" w:hAnsiTheme="minorHAnsi" w:cstheme="minorHAnsi"/>
          <w:sz w:val="22"/>
          <w:szCs w:val="22"/>
        </w:rPr>
      </w:pPr>
      <w:bookmarkStart w:id="4" w:name="_Toc444246793"/>
      <w:r w:rsidRPr="003F71D5">
        <w:rPr>
          <w:rFonts w:asciiTheme="minorHAnsi" w:hAnsiTheme="minorHAnsi" w:cstheme="minorHAnsi"/>
          <w:sz w:val="22"/>
          <w:szCs w:val="22"/>
        </w:rPr>
        <w:lastRenderedPageBreak/>
        <w:t>List of Figures</w:t>
      </w:r>
      <w:bookmarkEnd w:id="3"/>
      <w:bookmarkEnd w:id="4"/>
    </w:p>
    <w:p w14:paraId="5C1D56D3" w14:textId="77777777" w:rsidR="0080183B" w:rsidRPr="003F71D5" w:rsidRDefault="0080183B" w:rsidP="00297E4D">
      <w:pPr>
        <w:rPr>
          <w:rFonts w:asciiTheme="minorHAnsi" w:hAnsiTheme="minorHAnsi" w:cstheme="minorHAnsi"/>
          <w:szCs w:val="22"/>
        </w:rPr>
      </w:pPr>
    </w:p>
    <w:p w14:paraId="6C98B9DC" w14:textId="77777777" w:rsidR="0080183B" w:rsidRPr="003F71D5" w:rsidRDefault="0080183B" w:rsidP="00297E4D">
      <w:pPr>
        <w:rPr>
          <w:rFonts w:asciiTheme="minorHAnsi" w:hAnsiTheme="minorHAnsi" w:cstheme="minorHAnsi"/>
          <w:b/>
          <w:szCs w:val="22"/>
        </w:rPr>
      </w:pPr>
    </w:p>
    <w:p w14:paraId="3A1F2BA0" w14:textId="77777777" w:rsidR="0080183B" w:rsidRPr="003F71D5" w:rsidRDefault="0080183B" w:rsidP="00297E4D">
      <w:pPr>
        <w:rPr>
          <w:rFonts w:asciiTheme="minorHAnsi" w:hAnsiTheme="minorHAnsi" w:cstheme="minorHAnsi"/>
          <w:b/>
          <w:szCs w:val="22"/>
        </w:rPr>
      </w:pPr>
    </w:p>
    <w:p w14:paraId="58D978F5" w14:textId="77777777" w:rsidR="0080183B" w:rsidRPr="003F71D5" w:rsidRDefault="0080183B" w:rsidP="00297E4D">
      <w:pPr>
        <w:rPr>
          <w:rFonts w:asciiTheme="minorHAnsi" w:hAnsiTheme="minorHAnsi" w:cstheme="minorHAnsi"/>
          <w:b/>
          <w:szCs w:val="22"/>
        </w:rPr>
      </w:pPr>
    </w:p>
    <w:p w14:paraId="2A02350F" w14:textId="77777777" w:rsidR="0080183B" w:rsidRPr="003F71D5" w:rsidRDefault="0080183B" w:rsidP="00297E4D">
      <w:pPr>
        <w:rPr>
          <w:rFonts w:asciiTheme="minorHAnsi" w:hAnsiTheme="minorHAnsi" w:cstheme="minorHAnsi"/>
          <w:b/>
          <w:szCs w:val="22"/>
        </w:rPr>
      </w:pPr>
    </w:p>
    <w:p w14:paraId="31BA4310" w14:textId="77777777" w:rsidR="0080183B" w:rsidRPr="003F71D5" w:rsidRDefault="0080183B" w:rsidP="00297E4D">
      <w:pPr>
        <w:rPr>
          <w:rFonts w:asciiTheme="minorHAnsi" w:hAnsiTheme="minorHAnsi" w:cstheme="minorHAnsi"/>
          <w:b/>
          <w:szCs w:val="22"/>
        </w:rPr>
      </w:pPr>
    </w:p>
    <w:p w14:paraId="51AB82A5" w14:textId="77777777" w:rsidR="0080183B" w:rsidRPr="003F71D5" w:rsidRDefault="0080183B" w:rsidP="00297E4D">
      <w:pPr>
        <w:rPr>
          <w:rFonts w:asciiTheme="minorHAnsi" w:hAnsiTheme="minorHAnsi" w:cstheme="minorHAnsi"/>
          <w:b/>
          <w:szCs w:val="22"/>
        </w:rPr>
      </w:pPr>
    </w:p>
    <w:p w14:paraId="3BBFD8DF" w14:textId="77777777" w:rsidR="0080183B" w:rsidRPr="003F71D5" w:rsidRDefault="0080183B" w:rsidP="00297E4D">
      <w:pPr>
        <w:rPr>
          <w:rFonts w:asciiTheme="minorHAnsi" w:hAnsiTheme="minorHAnsi" w:cstheme="minorHAnsi"/>
          <w:b/>
          <w:szCs w:val="22"/>
        </w:rPr>
      </w:pPr>
    </w:p>
    <w:p w14:paraId="49EFB030" w14:textId="77777777" w:rsidR="0080183B" w:rsidRPr="003F71D5" w:rsidRDefault="0080183B" w:rsidP="00297E4D">
      <w:pPr>
        <w:rPr>
          <w:rFonts w:asciiTheme="minorHAnsi" w:hAnsiTheme="minorHAnsi" w:cstheme="minorHAnsi"/>
          <w:b/>
          <w:szCs w:val="22"/>
        </w:rPr>
      </w:pPr>
    </w:p>
    <w:p w14:paraId="0B46FEBA" w14:textId="77777777" w:rsidR="0080183B" w:rsidRPr="003F71D5" w:rsidRDefault="0080183B" w:rsidP="00297E4D">
      <w:pPr>
        <w:rPr>
          <w:rFonts w:asciiTheme="minorHAnsi" w:hAnsiTheme="minorHAnsi" w:cstheme="minorHAnsi"/>
          <w:b/>
          <w:szCs w:val="22"/>
        </w:rPr>
      </w:pPr>
    </w:p>
    <w:p w14:paraId="3DA6DE84" w14:textId="77777777" w:rsidR="0080183B" w:rsidRPr="003F71D5" w:rsidRDefault="0080183B" w:rsidP="00297E4D">
      <w:pPr>
        <w:rPr>
          <w:rFonts w:asciiTheme="minorHAnsi" w:hAnsiTheme="minorHAnsi" w:cstheme="minorHAnsi"/>
          <w:b/>
          <w:szCs w:val="22"/>
        </w:rPr>
      </w:pPr>
    </w:p>
    <w:p w14:paraId="45B34997" w14:textId="77777777" w:rsidR="0080183B" w:rsidRPr="003F71D5" w:rsidRDefault="0080183B" w:rsidP="00297E4D">
      <w:pPr>
        <w:rPr>
          <w:rFonts w:asciiTheme="minorHAnsi" w:hAnsiTheme="minorHAnsi" w:cstheme="minorHAnsi"/>
          <w:szCs w:val="22"/>
        </w:rPr>
      </w:pPr>
    </w:p>
    <w:p w14:paraId="0A1B0551" w14:textId="77777777" w:rsidR="0080183B" w:rsidRPr="003F71D5" w:rsidRDefault="0080183B" w:rsidP="00297E4D">
      <w:pPr>
        <w:spacing w:after="200"/>
        <w:rPr>
          <w:rFonts w:asciiTheme="minorHAnsi" w:hAnsiTheme="minorHAnsi" w:cstheme="minorHAnsi"/>
          <w:b/>
          <w:snapToGrid w:val="0"/>
          <w:kern w:val="28"/>
          <w:szCs w:val="22"/>
        </w:rPr>
      </w:pPr>
      <w:r w:rsidRPr="003F71D5">
        <w:rPr>
          <w:rFonts w:asciiTheme="minorHAnsi" w:hAnsiTheme="minorHAnsi" w:cstheme="minorHAnsi"/>
          <w:szCs w:val="22"/>
        </w:rPr>
        <w:br w:type="page"/>
      </w:r>
      <w:bookmarkStart w:id="5" w:name="_Toc226016639"/>
      <w:bookmarkStart w:id="6" w:name="_Toc439994673"/>
      <w:bookmarkStart w:id="7" w:name="_Toc26969061"/>
    </w:p>
    <w:p w14:paraId="6133197E" w14:textId="3144D562" w:rsidR="00E76F9B" w:rsidRPr="003F71D5" w:rsidRDefault="0080183B" w:rsidP="00297E4D">
      <w:pPr>
        <w:pStyle w:val="Heading1"/>
        <w:rPr>
          <w:rFonts w:asciiTheme="minorHAnsi" w:hAnsiTheme="minorHAnsi" w:cstheme="minorHAnsi"/>
          <w:sz w:val="22"/>
          <w:szCs w:val="22"/>
        </w:rPr>
      </w:pPr>
      <w:bookmarkStart w:id="8" w:name="_Toc438532920"/>
      <w:bookmarkStart w:id="9" w:name="_Toc444246794"/>
      <w:r w:rsidRPr="003F71D5">
        <w:rPr>
          <w:rFonts w:asciiTheme="minorHAnsi" w:hAnsiTheme="minorHAnsi" w:cstheme="minorHAnsi"/>
          <w:sz w:val="22"/>
          <w:szCs w:val="22"/>
        </w:rPr>
        <w:lastRenderedPageBreak/>
        <w:t>Introduction</w:t>
      </w:r>
      <w:bookmarkEnd w:id="5"/>
      <w:bookmarkEnd w:id="8"/>
      <w:bookmarkEnd w:id="9"/>
    </w:p>
    <w:p w14:paraId="2B19C156" w14:textId="38C769A2" w:rsidR="0080183B" w:rsidRDefault="0080183B" w:rsidP="00297E4D">
      <w:pPr>
        <w:ind w:left="432"/>
        <w:jc w:val="both"/>
        <w:rPr>
          <w:rFonts w:asciiTheme="minorHAnsi" w:hAnsiTheme="minorHAnsi" w:cstheme="minorHAnsi"/>
          <w:szCs w:val="22"/>
        </w:rPr>
      </w:pPr>
      <w:r w:rsidRPr="003F71D5">
        <w:rPr>
          <w:rFonts w:asciiTheme="minorHAnsi" w:hAnsiTheme="minorHAnsi" w:cstheme="minorHAnsi"/>
          <w:szCs w:val="22"/>
        </w:rPr>
        <w:t xml:space="preserve">This Procurement Management Plan sets the procurement framework for </w:t>
      </w:r>
      <w:r w:rsidR="00E76F9B" w:rsidRPr="003F71D5">
        <w:rPr>
          <w:rFonts w:asciiTheme="minorHAnsi" w:hAnsiTheme="minorHAnsi" w:cstheme="minorHAnsi"/>
          <w:szCs w:val="22"/>
        </w:rPr>
        <w:t xml:space="preserve">Fire Detection using Computer Vision. </w:t>
      </w:r>
      <w:r w:rsidRPr="003F71D5">
        <w:rPr>
          <w:rFonts w:asciiTheme="minorHAnsi" w:hAnsiTheme="minorHAnsi" w:cstheme="minorHAnsi"/>
          <w:szCs w:val="22"/>
        </w:rPr>
        <w:t>It will serve as a guide for managing the procurements throughout the life of the project and will be updated as acquisition needs change.  This plan identifies and defines the items to be procured, the types of contracts to be used in support of this project, the contract approval process, and decision criteria.  The importance of coordinating procurement activities, establishing firm contract deliverables, and metrics in measuring procurement activities is also included.</w:t>
      </w:r>
    </w:p>
    <w:p w14:paraId="552C4816" w14:textId="77777777" w:rsidR="00A73B5B" w:rsidRPr="003F71D5" w:rsidRDefault="00A73B5B" w:rsidP="00297E4D">
      <w:pPr>
        <w:ind w:left="432"/>
        <w:jc w:val="both"/>
        <w:rPr>
          <w:rFonts w:asciiTheme="minorHAnsi" w:hAnsiTheme="minorHAnsi" w:cstheme="minorHAnsi"/>
          <w:szCs w:val="22"/>
        </w:rPr>
      </w:pPr>
    </w:p>
    <w:p w14:paraId="1FF5F648" w14:textId="1A1A94E2" w:rsidR="00E76F9B" w:rsidRPr="003F71D5" w:rsidRDefault="0080183B" w:rsidP="00297E4D">
      <w:pPr>
        <w:pStyle w:val="Heading1"/>
        <w:rPr>
          <w:rFonts w:asciiTheme="minorHAnsi" w:hAnsiTheme="minorHAnsi" w:cstheme="minorHAnsi"/>
          <w:sz w:val="22"/>
          <w:szCs w:val="22"/>
        </w:rPr>
      </w:pPr>
      <w:bookmarkStart w:id="10" w:name="_Toc226016640"/>
      <w:r w:rsidRPr="003F71D5">
        <w:rPr>
          <w:rFonts w:asciiTheme="minorHAnsi" w:hAnsiTheme="minorHAnsi" w:cstheme="minorHAnsi"/>
          <w:sz w:val="22"/>
          <w:szCs w:val="22"/>
        </w:rPr>
        <w:t xml:space="preserve"> </w:t>
      </w:r>
      <w:bookmarkStart w:id="11" w:name="_Toc438532921"/>
      <w:bookmarkStart w:id="12" w:name="_Toc444246795"/>
      <w:r w:rsidRPr="003F71D5">
        <w:rPr>
          <w:rFonts w:asciiTheme="minorHAnsi" w:hAnsiTheme="minorHAnsi" w:cstheme="minorHAnsi"/>
          <w:sz w:val="22"/>
          <w:szCs w:val="22"/>
        </w:rPr>
        <w:t>Procurement Management Approach</w:t>
      </w:r>
      <w:bookmarkEnd w:id="10"/>
      <w:bookmarkEnd w:id="11"/>
      <w:bookmarkEnd w:id="12"/>
    </w:p>
    <w:p w14:paraId="616C0CDE" w14:textId="1ED664D6" w:rsidR="0080183B" w:rsidRDefault="0080183B" w:rsidP="003F71D5">
      <w:pPr>
        <w:ind w:left="432"/>
        <w:jc w:val="both"/>
        <w:rPr>
          <w:rFonts w:asciiTheme="minorHAnsi" w:hAnsiTheme="minorHAnsi" w:cstheme="minorHAnsi"/>
          <w:szCs w:val="22"/>
        </w:rPr>
      </w:pPr>
      <w:r w:rsidRPr="003F71D5">
        <w:rPr>
          <w:rFonts w:asciiTheme="minorHAnsi" w:hAnsiTheme="minorHAnsi" w:cstheme="minorHAnsi"/>
          <w:szCs w:val="22"/>
        </w:rPr>
        <w:t>The Senior Project Director will provide oversight and management in concert with appropriate agency procurement and management staff for all procurement activities under</w:t>
      </w:r>
      <w:r w:rsidR="00463C60" w:rsidRPr="003F71D5">
        <w:rPr>
          <w:rFonts w:asciiTheme="minorHAnsi" w:hAnsiTheme="minorHAnsi" w:cstheme="minorHAnsi"/>
          <w:szCs w:val="22"/>
        </w:rPr>
        <w:t xml:space="preserve"> </w:t>
      </w:r>
      <w:r w:rsidR="00E76F9B" w:rsidRPr="003F71D5">
        <w:rPr>
          <w:rFonts w:asciiTheme="minorHAnsi" w:hAnsiTheme="minorHAnsi" w:cstheme="minorHAnsi"/>
          <w:szCs w:val="22"/>
        </w:rPr>
        <w:t>Fire Detection using Computer Vision</w:t>
      </w:r>
      <w:r w:rsidRPr="003F71D5">
        <w:rPr>
          <w:rFonts w:asciiTheme="minorHAnsi" w:hAnsiTheme="minorHAnsi" w:cstheme="minorHAnsi"/>
          <w:szCs w:val="22"/>
        </w:rPr>
        <w:t xml:space="preserve">.  The Senior Project Director will work with the project team to identify all items to be procured for the successful completion of the project.  The Senior Project Director will then review the procurement list with the Project Steering Committee (PSC) for approval.  The process involves determining whether to acquire outside support and, if so what to acquire, how to acquire it, how much is needed, and when to acquire it. </w:t>
      </w:r>
    </w:p>
    <w:p w14:paraId="21E72E5A" w14:textId="77777777" w:rsidR="00A73B5B" w:rsidRPr="003F71D5" w:rsidRDefault="00A73B5B" w:rsidP="003F71D5">
      <w:pPr>
        <w:ind w:left="432"/>
        <w:jc w:val="both"/>
        <w:rPr>
          <w:rFonts w:asciiTheme="minorHAnsi" w:hAnsiTheme="minorHAnsi" w:cstheme="minorHAnsi"/>
          <w:szCs w:val="22"/>
        </w:rPr>
      </w:pPr>
    </w:p>
    <w:p w14:paraId="09367B17" w14:textId="77777777" w:rsidR="0080183B" w:rsidRPr="003F71D5" w:rsidRDefault="0080183B" w:rsidP="00297E4D">
      <w:pPr>
        <w:pStyle w:val="Heading1"/>
        <w:rPr>
          <w:rFonts w:asciiTheme="minorHAnsi" w:hAnsiTheme="minorHAnsi" w:cstheme="minorHAnsi"/>
          <w:sz w:val="22"/>
          <w:szCs w:val="22"/>
        </w:rPr>
      </w:pPr>
      <w:bookmarkStart w:id="13" w:name="_Toc438532922"/>
      <w:bookmarkStart w:id="14" w:name="_Toc444246796"/>
      <w:r w:rsidRPr="003F71D5">
        <w:rPr>
          <w:rFonts w:asciiTheme="minorHAnsi" w:hAnsiTheme="minorHAnsi" w:cstheme="minorHAnsi"/>
          <w:sz w:val="22"/>
          <w:szCs w:val="22"/>
        </w:rPr>
        <w:t>Procurement Definition</w:t>
      </w:r>
      <w:bookmarkEnd w:id="13"/>
      <w:bookmarkEnd w:id="14"/>
    </w:p>
    <w:p w14:paraId="36C4CD79" w14:textId="169CD2E0" w:rsidR="00297E4D" w:rsidRDefault="00297E4D" w:rsidP="003F71D5">
      <w:pPr>
        <w:ind w:left="432"/>
        <w:rPr>
          <w:rFonts w:asciiTheme="minorHAnsi" w:hAnsiTheme="minorHAnsi" w:cstheme="minorHAnsi"/>
          <w:szCs w:val="22"/>
        </w:rPr>
      </w:pPr>
      <w:r w:rsidRPr="003F71D5">
        <w:rPr>
          <w:rFonts w:asciiTheme="minorHAnsi" w:hAnsiTheme="minorHAnsi" w:cstheme="minorHAnsi"/>
          <w:szCs w:val="22"/>
        </w:rPr>
        <w:t>The following procurement items and/or services have been determined to be essential for completion and success of Fire Detection with Computer Vision. The following list of items/services, justification, and timeline are pending PSC review for submission to the CPO:</w:t>
      </w:r>
      <w:bookmarkStart w:id="15" w:name="_Toc444102108"/>
    </w:p>
    <w:p w14:paraId="1952ABA0" w14:textId="564E8DD6" w:rsidR="00A73B5B" w:rsidRDefault="00A73B5B" w:rsidP="003F71D5">
      <w:pPr>
        <w:ind w:left="432"/>
        <w:rPr>
          <w:rFonts w:asciiTheme="minorHAnsi" w:hAnsiTheme="minorHAnsi" w:cstheme="minorHAnsi"/>
          <w:szCs w:val="22"/>
        </w:rPr>
      </w:pPr>
    </w:p>
    <w:p w14:paraId="1EA41DC4" w14:textId="22A4D810" w:rsidR="00A73B5B" w:rsidRDefault="00A73B5B" w:rsidP="003F71D5">
      <w:pPr>
        <w:ind w:left="432"/>
        <w:rPr>
          <w:rFonts w:asciiTheme="minorHAnsi" w:hAnsiTheme="minorHAnsi" w:cstheme="minorHAnsi"/>
          <w:szCs w:val="22"/>
        </w:rPr>
      </w:pPr>
    </w:p>
    <w:p w14:paraId="290190C4" w14:textId="3C1B7676" w:rsidR="00A73B5B" w:rsidRDefault="00A73B5B" w:rsidP="003F71D5">
      <w:pPr>
        <w:ind w:left="432"/>
        <w:rPr>
          <w:rFonts w:asciiTheme="minorHAnsi" w:hAnsiTheme="minorHAnsi" w:cstheme="minorHAnsi"/>
          <w:szCs w:val="22"/>
        </w:rPr>
      </w:pPr>
    </w:p>
    <w:p w14:paraId="049C5CBF" w14:textId="7D9EB09F" w:rsidR="00A73B5B" w:rsidRDefault="00A73B5B" w:rsidP="003F71D5">
      <w:pPr>
        <w:ind w:left="432"/>
        <w:rPr>
          <w:rFonts w:asciiTheme="minorHAnsi" w:hAnsiTheme="minorHAnsi" w:cstheme="minorHAnsi"/>
          <w:szCs w:val="22"/>
        </w:rPr>
      </w:pPr>
    </w:p>
    <w:p w14:paraId="4BEACE87" w14:textId="77777777" w:rsidR="00A73B5B" w:rsidRDefault="00A73B5B" w:rsidP="003F71D5">
      <w:pPr>
        <w:ind w:left="432"/>
        <w:rPr>
          <w:rFonts w:asciiTheme="minorHAnsi" w:hAnsiTheme="minorHAnsi" w:cstheme="minorHAnsi"/>
          <w:szCs w:val="22"/>
        </w:rPr>
      </w:pPr>
    </w:p>
    <w:p w14:paraId="52AC2B3E" w14:textId="77777777" w:rsidR="003F71D5" w:rsidRPr="003F71D5" w:rsidRDefault="003F71D5" w:rsidP="003F71D5">
      <w:pPr>
        <w:ind w:left="432"/>
        <w:rPr>
          <w:rFonts w:asciiTheme="minorHAnsi" w:hAnsiTheme="minorHAnsi" w:cstheme="minorHAnsi"/>
          <w:szCs w:val="22"/>
        </w:rPr>
      </w:pPr>
    </w:p>
    <w:tbl>
      <w:tblPr>
        <w:tblW w:w="8299"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3256"/>
        <w:gridCol w:w="1665"/>
        <w:gridCol w:w="1597"/>
      </w:tblGrid>
      <w:tr w:rsidR="00297E4D" w:rsidRPr="003F71D5" w14:paraId="489DE243" w14:textId="77777777" w:rsidTr="003F71D5">
        <w:tc>
          <w:tcPr>
            <w:tcW w:w="1781" w:type="dxa"/>
          </w:tcPr>
          <w:p w14:paraId="64F369E3" w14:textId="77777777" w:rsidR="00297E4D" w:rsidRPr="003F71D5" w:rsidRDefault="00297E4D" w:rsidP="00297E4D">
            <w:pPr>
              <w:jc w:val="center"/>
              <w:rPr>
                <w:rFonts w:asciiTheme="minorHAnsi" w:hAnsiTheme="minorHAnsi" w:cstheme="minorHAnsi"/>
                <w:szCs w:val="22"/>
              </w:rPr>
            </w:pPr>
            <w:r w:rsidRPr="003F71D5">
              <w:rPr>
                <w:rFonts w:asciiTheme="minorHAnsi" w:hAnsiTheme="minorHAnsi" w:cstheme="minorHAnsi"/>
                <w:szCs w:val="22"/>
              </w:rPr>
              <w:lastRenderedPageBreak/>
              <w:t>Item/Service</w:t>
            </w:r>
          </w:p>
        </w:tc>
        <w:tc>
          <w:tcPr>
            <w:tcW w:w="3256" w:type="dxa"/>
          </w:tcPr>
          <w:p w14:paraId="6932174F" w14:textId="77777777" w:rsidR="00297E4D" w:rsidRPr="003F71D5" w:rsidRDefault="00297E4D" w:rsidP="00297E4D">
            <w:pPr>
              <w:jc w:val="center"/>
              <w:rPr>
                <w:rFonts w:asciiTheme="minorHAnsi" w:hAnsiTheme="minorHAnsi" w:cstheme="minorHAnsi"/>
                <w:szCs w:val="22"/>
              </w:rPr>
            </w:pPr>
            <w:r w:rsidRPr="003F71D5">
              <w:rPr>
                <w:rFonts w:asciiTheme="minorHAnsi" w:hAnsiTheme="minorHAnsi" w:cstheme="minorHAnsi"/>
                <w:szCs w:val="22"/>
              </w:rPr>
              <w:t>Justification</w:t>
            </w:r>
          </w:p>
        </w:tc>
        <w:tc>
          <w:tcPr>
            <w:tcW w:w="1665" w:type="dxa"/>
          </w:tcPr>
          <w:p w14:paraId="41B5167A" w14:textId="77777777" w:rsidR="00297E4D" w:rsidRPr="003F71D5" w:rsidRDefault="00297E4D" w:rsidP="00297E4D">
            <w:pPr>
              <w:jc w:val="center"/>
              <w:rPr>
                <w:rFonts w:asciiTheme="minorHAnsi" w:hAnsiTheme="minorHAnsi" w:cstheme="minorHAnsi"/>
                <w:szCs w:val="22"/>
              </w:rPr>
            </w:pPr>
            <w:r w:rsidRPr="003F71D5">
              <w:rPr>
                <w:rFonts w:asciiTheme="minorHAnsi" w:hAnsiTheme="minorHAnsi" w:cstheme="minorHAnsi"/>
                <w:szCs w:val="22"/>
              </w:rPr>
              <w:t>Category</w:t>
            </w:r>
          </w:p>
        </w:tc>
        <w:tc>
          <w:tcPr>
            <w:tcW w:w="1597" w:type="dxa"/>
          </w:tcPr>
          <w:p w14:paraId="5B2C2BEC" w14:textId="77777777" w:rsidR="00297E4D" w:rsidRPr="003F71D5" w:rsidRDefault="00297E4D" w:rsidP="00297E4D">
            <w:pPr>
              <w:jc w:val="center"/>
              <w:rPr>
                <w:rFonts w:asciiTheme="minorHAnsi" w:hAnsiTheme="minorHAnsi" w:cstheme="minorHAnsi"/>
                <w:szCs w:val="22"/>
              </w:rPr>
            </w:pPr>
            <w:r w:rsidRPr="003F71D5">
              <w:rPr>
                <w:rFonts w:asciiTheme="minorHAnsi" w:hAnsiTheme="minorHAnsi" w:cstheme="minorHAnsi"/>
                <w:szCs w:val="22"/>
              </w:rPr>
              <w:t>Needed By</w:t>
            </w:r>
          </w:p>
        </w:tc>
      </w:tr>
      <w:tr w:rsidR="00297E4D" w:rsidRPr="003F71D5" w14:paraId="23E4D4E7" w14:textId="77777777" w:rsidTr="003F71D5">
        <w:tc>
          <w:tcPr>
            <w:tcW w:w="1781" w:type="dxa"/>
          </w:tcPr>
          <w:p w14:paraId="6BFE02E6"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CCTV</w:t>
            </w:r>
          </w:p>
        </w:tc>
        <w:tc>
          <w:tcPr>
            <w:tcW w:w="3256" w:type="dxa"/>
          </w:tcPr>
          <w:p w14:paraId="0AC2143D"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 xml:space="preserve">Needed for installation </w:t>
            </w:r>
          </w:p>
          <w:p w14:paraId="528F242D"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1; we do not make this item</w:t>
            </w:r>
          </w:p>
        </w:tc>
        <w:tc>
          <w:tcPr>
            <w:tcW w:w="1665" w:type="dxa"/>
          </w:tcPr>
          <w:p w14:paraId="586BBF24"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Hardware</w:t>
            </w:r>
          </w:p>
        </w:tc>
        <w:tc>
          <w:tcPr>
            <w:tcW w:w="1597" w:type="dxa"/>
          </w:tcPr>
          <w:p w14:paraId="3890BE64"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20/1/2021</w:t>
            </w:r>
          </w:p>
        </w:tc>
      </w:tr>
      <w:tr w:rsidR="00297E4D" w:rsidRPr="003F71D5" w14:paraId="4B6602E3" w14:textId="77777777" w:rsidTr="003F71D5">
        <w:tc>
          <w:tcPr>
            <w:tcW w:w="1781" w:type="dxa"/>
          </w:tcPr>
          <w:p w14:paraId="1CC85BD7"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Configuration service</w:t>
            </w:r>
          </w:p>
        </w:tc>
        <w:tc>
          <w:tcPr>
            <w:tcW w:w="3256" w:type="dxa"/>
          </w:tcPr>
          <w:p w14:paraId="4D780A3E"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Find service company to configure the CCTV at the housing area</w:t>
            </w:r>
          </w:p>
        </w:tc>
        <w:tc>
          <w:tcPr>
            <w:tcW w:w="1665" w:type="dxa"/>
          </w:tcPr>
          <w:p w14:paraId="112DBCC6"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Service</w:t>
            </w:r>
          </w:p>
        </w:tc>
        <w:tc>
          <w:tcPr>
            <w:tcW w:w="1597" w:type="dxa"/>
          </w:tcPr>
          <w:p w14:paraId="22AFC003"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12/11/2021</w:t>
            </w:r>
          </w:p>
        </w:tc>
      </w:tr>
      <w:tr w:rsidR="00297E4D" w:rsidRPr="003F71D5" w14:paraId="6E976F9E" w14:textId="77777777" w:rsidTr="003F71D5">
        <w:tc>
          <w:tcPr>
            <w:tcW w:w="1781" w:type="dxa"/>
          </w:tcPr>
          <w:p w14:paraId="2389A977"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Installation service</w:t>
            </w:r>
          </w:p>
        </w:tc>
        <w:tc>
          <w:tcPr>
            <w:tcW w:w="3256" w:type="dxa"/>
          </w:tcPr>
          <w:p w14:paraId="7336FC64"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Needed for transferring data to CCTV; we do not have the skill for installation.</w:t>
            </w:r>
          </w:p>
        </w:tc>
        <w:tc>
          <w:tcPr>
            <w:tcW w:w="1665" w:type="dxa"/>
          </w:tcPr>
          <w:p w14:paraId="1F7D7115"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Service</w:t>
            </w:r>
          </w:p>
        </w:tc>
        <w:tc>
          <w:tcPr>
            <w:tcW w:w="1597" w:type="dxa"/>
          </w:tcPr>
          <w:p w14:paraId="2A67E3B5"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13/8/2021</w:t>
            </w:r>
          </w:p>
        </w:tc>
      </w:tr>
      <w:tr w:rsidR="00297E4D" w:rsidRPr="003F71D5" w14:paraId="69A39C73" w14:textId="77777777" w:rsidTr="003F71D5">
        <w:tc>
          <w:tcPr>
            <w:tcW w:w="1781" w:type="dxa"/>
          </w:tcPr>
          <w:p w14:paraId="42A1EA92"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Internet service</w:t>
            </w:r>
          </w:p>
        </w:tc>
        <w:tc>
          <w:tcPr>
            <w:tcW w:w="3256" w:type="dxa"/>
          </w:tcPr>
          <w:p w14:paraId="58B0CBB6"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To do research</w:t>
            </w:r>
          </w:p>
        </w:tc>
        <w:tc>
          <w:tcPr>
            <w:tcW w:w="1665" w:type="dxa"/>
          </w:tcPr>
          <w:p w14:paraId="1183FBCF"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Service</w:t>
            </w:r>
          </w:p>
          <w:p w14:paraId="0F5FDCE3" w14:textId="77777777" w:rsidR="00297E4D" w:rsidRPr="003F71D5" w:rsidRDefault="00297E4D" w:rsidP="00297E4D">
            <w:pPr>
              <w:rPr>
                <w:rFonts w:asciiTheme="minorHAnsi" w:hAnsiTheme="minorHAnsi" w:cstheme="minorHAnsi"/>
                <w:szCs w:val="22"/>
              </w:rPr>
            </w:pPr>
          </w:p>
        </w:tc>
        <w:tc>
          <w:tcPr>
            <w:tcW w:w="1597" w:type="dxa"/>
          </w:tcPr>
          <w:p w14:paraId="6BA9BC24"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13/12/2020</w:t>
            </w:r>
          </w:p>
        </w:tc>
      </w:tr>
      <w:tr w:rsidR="00297E4D" w:rsidRPr="003F71D5" w14:paraId="171F703F" w14:textId="77777777" w:rsidTr="003F71D5">
        <w:trPr>
          <w:trHeight w:val="647"/>
        </w:trPr>
        <w:tc>
          <w:tcPr>
            <w:tcW w:w="1781" w:type="dxa"/>
          </w:tcPr>
          <w:p w14:paraId="44B5CCDB"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 xml:space="preserve">Google Clouds </w:t>
            </w:r>
          </w:p>
        </w:tc>
        <w:tc>
          <w:tcPr>
            <w:tcW w:w="3256" w:type="dxa"/>
          </w:tcPr>
          <w:p w14:paraId="0D80C8AD"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For storage, big data, can be used for cloud AI.</w:t>
            </w:r>
          </w:p>
        </w:tc>
        <w:tc>
          <w:tcPr>
            <w:tcW w:w="1665" w:type="dxa"/>
          </w:tcPr>
          <w:p w14:paraId="209F4388"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Service</w:t>
            </w:r>
          </w:p>
          <w:p w14:paraId="18EE721B" w14:textId="77777777" w:rsidR="00297E4D" w:rsidRPr="003F71D5" w:rsidRDefault="00297E4D" w:rsidP="00297E4D">
            <w:pPr>
              <w:rPr>
                <w:rFonts w:asciiTheme="minorHAnsi" w:hAnsiTheme="minorHAnsi" w:cstheme="minorHAnsi"/>
                <w:szCs w:val="22"/>
              </w:rPr>
            </w:pPr>
          </w:p>
        </w:tc>
        <w:tc>
          <w:tcPr>
            <w:tcW w:w="1597" w:type="dxa"/>
          </w:tcPr>
          <w:p w14:paraId="0E9C240B" w14:textId="77777777" w:rsidR="00297E4D" w:rsidRPr="003F71D5" w:rsidRDefault="00297E4D" w:rsidP="00297E4D">
            <w:pPr>
              <w:rPr>
                <w:rFonts w:asciiTheme="minorHAnsi" w:hAnsiTheme="minorHAnsi" w:cstheme="minorHAnsi"/>
                <w:szCs w:val="22"/>
              </w:rPr>
            </w:pPr>
            <w:r w:rsidRPr="003F71D5">
              <w:rPr>
                <w:rFonts w:asciiTheme="minorHAnsi" w:hAnsiTheme="minorHAnsi" w:cstheme="minorHAnsi"/>
                <w:szCs w:val="22"/>
              </w:rPr>
              <w:t>30/3/2021</w:t>
            </w:r>
          </w:p>
        </w:tc>
      </w:tr>
    </w:tbl>
    <w:p w14:paraId="786CCE9A" w14:textId="77777777" w:rsidR="00297E4D" w:rsidRPr="003F71D5" w:rsidRDefault="00297E4D" w:rsidP="00297E4D">
      <w:pPr>
        <w:jc w:val="center"/>
        <w:rPr>
          <w:rFonts w:asciiTheme="minorHAnsi" w:hAnsiTheme="minorHAnsi" w:cstheme="minorHAnsi"/>
          <w:szCs w:val="22"/>
        </w:rPr>
      </w:pPr>
    </w:p>
    <w:p w14:paraId="205CF628" w14:textId="5F64A914" w:rsidR="0080183B" w:rsidRPr="003F71D5" w:rsidRDefault="0080183B" w:rsidP="00297E4D">
      <w:pPr>
        <w:pStyle w:val="Caption"/>
        <w:jc w:val="center"/>
        <w:rPr>
          <w:rFonts w:asciiTheme="minorHAnsi" w:hAnsiTheme="minorHAnsi" w:cstheme="minorHAnsi"/>
          <w:szCs w:val="22"/>
        </w:rPr>
      </w:pPr>
      <w:r w:rsidRPr="003F71D5">
        <w:rPr>
          <w:rFonts w:asciiTheme="minorHAnsi" w:hAnsiTheme="minorHAnsi" w:cstheme="minorHAnsi"/>
          <w:szCs w:val="22"/>
        </w:rPr>
        <w:t xml:space="preserve">Table </w:t>
      </w:r>
      <w:r w:rsidR="001F53C8" w:rsidRPr="003F71D5">
        <w:rPr>
          <w:rFonts w:asciiTheme="minorHAnsi" w:hAnsiTheme="minorHAnsi" w:cstheme="minorHAnsi"/>
          <w:szCs w:val="22"/>
        </w:rPr>
        <w:fldChar w:fldCharType="begin"/>
      </w:r>
      <w:r w:rsidR="001F53C8" w:rsidRPr="003F71D5">
        <w:rPr>
          <w:rFonts w:asciiTheme="minorHAnsi" w:hAnsiTheme="minorHAnsi" w:cstheme="minorHAnsi"/>
          <w:szCs w:val="22"/>
        </w:rPr>
        <w:instrText xml:space="preserve"> SEQ Table \* ARABIC </w:instrText>
      </w:r>
      <w:r w:rsidR="001F53C8" w:rsidRPr="003F71D5">
        <w:rPr>
          <w:rFonts w:asciiTheme="minorHAnsi" w:hAnsiTheme="minorHAnsi" w:cstheme="minorHAnsi"/>
          <w:szCs w:val="22"/>
        </w:rPr>
        <w:fldChar w:fldCharType="separate"/>
      </w:r>
      <w:r w:rsidR="00755AAD">
        <w:rPr>
          <w:rFonts w:asciiTheme="minorHAnsi" w:hAnsiTheme="minorHAnsi" w:cstheme="minorHAnsi"/>
          <w:noProof/>
          <w:szCs w:val="22"/>
        </w:rPr>
        <w:t>1</w:t>
      </w:r>
      <w:r w:rsidR="001F53C8" w:rsidRPr="003F71D5">
        <w:rPr>
          <w:rFonts w:asciiTheme="minorHAnsi" w:hAnsiTheme="minorHAnsi" w:cstheme="minorHAnsi"/>
          <w:noProof/>
          <w:szCs w:val="22"/>
        </w:rPr>
        <w:fldChar w:fldCharType="end"/>
      </w:r>
      <w:r w:rsidRPr="003F71D5">
        <w:rPr>
          <w:rFonts w:asciiTheme="minorHAnsi" w:hAnsiTheme="minorHAnsi" w:cstheme="minorHAnsi"/>
          <w:szCs w:val="22"/>
        </w:rPr>
        <w:t xml:space="preserve"> Procurement items</w:t>
      </w:r>
      <w:bookmarkEnd w:id="15"/>
    </w:p>
    <w:p w14:paraId="295C2942" w14:textId="77777777" w:rsidR="0080183B" w:rsidRPr="003F71D5" w:rsidRDefault="0080183B" w:rsidP="00297E4D">
      <w:pPr>
        <w:rPr>
          <w:rFonts w:asciiTheme="minorHAnsi" w:hAnsiTheme="minorHAnsi" w:cstheme="minorHAnsi"/>
          <w:szCs w:val="22"/>
        </w:rPr>
      </w:pPr>
    </w:p>
    <w:p w14:paraId="567615FD" w14:textId="77777777" w:rsidR="00297E4D" w:rsidRPr="003F71D5" w:rsidRDefault="00297E4D" w:rsidP="003F71D5">
      <w:pPr>
        <w:ind w:left="720"/>
        <w:jc w:val="both"/>
        <w:rPr>
          <w:rFonts w:asciiTheme="minorHAnsi" w:hAnsiTheme="minorHAnsi" w:cstheme="minorHAnsi"/>
          <w:szCs w:val="22"/>
        </w:rPr>
      </w:pPr>
      <w:r w:rsidRPr="003F71D5">
        <w:rPr>
          <w:rFonts w:asciiTheme="minorHAnsi" w:hAnsiTheme="minorHAnsi" w:cstheme="minorHAnsi"/>
          <w:szCs w:val="22"/>
        </w:rPr>
        <w:t>In addition to the above list of procurement items, the following individual are authorized to approve purchases for the project team:</w:t>
      </w:r>
    </w:p>
    <w:p w14:paraId="0B365E62" w14:textId="77777777" w:rsidR="00297E4D" w:rsidRPr="003F71D5" w:rsidRDefault="00297E4D" w:rsidP="00297E4D">
      <w:pPr>
        <w:rPr>
          <w:rFonts w:asciiTheme="minorHAnsi" w:hAnsiTheme="minorHAnsi" w:cstheme="minorHAnsi"/>
          <w:szCs w:val="22"/>
        </w:rPr>
      </w:pPr>
    </w:p>
    <w:p w14:paraId="3FCF966A" w14:textId="10F4324E" w:rsidR="00297E4D" w:rsidRPr="003F71D5" w:rsidRDefault="00297E4D" w:rsidP="00297E4D">
      <w:pPr>
        <w:rPr>
          <w:rFonts w:asciiTheme="minorHAnsi" w:hAnsiTheme="minorHAnsi" w:cstheme="minorHAnsi"/>
          <w:b/>
          <w:bCs/>
          <w:szCs w:val="22"/>
        </w:rPr>
      </w:pPr>
      <w:r w:rsidRPr="003F71D5">
        <w:rPr>
          <w:rFonts w:asciiTheme="minorHAnsi" w:hAnsiTheme="minorHAnsi" w:cstheme="minorHAnsi"/>
          <w:szCs w:val="22"/>
        </w:rPr>
        <w:tab/>
      </w:r>
      <w:r w:rsidRPr="003F71D5">
        <w:rPr>
          <w:rFonts w:asciiTheme="minorHAnsi" w:hAnsiTheme="minorHAnsi" w:cstheme="minorHAnsi"/>
          <w:b/>
          <w:bCs/>
          <w:szCs w:val="22"/>
        </w:rPr>
        <w:t>Name</w:t>
      </w:r>
      <w:r w:rsidRPr="003F71D5">
        <w:rPr>
          <w:rFonts w:asciiTheme="minorHAnsi" w:hAnsiTheme="minorHAnsi" w:cstheme="minorHAnsi"/>
          <w:b/>
          <w:bCs/>
          <w:szCs w:val="22"/>
        </w:rPr>
        <w:tab/>
      </w:r>
      <w:r w:rsidRPr="003F71D5">
        <w:rPr>
          <w:rFonts w:asciiTheme="minorHAnsi" w:hAnsiTheme="minorHAnsi" w:cstheme="minorHAnsi"/>
          <w:b/>
          <w:bCs/>
          <w:szCs w:val="22"/>
        </w:rPr>
        <w:tab/>
      </w:r>
      <w:r w:rsidRPr="003F71D5">
        <w:rPr>
          <w:rFonts w:asciiTheme="minorHAnsi" w:hAnsiTheme="minorHAnsi" w:cstheme="minorHAnsi"/>
          <w:b/>
          <w:bCs/>
          <w:szCs w:val="22"/>
        </w:rPr>
        <w:tab/>
      </w:r>
      <w:r w:rsidR="00424306">
        <w:rPr>
          <w:rFonts w:asciiTheme="minorHAnsi" w:hAnsiTheme="minorHAnsi" w:cstheme="minorHAnsi"/>
          <w:b/>
          <w:bCs/>
          <w:szCs w:val="22"/>
        </w:rPr>
        <w:t xml:space="preserve">               </w:t>
      </w:r>
      <w:r w:rsidRPr="003F71D5">
        <w:rPr>
          <w:rFonts w:asciiTheme="minorHAnsi" w:hAnsiTheme="minorHAnsi" w:cstheme="minorHAnsi"/>
          <w:b/>
          <w:bCs/>
          <w:szCs w:val="22"/>
        </w:rPr>
        <w:t>Role</w:t>
      </w:r>
    </w:p>
    <w:p w14:paraId="09DCAE0A" w14:textId="7F2D04D9" w:rsidR="00E76F9B" w:rsidRPr="003F71D5" w:rsidRDefault="00297E4D" w:rsidP="00297E4D">
      <w:pPr>
        <w:rPr>
          <w:rFonts w:asciiTheme="minorHAnsi" w:hAnsiTheme="minorHAnsi" w:cstheme="minorHAnsi"/>
          <w:szCs w:val="22"/>
        </w:rPr>
      </w:pPr>
      <w:r w:rsidRPr="003F71D5">
        <w:rPr>
          <w:rFonts w:asciiTheme="minorHAnsi" w:hAnsiTheme="minorHAnsi" w:cstheme="minorHAnsi"/>
          <w:szCs w:val="22"/>
        </w:rPr>
        <w:tab/>
      </w:r>
      <w:proofErr w:type="spellStart"/>
      <w:r w:rsidR="00424306">
        <w:rPr>
          <w:rFonts w:asciiTheme="minorHAnsi" w:hAnsiTheme="minorHAnsi" w:cstheme="minorHAnsi"/>
          <w:szCs w:val="22"/>
        </w:rPr>
        <w:t>Nur’Ain</w:t>
      </w:r>
      <w:proofErr w:type="spellEnd"/>
      <w:r w:rsidR="00424306">
        <w:rPr>
          <w:rFonts w:asciiTheme="minorHAnsi" w:hAnsiTheme="minorHAnsi" w:cstheme="minorHAnsi"/>
          <w:szCs w:val="22"/>
        </w:rPr>
        <w:t xml:space="preserve"> </w:t>
      </w:r>
      <w:proofErr w:type="spellStart"/>
      <w:r w:rsidR="00424306">
        <w:rPr>
          <w:rFonts w:asciiTheme="minorHAnsi" w:hAnsiTheme="minorHAnsi" w:cstheme="minorHAnsi"/>
          <w:szCs w:val="22"/>
        </w:rPr>
        <w:t>Najiha</w:t>
      </w:r>
      <w:proofErr w:type="spellEnd"/>
      <w:r w:rsidR="00424306">
        <w:rPr>
          <w:rFonts w:asciiTheme="minorHAnsi" w:hAnsiTheme="minorHAnsi" w:cstheme="minorHAnsi"/>
          <w:szCs w:val="22"/>
        </w:rPr>
        <w:t xml:space="preserve"> </w:t>
      </w:r>
      <w:proofErr w:type="spellStart"/>
      <w:r w:rsidR="00424306">
        <w:rPr>
          <w:rFonts w:asciiTheme="minorHAnsi" w:hAnsiTheme="minorHAnsi" w:cstheme="minorHAnsi"/>
          <w:szCs w:val="22"/>
        </w:rPr>
        <w:t>binti</w:t>
      </w:r>
      <w:proofErr w:type="spellEnd"/>
      <w:r w:rsidR="00424306">
        <w:rPr>
          <w:rFonts w:asciiTheme="minorHAnsi" w:hAnsiTheme="minorHAnsi" w:cstheme="minorHAnsi"/>
          <w:szCs w:val="22"/>
        </w:rPr>
        <w:t xml:space="preserve"> Zakaria</w:t>
      </w:r>
      <w:r w:rsidRPr="003F71D5">
        <w:rPr>
          <w:rFonts w:asciiTheme="minorHAnsi" w:hAnsiTheme="minorHAnsi" w:cstheme="minorHAnsi"/>
          <w:szCs w:val="22"/>
        </w:rPr>
        <w:tab/>
        <w:t>Project Manager</w:t>
      </w:r>
    </w:p>
    <w:p w14:paraId="1A2D08DC" w14:textId="77777777" w:rsidR="00297E4D" w:rsidRPr="003F71D5" w:rsidRDefault="00297E4D" w:rsidP="00297E4D">
      <w:pPr>
        <w:rPr>
          <w:rFonts w:asciiTheme="minorHAnsi" w:hAnsiTheme="minorHAnsi" w:cstheme="minorHAnsi"/>
          <w:szCs w:val="22"/>
        </w:rPr>
      </w:pPr>
    </w:p>
    <w:p w14:paraId="182E2EAA" w14:textId="7F9637E0" w:rsidR="0080183B" w:rsidRPr="003F71D5" w:rsidRDefault="0080183B" w:rsidP="00297E4D">
      <w:pPr>
        <w:pStyle w:val="Heading1"/>
        <w:rPr>
          <w:rFonts w:asciiTheme="minorHAnsi" w:hAnsiTheme="minorHAnsi" w:cstheme="minorHAnsi"/>
          <w:sz w:val="22"/>
          <w:szCs w:val="22"/>
        </w:rPr>
      </w:pPr>
      <w:bookmarkStart w:id="16" w:name="_Toc438532923"/>
      <w:bookmarkStart w:id="17" w:name="_Toc444246797"/>
      <w:r w:rsidRPr="003F71D5">
        <w:rPr>
          <w:rFonts w:asciiTheme="minorHAnsi" w:hAnsiTheme="minorHAnsi" w:cstheme="minorHAnsi"/>
          <w:sz w:val="22"/>
          <w:szCs w:val="22"/>
        </w:rPr>
        <w:t>Contract type</w:t>
      </w:r>
      <w:bookmarkEnd w:id="16"/>
      <w:bookmarkEnd w:id="17"/>
    </w:p>
    <w:p w14:paraId="3EC0FD16" w14:textId="11439991" w:rsidR="0080183B" w:rsidRPr="003F71D5" w:rsidRDefault="00297E4D" w:rsidP="00297E4D">
      <w:pPr>
        <w:ind w:left="432"/>
        <w:jc w:val="both"/>
        <w:rPr>
          <w:rFonts w:asciiTheme="minorHAnsi" w:hAnsiTheme="minorHAnsi" w:cstheme="minorHAnsi"/>
          <w:szCs w:val="22"/>
        </w:rPr>
      </w:pPr>
      <w:r w:rsidRPr="003F71D5">
        <w:rPr>
          <w:rFonts w:asciiTheme="minorHAnsi" w:hAnsiTheme="minorHAnsi" w:cstheme="minorHAnsi"/>
          <w:szCs w:val="22"/>
        </w:rPr>
        <w:t>All items and services to be procured for Fusion Tech will be solicited under firm-fixed price contracts.  The project team will work with the Agency Fiscal Office and Procurement staff to define the item types, quantities, services and required delivery dates.  The Request for Proposal (RFP) Coordinator will then solicit bids from various vendors in order to procure the items within the required time frame and at a reasonable cost under the firm fixed price contract once the vendor is selected.</w:t>
      </w:r>
      <w:r w:rsidR="0080183B" w:rsidRPr="003F71D5">
        <w:rPr>
          <w:rFonts w:asciiTheme="minorHAnsi" w:hAnsiTheme="minorHAnsi" w:cstheme="minorHAnsi"/>
          <w:szCs w:val="22"/>
        </w:rPr>
        <w:t xml:space="preserve"> </w:t>
      </w:r>
    </w:p>
    <w:p w14:paraId="4DC4A1BA" w14:textId="11C2F14A" w:rsidR="0080183B" w:rsidRPr="003F71D5" w:rsidRDefault="0080183B" w:rsidP="00297E4D">
      <w:pPr>
        <w:pStyle w:val="Heading1"/>
        <w:rPr>
          <w:rFonts w:asciiTheme="minorHAnsi" w:hAnsiTheme="minorHAnsi" w:cstheme="minorHAnsi"/>
          <w:sz w:val="22"/>
          <w:szCs w:val="22"/>
        </w:rPr>
      </w:pPr>
      <w:bookmarkStart w:id="18" w:name="_Toc438532924"/>
      <w:bookmarkStart w:id="19" w:name="_Toc444246798"/>
      <w:r w:rsidRPr="003F71D5">
        <w:rPr>
          <w:rFonts w:asciiTheme="minorHAnsi" w:hAnsiTheme="minorHAnsi" w:cstheme="minorHAnsi"/>
          <w:sz w:val="22"/>
          <w:szCs w:val="22"/>
        </w:rPr>
        <w:lastRenderedPageBreak/>
        <w:t>Procurement Approval Process</w:t>
      </w:r>
      <w:bookmarkEnd w:id="18"/>
      <w:bookmarkEnd w:id="19"/>
    </w:p>
    <w:p w14:paraId="5D668E46" w14:textId="4C21B3BE" w:rsidR="0080183B" w:rsidRPr="003F71D5" w:rsidRDefault="0080183B" w:rsidP="003F71D5">
      <w:pPr>
        <w:ind w:left="432"/>
        <w:jc w:val="both"/>
        <w:rPr>
          <w:rFonts w:asciiTheme="minorHAnsi" w:hAnsiTheme="minorHAnsi" w:cstheme="minorHAnsi"/>
          <w:szCs w:val="22"/>
        </w:rPr>
      </w:pPr>
      <w:r w:rsidRPr="003F71D5">
        <w:rPr>
          <w:rFonts w:asciiTheme="minorHAnsi" w:hAnsiTheme="minorHAnsi" w:cstheme="minorHAnsi"/>
          <w:szCs w:val="22"/>
        </w:rPr>
        <w:t xml:space="preserve">The Senior Project Director along with Agency staff will meet with the CPO office to determine the type of procurement model that best meets the need of the project.  If necessary, a Request for Information (RFI) may be released as a first procurement step to gather information.  Based on the Vendor responses to the RFI, the CPO office and the Agency will determine the procurement process that must be followed, such as non-competitive contract request, competitive negotiation, alternative procurement, RFP cost only or RFP.   </w:t>
      </w:r>
    </w:p>
    <w:p w14:paraId="426CEE65" w14:textId="0A01FA2C" w:rsidR="0080183B" w:rsidRDefault="0080183B" w:rsidP="00297E4D">
      <w:pPr>
        <w:ind w:left="432"/>
        <w:jc w:val="both"/>
        <w:rPr>
          <w:rFonts w:asciiTheme="minorHAnsi" w:hAnsiTheme="minorHAnsi" w:cstheme="minorHAnsi"/>
          <w:szCs w:val="22"/>
        </w:rPr>
      </w:pPr>
      <w:r w:rsidRPr="003F71D5">
        <w:rPr>
          <w:rFonts w:asciiTheme="minorHAnsi" w:hAnsiTheme="minorHAnsi" w:cstheme="minorHAnsi"/>
          <w:szCs w:val="22"/>
        </w:rPr>
        <w:t xml:space="preserve">The procurement documents must be submitted for OIR endorsement for all technology projects, the Department of Human Resources must approve training for State employees, and the CPO and Comptroller offices must provide the final approval.  </w:t>
      </w:r>
    </w:p>
    <w:p w14:paraId="08E71765" w14:textId="77777777" w:rsidR="00A73B5B" w:rsidRPr="003F71D5" w:rsidRDefault="00A73B5B" w:rsidP="00297E4D">
      <w:pPr>
        <w:ind w:left="432"/>
        <w:jc w:val="both"/>
        <w:rPr>
          <w:rFonts w:asciiTheme="minorHAnsi" w:hAnsiTheme="minorHAnsi" w:cstheme="minorHAnsi"/>
          <w:szCs w:val="22"/>
        </w:rPr>
      </w:pPr>
    </w:p>
    <w:p w14:paraId="723AEF8C" w14:textId="77373B88" w:rsidR="00E76F9B" w:rsidRPr="003F71D5" w:rsidRDefault="0080183B" w:rsidP="00297E4D">
      <w:pPr>
        <w:pStyle w:val="Heading1"/>
        <w:rPr>
          <w:rFonts w:asciiTheme="minorHAnsi" w:hAnsiTheme="minorHAnsi" w:cstheme="minorHAnsi"/>
          <w:sz w:val="22"/>
          <w:szCs w:val="22"/>
        </w:rPr>
      </w:pPr>
      <w:bookmarkStart w:id="20" w:name="_Toc438532925"/>
      <w:bookmarkStart w:id="21" w:name="_Toc444246799"/>
      <w:r w:rsidRPr="003F71D5">
        <w:rPr>
          <w:rFonts w:asciiTheme="minorHAnsi" w:hAnsiTheme="minorHAnsi" w:cstheme="minorHAnsi"/>
          <w:sz w:val="22"/>
          <w:szCs w:val="22"/>
        </w:rPr>
        <w:t>Decision Criteria</w:t>
      </w:r>
      <w:bookmarkEnd w:id="20"/>
      <w:bookmarkEnd w:id="21"/>
    </w:p>
    <w:p w14:paraId="55456590" w14:textId="13856606" w:rsidR="0080183B" w:rsidRDefault="0080183B" w:rsidP="00A73B5B">
      <w:pPr>
        <w:ind w:left="360"/>
        <w:rPr>
          <w:rFonts w:asciiTheme="minorHAnsi" w:hAnsiTheme="minorHAnsi" w:cstheme="minorHAnsi"/>
          <w:szCs w:val="22"/>
        </w:rPr>
      </w:pPr>
      <w:r w:rsidRPr="003F71D5">
        <w:rPr>
          <w:rFonts w:asciiTheme="minorHAnsi" w:hAnsiTheme="minorHAnsi" w:cstheme="minorHAnsi"/>
          <w:szCs w:val="22"/>
        </w:rPr>
        <w:t xml:space="preserve">The criteria for the selection and award of procurement contracts under this project will be based on the following decision criteria: </w:t>
      </w:r>
    </w:p>
    <w:p w14:paraId="7FA7B5BD" w14:textId="77777777" w:rsidR="003F71D5" w:rsidRPr="003F71D5" w:rsidRDefault="003F71D5" w:rsidP="00297E4D">
      <w:pPr>
        <w:rPr>
          <w:rFonts w:asciiTheme="minorHAnsi" w:hAnsiTheme="minorHAnsi" w:cstheme="minorHAnsi"/>
          <w:szCs w:val="22"/>
        </w:rPr>
      </w:pPr>
    </w:p>
    <w:p w14:paraId="6256357A" w14:textId="77777777" w:rsidR="0080183B" w:rsidRPr="003F71D5" w:rsidRDefault="0080183B" w:rsidP="00297E4D">
      <w:pPr>
        <w:numPr>
          <w:ilvl w:val="0"/>
          <w:numId w:val="4"/>
        </w:numPr>
        <w:rPr>
          <w:rFonts w:asciiTheme="minorHAnsi" w:hAnsiTheme="minorHAnsi" w:cstheme="minorHAnsi"/>
          <w:szCs w:val="22"/>
        </w:rPr>
      </w:pPr>
      <w:r w:rsidRPr="003F71D5">
        <w:rPr>
          <w:rFonts w:asciiTheme="minorHAnsi" w:hAnsiTheme="minorHAnsi" w:cstheme="minorHAnsi"/>
          <w:szCs w:val="22"/>
        </w:rPr>
        <w:t>Comparison of outsourced cost versus in house sourcing</w:t>
      </w:r>
    </w:p>
    <w:p w14:paraId="204E864E" w14:textId="77777777" w:rsidR="0080183B" w:rsidRPr="003F71D5" w:rsidRDefault="0080183B" w:rsidP="00297E4D">
      <w:pPr>
        <w:numPr>
          <w:ilvl w:val="0"/>
          <w:numId w:val="4"/>
        </w:numPr>
        <w:rPr>
          <w:rFonts w:asciiTheme="minorHAnsi" w:hAnsiTheme="minorHAnsi" w:cstheme="minorHAnsi"/>
          <w:szCs w:val="22"/>
        </w:rPr>
      </w:pPr>
      <w:r w:rsidRPr="003F71D5">
        <w:rPr>
          <w:rFonts w:asciiTheme="minorHAnsi" w:hAnsiTheme="minorHAnsi" w:cstheme="minorHAnsi"/>
          <w:szCs w:val="22"/>
        </w:rPr>
        <w:t>Mandatory Requirements</w:t>
      </w:r>
    </w:p>
    <w:p w14:paraId="7F8310E9" w14:textId="77777777" w:rsidR="0080183B" w:rsidRPr="003F71D5" w:rsidRDefault="0080183B" w:rsidP="00297E4D">
      <w:pPr>
        <w:numPr>
          <w:ilvl w:val="0"/>
          <w:numId w:val="4"/>
        </w:numPr>
        <w:rPr>
          <w:rFonts w:asciiTheme="minorHAnsi" w:hAnsiTheme="minorHAnsi" w:cstheme="minorHAnsi"/>
          <w:szCs w:val="22"/>
        </w:rPr>
      </w:pPr>
      <w:r w:rsidRPr="003F71D5">
        <w:rPr>
          <w:rFonts w:asciiTheme="minorHAnsi" w:hAnsiTheme="minorHAnsi" w:cstheme="minorHAnsi"/>
          <w:szCs w:val="22"/>
        </w:rPr>
        <w:t>Vendor financial documentation</w:t>
      </w:r>
    </w:p>
    <w:p w14:paraId="622CABC9" w14:textId="77777777" w:rsidR="0080183B" w:rsidRPr="003F71D5" w:rsidRDefault="0080183B" w:rsidP="00297E4D">
      <w:pPr>
        <w:numPr>
          <w:ilvl w:val="0"/>
          <w:numId w:val="4"/>
        </w:numPr>
        <w:rPr>
          <w:rFonts w:asciiTheme="minorHAnsi" w:hAnsiTheme="minorHAnsi" w:cstheme="minorHAnsi"/>
          <w:szCs w:val="22"/>
        </w:rPr>
      </w:pPr>
      <w:r w:rsidRPr="003F71D5">
        <w:rPr>
          <w:rFonts w:asciiTheme="minorHAnsi" w:hAnsiTheme="minorHAnsi" w:cstheme="minorHAnsi"/>
          <w:szCs w:val="22"/>
        </w:rPr>
        <w:t>General Qualifications &amp; Experience (vendor and proposed staff)</w:t>
      </w:r>
    </w:p>
    <w:p w14:paraId="66C722A5" w14:textId="77777777" w:rsidR="0080183B" w:rsidRPr="003F71D5" w:rsidRDefault="0080183B" w:rsidP="00297E4D">
      <w:pPr>
        <w:numPr>
          <w:ilvl w:val="0"/>
          <w:numId w:val="4"/>
        </w:numPr>
        <w:rPr>
          <w:rFonts w:asciiTheme="minorHAnsi" w:hAnsiTheme="minorHAnsi" w:cstheme="minorHAnsi"/>
          <w:szCs w:val="22"/>
        </w:rPr>
      </w:pPr>
      <w:r w:rsidRPr="003F71D5">
        <w:rPr>
          <w:rFonts w:asciiTheme="minorHAnsi" w:hAnsiTheme="minorHAnsi" w:cstheme="minorHAnsi"/>
          <w:szCs w:val="22"/>
        </w:rPr>
        <w:t>Past performance Technical Qualifications</w:t>
      </w:r>
    </w:p>
    <w:p w14:paraId="008911FA" w14:textId="77777777" w:rsidR="0080183B" w:rsidRPr="003F71D5" w:rsidRDefault="0080183B" w:rsidP="00297E4D">
      <w:pPr>
        <w:numPr>
          <w:ilvl w:val="0"/>
          <w:numId w:val="4"/>
        </w:numPr>
        <w:rPr>
          <w:rFonts w:asciiTheme="minorHAnsi" w:hAnsiTheme="minorHAnsi" w:cstheme="minorHAnsi"/>
          <w:szCs w:val="22"/>
        </w:rPr>
      </w:pPr>
      <w:r w:rsidRPr="003F71D5">
        <w:rPr>
          <w:rFonts w:asciiTheme="minorHAnsi" w:hAnsiTheme="minorHAnsi" w:cstheme="minorHAnsi"/>
          <w:szCs w:val="22"/>
        </w:rPr>
        <w:t>Quality</w:t>
      </w:r>
    </w:p>
    <w:p w14:paraId="258344DE" w14:textId="77777777" w:rsidR="0080183B" w:rsidRPr="003F71D5" w:rsidRDefault="0080183B" w:rsidP="00297E4D">
      <w:pPr>
        <w:numPr>
          <w:ilvl w:val="0"/>
          <w:numId w:val="4"/>
        </w:numPr>
        <w:rPr>
          <w:rFonts w:asciiTheme="minorHAnsi" w:hAnsiTheme="minorHAnsi" w:cstheme="minorHAnsi"/>
          <w:szCs w:val="22"/>
        </w:rPr>
      </w:pPr>
      <w:r w:rsidRPr="003F71D5">
        <w:rPr>
          <w:rFonts w:asciiTheme="minorHAnsi" w:hAnsiTheme="minorHAnsi" w:cstheme="minorHAnsi"/>
          <w:szCs w:val="22"/>
        </w:rPr>
        <w:t>Ability of the vendor to provide all items by the required delivery date</w:t>
      </w:r>
    </w:p>
    <w:p w14:paraId="37F5B019" w14:textId="77777777" w:rsidR="0080183B" w:rsidRPr="003F71D5" w:rsidRDefault="0080183B" w:rsidP="00297E4D">
      <w:pPr>
        <w:numPr>
          <w:ilvl w:val="0"/>
          <w:numId w:val="4"/>
        </w:numPr>
        <w:rPr>
          <w:rFonts w:asciiTheme="minorHAnsi" w:hAnsiTheme="minorHAnsi" w:cstheme="minorHAnsi"/>
          <w:szCs w:val="22"/>
        </w:rPr>
      </w:pPr>
      <w:r w:rsidRPr="003F71D5">
        <w:rPr>
          <w:rFonts w:asciiTheme="minorHAnsi" w:hAnsiTheme="minorHAnsi" w:cstheme="minorHAnsi"/>
          <w:szCs w:val="22"/>
        </w:rPr>
        <w:t>Software Demonstration and/or Oral Presentation</w:t>
      </w:r>
    </w:p>
    <w:p w14:paraId="67717DF1" w14:textId="77777777" w:rsidR="0080183B" w:rsidRPr="003F71D5" w:rsidRDefault="0080183B" w:rsidP="00297E4D">
      <w:pPr>
        <w:numPr>
          <w:ilvl w:val="0"/>
          <w:numId w:val="4"/>
        </w:numPr>
        <w:rPr>
          <w:rFonts w:asciiTheme="minorHAnsi" w:hAnsiTheme="minorHAnsi" w:cstheme="minorHAnsi"/>
          <w:szCs w:val="22"/>
        </w:rPr>
      </w:pPr>
      <w:r w:rsidRPr="003F71D5">
        <w:rPr>
          <w:rFonts w:asciiTheme="minorHAnsi" w:hAnsiTheme="minorHAnsi" w:cstheme="minorHAnsi"/>
          <w:szCs w:val="22"/>
        </w:rPr>
        <w:t>System Infrastructure Impact</w:t>
      </w:r>
    </w:p>
    <w:p w14:paraId="07F97A65" w14:textId="77777777" w:rsidR="0080183B" w:rsidRPr="003F71D5" w:rsidRDefault="0080183B" w:rsidP="00297E4D">
      <w:pPr>
        <w:numPr>
          <w:ilvl w:val="0"/>
          <w:numId w:val="4"/>
        </w:numPr>
        <w:rPr>
          <w:rFonts w:asciiTheme="minorHAnsi" w:hAnsiTheme="minorHAnsi" w:cstheme="minorHAnsi"/>
          <w:szCs w:val="22"/>
        </w:rPr>
      </w:pPr>
      <w:r w:rsidRPr="003F71D5">
        <w:rPr>
          <w:rFonts w:asciiTheme="minorHAnsi" w:hAnsiTheme="minorHAnsi" w:cstheme="minorHAnsi"/>
          <w:szCs w:val="22"/>
        </w:rPr>
        <w:t>Cost</w:t>
      </w:r>
    </w:p>
    <w:p w14:paraId="08D92121" w14:textId="77777777" w:rsidR="0080183B" w:rsidRPr="003F71D5" w:rsidRDefault="0080183B" w:rsidP="00297E4D">
      <w:pPr>
        <w:ind w:left="360"/>
        <w:jc w:val="both"/>
        <w:rPr>
          <w:rFonts w:asciiTheme="minorHAnsi" w:hAnsiTheme="minorHAnsi" w:cstheme="minorHAnsi"/>
          <w:szCs w:val="22"/>
        </w:rPr>
      </w:pPr>
    </w:p>
    <w:p w14:paraId="73765D1A" w14:textId="370B7805" w:rsidR="00297E4D" w:rsidRPr="003F71D5" w:rsidRDefault="0080183B" w:rsidP="00297E4D">
      <w:pPr>
        <w:ind w:left="360"/>
        <w:jc w:val="both"/>
        <w:rPr>
          <w:rFonts w:asciiTheme="minorHAnsi" w:hAnsiTheme="minorHAnsi" w:cstheme="minorHAnsi"/>
          <w:szCs w:val="22"/>
        </w:rPr>
      </w:pPr>
      <w:r w:rsidRPr="003F71D5">
        <w:rPr>
          <w:rFonts w:asciiTheme="minorHAnsi" w:hAnsiTheme="minorHAnsi" w:cstheme="minorHAnsi"/>
          <w:szCs w:val="22"/>
        </w:rPr>
        <w:t>These criteria will be measured by the Agency Evaluators, Agency RFP Coordinator, and Subject Matter Experts (SME), and the Senior Project Director.  The final decision will be made based on these criteria as well as available resources.</w:t>
      </w:r>
    </w:p>
    <w:p w14:paraId="6C985244" w14:textId="277427AC" w:rsidR="0080183B" w:rsidRPr="003F71D5" w:rsidRDefault="0080183B" w:rsidP="00297E4D">
      <w:pPr>
        <w:pStyle w:val="Heading1"/>
        <w:rPr>
          <w:rFonts w:asciiTheme="minorHAnsi" w:hAnsiTheme="minorHAnsi" w:cstheme="minorHAnsi"/>
          <w:sz w:val="22"/>
          <w:szCs w:val="22"/>
        </w:rPr>
      </w:pPr>
      <w:bookmarkStart w:id="22" w:name="_Toc438532926"/>
      <w:bookmarkStart w:id="23" w:name="_Toc444246800"/>
      <w:r w:rsidRPr="003F71D5">
        <w:rPr>
          <w:rFonts w:asciiTheme="minorHAnsi" w:hAnsiTheme="minorHAnsi" w:cstheme="minorHAnsi"/>
          <w:sz w:val="22"/>
          <w:szCs w:val="22"/>
        </w:rPr>
        <w:lastRenderedPageBreak/>
        <w:t>Vendor Management</w:t>
      </w:r>
      <w:bookmarkEnd w:id="22"/>
      <w:bookmarkEnd w:id="23"/>
    </w:p>
    <w:p w14:paraId="2A98E75A" w14:textId="77777777" w:rsidR="0080183B" w:rsidRPr="003F71D5" w:rsidRDefault="0080183B" w:rsidP="00297E4D">
      <w:pPr>
        <w:ind w:left="432"/>
        <w:jc w:val="both"/>
        <w:rPr>
          <w:rFonts w:asciiTheme="minorHAnsi" w:hAnsiTheme="minorHAnsi" w:cstheme="minorHAnsi"/>
          <w:szCs w:val="22"/>
        </w:rPr>
      </w:pPr>
      <w:r w:rsidRPr="003F71D5">
        <w:rPr>
          <w:rFonts w:asciiTheme="minorHAnsi" w:hAnsiTheme="minorHAnsi" w:cstheme="minorHAnsi"/>
          <w:szCs w:val="22"/>
        </w:rPr>
        <w:t>The Project Director is ultimately responsible for managing vendors.  In order to ensure the timely delivery and high quality of products from vendors, the Project Director or his/her designee will meet weekly with the purchasing and contracts department along with each vendor to discuss the progress for each procured item.  The purpose of these meetings is to review all documented specifications for each product as well as to review the quality test findings.  This forum will provide an opportunity to review each item’s development or the service provided in order to ensure it complies with the requirements established in the project specifications.  It also serves as an opportunity to ask questions or modify contracts or requirements ahead of time in order to prevent delays in delivery and schedule.  The Project Director will be responsible for scheduling this meeting on a weekly basis until all items are delivered and are determined to be acceptable.</w:t>
      </w:r>
    </w:p>
    <w:p w14:paraId="46F029DB" w14:textId="77777777" w:rsidR="0080183B" w:rsidRPr="003F71D5" w:rsidRDefault="0080183B" w:rsidP="00297E4D">
      <w:pPr>
        <w:pStyle w:val="Heading1"/>
        <w:numPr>
          <w:ilvl w:val="0"/>
          <w:numId w:val="0"/>
        </w:numPr>
        <w:jc w:val="left"/>
        <w:rPr>
          <w:rFonts w:asciiTheme="minorHAnsi" w:hAnsiTheme="minorHAnsi" w:cstheme="minorHAnsi"/>
          <w:smallCaps/>
          <w:sz w:val="22"/>
          <w:szCs w:val="22"/>
        </w:rPr>
      </w:pPr>
    </w:p>
    <w:p w14:paraId="06829F50" w14:textId="77777777" w:rsidR="0080183B" w:rsidRPr="003F71D5" w:rsidRDefault="0080183B" w:rsidP="00297E4D">
      <w:pPr>
        <w:rPr>
          <w:rFonts w:asciiTheme="minorHAnsi" w:hAnsiTheme="minorHAnsi" w:cstheme="minorHAnsi"/>
          <w:smallCaps/>
          <w:szCs w:val="22"/>
        </w:rPr>
      </w:pPr>
      <w:bookmarkStart w:id="24" w:name="_Toc439994696"/>
      <w:bookmarkStart w:id="25" w:name="_Toc26969083"/>
      <w:bookmarkEnd w:id="6"/>
      <w:bookmarkEnd w:id="7"/>
    </w:p>
    <w:p w14:paraId="5C2670FD" w14:textId="77777777" w:rsidR="006A0FA2" w:rsidRPr="003F71D5" w:rsidRDefault="006A0FA2" w:rsidP="00297E4D">
      <w:pPr>
        <w:rPr>
          <w:rFonts w:asciiTheme="minorHAnsi" w:hAnsiTheme="minorHAnsi" w:cstheme="minorHAnsi"/>
          <w:smallCaps/>
          <w:szCs w:val="22"/>
        </w:rPr>
      </w:pPr>
    </w:p>
    <w:p w14:paraId="262FC7A6" w14:textId="2E22AABB" w:rsidR="006A0FA2" w:rsidRPr="003F71D5" w:rsidRDefault="006A0FA2" w:rsidP="00297E4D">
      <w:pPr>
        <w:rPr>
          <w:rFonts w:asciiTheme="minorHAnsi" w:hAnsiTheme="minorHAnsi" w:cstheme="minorHAnsi"/>
          <w:b/>
          <w:smallCaps/>
          <w:szCs w:val="22"/>
        </w:rPr>
      </w:pPr>
    </w:p>
    <w:p w14:paraId="02FC9916" w14:textId="2F89899B" w:rsidR="00E76F9B" w:rsidRPr="003F71D5" w:rsidRDefault="00E76F9B" w:rsidP="00297E4D">
      <w:pPr>
        <w:rPr>
          <w:rFonts w:asciiTheme="minorHAnsi" w:hAnsiTheme="minorHAnsi" w:cstheme="minorHAnsi"/>
          <w:b/>
          <w:smallCaps/>
          <w:szCs w:val="22"/>
        </w:rPr>
      </w:pPr>
    </w:p>
    <w:p w14:paraId="4A70C405" w14:textId="52B9CC98" w:rsidR="00E76F9B" w:rsidRPr="003F71D5" w:rsidRDefault="00E76F9B" w:rsidP="00297E4D">
      <w:pPr>
        <w:rPr>
          <w:rFonts w:asciiTheme="minorHAnsi" w:hAnsiTheme="minorHAnsi" w:cstheme="minorHAnsi"/>
          <w:b/>
          <w:smallCaps/>
          <w:szCs w:val="22"/>
        </w:rPr>
      </w:pPr>
    </w:p>
    <w:p w14:paraId="3CEAD0EA" w14:textId="5BD2AAA0" w:rsidR="00E76F9B" w:rsidRPr="003F71D5" w:rsidRDefault="00E76F9B" w:rsidP="00297E4D">
      <w:pPr>
        <w:rPr>
          <w:rFonts w:asciiTheme="minorHAnsi" w:hAnsiTheme="minorHAnsi" w:cstheme="minorHAnsi"/>
          <w:b/>
          <w:smallCaps/>
          <w:szCs w:val="22"/>
        </w:rPr>
      </w:pPr>
    </w:p>
    <w:p w14:paraId="3BE8A1CE" w14:textId="6E8FA175" w:rsidR="00E76F9B" w:rsidRPr="003F71D5" w:rsidRDefault="00E76F9B" w:rsidP="00297E4D">
      <w:pPr>
        <w:rPr>
          <w:rFonts w:asciiTheme="minorHAnsi" w:hAnsiTheme="minorHAnsi" w:cstheme="minorHAnsi"/>
          <w:b/>
          <w:smallCaps/>
          <w:szCs w:val="22"/>
        </w:rPr>
      </w:pPr>
    </w:p>
    <w:p w14:paraId="17320AA8" w14:textId="56BED768" w:rsidR="00E76F9B" w:rsidRPr="003F71D5" w:rsidRDefault="00E76F9B" w:rsidP="00297E4D">
      <w:pPr>
        <w:rPr>
          <w:rFonts w:asciiTheme="minorHAnsi" w:hAnsiTheme="minorHAnsi" w:cstheme="minorHAnsi"/>
          <w:b/>
          <w:smallCaps/>
          <w:szCs w:val="22"/>
        </w:rPr>
      </w:pPr>
    </w:p>
    <w:p w14:paraId="725AA105" w14:textId="5D6FB534" w:rsidR="00E76F9B" w:rsidRPr="003F71D5" w:rsidRDefault="00E76F9B" w:rsidP="00297E4D">
      <w:pPr>
        <w:rPr>
          <w:rFonts w:asciiTheme="minorHAnsi" w:hAnsiTheme="minorHAnsi" w:cstheme="minorHAnsi"/>
          <w:b/>
          <w:smallCaps/>
          <w:szCs w:val="22"/>
        </w:rPr>
      </w:pPr>
    </w:p>
    <w:p w14:paraId="218768BB" w14:textId="6659D85C" w:rsidR="00E76F9B" w:rsidRPr="003F71D5" w:rsidRDefault="00E76F9B" w:rsidP="00297E4D">
      <w:pPr>
        <w:rPr>
          <w:rFonts w:asciiTheme="minorHAnsi" w:hAnsiTheme="minorHAnsi" w:cstheme="minorHAnsi"/>
          <w:b/>
          <w:smallCaps/>
          <w:szCs w:val="22"/>
        </w:rPr>
      </w:pPr>
    </w:p>
    <w:p w14:paraId="138E6EF2" w14:textId="7BB86C8B" w:rsidR="00E76F9B" w:rsidRPr="003F71D5" w:rsidRDefault="00E76F9B" w:rsidP="00297E4D">
      <w:pPr>
        <w:rPr>
          <w:rFonts w:asciiTheme="minorHAnsi" w:hAnsiTheme="minorHAnsi" w:cstheme="minorHAnsi"/>
          <w:b/>
          <w:smallCaps/>
          <w:szCs w:val="22"/>
        </w:rPr>
      </w:pPr>
    </w:p>
    <w:p w14:paraId="6D291498" w14:textId="4E58FB67" w:rsidR="00297E4D" w:rsidRPr="003F71D5" w:rsidRDefault="00297E4D" w:rsidP="00297E4D">
      <w:pPr>
        <w:rPr>
          <w:rFonts w:asciiTheme="minorHAnsi" w:hAnsiTheme="minorHAnsi" w:cstheme="minorHAnsi"/>
          <w:b/>
          <w:smallCaps/>
          <w:szCs w:val="22"/>
        </w:rPr>
      </w:pPr>
    </w:p>
    <w:p w14:paraId="46B16F1E" w14:textId="019FEC28" w:rsidR="00297E4D" w:rsidRPr="003F71D5" w:rsidRDefault="00297E4D" w:rsidP="00297E4D">
      <w:pPr>
        <w:rPr>
          <w:rFonts w:asciiTheme="minorHAnsi" w:hAnsiTheme="minorHAnsi" w:cstheme="minorHAnsi"/>
          <w:b/>
          <w:smallCaps/>
          <w:szCs w:val="22"/>
        </w:rPr>
      </w:pPr>
    </w:p>
    <w:p w14:paraId="6F336790" w14:textId="5FF41163" w:rsidR="00297E4D" w:rsidRDefault="00297E4D" w:rsidP="00297E4D">
      <w:pPr>
        <w:rPr>
          <w:rFonts w:asciiTheme="minorHAnsi" w:hAnsiTheme="minorHAnsi" w:cstheme="minorHAnsi"/>
          <w:b/>
          <w:smallCaps/>
          <w:szCs w:val="22"/>
        </w:rPr>
      </w:pPr>
    </w:p>
    <w:p w14:paraId="314BFB60" w14:textId="4AF767BE" w:rsidR="003F71D5" w:rsidRDefault="003F71D5" w:rsidP="00297E4D">
      <w:pPr>
        <w:rPr>
          <w:rFonts w:asciiTheme="minorHAnsi" w:hAnsiTheme="minorHAnsi" w:cstheme="minorHAnsi"/>
          <w:b/>
          <w:smallCaps/>
          <w:szCs w:val="22"/>
        </w:rPr>
      </w:pPr>
    </w:p>
    <w:p w14:paraId="1053C403" w14:textId="78934E59" w:rsidR="003F71D5" w:rsidRDefault="003F71D5" w:rsidP="00297E4D">
      <w:pPr>
        <w:rPr>
          <w:rFonts w:asciiTheme="minorHAnsi" w:hAnsiTheme="minorHAnsi" w:cstheme="minorHAnsi"/>
          <w:b/>
          <w:smallCaps/>
          <w:szCs w:val="22"/>
        </w:rPr>
      </w:pPr>
    </w:p>
    <w:p w14:paraId="282745C3" w14:textId="77777777" w:rsidR="00297E4D" w:rsidRPr="003F71D5" w:rsidRDefault="00297E4D" w:rsidP="00297E4D">
      <w:pPr>
        <w:rPr>
          <w:rFonts w:asciiTheme="minorHAnsi" w:hAnsiTheme="minorHAnsi" w:cstheme="minorHAnsi"/>
          <w:b/>
          <w:smallCaps/>
          <w:szCs w:val="22"/>
        </w:rPr>
      </w:pPr>
    </w:p>
    <w:p w14:paraId="120AFC01" w14:textId="77777777" w:rsidR="0080183B" w:rsidRPr="003F71D5" w:rsidRDefault="0080183B" w:rsidP="00297E4D">
      <w:pPr>
        <w:pStyle w:val="Heading1"/>
        <w:numPr>
          <w:ilvl w:val="0"/>
          <w:numId w:val="0"/>
        </w:numPr>
        <w:rPr>
          <w:rFonts w:asciiTheme="minorHAnsi" w:hAnsiTheme="minorHAnsi" w:cstheme="minorHAnsi"/>
          <w:sz w:val="22"/>
          <w:szCs w:val="22"/>
        </w:rPr>
      </w:pPr>
      <w:bookmarkStart w:id="26" w:name="_Toc444246801"/>
      <w:r w:rsidRPr="003F71D5">
        <w:rPr>
          <w:rFonts w:asciiTheme="minorHAnsi" w:hAnsiTheme="minorHAnsi" w:cstheme="minorHAnsi"/>
          <w:sz w:val="22"/>
          <w:szCs w:val="22"/>
        </w:rPr>
        <w:lastRenderedPageBreak/>
        <w:t>Appendix</w:t>
      </w:r>
      <w:bookmarkEnd w:id="26"/>
      <w:r w:rsidRPr="003F71D5">
        <w:rPr>
          <w:rFonts w:asciiTheme="minorHAnsi" w:hAnsiTheme="minorHAnsi" w:cstheme="minorHAnsi"/>
          <w:sz w:val="22"/>
          <w:szCs w:val="22"/>
        </w:rPr>
        <w:t xml:space="preserve"> </w:t>
      </w:r>
      <w:bookmarkEnd w:id="24"/>
      <w:bookmarkEnd w:id="25"/>
    </w:p>
    <w:p w14:paraId="4A727DE4" w14:textId="77777777" w:rsidR="0080183B" w:rsidRPr="003F71D5" w:rsidRDefault="0080183B" w:rsidP="00297E4D">
      <w:pPr>
        <w:jc w:val="both"/>
        <w:rPr>
          <w:rFonts w:asciiTheme="minorHAnsi" w:hAnsiTheme="minorHAnsi" w:cstheme="minorHAnsi"/>
          <w:szCs w:val="22"/>
        </w:rPr>
      </w:pPr>
    </w:p>
    <w:p w14:paraId="25547144" w14:textId="77777777" w:rsidR="0080183B" w:rsidRPr="003F71D5" w:rsidRDefault="0080183B" w:rsidP="00297E4D">
      <w:pPr>
        <w:jc w:val="both"/>
        <w:rPr>
          <w:rFonts w:asciiTheme="minorHAnsi" w:hAnsiTheme="minorHAnsi" w:cstheme="minorHAnsi"/>
          <w:szCs w:val="22"/>
        </w:rPr>
      </w:pPr>
    </w:p>
    <w:p w14:paraId="338A0496" w14:textId="77777777" w:rsidR="00274356" w:rsidRPr="003F71D5" w:rsidRDefault="00274356" w:rsidP="00297E4D">
      <w:pPr>
        <w:rPr>
          <w:rFonts w:asciiTheme="minorHAnsi" w:hAnsiTheme="minorHAnsi" w:cstheme="minorHAnsi"/>
          <w:szCs w:val="22"/>
        </w:rPr>
      </w:pPr>
    </w:p>
    <w:sectPr w:rsidR="00274356" w:rsidRPr="003F71D5" w:rsidSect="00A34D7C">
      <w:headerReference w:type="default" r:id="rId12"/>
      <w:footerReference w:type="even" r:id="rId13"/>
      <w:footerReference w:type="default" r:id="rId14"/>
      <w:headerReference w:type="first" r:id="rId15"/>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DFBCC" w14:textId="77777777" w:rsidR="00EC0BCC" w:rsidRDefault="00EC0BCC" w:rsidP="0080183B">
      <w:pPr>
        <w:spacing w:line="240" w:lineRule="auto"/>
      </w:pPr>
      <w:r>
        <w:separator/>
      </w:r>
    </w:p>
  </w:endnote>
  <w:endnote w:type="continuationSeparator" w:id="0">
    <w:p w14:paraId="457CBF14" w14:textId="77777777" w:rsidR="00EC0BCC" w:rsidRDefault="00EC0BCC" w:rsidP="008018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ivaldi">
    <w:panose1 w:val="0302060205050609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5E506" w14:textId="77777777" w:rsidR="00B1495E" w:rsidRDefault="00940343"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FCFE40F" w14:textId="77777777" w:rsidR="00B1495E" w:rsidRDefault="00EC0BCC"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EEBB7" w14:textId="7FA1C9F6" w:rsidR="00B1495E" w:rsidRPr="00380D93" w:rsidRDefault="00EC0BCC">
    <w:pPr>
      <w:pStyle w:val="Footer"/>
    </w:pPr>
    <w:r>
      <w:fldChar w:fldCharType="begin"/>
    </w:r>
    <w:r>
      <w:instrText xml:space="preserve"> FILENAME   \* MERGEFORMAT </w:instrText>
    </w:r>
    <w:r>
      <w:fldChar w:fldCharType="separate"/>
    </w:r>
    <w:r w:rsidR="00755AAD" w:rsidRPr="00755AAD">
      <w:rPr>
        <w:rFonts w:eastAsia="MS Mincho" w:cs="Calibri"/>
        <w:noProof/>
        <w:sz w:val="24"/>
        <w:szCs w:val="24"/>
        <w:lang w:eastAsia="ja-JP"/>
      </w:rPr>
      <w:t>Lab</w:t>
    </w:r>
    <w:r w:rsidR="00755AAD">
      <w:rPr>
        <w:noProof/>
      </w:rPr>
      <w:t xml:space="preserve"> 9_2020 (B031910476, B031910466, B031910172)</w:t>
    </w:r>
    <w:r>
      <w:rPr>
        <w:noProof/>
      </w:rPr>
      <w:fldChar w:fldCharType="end"/>
    </w:r>
    <w:r w:rsidR="00940343" w:rsidRPr="00E11B63">
      <w:t xml:space="preserve"> </w:t>
    </w:r>
    <w:r w:rsidR="00940343" w:rsidRPr="00E11B63">
      <w:ptab w:relativeTo="margin" w:alignment="center" w:leader="none"/>
    </w:r>
    <w:r w:rsidR="00940343">
      <w:t>Public</w:t>
    </w:r>
    <w:r w:rsidR="00940343" w:rsidRPr="00E11B63">
      <w:ptab w:relativeTo="margin" w:alignment="right" w:leader="none"/>
    </w:r>
    <w:r w:rsidR="00940343" w:rsidRPr="00EE1DE0">
      <w:rPr>
        <w:rFonts w:cs="Calibri"/>
      </w:rPr>
      <w:t xml:space="preserve">Page </w:t>
    </w:r>
    <w:r w:rsidR="00940343" w:rsidRPr="00EE1DE0">
      <w:rPr>
        <w:rFonts w:cs="Calibri"/>
        <w:b/>
      </w:rPr>
      <w:fldChar w:fldCharType="begin"/>
    </w:r>
    <w:r w:rsidR="00940343" w:rsidRPr="00EE1DE0">
      <w:rPr>
        <w:rFonts w:cs="Calibri"/>
        <w:b/>
      </w:rPr>
      <w:instrText xml:space="preserve"> PAGE </w:instrText>
    </w:r>
    <w:r w:rsidR="00940343" w:rsidRPr="00EE1DE0">
      <w:rPr>
        <w:rFonts w:cs="Calibri"/>
        <w:b/>
      </w:rPr>
      <w:fldChar w:fldCharType="separate"/>
    </w:r>
    <w:r w:rsidR="002641A1">
      <w:rPr>
        <w:rFonts w:cs="Calibri"/>
        <w:b/>
        <w:noProof/>
      </w:rPr>
      <w:t>3</w:t>
    </w:r>
    <w:r w:rsidR="00940343" w:rsidRPr="00EE1DE0">
      <w:rPr>
        <w:rFonts w:cs="Calibri"/>
        <w:b/>
      </w:rPr>
      <w:fldChar w:fldCharType="end"/>
    </w:r>
    <w:r w:rsidR="00940343" w:rsidRPr="00EE1DE0">
      <w:rPr>
        <w:rFonts w:cs="Calibri"/>
      </w:rPr>
      <w:t xml:space="preserve"> of </w:t>
    </w:r>
    <w:r w:rsidR="00940343" w:rsidRPr="00EE1DE0">
      <w:rPr>
        <w:rFonts w:cs="Calibri"/>
        <w:b/>
      </w:rPr>
      <w:fldChar w:fldCharType="begin"/>
    </w:r>
    <w:r w:rsidR="00940343" w:rsidRPr="00EE1DE0">
      <w:rPr>
        <w:rFonts w:cs="Calibri"/>
        <w:b/>
      </w:rPr>
      <w:instrText xml:space="preserve"> NUMPAGES  </w:instrText>
    </w:r>
    <w:r w:rsidR="00940343" w:rsidRPr="00EE1DE0">
      <w:rPr>
        <w:rFonts w:cs="Calibri"/>
        <w:b/>
      </w:rPr>
      <w:fldChar w:fldCharType="separate"/>
    </w:r>
    <w:r w:rsidR="002641A1">
      <w:rPr>
        <w:rFonts w:cs="Calibri"/>
        <w:b/>
        <w:noProof/>
      </w:rPr>
      <w:t>12</w:t>
    </w:r>
    <w:r w:rsidR="00940343"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1FC5C" w14:textId="77777777" w:rsidR="00EC0BCC" w:rsidRDefault="00EC0BCC" w:rsidP="0080183B">
      <w:pPr>
        <w:spacing w:line="240" w:lineRule="auto"/>
      </w:pPr>
      <w:r>
        <w:separator/>
      </w:r>
    </w:p>
  </w:footnote>
  <w:footnote w:type="continuationSeparator" w:id="0">
    <w:p w14:paraId="416E3040" w14:textId="77777777" w:rsidR="00EC0BCC" w:rsidRDefault="00EC0BCC" w:rsidP="008018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4A0" w:firstRow="1" w:lastRow="0" w:firstColumn="1" w:lastColumn="0" w:noHBand="0" w:noVBand="1"/>
    </w:tblPr>
    <w:tblGrid>
      <w:gridCol w:w="2358"/>
      <w:gridCol w:w="4110"/>
      <w:gridCol w:w="1613"/>
    </w:tblGrid>
    <w:tr w:rsidR="003F71D5" w:rsidRPr="00DA2719" w14:paraId="5A3648BF" w14:textId="77777777" w:rsidTr="00821461">
      <w:tc>
        <w:tcPr>
          <w:tcW w:w="2358" w:type="dxa"/>
          <w:shd w:val="clear" w:color="auto" w:fill="auto"/>
        </w:tcPr>
        <w:p w14:paraId="52CA8114" w14:textId="0F90A71A" w:rsidR="00B1495E" w:rsidRPr="00DA2719" w:rsidRDefault="00297E4D" w:rsidP="00D52F20">
          <w:pPr>
            <w:pStyle w:val="Header"/>
            <w:pBdr>
              <w:bottom w:val="none" w:sz="0" w:space="0" w:color="auto"/>
            </w:pBdr>
            <w:jc w:val="left"/>
            <w:rPr>
              <w:rFonts w:cs="Calibri"/>
              <w:sz w:val="18"/>
              <w:szCs w:val="18"/>
            </w:rPr>
          </w:pPr>
          <w:r>
            <w:rPr>
              <w:rFonts w:ascii="Times New Roman" w:hAnsi="Times New Roman"/>
              <w:noProof/>
              <w:sz w:val="24"/>
              <w:szCs w:val="24"/>
            </w:rPr>
            <w:drawing>
              <wp:inline distT="0" distB="0" distL="0" distR="0" wp14:anchorId="3B674558" wp14:editId="5B1DC718">
                <wp:extent cx="1028700" cy="43205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79735" cy="453489"/>
                        </a:xfrm>
                        <a:prstGeom prst="rect">
                          <a:avLst/>
                        </a:prstGeom>
                      </pic:spPr>
                    </pic:pic>
                  </a:graphicData>
                </a:graphic>
              </wp:inline>
            </w:drawing>
          </w:r>
        </w:p>
      </w:tc>
      <w:tc>
        <w:tcPr>
          <w:tcW w:w="4110" w:type="dxa"/>
          <w:shd w:val="clear" w:color="auto" w:fill="auto"/>
        </w:tcPr>
        <w:p w14:paraId="3DC6B581" w14:textId="77777777" w:rsidR="00B1495E" w:rsidRDefault="00EC0BCC" w:rsidP="00D52F20">
          <w:pPr>
            <w:pStyle w:val="Header"/>
            <w:pBdr>
              <w:bottom w:val="none" w:sz="0" w:space="0" w:color="auto"/>
            </w:pBdr>
            <w:rPr>
              <w:rFonts w:cs="Calibri"/>
              <w:b/>
              <w:sz w:val="18"/>
              <w:szCs w:val="18"/>
            </w:rPr>
          </w:pPr>
        </w:p>
        <w:p w14:paraId="0B2DFC85" w14:textId="77777777" w:rsidR="0080183B" w:rsidRDefault="00911630" w:rsidP="00D52F20">
          <w:pPr>
            <w:pStyle w:val="Header"/>
            <w:pBdr>
              <w:bottom w:val="none" w:sz="0" w:space="0" w:color="auto"/>
            </w:pBdr>
            <w:rPr>
              <w:rFonts w:cs="Calibri"/>
              <w:sz w:val="18"/>
              <w:szCs w:val="18"/>
            </w:rPr>
          </w:pPr>
          <w:r w:rsidRPr="00911630">
            <w:rPr>
              <w:rFonts w:cs="Calibri"/>
              <w:sz w:val="18"/>
              <w:szCs w:val="18"/>
            </w:rPr>
            <w:t>Procurement Management Plan</w:t>
          </w:r>
          <w:r w:rsidR="00FD1CA3" w:rsidRPr="0080183B">
            <w:rPr>
              <w:rFonts w:cs="Calibri"/>
              <w:sz w:val="18"/>
              <w:szCs w:val="18"/>
            </w:rPr>
            <w:t xml:space="preserve"> </w:t>
          </w:r>
          <w:r w:rsidR="0080183B" w:rsidRPr="0080183B">
            <w:rPr>
              <w:rFonts w:cs="Calibri"/>
              <w:sz w:val="18"/>
              <w:szCs w:val="18"/>
            </w:rPr>
            <w:t xml:space="preserve"> </w:t>
          </w:r>
        </w:p>
        <w:p w14:paraId="7E3D27F2" w14:textId="77777777" w:rsidR="00B1495E" w:rsidRPr="00DA2719" w:rsidRDefault="00940343" w:rsidP="00D52F20">
          <w:pPr>
            <w:pStyle w:val="Header"/>
            <w:pBdr>
              <w:bottom w:val="none" w:sz="0" w:space="0" w:color="auto"/>
            </w:pBdr>
            <w:rPr>
              <w:rFonts w:cs="Calibri"/>
              <w:sz w:val="18"/>
              <w:szCs w:val="18"/>
            </w:rPr>
          </w:pPr>
          <w:r w:rsidRPr="00DA2719">
            <w:rPr>
              <w:rFonts w:cs="Calibri"/>
              <w:sz w:val="18"/>
              <w:szCs w:val="18"/>
            </w:rPr>
            <w:t>Version: 0</w:t>
          </w:r>
          <w:r>
            <w:rPr>
              <w:rFonts w:cs="Calibri"/>
              <w:sz w:val="18"/>
              <w:szCs w:val="18"/>
            </w:rPr>
            <w:t>.1</w:t>
          </w:r>
        </w:p>
      </w:tc>
      <w:tc>
        <w:tcPr>
          <w:tcW w:w="1613" w:type="dxa"/>
          <w:shd w:val="clear" w:color="auto" w:fill="auto"/>
        </w:tcPr>
        <w:p w14:paraId="0B326082" w14:textId="74C5AD2B" w:rsidR="00B1495E" w:rsidRDefault="003F71D5" w:rsidP="003F71D5">
          <w:pPr>
            <w:pStyle w:val="Header"/>
            <w:pBdr>
              <w:bottom w:val="none" w:sz="0" w:space="0" w:color="auto"/>
            </w:pBdr>
            <w:jc w:val="right"/>
            <w:rPr>
              <w:rFonts w:cs="Calibri"/>
              <w:sz w:val="18"/>
              <w:szCs w:val="18"/>
            </w:rPr>
          </w:pPr>
          <w:r>
            <w:rPr>
              <w:noProof/>
            </w:rPr>
            <w:drawing>
              <wp:inline distT="0" distB="0" distL="0" distR="0" wp14:anchorId="5E9148A6" wp14:editId="069CF63A">
                <wp:extent cx="548640" cy="437377"/>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
                          <a:extLst>
                            <a:ext uri="{28A0092B-C50C-407E-A947-70E740481C1C}">
                              <a14:useLocalDpi xmlns:a14="http://schemas.microsoft.com/office/drawing/2010/main" val="0"/>
                            </a:ext>
                          </a:extLst>
                        </a:blip>
                        <a:srcRect l="26207" t="26552" r="24483" b="34138"/>
                        <a:stretch/>
                      </pic:blipFill>
                      <pic:spPr bwMode="auto">
                        <a:xfrm>
                          <a:off x="0" y="0"/>
                          <a:ext cx="562253" cy="448229"/>
                        </a:xfrm>
                        <a:prstGeom prst="rect">
                          <a:avLst/>
                        </a:prstGeom>
                        <a:noFill/>
                        <a:ln>
                          <a:noFill/>
                        </a:ln>
                        <a:extLst>
                          <a:ext uri="{53640926-AAD7-44D8-BBD7-CCE9431645EC}">
                            <a14:shadowObscured xmlns:a14="http://schemas.microsoft.com/office/drawing/2010/main"/>
                          </a:ext>
                        </a:extLst>
                      </pic:spPr>
                    </pic:pic>
                  </a:graphicData>
                </a:graphic>
              </wp:inline>
            </w:drawing>
          </w:r>
        </w:p>
        <w:p w14:paraId="26AD1CCA" w14:textId="3B5160E6" w:rsidR="00B1495E" w:rsidRPr="00D52F20" w:rsidRDefault="00EC0BCC" w:rsidP="008A1516">
          <w:pPr>
            <w:jc w:val="right"/>
            <w:rPr>
              <w:rFonts w:asciiTheme="minorHAnsi" w:hAnsiTheme="minorHAnsi" w:cstheme="minorHAnsi"/>
              <w:sz w:val="18"/>
              <w:szCs w:val="18"/>
            </w:rPr>
          </w:pPr>
        </w:p>
      </w:tc>
    </w:tr>
  </w:tbl>
  <w:p w14:paraId="6F91BFA5" w14:textId="77777777" w:rsidR="00B1495E" w:rsidRPr="00614D9D" w:rsidRDefault="00EC0BCC" w:rsidP="00D52F2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F8BF1" w14:textId="77777777" w:rsidR="00B1495E" w:rsidRDefault="00EC0BC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31D2D12C">
      <w:start w:val="1"/>
      <w:numFmt w:val="bullet"/>
      <w:lvlText w:val=""/>
      <w:lvlJc w:val="left"/>
      <w:pPr>
        <w:tabs>
          <w:tab w:val="num" w:pos="720"/>
        </w:tabs>
        <w:ind w:left="720" w:hanging="360"/>
      </w:pPr>
      <w:rPr>
        <w:rFonts w:ascii="Symbol" w:hAnsi="Symbol" w:hint="default"/>
      </w:rPr>
    </w:lvl>
    <w:lvl w:ilvl="1" w:tplc="0764C48A" w:tentative="1">
      <w:start w:val="1"/>
      <w:numFmt w:val="bullet"/>
      <w:lvlText w:val="o"/>
      <w:lvlJc w:val="left"/>
      <w:pPr>
        <w:tabs>
          <w:tab w:val="num" w:pos="1440"/>
        </w:tabs>
        <w:ind w:left="1440" w:hanging="360"/>
      </w:pPr>
      <w:rPr>
        <w:rFonts w:ascii="Courier New" w:hAnsi="Courier New" w:cs="Arial" w:hint="default"/>
      </w:rPr>
    </w:lvl>
    <w:lvl w:ilvl="2" w:tplc="8424D494" w:tentative="1">
      <w:start w:val="1"/>
      <w:numFmt w:val="bullet"/>
      <w:lvlText w:val=""/>
      <w:lvlJc w:val="left"/>
      <w:pPr>
        <w:tabs>
          <w:tab w:val="num" w:pos="2160"/>
        </w:tabs>
        <w:ind w:left="2160" w:hanging="360"/>
      </w:pPr>
      <w:rPr>
        <w:rFonts w:ascii="Wingdings" w:hAnsi="Wingdings" w:hint="default"/>
      </w:rPr>
    </w:lvl>
    <w:lvl w:ilvl="3" w:tplc="BC963B2A" w:tentative="1">
      <w:start w:val="1"/>
      <w:numFmt w:val="bullet"/>
      <w:lvlText w:val=""/>
      <w:lvlJc w:val="left"/>
      <w:pPr>
        <w:tabs>
          <w:tab w:val="num" w:pos="2880"/>
        </w:tabs>
        <w:ind w:left="2880" w:hanging="360"/>
      </w:pPr>
      <w:rPr>
        <w:rFonts w:ascii="Symbol" w:hAnsi="Symbol" w:hint="default"/>
      </w:rPr>
    </w:lvl>
    <w:lvl w:ilvl="4" w:tplc="2AD22444" w:tentative="1">
      <w:start w:val="1"/>
      <w:numFmt w:val="bullet"/>
      <w:lvlText w:val="o"/>
      <w:lvlJc w:val="left"/>
      <w:pPr>
        <w:tabs>
          <w:tab w:val="num" w:pos="3600"/>
        </w:tabs>
        <w:ind w:left="3600" w:hanging="360"/>
      </w:pPr>
      <w:rPr>
        <w:rFonts w:ascii="Courier New" w:hAnsi="Courier New" w:cs="Arial" w:hint="default"/>
      </w:rPr>
    </w:lvl>
    <w:lvl w:ilvl="5" w:tplc="B9EE724C" w:tentative="1">
      <w:start w:val="1"/>
      <w:numFmt w:val="bullet"/>
      <w:lvlText w:val=""/>
      <w:lvlJc w:val="left"/>
      <w:pPr>
        <w:tabs>
          <w:tab w:val="num" w:pos="4320"/>
        </w:tabs>
        <w:ind w:left="4320" w:hanging="360"/>
      </w:pPr>
      <w:rPr>
        <w:rFonts w:ascii="Wingdings" w:hAnsi="Wingdings" w:hint="default"/>
      </w:rPr>
    </w:lvl>
    <w:lvl w:ilvl="6" w:tplc="626A15CE" w:tentative="1">
      <w:start w:val="1"/>
      <w:numFmt w:val="bullet"/>
      <w:lvlText w:val=""/>
      <w:lvlJc w:val="left"/>
      <w:pPr>
        <w:tabs>
          <w:tab w:val="num" w:pos="5040"/>
        </w:tabs>
        <w:ind w:left="5040" w:hanging="360"/>
      </w:pPr>
      <w:rPr>
        <w:rFonts w:ascii="Symbol" w:hAnsi="Symbol" w:hint="default"/>
      </w:rPr>
    </w:lvl>
    <w:lvl w:ilvl="7" w:tplc="D206BE00" w:tentative="1">
      <w:start w:val="1"/>
      <w:numFmt w:val="bullet"/>
      <w:lvlText w:val="o"/>
      <w:lvlJc w:val="left"/>
      <w:pPr>
        <w:tabs>
          <w:tab w:val="num" w:pos="5760"/>
        </w:tabs>
        <w:ind w:left="5760" w:hanging="360"/>
      </w:pPr>
      <w:rPr>
        <w:rFonts w:ascii="Courier New" w:hAnsi="Courier New" w:cs="Arial" w:hint="default"/>
      </w:rPr>
    </w:lvl>
    <w:lvl w:ilvl="8" w:tplc="83EEE2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F726F5"/>
    <w:multiLevelType w:val="hybridMultilevel"/>
    <w:tmpl w:val="86FA8C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333F6F"/>
    <w:multiLevelType w:val="hybridMultilevel"/>
    <w:tmpl w:val="FB14EFF6"/>
    <w:lvl w:ilvl="0" w:tplc="DAD2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242B7"/>
    <w:multiLevelType w:val="hybridMultilevel"/>
    <w:tmpl w:val="4AB44FA2"/>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6374AB"/>
    <w:multiLevelType w:val="multilevel"/>
    <w:tmpl w:val="AA9EE2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3B"/>
    <w:rsid w:val="00064D39"/>
    <w:rsid w:val="00064E7C"/>
    <w:rsid w:val="00197AE7"/>
    <w:rsid w:val="001B4C65"/>
    <w:rsid w:val="001C4169"/>
    <w:rsid w:val="001F53C8"/>
    <w:rsid w:val="002641A1"/>
    <w:rsid w:val="00274356"/>
    <w:rsid w:val="00297E4D"/>
    <w:rsid w:val="002E5E58"/>
    <w:rsid w:val="00324EDF"/>
    <w:rsid w:val="00351C2B"/>
    <w:rsid w:val="003F71D5"/>
    <w:rsid w:val="00424306"/>
    <w:rsid w:val="00462683"/>
    <w:rsid w:val="00463C60"/>
    <w:rsid w:val="004D5772"/>
    <w:rsid w:val="00540575"/>
    <w:rsid w:val="005A6CA5"/>
    <w:rsid w:val="0062763E"/>
    <w:rsid w:val="006A0FA2"/>
    <w:rsid w:val="006A5282"/>
    <w:rsid w:val="00755AAD"/>
    <w:rsid w:val="00767904"/>
    <w:rsid w:val="007A3340"/>
    <w:rsid w:val="007F0A7A"/>
    <w:rsid w:val="0080183B"/>
    <w:rsid w:val="00834DDD"/>
    <w:rsid w:val="00887A47"/>
    <w:rsid w:val="008B4633"/>
    <w:rsid w:val="008C7AD7"/>
    <w:rsid w:val="00905352"/>
    <w:rsid w:val="00911630"/>
    <w:rsid w:val="00940343"/>
    <w:rsid w:val="00A400F6"/>
    <w:rsid w:val="00A41005"/>
    <w:rsid w:val="00A73B5B"/>
    <w:rsid w:val="00AB3E1E"/>
    <w:rsid w:val="00C85516"/>
    <w:rsid w:val="00C90F4D"/>
    <w:rsid w:val="00D66292"/>
    <w:rsid w:val="00E76F9B"/>
    <w:rsid w:val="00EC0BCC"/>
    <w:rsid w:val="00ED32A8"/>
    <w:rsid w:val="00F32D90"/>
    <w:rsid w:val="00F54548"/>
    <w:rsid w:val="00FD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9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3B"/>
    <w:pPr>
      <w:spacing w:after="0" w:line="360" w:lineRule="auto"/>
    </w:pPr>
    <w:rPr>
      <w:rFonts w:ascii="Calibri" w:eastAsia="Times New Roman" w:hAnsi="Calibri" w:cs="Times New Roman"/>
      <w:szCs w:val="20"/>
    </w:rPr>
  </w:style>
  <w:style w:type="paragraph" w:styleId="Heading1">
    <w:name w:val="heading 1"/>
    <w:basedOn w:val="Normal"/>
    <w:next w:val="Normal"/>
    <w:link w:val="Heading1Char"/>
    <w:qFormat/>
    <w:rsid w:val="0080183B"/>
    <w:pPr>
      <w:keepNext/>
      <w:numPr>
        <w:numId w:val="1"/>
      </w:numPr>
      <w:spacing w:before="240" w:after="120"/>
      <w:jc w:val="both"/>
      <w:outlineLvl w:val="0"/>
    </w:pPr>
    <w:rPr>
      <w:rFonts w:cs="Calibri"/>
      <w:b/>
      <w:snapToGrid w:val="0"/>
      <w:kern w:val="28"/>
      <w:sz w:val="28"/>
    </w:rPr>
  </w:style>
  <w:style w:type="paragraph" w:styleId="Heading2">
    <w:name w:val="heading 2"/>
    <w:basedOn w:val="Normal"/>
    <w:next w:val="Normal"/>
    <w:link w:val="Heading2Char"/>
    <w:autoRedefine/>
    <w:qFormat/>
    <w:rsid w:val="0080183B"/>
    <w:pPr>
      <w:keepNext/>
      <w:numPr>
        <w:ilvl w:val="1"/>
        <w:numId w:val="1"/>
      </w:numPr>
      <w:tabs>
        <w:tab w:val="clear" w:pos="576"/>
        <w:tab w:val="num" w:pos="851"/>
      </w:tabs>
      <w:spacing w:before="240" w:after="60"/>
      <w:ind w:left="851" w:hanging="851"/>
      <w:outlineLvl w:val="1"/>
    </w:pPr>
    <w:rPr>
      <w:i/>
      <w:snapToGrid w:val="0"/>
      <w:sz w:val="28"/>
    </w:rPr>
  </w:style>
  <w:style w:type="paragraph" w:styleId="Heading3">
    <w:name w:val="heading 3"/>
    <w:basedOn w:val="Normal"/>
    <w:next w:val="Normal"/>
    <w:link w:val="Heading3Char"/>
    <w:qFormat/>
    <w:rsid w:val="0080183B"/>
    <w:pPr>
      <w:keepNext/>
      <w:numPr>
        <w:ilvl w:val="2"/>
        <w:numId w:val="1"/>
      </w:numPr>
      <w:spacing w:before="240" w:after="60"/>
      <w:outlineLvl w:val="2"/>
    </w:pPr>
    <w:rPr>
      <w:b/>
    </w:rPr>
  </w:style>
  <w:style w:type="paragraph" w:styleId="Heading4">
    <w:name w:val="heading 4"/>
    <w:basedOn w:val="Normal"/>
    <w:next w:val="Normal"/>
    <w:link w:val="Heading4Char"/>
    <w:qFormat/>
    <w:rsid w:val="0080183B"/>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80183B"/>
    <w:pPr>
      <w:numPr>
        <w:ilvl w:val="4"/>
        <w:numId w:val="1"/>
      </w:numPr>
      <w:spacing w:before="240" w:after="60"/>
      <w:outlineLvl w:val="4"/>
    </w:pPr>
    <w:rPr>
      <w:rFonts w:ascii="Arial" w:hAnsi="Arial"/>
    </w:rPr>
  </w:style>
  <w:style w:type="paragraph" w:styleId="Heading6">
    <w:name w:val="heading 6"/>
    <w:basedOn w:val="Normal"/>
    <w:next w:val="Normal"/>
    <w:link w:val="Heading6Char"/>
    <w:qFormat/>
    <w:rsid w:val="0080183B"/>
    <w:pPr>
      <w:numPr>
        <w:ilvl w:val="5"/>
        <w:numId w:val="1"/>
      </w:numPr>
      <w:spacing w:before="240" w:after="60"/>
      <w:outlineLvl w:val="5"/>
    </w:pPr>
    <w:rPr>
      <w:i/>
    </w:rPr>
  </w:style>
  <w:style w:type="paragraph" w:styleId="Heading7">
    <w:name w:val="heading 7"/>
    <w:basedOn w:val="Normal"/>
    <w:next w:val="Normal"/>
    <w:link w:val="Heading7Char"/>
    <w:qFormat/>
    <w:rsid w:val="0080183B"/>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80183B"/>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80183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183B"/>
    <w:rPr>
      <w:rFonts w:ascii="Calibri" w:eastAsia="Times New Roman" w:hAnsi="Calibri" w:cs="Calibri"/>
      <w:b/>
      <w:snapToGrid w:val="0"/>
      <w:kern w:val="28"/>
      <w:sz w:val="28"/>
      <w:szCs w:val="20"/>
    </w:rPr>
  </w:style>
  <w:style w:type="character" w:customStyle="1" w:styleId="Heading2Char">
    <w:name w:val="Heading 2 Char"/>
    <w:basedOn w:val="DefaultParagraphFont"/>
    <w:link w:val="Heading2"/>
    <w:rsid w:val="0080183B"/>
    <w:rPr>
      <w:rFonts w:ascii="Calibri" w:eastAsia="Times New Roman" w:hAnsi="Calibri" w:cs="Times New Roman"/>
      <w:i/>
      <w:snapToGrid w:val="0"/>
      <w:sz w:val="28"/>
      <w:szCs w:val="20"/>
    </w:rPr>
  </w:style>
  <w:style w:type="character" w:customStyle="1" w:styleId="Heading3Char">
    <w:name w:val="Heading 3 Char"/>
    <w:basedOn w:val="DefaultParagraphFont"/>
    <w:link w:val="Heading3"/>
    <w:rsid w:val="0080183B"/>
    <w:rPr>
      <w:rFonts w:ascii="Calibri" w:eastAsia="Times New Roman" w:hAnsi="Calibri" w:cs="Times New Roman"/>
      <w:b/>
      <w:szCs w:val="20"/>
    </w:rPr>
  </w:style>
  <w:style w:type="character" w:customStyle="1" w:styleId="Heading4Char">
    <w:name w:val="Heading 4 Char"/>
    <w:basedOn w:val="DefaultParagraphFont"/>
    <w:link w:val="Heading4"/>
    <w:rsid w:val="0080183B"/>
    <w:rPr>
      <w:rFonts w:ascii="Arial" w:eastAsia="Times New Roman" w:hAnsi="Arial" w:cs="Times New Roman"/>
      <w:i/>
      <w:snapToGrid w:val="0"/>
      <w:szCs w:val="20"/>
    </w:rPr>
  </w:style>
  <w:style w:type="character" w:customStyle="1" w:styleId="Heading5Char">
    <w:name w:val="Heading 5 Char"/>
    <w:basedOn w:val="DefaultParagraphFont"/>
    <w:link w:val="Heading5"/>
    <w:rsid w:val="0080183B"/>
    <w:rPr>
      <w:rFonts w:ascii="Arial" w:eastAsia="Times New Roman" w:hAnsi="Arial" w:cs="Times New Roman"/>
      <w:szCs w:val="20"/>
    </w:rPr>
  </w:style>
  <w:style w:type="character" w:customStyle="1" w:styleId="Heading6Char">
    <w:name w:val="Heading 6 Char"/>
    <w:basedOn w:val="DefaultParagraphFont"/>
    <w:link w:val="Heading6"/>
    <w:rsid w:val="0080183B"/>
    <w:rPr>
      <w:rFonts w:ascii="Calibri" w:eastAsia="Times New Roman" w:hAnsi="Calibri" w:cs="Times New Roman"/>
      <w:i/>
      <w:szCs w:val="20"/>
    </w:rPr>
  </w:style>
  <w:style w:type="character" w:customStyle="1" w:styleId="Heading7Char">
    <w:name w:val="Heading 7 Char"/>
    <w:basedOn w:val="DefaultParagraphFont"/>
    <w:link w:val="Heading7"/>
    <w:rsid w:val="0080183B"/>
    <w:rPr>
      <w:rFonts w:ascii="Arial" w:eastAsia="Times New Roman" w:hAnsi="Arial" w:cs="Times New Roman"/>
      <w:szCs w:val="20"/>
    </w:rPr>
  </w:style>
  <w:style w:type="character" w:customStyle="1" w:styleId="Heading8Char">
    <w:name w:val="Heading 8 Char"/>
    <w:basedOn w:val="DefaultParagraphFont"/>
    <w:link w:val="Heading8"/>
    <w:rsid w:val="0080183B"/>
    <w:rPr>
      <w:rFonts w:ascii="Arial" w:eastAsia="Times New Roman" w:hAnsi="Arial" w:cs="Times New Roman"/>
      <w:i/>
      <w:szCs w:val="20"/>
    </w:rPr>
  </w:style>
  <w:style w:type="character" w:customStyle="1" w:styleId="Heading9Char">
    <w:name w:val="Heading 9 Char"/>
    <w:basedOn w:val="DefaultParagraphFont"/>
    <w:link w:val="Heading9"/>
    <w:rsid w:val="0080183B"/>
    <w:rPr>
      <w:rFonts w:ascii="Arial" w:eastAsia="Times New Roman" w:hAnsi="Arial" w:cs="Times New Roman"/>
      <w:b/>
      <w:i/>
      <w:sz w:val="18"/>
      <w:szCs w:val="20"/>
    </w:rPr>
  </w:style>
  <w:style w:type="paragraph" w:styleId="Caption">
    <w:name w:val="caption"/>
    <w:aliases w:val="Normal Caption,Doc Std"/>
    <w:basedOn w:val="Normal"/>
    <w:next w:val="Normal"/>
    <w:qFormat/>
    <w:rsid w:val="0080183B"/>
    <w:pPr>
      <w:jc w:val="both"/>
    </w:pPr>
  </w:style>
  <w:style w:type="paragraph" w:styleId="Header">
    <w:name w:val="header"/>
    <w:basedOn w:val="Normal"/>
    <w:link w:val="HeaderChar"/>
    <w:rsid w:val="0080183B"/>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basedOn w:val="DefaultParagraphFont"/>
    <w:link w:val="Header"/>
    <w:rsid w:val="0080183B"/>
    <w:rPr>
      <w:rFonts w:ascii="Calibri" w:eastAsia="Times New Roman" w:hAnsi="Calibri" w:cs="Times New Roman"/>
      <w:sz w:val="20"/>
      <w:szCs w:val="20"/>
    </w:rPr>
  </w:style>
  <w:style w:type="paragraph" w:styleId="Footer">
    <w:name w:val="footer"/>
    <w:basedOn w:val="Normal"/>
    <w:link w:val="FooterChar"/>
    <w:uiPriority w:val="99"/>
    <w:rsid w:val="0080183B"/>
    <w:pPr>
      <w:pBdr>
        <w:top w:val="single" w:sz="4" w:space="1" w:color="auto"/>
      </w:pBdr>
      <w:tabs>
        <w:tab w:val="center" w:pos="4154"/>
        <w:tab w:val="right" w:pos="8309"/>
      </w:tabs>
      <w:spacing w:line="240" w:lineRule="auto"/>
      <w:ind w:right="-61"/>
    </w:pPr>
    <w:rPr>
      <w:sz w:val="18"/>
      <w:szCs w:val="18"/>
    </w:rPr>
  </w:style>
  <w:style w:type="character" w:customStyle="1" w:styleId="FooterChar">
    <w:name w:val="Footer Char"/>
    <w:basedOn w:val="DefaultParagraphFont"/>
    <w:link w:val="Footer"/>
    <w:uiPriority w:val="99"/>
    <w:rsid w:val="0080183B"/>
    <w:rPr>
      <w:rFonts w:ascii="Calibri" w:eastAsia="Times New Roman" w:hAnsi="Calibri" w:cs="Times New Roman"/>
      <w:sz w:val="18"/>
      <w:szCs w:val="18"/>
    </w:rPr>
  </w:style>
  <w:style w:type="character" w:styleId="PageNumber">
    <w:name w:val="page number"/>
    <w:basedOn w:val="DefaultParagraphFont"/>
    <w:rsid w:val="0080183B"/>
  </w:style>
  <w:style w:type="paragraph" w:styleId="TOC1">
    <w:name w:val="toc 1"/>
    <w:basedOn w:val="Caption"/>
    <w:next w:val="Caption"/>
    <w:autoRedefine/>
    <w:uiPriority w:val="39"/>
    <w:rsid w:val="0080183B"/>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80183B"/>
    <w:pPr>
      <w:tabs>
        <w:tab w:val="left" w:pos="960"/>
        <w:tab w:val="right" w:leader="dot" w:pos="8299"/>
      </w:tabs>
      <w:ind w:left="245"/>
    </w:pPr>
    <w:rPr>
      <w:rFonts w:cs="Calibri"/>
      <w:noProof/>
      <w:szCs w:val="24"/>
    </w:rPr>
  </w:style>
  <w:style w:type="paragraph" w:styleId="BodyText">
    <w:name w:val="Body Text"/>
    <w:basedOn w:val="Normal"/>
    <w:link w:val="BodyTextChar"/>
    <w:rsid w:val="0080183B"/>
    <w:pPr>
      <w:jc w:val="both"/>
    </w:pPr>
    <w:rPr>
      <w:snapToGrid w:val="0"/>
    </w:rPr>
  </w:style>
  <w:style w:type="character" w:customStyle="1" w:styleId="BodyTextChar">
    <w:name w:val="Body Text Char"/>
    <w:basedOn w:val="DefaultParagraphFont"/>
    <w:link w:val="BodyText"/>
    <w:rsid w:val="0080183B"/>
    <w:rPr>
      <w:rFonts w:ascii="Calibri" w:eastAsia="Times New Roman" w:hAnsi="Calibri" w:cs="Times New Roman"/>
      <w:snapToGrid w:val="0"/>
      <w:szCs w:val="20"/>
    </w:rPr>
  </w:style>
  <w:style w:type="character" w:styleId="Hyperlink">
    <w:name w:val="Hyperlink"/>
    <w:uiPriority w:val="99"/>
    <w:rsid w:val="0080183B"/>
    <w:rPr>
      <w:color w:val="0000FF"/>
      <w:u w:val="single"/>
    </w:rPr>
  </w:style>
  <w:style w:type="paragraph" w:customStyle="1" w:styleId="TableText">
    <w:name w:val="Table Text"/>
    <w:basedOn w:val="Normal"/>
    <w:rsid w:val="0080183B"/>
    <w:pPr>
      <w:spacing w:before="60" w:line="240" w:lineRule="auto"/>
    </w:pPr>
    <w:rPr>
      <w:rFonts w:ascii="Arial" w:hAnsi="Arial"/>
      <w:spacing w:val="-5"/>
      <w:sz w:val="16"/>
    </w:rPr>
  </w:style>
  <w:style w:type="paragraph" w:customStyle="1" w:styleId="TitleCover">
    <w:name w:val="Title Cover"/>
    <w:basedOn w:val="Normal"/>
    <w:next w:val="Normal"/>
    <w:rsid w:val="0080183B"/>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SubtitleCover">
    <w:name w:val="Subtitle Cover"/>
    <w:basedOn w:val="TitleCover"/>
    <w:next w:val="BodyText"/>
    <w:rsid w:val="0080183B"/>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80183B"/>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TOC3">
    <w:name w:val="toc 3"/>
    <w:basedOn w:val="Normal"/>
    <w:next w:val="Normal"/>
    <w:autoRedefine/>
    <w:uiPriority w:val="39"/>
    <w:unhideWhenUsed/>
    <w:rsid w:val="0080183B"/>
    <w:pPr>
      <w:tabs>
        <w:tab w:val="left" w:pos="1320"/>
        <w:tab w:val="right" w:leader="dot" w:pos="8299"/>
      </w:tabs>
      <w:spacing w:after="100"/>
      <w:ind w:left="480"/>
    </w:pPr>
    <w:rPr>
      <w:rFonts w:cs="Calibri"/>
      <w:noProof/>
      <w:szCs w:val="22"/>
    </w:rPr>
  </w:style>
  <w:style w:type="table" w:styleId="TableGrid">
    <w:name w:val="Table Grid"/>
    <w:basedOn w:val="TableNormal"/>
    <w:uiPriority w:val="59"/>
    <w:rsid w:val="0080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0183B"/>
    <w:pPr>
      <w:ind w:left="440" w:hanging="440"/>
    </w:pPr>
    <w:rPr>
      <w:rFonts w:asciiTheme="minorHAnsi" w:hAnsiTheme="minorHAnsi" w:cstheme="minorHAnsi"/>
      <w:sz w:val="20"/>
    </w:rPr>
  </w:style>
  <w:style w:type="paragraph" w:styleId="BalloonText">
    <w:name w:val="Balloon Text"/>
    <w:basedOn w:val="Normal"/>
    <w:link w:val="BalloonTextChar"/>
    <w:uiPriority w:val="99"/>
    <w:semiHidden/>
    <w:unhideWhenUsed/>
    <w:rsid w:val="008018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83B"/>
    <w:rPr>
      <w:rFonts w:ascii="Tahoma" w:eastAsia="Times New Roman" w:hAnsi="Tahoma" w:cs="Tahoma"/>
      <w:sz w:val="16"/>
      <w:szCs w:val="16"/>
    </w:rPr>
  </w:style>
  <w:style w:type="paragraph" w:customStyle="1" w:styleId="TableHeading">
    <w:name w:val="Table Heading"/>
    <w:basedOn w:val="Normal"/>
    <w:rsid w:val="0080183B"/>
    <w:pPr>
      <w:spacing w:before="120" w:after="120"/>
      <w:jc w:val="center"/>
    </w:pPr>
    <w:rPr>
      <w:rFonts w:ascii="Arial" w:hAnsi="Arial"/>
      <w:b/>
      <w:smallCaps/>
      <w:color w:val="FFFFFF"/>
      <w:spacing w:val="10"/>
      <w:sz w:val="20"/>
    </w:rPr>
  </w:style>
  <w:style w:type="character" w:styleId="PlaceholderText">
    <w:name w:val="Placeholder Text"/>
    <w:basedOn w:val="DefaultParagraphFont"/>
    <w:uiPriority w:val="99"/>
    <w:rsid w:val="0080183B"/>
    <w:rPr>
      <w:color w:val="808080"/>
    </w:rPr>
  </w:style>
  <w:style w:type="paragraph" w:styleId="ListParagraph">
    <w:name w:val="List Paragraph"/>
    <w:basedOn w:val="Normal"/>
    <w:uiPriority w:val="34"/>
    <w:qFormat/>
    <w:rsid w:val="008B4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D54CD-B076-4087-ACE1-AD0647F02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2020-12-18T17:03:00Z</dcterms:created>
  <dcterms:modified xsi:type="dcterms:W3CDTF">2021-01-08T02:27:00Z</dcterms:modified>
</cp:coreProperties>
</file>