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Grouping and dividing content</w:t>
      </w:r>
    </w:p>
    <w:p w:rsidR="00000000" w:rsidDel="00000000" w:rsidP="00000000" w:rsidRDefault="00000000" w:rsidRPr="00000000">
      <w:pPr>
        <w:contextualSpacing w:val="0"/>
      </w:pPr>
      <w:r w:rsidDel="00000000" w:rsidR="00000000" w:rsidRPr="00000000">
        <w:rPr>
          <w:rtl w:val="0"/>
        </w:rPr>
        <w:t xml:space="preserve">jQuery Mobile provides classes ui-bar and ui-body for subdividing and for visually grouping content.</w:t>
      </w:r>
    </w:p>
    <w:p w:rsidR="00000000" w:rsidDel="00000000" w:rsidP="00000000" w:rsidRDefault="00000000" w:rsidRPr="00000000">
      <w:pPr>
        <w:contextualSpacing w:val="0"/>
      </w:pPr>
      <w:r w:rsidDel="00000000" w:rsidR="00000000" w:rsidRPr="00000000">
        <w:rPr>
          <w:rtl w:val="0"/>
        </w:rPr>
        <w:t xml:space="preserve">Add class ui-bar to create a full-width heading or a separator between sections of content. Additionally, classes ui-bar-[a-z] add the appropriate swatch from your theme.</w:t>
      </w:r>
    </w:p>
    <w:p w:rsidR="00000000" w:rsidDel="00000000" w:rsidP="00000000" w:rsidRDefault="00000000" w:rsidRPr="00000000">
      <w:pPr>
        <w:spacing w:after="225" w:lineRule="auto"/>
        <w:contextualSpacing w:val="0"/>
      </w:pPr>
      <w:r w:rsidDel="00000000" w:rsidR="00000000" w:rsidRPr="00000000">
        <w:rPr>
          <w:rtl w:val="0"/>
        </w:rPr>
        <w:t xml:space="preserve">Add class ui-body to visual group and/or emphasize a section of content. Additionally, classes ui-body-[a-z] add the appropriate swatch from your theme.</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Heading and accompanying section</w:t>
      </w:r>
    </w:p>
    <w:p w:rsidR="00000000" w:rsidDel="00000000" w:rsidP="00000000" w:rsidRDefault="00000000" w:rsidRPr="00000000">
      <w:pPr>
        <w:pStyle w:val="Heading3"/>
        <w:spacing w:before="0" w:lineRule="auto"/>
        <w:contextualSpacing w:val="0"/>
      </w:pPr>
      <w:r w:rsidDel="00000000" w:rsidR="00000000" w:rsidRPr="00000000">
        <w:rPr>
          <w:rtl w:val="0"/>
        </w:rPr>
        <w:t xml:space="preserve">Heading</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adipiscing elit. Suspendisse accumsan blandit fermentum. Pellentesque cursus mauris purus, auctor commodo mi ullamcorper nec. Donec semper mattis eros, nec condimentum ante sollicitudin quis. Etiam orci sem, porttitor ut tellus nec, blandit posuere urna. Proin a arcu non lacus pretium faucibus. Aliquam sed est porttitor, ullamcorper urna nec, vehicula lorem. Cras porttitor est lorem, non venenatis diam convallis congue.</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Heading with rounded corners and accompanying section</w:t>
      </w:r>
    </w:p>
    <w:p w:rsidR="00000000" w:rsidDel="00000000" w:rsidP="00000000" w:rsidRDefault="00000000" w:rsidRPr="00000000">
      <w:pPr>
        <w:pStyle w:val="Heading3"/>
        <w:spacing w:before="0" w:lineRule="auto"/>
        <w:contextualSpacing w:val="0"/>
      </w:pPr>
      <w:r w:rsidDel="00000000" w:rsidR="00000000" w:rsidRPr="00000000">
        <w:rPr>
          <w:rtl w:val="0"/>
        </w:rPr>
        <w:t xml:space="preserve">Heading</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adipiscing elit. Suspendisse accumsan blandit fermentum. Pellentesque cursus mauris purus, auctor commodo mi ullamcorper nec. Donec semper mattis eros, nec condimentum ante sollicitudin quis. Etiam orci sem, porttitor ut tellus nec, blandit posuere urna. Proin a arcu non lacus pretium faucibus. Aliquam sed est porttitor, ullamcorper urna nec, vehicula lorem. Cras porttitor est lorem, non venenatis diam convallis congue.</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Heading with rounded corners accompanying themed section with rounded corners</w:t>
      </w:r>
    </w:p>
    <w:p w:rsidR="00000000" w:rsidDel="00000000" w:rsidP="00000000" w:rsidRDefault="00000000" w:rsidRPr="00000000">
      <w:pPr>
        <w:pStyle w:val="Heading3"/>
        <w:spacing w:before="0" w:lineRule="auto"/>
        <w:contextualSpacing w:val="0"/>
      </w:pPr>
      <w:r w:rsidDel="00000000" w:rsidR="00000000" w:rsidRPr="00000000">
        <w:rPr>
          <w:rtl w:val="0"/>
        </w:rPr>
        <w:t xml:space="preserve">Heading</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adipiscing elit. Suspendisse accumsan blandit fermentum. Pellentesque cursus mauris purus, auctor commodo mi ullamcorper nec. Donec semper mattis eros, nec condimentum ante sollicitudin quis. Etiam orci sem, porttitor ut tellus nec, blandit posuere urna. Proin a arcu non lacus pretium faucibus. Aliquam sed est porttitor, ullamcorper urna nec, vehicula lorem. Cras porttitor est lorem, non venenatis diam convallis congue.</w:t>
      </w:r>
    </w:p>
    <w:p w:rsidR="00000000" w:rsidDel="00000000" w:rsidP="00000000" w:rsidRDefault="00000000" w:rsidRPr="00000000">
      <w:pPr>
        <w:pStyle w:val="Heading2"/>
        <w:spacing w:before="0" w:lineRule="auto"/>
        <w:contextualSpacing w:val="0"/>
      </w:pPr>
      <w:r w:rsidDel="00000000" w:rsidR="00000000" w:rsidRPr="00000000">
        <w:rPr>
          <w:rtl w:val="0"/>
        </w:rPr>
        <w:t xml:space="preserve">Combined heading and accompanying themed section with rounded corners</w:t>
      </w:r>
    </w:p>
    <w:p w:rsidR="00000000" w:rsidDel="00000000" w:rsidP="00000000" w:rsidRDefault="00000000" w:rsidRPr="00000000">
      <w:pPr>
        <w:pStyle w:val="Heading3"/>
        <w:spacing w:after="225"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t xml:space="preserve">Lorem ipsum dolor sit amet, consectetur adipiscing elit. Suspendisse accumsan blandit fermentum. Pellentesque cursus mauris purus, auctor commodo mi ullamcorper nec. Donec semper mattis eros, nec condimentum ante sollicitudin quis. Etiam orci sem, porttitor ut tellus nec, blandit posuere urna. Proin a arcu non lacus pretium faucibus. Aliquam sed est porttitor, ullamcorper urna nec, vehicula lorem. Cras porttitor est lorem, non venenatis diam convallis congue.</w:t>
      </w:r>
    </w:p>
    <w:p w:rsidR="00000000" w:rsidDel="00000000" w:rsidP="00000000" w:rsidRDefault="00000000" w:rsidRPr="00000000">
      <w:pPr>
        <w:pStyle w:val="Heading2"/>
        <w:spacing w:before="0" w:lineRule="auto"/>
        <w:contextualSpacing w:val="0"/>
      </w:pPr>
      <w:r w:rsidDel="00000000" w:rsidR="00000000" w:rsidRPr="00000000">
        <w:rPr>
          <w:rtl w:val="0"/>
        </w:rPr>
        <w:t xml:space="preserve">Heading attached to section - custom rounded corners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