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Autocomplete</w:t>
      </w:r>
    </w:p>
    <w:p w:rsidR="00000000" w:rsidDel="00000000" w:rsidP="00000000" w:rsidRDefault="00000000" w:rsidRPr="00000000">
      <w:pPr>
        <w:spacing w:after="225" w:lineRule="auto"/>
        <w:contextualSpacing w:val="0"/>
      </w:pPr>
      <w:r w:rsidDel="00000000" w:rsidR="00000000" w:rsidRPr="00000000">
        <w:rPr>
          <w:rtl w:val="0"/>
        </w:rPr>
        <w:t xml:space="preserve">An autocomplete widget backed by either local or remote data can be created by using the </w:t>
      </w:r>
      <w:hyperlink r:id="rId5">
        <w:r w:rsidDel="00000000" w:rsidR="00000000" w:rsidRPr="00000000">
          <w:rPr>
            <w:color w:val="0000ee"/>
            <w:u w:val="single"/>
            <w:rtl w:val="0"/>
          </w:rPr>
          <w:t xml:space="preserve">Filterable widget</w:t>
        </w:r>
      </w:hyperlink>
      <w:r w:rsidDel="00000000" w:rsidR="00000000" w:rsidRPr="00000000">
        <w:rPr>
          <w:rtl w:val="0"/>
        </w:rPr>
        <w:t xml:space="preserve"> on a listview.</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Remote data</w:t>
      </w:r>
    </w:p>
    <w:p w:rsidR="00000000" w:rsidDel="00000000" w:rsidP="00000000" w:rsidRDefault="00000000" w:rsidRPr="00000000">
      <w:pPr>
        <w:spacing w:after="225" w:lineRule="auto"/>
        <w:contextualSpacing w:val="0"/>
      </w:pPr>
      <w:r w:rsidDel="00000000" w:rsidR="00000000" w:rsidRPr="00000000">
        <w:rPr>
          <w:rtl w:val="0"/>
        </w:rPr>
        <w:t xml:space="preserve">To use the filter as an autocomplete that taps into remote data sources, you can use the filterablebeforefilter event to dynamically populate a listview as a user types a search query: </w:t>
      </w:r>
      <w:hyperlink r:id="rId6">
        <w:r w:rsidDel="00000000" w:rsidR="00000000" w:rsidRPr="00000000">
          <w:rPr>
            <w:color w:val="0000ee"/>
            <w:u w:val="single"/>
            <w:rtl w:val="0"/>
          </w:rPr>
          <w:t xml:space="preserve">Remote autocomplete demo</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Local data</w:t>
      </w:r>
    </w:p>
    <w:p w:rsidR="00000000" w:rsidDel="00000000" w:rsidP="00000000" w:rsidRDefault="00000000" w:rsidRPr="00000000">
      <w:pPr>
        <w:contextualSpacing w:val="0"/>
      </w:pPr>
      <w:r w:rsidDel="00000000" w:rsidR="00000000" w:rsidRPr="00000000">
        <w:rPr>
          <w:rtl w:val="0"/>
        </w:rPr>
        <w:t xml:space="preserve">The filter reveal feature of the Filterable widget makes it easy to build a simple autocomplete with local data. When the Filterable widget is used on a list that has the data-filter-reveal="true" attribute, it will auto-hide all the list items when the search field is blank.</w:t>
      </w:r>
    </w:p>
    <w:p w:rsidR="00000000" w:rsidDel="00000000" w:rsidP="00000000" w:rsidRDefault="00000000" w:rsidRPr="00000000">
      <w:pPr>
        <w:spacing w:after="240" w:lineRule="auto"/>
        <w:contextualSpacing w:val="0"/>
      </w:pPr>
      <w:r w:rsidDel="00000000" w:rsidR="00000000" w:rsidRPr="00000000">
        <w:rPr>
          <w:rtl w:val="0"/>
        </w:rPr>
        <w:t xml:space="preserve">Any filter with more than 100-200 items may be slow to perform on a mobile device so we recommend using this feature for autocomplete situations with a relatively small number of items.</w:t>
      </w:r>
    </w:p>
    <w:p w:rsidR="00000000" w:rsidDel="00000000" w:rsidP="00000000" w:rsidRDefault="00000000" w:rsidRPr="00000000">
      <w:pPr>
        <w:pStyle w:val="Heading3"/>
        <w:spacing w:before="0" w:lineRule="auto"/>
        <w:contextualSpacing w:val="0"/>
      </w:pPr>
      <w:r w:rsidDel="00000000" w:rsidR="00000000" w:rsidRPr="00000000">
        <w:rPr>
          <w:rtl w:val="0"/>
        </w:rPr>
        <w:t xml:space="preserve">Full width listview (non-inset)</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Chrysler</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Dodge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Ford</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GMC</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Honda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Hyundai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Infiniti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Jeep</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Kia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Lexus</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Mini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Nissan</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Porsche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Subaru</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Toyota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Volkswagen</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Volvo</w:t>
      </w:r>
    </w:p>
    <w:p w:rsidR="00000000" w:rsidDel="00000000" w:rsidP="00000000" w:rsidRDefault="00000000" w:rsidRPr="00000000">
      <w:pPr>
        <w:pStyle w:val="Heading3"/>
        <w:contextualSpacing w:val="0"/>
      </w:pPr>
      <w:r w:rsidDel="00000000" w:rsidR="00000000" w:rsidRPr="00000000">
        <w:rPr>
          <w:rtl w:val="0"/>
        </w:rPr>
        <w:t xml:space="preserve">Inset listiew</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Chrysler</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Dodge</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Ford</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GMC</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Honda</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Hyundai</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Infiniti</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Jeep</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Kia</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Lexus</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Mini</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Nissan</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Porsche</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Subaru</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Toyota</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Volkswagen</w:t>
      </w:r>
    </w:p>
    <w:p w:rsidR="00000000" w:rsidDel="00000000" w:rsidP="00000000" w:rsidRDefault="00000000" w:rsidRPr="00000000">
      <w:pPr>
        <w:numPr>
          <w:ilvl w:val="0"/>
          <w:numId w:val="15"/>
        </w:numPr>
        <w:ind w:left="600" w:firstLine="0"/>
        <w:contextualSpacing w:val="1"/>
      </w:pPr>
      <w:r w:rsidDel="00000000" w:rsidR="00000000" w:rsidRPr="00000000">
        <w:rPr>
          <w:color w:val="0000ee"/>
          <w:u w:val="single"/>
          <w:rtl w:val="0"/>
        </w:rPr>
        <w:t xml:space="preserve">Volvo</w:t>
      </w:r>
    </w:p>
    <w:p w:rsidR="00000000" w:rsidDel="00000000" w:rsidP="00000000" w:rsidRDefault="00000000" w:rsidRPr="00000000">
      <w:pPr>
        <w:pStyle w:val="Heading2"/>
        <w:contextualSpacing w:val="0"/>
      </w:pPr>
      <w:r w:rsidDel="00000000" w:rsidR="00000000" w:rsidRPr="00000000">
        <w:rPr>
          <w:rtl w:val="0"/>
        </w:rPr>
        <w:t xml:space="preserve">Providing richer search content</w:t>
      </w:r>
    </w:p>
    <w:p w:rsidR="00000000" w:rsidDel="00000000" w:rsidP="00000000" w:rsidRDefault="00000000" w:rsidRPr="00000000">
      <w:pPr>
        <w:contextualSpacing w:val="0"/>
      </w:pPr>
      <w:r w:rsidDel="00000000" w:rsidR="00000000" w:rsidRPr="00000000">
        <w:rPr>
          <w:rtl w:val="0"/>
        </w:rPr>
        <w:t xml:space="preserve">By default, the filter simply searches against the contents of each list item. If you want the filter to search against different content, add the data-filtertext attribute to the item and populate it with one or many keywords and phrases that should be used to match against. Note that if this attribute is added, the contents of the list item are ignored.</w:t>
      </w:r>
    </w:p>
    <w:p w:rsidR="00000000" w:rsidDel="00000000" w:rsidP="00000000" w:rsidRDefault="00000000" w:rsidRPr="00000000">
      <w:pPr>
        <w:contextualSpacing w:val="0"/>
      </w:pPr>
      <w:r w:rsidDel="00000000" w:rsidR="00000000" w:rsidRPr="00000000">
        <w:rPr>
          <w:rtl w:val="0"/>
        </w:rPr>
        <w:t xml:space="preserve">This attribute is useful for dealing with allowing for ticker symbols and full company names to be searched, or for covering common spellings and abbreviations for countries.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 </w:t>
      </w:r>
      <w:r w:rsidDel="00000000" w:rsidR="00000000" w:rsidRPr="00000000">
        <w:rPr>
          <w:rFonts w:ascii="Courier New" w:cs="Courier New" w:eastAsia="Courier New" w:hAnsi="Courier New"/>
          <w:b w:val="1"/>
          <w:rtl w:val="0"/>
        </w:rPr>
        <w:t xml:space="preserve">data-filtertext="NASDAQ:AAPL Apple Inc.</w:t>
      </w:r>
      <w:r w:rsidDel="00000000" w:rsidR="00000000" w:rsidRPr="00000000">
        <w:rPr>
          <w:rFonts w:ascii="Courier New" w:cs="Courier New" w:eastAsia="Courier New" w:hAnsi="Courier New"/>
          <w:rtl w:val="0"/>
        </w:rPr>
        <w:t xml:space="preserve">"&gt;&lt;a href="#"&gt;Apple&lt;/a&gt;&lt;/li&gt;</w:t>
        <w:br w:type="textWrapping"/>
        <w:t xml:space="preserve">&lt;li </w:t>
      </w:r>
      <w:r w:rsidDel="00000000" w:rsidR="00000000" w:rsidRPr="00000000">
        <w:rPr>
          <w:rFonts w:ascii="Courier New" w:cs="Courier New" w:eastAsia="Courier New" w:hAnsi="Courier New"/>
          <w:b w:val="1"/>
          <w:rtl w:val="0"/>
        </w:rPr>
        <w:t xml:space="preserve">data-filtertext="USA U.S.A. United States of America"</w:t>
      </w:r>
      <w:r w:rsidDel="00000000" w:rsidR="00000000" w:rsidRPr="00000000">
        <w:rPr>
          <w:rFonts w:ascii="Courier New" w:cs="Courier New" w:eastAsia="Courier New" w:hAnsi="Courier New"/>
          <w:rtl w:val="0"/>
        </w:rPr>
        <w:t xml:space="preserve">&gt;&lt;a href="#"&gt;United States&lt;/a&gt;&lt;/li&gt;</w:t>
        <w:br w:type="textWrapping"/>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Adobe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Amazon</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Apple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Google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IBM</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Microsoft</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Yahoo</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United States</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Home</w:t>
        </w:r>
      </w:hyperlink>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Buttons</w:t>
        </w:r>
      </w:hyperlink>
    </w:p>
    <w:p w:rsidR="00000000" w:rsidDel="00000000" w:rsidP="00000000" w:rsidRDefault="00000000" w:rsidRPr="00000000">
      <w:pPr>
        <w:numPr>
          <w:ilvl w:val="0"/>
          <w:numId w:val="1"/>
        </w:numPr>
        <w:ind w:left="600" w:firstLine="0"/>
        <w:contextualSpacing w:val="1"/>
      </w:pPr>
      <w:hyperlink r:id="rId10">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
        </w:numPr>
        <w:ind w:left="1200" w:firstLine="0"/>
        <w:contextualSpacing w:val="1"/>
      </w:pPr>
      <w:hyperlink r:id="rId11">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
        </w:numPr>
        <w:ind w:left="1200" w:firstLine="0"/>
        <w:contextualSpacing w:val="1"/>
      </w:pPr>
      <w:hyperlink r:id="rId12">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
        </w:numPr>
        <w:ind w:left="1200" w:firstLine="0"/>
        <w:contextualSpacing w:val="1"/>
      </w:pPr>
      <w:hyperlink r:id="rId13">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
        </w:numPr>
        <w:ind w:left="1200" w:firstLine="0"/>
        <w:contextualSpacing w:val="1"/>
      </w:pPr>
      <w:hyperlink r:id="rId14">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
        </w:numPr>
        <w:ind w:left="1200" w:firstLine="0"/>
        <w:contextualSpacing w:val="1"/>
      </w:pPr>
      <w:hyperlink r:id="rId15">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4"/>
        </w:numPr>
        <w:ind w:left="1200" w:firstLine="0"/>
        <w:contextualSpacing w:val="1"/>
      </w:pPr>
      <w:hyperlink r:id="rId16">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4"/>
        </w:numPr>
        <w:ind w:left="1200" w:firstLine="0"/>
        <w:contextualSpacing w:val="1"/>
      </w:pPr>
      <w:hyperlink r:id="rId17">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
        </w:numPr>
        <w:ind w:left="600" w:firstLine="0"/>
        <w:contextualSpacing w:val="1"/>
      </w:pPr>
      <w:hyperlink r:id="rId18">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6"/>
        </w:numPr>
        <w:ind w:left="1200" w:firstLine="0"/>
        <w:contextualSpacing w:val="1"/>
      </w:pPr>
      <w:hyperlink r:id="rId19">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6"/>
        </w:numPr>
        <w:ind w:left="1200" w:firstLine="0"/>
        <w:contextualSpacing w:val="1"/>
      </w:pPr>
      <w:hyperlink r:id="rId20">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
        </w:numPr>
        <w:ind w:left="600" w:firstLine="0"/>
        <w:contextualSpacing w:val="1"/>
      </w:pPr>
      <w:hyperlink r:id="rId21">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
        </w:numPr>
        <w:ind w:left="600" w:firstLine="0"/>
        <w:contextualSpacing w:val="1"/>
      </w:pPr>
      <w:hyperlink r:id="rId22">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8"/>
        </w:numPr>
        <w:ind w:left="1200" w:firstLine="0"/>
        <w:contextualSpacing w:val="1"/>
      </w:pPr>
      <w:hyperlink r:id="rId23">
        <w:r w:rsidDel="00000000" w:rsidR="00000000" w:rsidRPr="00000000">
          <w:rPr>
            <w:color w:val="0000ee"/>
            <w:u w:val="single"/>
            <w:rtl w:val="0"/>
          </w:rPr>
          <w:t xml:space="preserve">Forms</w:t>
        </w:r>
      </w:hyperlink>
    </w:p>
    <w:p w:rsidR="00000000" w:rsidDel="00000000" w:rsidP="00000000" w:rsidRDefault="00000000" w:rsidRPr="00000000">
      <w:pPr>
        <w:numPr>
          <w:ilvl w:val="1"/>
          <w:numId w:val="8"/>
        </w:numPr>
        <w:ind w:left="1200" w:firstLine="0"/>
        <w:contextualSpacing w:val="1"/>
      </w:pPr>
      <w:hyperlink r:id="rId24">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8"/>
        </w:numPr>
        <w:ind w:left="1200" w:firstLine="0"/>
        <w:contextualSpacing w:val="1"/>
      </w:pPr>
      <w:hyperlink r:id="rId25">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8"/>
        </w:numPr>
        <w:ind w:left="1200" w:firstLine="0"/>
        <w:contextualSpacing w:val="1"/>
      </w:pPr>
      <w:hyperlink r:id="rId26">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8"/>
        </w:numPr>
        <w:ind w:left="1200" w:firstLine="0"/>
        <w:contextualSpacing w:val="1"/>
      </w:pPr>
      <w:hyperlink r:id="rId27">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8"/>
        </w:numPr>
        <w:ind w:left="1200" w:firstLine="0"/>
        <w:contextualSpacing w:val="1"/>
      </w:pPr>
      <w:hyperlink r:id="rId28">
        <w:r w:rsidDel="00000000" w:rsidR="00000000" w:rsidRPr="00000000">
          <w:rPr>
            <w:color w:val="0000ee"/>
            <w:u w:val="single"/>
            <w:rtl w:val="0"/>
          </w:rPr>
          <w:t xml:space="preserve">Grids</w:t>
        </w:r>
      </w:hyperlink>
    </w:p>
    <w:p w:rsidR="00000000" w:rsidDel="00000000" w:rsidP="00000000" w:rsidRDefault="00000000" w:rsidRPr="00000000">
      <w:pPr>
        <w:numPr>
          <w:ilvl w:val="1"/>
          <w:numId w:val="28"/>
        </w:numPr>
        <w:ind w:left="1200" w:firstLine="0"/>
        <w:contextualSpacing w:val="1"/>
      </w:pPr>
      <w:hyperlink r:id="rId29">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8"/>
        </w:numPr>
        <w:ind w:left="1200" w:firstLine="0"/>
        <w:contextualSpacing w:val="1"/>
      </w:pPr>
      <w:hyperlink r:id="rId30">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
        </w:numPr>
        <w:ind w:left="600" w:firstLine="0"/>
        <w:contextualSpacing w:val="1"/>
      </w:pPr>
      <w:hyperlink r:id="rId31">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9"/>
        </w:numPr>
        <w:ind w:left="1200" w:firstLine="0"/>
        <w:contextualSpacing w:val="1"/>
      </w:pPr>
      <w:hyperlink r:id="rId32">
        <w:r w:rsidDel="00000000" w:rsidR="00000000" w:rsidRPr="00000000">
          <w:rPr>
            <w:color w:val="0000ee"/>
            <w:u w:val="single"/>
            <w:rtl w:val="0"/>
          </w:rPr>
          <w:t xml:space="preserve">Icons</w:t>
        </w:r>
      </w:hyperlink>
    </w:p>
    <w:p w:rsidR="00000000" w:rsidDel="00000000" w:rsidP="00000000" w:rsidRDefault="00000000" w:rsidRPr="00000000">
      <w:pPr>
        <w:numPr>
          <w:ilvl w:val="1"/>
          <w:numId w:val="29"/>
        </w:numPr>
        <w:ind w:left="1200" w:firstLine="0"/>
        <w:contextualSpacing w:val="1"/>
      </w:pPr>
      <w:hyperlink r:id="rId33">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0"/>
        </w:numPr>
        <w:ind w:left="1200" w:firstLine="0"/>
        <w:contextualSpacing w:val="1"/>
      </w:pPr>
      <w:hyperlink r:id="rId34">
        <w:r w:rsidDel="00000000" w:rsidR="00000000" w:rsidRPr="00000000">
          <w:rPr>
            <w:color w:val="0000ee"/>
            <w:u w:val="single"/>
            <w:rtl w:val="0"/>
          </w:rPr>
          <w:t xml:space="preserve">Listview</w:t>
        </w:r>
      </w:hyperlink>
    </w:p>
    <w:p w:rsidR="00000000" w:rsidDel="00000000" w:rsidP="00000000" w:rsidRDefault="00000000" w:rsidRPr="00000000">
      <w:pPr>
        <w:numPr>
          <w:ilvl w:val="1"/>
          <w:numId w:val="30"/>
        </w:numPr>
        <w:ind w:left="1200" w:firstLine="0"/>
        <w:contextualSpacing w:val="1"/>
      </w:pPr>
      <w:hyperlink r:id="rId35">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0"/>
        </w:numPr>
        <w:ind w:left="1200" w:firstLine="0"/>
        <w:contextualSpacing w:val="1"/>
      </w:pPr>
      <w:hyperlink r:id="rId36">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0"/>
        </w:numPr>
        <w:ind w:left="1200" w:firstLine="0"/>
        <w:contextualSpacing w:val="1"/>
      </w:pPr>
      <w:hyperlink r:id="rId37">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0"/>
        </w:numPr>
        <w:ind w:left="1200" w:firstLine="0"/>
        <w:contextualSpacing w:val="1"/>
      </w:pPr>
      <w:hyperlink r:id="rId38">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0"/>
        </w:numPr>
        <w:ind w:left="1200" w:firstLine="0"/>
        <w:contextualSpacing w:val="1"/>
      </w:pPr>
      <w:hyperlink r:id="rId39">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0"/>
        </w:numPr>
        <w:ind w:left="1200" w:firstLine="0"/>
        <w:contextualSpacing w:val="1"/>
      </w:pPr>
      <w:hyperlink r:id="rId40">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0"/>
        </w:numPr>
        <w:ind w:left="1200" w:firstLine="0"/>
        <w:contextualSpacing w:val="1"/>
      </w:pPr>
      <w:hyperlink r:id="rId41">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0"/>
        </w:numPr>
        <w:ind w:left="1200" w:firstLine="0"/>
        <w:contextualSpacing w:val="1"/>
      </w:pPr>
      <w:hyperlink r:id="rId42">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
        </w:numPr>
        <w:ind w:left="600" w:firstLine="0"/>
        <w:contextualSpacing w:val="1"/>
      </w:pPr>
      <w:hyperlink r:id="rId43">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
        </w:numPr>
        <w:ind w:left="600" w:firstLine="0"/>
        <w:contextualSpacing w:val="1"/>
      </w:pPr>
      <w:hyperlink r:id="rId44">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7"/>
        </w:numPr>
        <w:ind w:left="1200" w:firstLine="0"/>
        <w:contextualSpacing w:val="1"/>
      </w:pPr>
      <w:hyperlink r:id="rId45">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7"/>
        </w:numPr>
        <w:ind w:left="1200" w:firstLine="0"/>
        <w:contextualSpacing w:val="1"/>
      </w:pPr>
      <w:hyperlink r:id="rId46">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7"/>
        </w:numPr>
        <w:ind w:left="1200" w:firstLine="0"/>
        <w:contextualSpacing w:val="1"/>
      </w:pPr>
      <w:hyperlink r:id="rId47">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7"/>
        </w:numPr>
        <w:ind w:left="1200" w:firstLine="0"/>
        <w:contextualSpacing w:val="1"/>
      </w:pPr>
      <w:hyperlink r:id="rId48">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8"/>
        </w:numPr>
        <w:ind w:left="1200" w:firstLine="0"/>
        <w:contextualSpacing w:val="1"/>
      </w:pPr>
      <w:hyperlink r:id="rId49">
        <w:r w:rsidDel="00000000" w:rsidR="00000000" w:rsidRPr="00000000">
          <w:rPr>
            <w:color w:val="0000ee"/>
            <w:u w:val="single"/>
            <w:rtl w:val="0"/>
          </w:rPr>
          <w:t xml:space="preserve">Pages</w:t>
        </w:r>
      </w:hyperlink>
    </w:p>
    <w:p w:rsidR="00000000" w:rsidDel="00000000" w:rsidP="00000000" w:rsidRDefault="00000000" w:rsidRPr="00000000">
      <w:pPr>
        <w:numPr>
          <w:ilvl w:val="1"/>
          <w:numId w:val="18"/>
        </w:numPr>
        <w:ind w:left="1200" w:firstLine="0"/>
        <w:contextualSpacing w:val="1"/>
      </w:pPr>
      <w:hyperlink r:id="rId50">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8"/>
        </w:numPr>
        <w:ind w:left="1200" w:firstLine="0"/>
        <w:contextualSpacing w:val="1"/>
      </w:pPr>
      <w:hyperlink r:id="rId51">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8"/>
        </w:numPr>
        <w:ind w:left="1200" w:firstLine="0"/>
        <w:contextualSpacing w:val="1"/>
      </w:pPr>
      <w:hyperlink r:id="rId52">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9"/>
        </w:numPr>
        <w:ind w:left="1200" w:firstLine="0"/>
        <w:contextualSpacing w:val="1"/>
      </w:pPr>
      <w:hyperlink r:id="rId53">
        <w:r w:rsidDel="00000000" w:rsidR="00000000" w:rsidRPr="00000000">
          <w:rPr>
            <w:color w:val="0000ee"/>
            <w:u w:val="single"/>
            <w:rtl w:val="0"/>
          </w:rPr>
          <w:t xml:space="preserve">Panel</w:t>
        </w:r>
      </w:hyperlink>
    </w:p>
    <w:p w:rsidR="00000000" w:rsidDel="00000000" w:rsidP="00000000" w:rsidRDefault="00000000" w:rsidRPr="00000000">
      <w:pPr>
        <w:numPr>
          <w:ilvl w:val="1"/>
          <w:numId w:val="19"/>
        </w:numPr>
        <w:ind w:left="1200" w:firstLine="0"/>
        <w:contextualSpacing w:val="1"/>
      </w:pPr>
      <w:hyperlink r:id="rId54">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9"/>
        </w:numPr>
        <w:ind w:left="1200" w:firstLine="0"/>
        <w:contextualSpacing w:val="1"/>
      </w:pPr>
      <w:hyperlink r:id="rId55">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9"/>
        </w:numPr>
        <w:ind w:left="1200" w:firstLine="0"/>
        <w:contextualSpacing w:val="1"/>
      </w:pPr>
      <w:hyperlink r:id="rId56">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9"/>
        </w:numPr>
        <w:ind w:left="1200" w:firstLine="0"/>
        <w:contextualSpacing w:val="1"/>
      </w:pPr>
      <w:hyperlink r:id="rId57">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9"/>
        </w:numPr>
        <w:ind w:left="1200" w:firstLine="0"/>
        <w:contextualSpacing w:val="1"/>
      </w:pPr>
      <w:hyperlink r:id="rId58">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9"/>
        </w:numPr>
        <w:ind w:left="1200" w:firstLine="0"/>
        <w:contextualSpacing w:val="1"/>
      </w:pPr>
      <w:hyperlink r:id="rId59">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5"/>
        </w:numPr>
        <w:ind w:left="1200" w:firstLine="0"/>
        <w:contextualSpacing w:val="1"/>
      </w:pPr>
      <w:hyperlink r:id="rId60">
        <w:r w:rsidDel="00000000" w:rsidR="00000000" w:rsidRPr="00000000">
          <w:rPr>
            <w:color w:val="0000ee"/>
            <w:u w:val="single"/>
            <w:rtl w:val="0"/>
          </w:rPr>
          <w:t xml:space="preserve">Popup</w:t>
        </w:r>
      </w:hyperlink>
    </w:p>
    <w:p w:rsidR="00000000" w:rsidDel="00000000" w:rsidP="00000000" w:rsidRDefault="00000000" w:rsidRPr="00000000">
      <w:pPr>
        <w:numPr>
          <w:ilvl w:val="1"/>
          <w:numId w:val="5"/>
        </w:numPr>
        <w:ind w:left="1200" w:firstLine="0"/>
        <w:contextualSpacing w:val="1"/>
      </w:pPr>
      <w:hyperlink r:id="rId61">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5"/>
        </w:numPr>
        <w:ind w:left="1200" w:firstLine="0"/>
        <w:contextualSpacing w:val="1"/>
      </w:pPr>
      <w:hyperlink r:id="rId62">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5"/>
        </w:numPr>
        <w:ind w:left="1200" w:firstLine="0"/>
        <w:contextualSpacing w:val="1"/>
      </w:pPr>
      <w:hyperlink r:id="rId63">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5"/>
        </w:numPr>
        <w:ind w:left="1200" w:firstLine="0"/>
        <w:contextualSpacing w:val="1"/>
      </w:pPr>
      <w:hyperlink r:id="rId64">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5"/>
        </w:numPr>
        <w:ind w:left="1200" w:firstLine="0"/>
        <w:contextualSpacing w:val="1"/>
      </w:pPr>
      <w:hyperlink r:id="rId65">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5"/>
        </w:numPr>
        <w:ind w:left="1200" w:firstLine="0"/>
        <w:contextualSpacing w:val="1"/>
      </w:pPr>
      <w:hyperlink r:id="rId66">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
        </w:numPr>
        <w:ind w:left="600" w:firstLine="0"/>
        <w:contextualSpacing w:val="1"/>
      </w:pPr>
      <w:hyperlink r:id="rId67">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
        </w:numPr>
        <w:ind w:left="600" w:firstLine="0"/>
        <w:contextualSpacing w:val="1"/>
      </w:pPr>
      <w:hyperlink r:id="rId68">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7"/>
        </w:numPr>
        <w:ind w:left="1200" w:firstLine="0"/>
        <w:contextualSpacing w:val="1"/>
      </w:pPr>
      <w:hyperlink r:id="rId69">
        <w:r w:rsidDel="00000000" w:rsidR="00000000" w:rsidRPr="00000000">
          <w:rPr>
            <w:color w:val="0000ee"/>
            <w:u w:val="single"/>
            <w:rtl w:val="0"/>
          </w:rPr>
          <w:t xml:space="preserve">Selectmenu</w:t>
        </w:r>
      </w:hyperlink>
    </w:p>
    <w:p w:rsidR="00000000" w:rsidDel="00000000" w:rsidP="00000000" w:rsidRDefault="00000000" w:rsidRPr="00000000">
      <w:pPr>
        <w:numPr>
          <w:ilvl w:val="1"/>
          <w:numId w:val="7"/>
        </w:numPr>
        <w:ind w:left="1200" w:firstLine="0"/>
        <w:contextualSpacing w:val="1"/>
      </w:pPr>
      <w:hyperlink r:id="rId70">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7"/>
        </w:numPr>
        <w:ind w:left="1200" w:firstLine="0"/>
        <w:contextualSpacing w:val="1"/>
      </w:pPr>
      <w:hyperlink r:id="rId71">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9"/>
        </w:numPr>
        <w:ind w:left="1200" w:firstLine="0"/>
        <w:contextualSpacing w:val="1"/>
      </w:pPr>
      <w:hyperlink r:id="rId72">
        <w:r w:rsidDel="00000000" w:rsidR="00000000" w:rsidRPr="00000000">
          <w:rPr>
            <w:color w:val="0000ee"/>
            <w:u w:val="single"/>
            <w:rtl w:val="0"/>
          </w:rPr>
          <w:t xml:space="preserve">Slider</w:t>
        </w:r>
      </w:hyperlink>
    </w:p>
    <w:p w:rsidR="00000000" w:rsidDel="00000000" w:rsidP="00000000" w:rsidRDefault="00000000" w:rsidRPr="00000000">
      <w:pPr>
        <w:numPr>
          <w:ilvl w:val="1"/>
          <w:numId w:val="9"/>
        </w:numPr>
        <w:ind w:left="1200" w:firstLine="0"/>
        <w:contextualSpacing w:val="1"/>
      </w:pPr>
      <w:hyperlink r:id="rId73">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9"/>
        </w:numPr>
        <w:ind w:left="1200" w:firstLine="0"/>
        <w:contextualSpacing w:val="1"/>
      </w:pPr>
      <w:hyperlink r:id="rId74">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10"/>
        </w:numPr>
        <w:ind w:left="1200" w:firstLine="0"/>
        <w:contextualSpacing w:val="1"/>
      </w:pPr>
      <w:hyperlink r:id="rId75">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10"/>
        </w:numPr>
        <w:ind w:left="1200" w:firstLine="0"/>
        <w:contextualSpacing w:val="1"/>
      </w:pPr>
      <w:hyperlink r:id="rId76">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10"/>
        </w:numPr>
        <w:ind w:left="1200" w:firstLine="0"/>
        <w:contextualSpacing w:val="1"/>
      </w:pPr>
      <w:hyperlink r:id="rId77">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10"/>
        </w:numPr>
        <w:ind w:left="1200" w:firstLine="0"/>
        <w:contextualSpacing w:val="1"/>
      </w:pPr>
      <w:hyperlink r:id="rId78">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10"/>
        </w:numPr>
        <w:ind w:left="1200" w:firstLine="0"/>
        <w:contextualSpacing w:val="1"/>
      </w:pPr>
      <w:hyperlink r:id="rId79">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10"/>
        </w:numPr>
        <w:ind w:left="1200" w:firstLine="0"/>
        <w:contextualSpacing w:val="1"/>
      </w:pPr>
      <w:hyperlink r:id="rId80">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10"/>
        </w:numPr>
        <w:ind w:left="1200" w:firstLine="0"/>
        <w:contextualSpacing w:val="1"/>
      </w:pPr>
      <w:hyperlink r:id="rId81">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10"/>
        </w:numPr>
        <w:ind w:left="1200" w:firstLine="0"/>
        <w:contextualSpacing w:val="1"/>
      </w:pPr>
      <w:hyperlink r:id="rId82">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
        </w:numPr>
        <w:ind w:left="600" w:firstLine="0"/>
        <w:contextualSpacing w:val="1"/>
      </w:pPr>
      <w:hyperlink r:id="rId83">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
        </w:numPr>
        <w:ind w:left="600" w:firstLine="0"/>
        <w:contextualSpacing w:val="1"/>
      </w:pPr>
      <w:hyperlink r:id="rId84">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11"/>
        </w:numPr>
        <w:ind w:left="1200" w:firstLine="0"/>
        <w:contextualSpacing w:val="1"/>
      </w:pPr>
      <w:hyperlink r:id="rId85">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11"/>
        </w:numPr>
        <w:ind w:left="1200" w:firstLine="0"/>
        <w:contextualSpacing w:val="1"/>
      </w:pPr>
      <w:hyperlink r:id="rId86">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7"/>
        </w:numPr>
        <w:ind w:left="1200" w:firstLine="0"/>
        <w:contextualSpacing w:val="1"/>
      </w:pPr>
      <w:hyperlink r:id="rId87">
        <w:r w:rsidDel="00000000" w:rsidR="00000000" w:rsidRPr="00000000">
          <w:rPr>
            <w:color w:val="0000ee"/>
            <w:u w:val="single"/>
            <w:rtl w:val="0"/>
          </w:rPr>
          <w:t xml:space="preserve">Toolbar</w:t>
        </w:r>
      </w:hyperlink>
    </w:p>
    <w:p w:rsidR="00000000" w:rsidDel="00000000" w:rsidP="00000000" w:rsidRDefault="00000000" w:rsidRPr="00000000">
      <w:pPr>
        <w:numPr>
          <w:ilvl w:val="1"/>
          <w:numId w:val="37"/>
        </w:numPr>
        <w:ind w:left="1200" w:firstLine="0"/>
        <w:contextualSpacing w:val="1"/>
      </w:pPr>
      <w:hyperlink r:id="rId88">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7"/>
        </w:numPr>
        <w:ind w:left="1200" w:firstLine="0"/>
        <w:contextualSpacing w:val="1"/>
      </w:pPr>
      <w:hyperlink r:id="rId89">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7"/>
        </w:numPr>
        <w:ind w:left="1200" w:firstLine="0"/>
        <w:contextualSpacing w:val="1"/>
      </w:pPr>
      <w:hyperlink r:id="rId90">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7"/>
        </w:numPr>
        <w:ind w:left="1200" w:firstLine="0"/>
        <w:contextualSpacing w:val="1"/>
      </w:pPr>
      <w:hyperlink r:id="rId91">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7"/>
        </w:numPr>
        <w:ind w:left="1200" w:firstLine="0"/>
        <w:contextualSpacing w:val="1"/>
      </w:pPr>
      <w:hyperlink r:id="rId92">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7"/>
        </w:numPr>
        <w:ind w:left="1200" w:firstLine="0"/>
        <w:contextualSpacing w:val="1"/>
      </w:pPr>
      <w:hyperlink r:id="rId93">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7"/>
        </w:numPr>
        <w:ind w:left="1200" w:firstLine="0"/>
        <w:contextualSpacing w:val="1"/>
      </w:pPr>
      <w:hyperlink r:id="rId94">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7"/>
        </w:numPr>
        <w:ind w:left="1200" w:firstLine="0"/>
        <w:contextualSpacing w:val="1"/>
      </w:pPr>
      <w:hyperlink r:id="rId95">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
        </w:numPr>
        <w:ind w:left="600" w:firstLine="0"/>
        <w:contextualSpacing w:val="1"/>
      </w:pPr>
      <w:hyperlink r:id="rId96">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8"/>
        </w:numPr>
        <w:ind w:left="1200" w:firstLine="0"/>
        <w:contextualSpacing w:val="1"/>
      </w:pPr>
      <w:hyperlink r:id="rId97">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8"/>
        </w:numPr>
        <w:ind w:left="1200" w:firstLine="0"/>
        <w:contextualSpacing w:val="1"/>
      </w:pPr>
      <w:hyperlink r:id="rId98">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8"/>
        </w:numPr>
        <w:ind w:left="1200" w:firstLine="0"/>
        <w:contextualSpacing w:val="1"/>
      </w:pPr>
      <w:hyperlink r:id="rId99">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9"/>
        </w:numPr>
        <w:ind w:left="600" w:firstLine="0"/>
        <w:contextualSpacing w:val="1"/>
      </w:pPr>
      <w:hyperlink r:id="rId101">
        <w:r w:rsidDel="00000000" w:rsidR="00000000" w:rsidRPr="00000000">
          <w:rPr>
            <w:color w:val="0000ee"/>
            <w:u w:val="single"/>
            <w:rtl w:val="0"/>
          </w:rPr>
          <w:t xml:space="preserve">Home</w:t>
        </w:r>
      </w:hyperlink>
    </w:p>
    <w:p w:rsidR="00000000" w:rsidDel="00000000" w:rsidP="00000000" w:rsidRDefault="00000000" w:rsidRPr="00000000">
      <w:pPr>
        <w:numPr>
          <w:ilvl w:val="0"/>
          <w:numId w:val="39"/>
        </w:numPr>
        <w:ind w:left="600" w:firstLine="0"/>
        <w:contextualSpacing w:val="1"/>
      </w:pPr>
      <w:hyperlink r:id="rId10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9"/>
        </w:numPr>
        <w:ind w:left="600" w:firstLine="0"/>
        <w:contextualSpacing w:val="1"/>
      </w:pPr>
      <w:hyperlink r:id="rId103">
        <w:r w:rsidDel="00000000" w:rsidR="00000000" w:rsidRPr="00000000">
          <w:rPr>
            <w:color w:val="0000ee"/>
            <w:u w:val="single"/>
            <w:rtl w:val="0"/>
          </w:rPr>
          <w:t xml:space="preserve">Buttons</w:t>
        </w:r>
      </w:hyperlink>
    </w:p>
    <w:p w:rsidR="00000000" w:rsidDel="00000000" w:rsidP="00000000" w:rsidRDefault="00000000" w:rsidRPr="00000000">
      <w:pPr>
        <w:numPr>
          <w:ilvl w:val="0"/>
          <w:numId w:val="39"/>
        </w:numPr>
        <w:ind w:left="600" w:firstLine="0"/>
        <w:contextualSpacing w:val="1"/>
      </w:pPr>
      <w:hyperlink r:id="rId10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40"/>
        </w:numPr>
        <w:ind w:left="1200" w:firstLine="0"/>
        <w:contextualSpacing w:val="1"/>
      </w:pPr>
      <w:hyperlink r:id="rId10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40"/>
        </w:numPr>
        <w:ind w:left="1200" w:firstLine="0"/>
        <w:contextualSpacing w:val="1"/>
      </w:pPr>
      <w:hyperlink r:id="rId10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41"/>
        </w:numPr>
        <w:ind w:left="1200" w:firstLine="0"/>
        <w:contextualSpacing w:val="1"/>
      </w:pPr>
      <w:hyperlink r:id="rId10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41"/>
        </w:numPr>
        <w:ind w:left="1200" w:firstLine="0"/>
        <w:contextualSpacing w:val="1"/>
      </w:pPr>
      <w:hyperlink r:id="rId10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41"/>
        </w:numPr>
        <w:ind w:left="1200" w:firstLine="0"/>
        <w:contextualSpacing w:val="1"/>
      </w:pPr>
      <w:hyperlink r:id="rId10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0"/>
        </w:numPr>
        <w:ind w:left="1200" w:firstLine="0"/>
        <w:contextualSpacing w:val="1"/>
      </w:pPr>
      <w:hyperlink r:id="rId11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0"/>
        </w:numPr>
        <w:ind w:left="1200" w:firstLine="0"/>
        <w:contextualSpacing w:val="1"/>
      </w:pPr>
      <w:hyperlink r:id="rId11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9"/>
        </w:numPr>
        <w:ind w:left="600" w:firstLine="0"/>
        <w:contextualSpacing w:val="1"/>
      </w:pPr>
      <w:hyperlink r:id="rId11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1"/>
        </w:numPr>
        <w:ind w:left="1200" w:firstLine="0"/>
        <w:contextualSpacing w:val="1"/>
      </w:pPr>
      <w:hyperlink r:id="rId11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1"/>
        </w:numPr>
        <w:ind w:left="1200" w:firstLine="0"/>
        <w:contextualSpacing w:val="1"/>
      </w:pPr>
      <w:hyperlink r:id="rId11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9"/>
        </w:numPr>
        <w:ind w:left="600" w:firstLine="0"/>
        <w:contextualSpacing w:val="1"/>
      </w:pPr>
      <w:hyperlink r:id="rId11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9"/>
        </w:numPr>
        <w:ind w:left="600" w:firstLine="0"/>
        <w:contextualSpacing w:val="1"/>
      </w:pPr>
      <w:hyperlink r:id="rId11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2"/>
        </w:numPr>
        <w:ind w:left="1200" w:firstLine="0"/>
        <w:contextualSpacing w:val="1"/>
      </w:pPr>
      <w:hyperlink r:id="rId117">
        <w:r w:rsidDel="00000000" w:rsidR="00000000" w:rsidRPr="00000000">
          <w:rPr>
            <w:color w:val="0000ee"/>
            <w:u w:val="single"/>
            <w:rtl w:val="0"/>
          </w:rPr>
          <w:t xml:space="preserve">Forms</w:t>
        </w:r>
      </w:hyperlink>
    </w:p>
    <w:p w:rsidR="00000000" w:rsidDel="00000000" w:rsidP="00000000" w:rsidRDefault="00000000" w:rsidRPr="00000000">
      <w:pPr>
        <w:numPr>
          <w:ilvl w:val="1"/>
          <w:numId w:val="22"/>
        </w:numPr>
        <w:ind w:left="1200" w:firstLine="0"/>
        <w:contextualSpacing w:val="1"/>
      </w:pPr>
      <w:hyperlink r:id="rId11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2"/>
        </w:numPr>
        <w:ind w:left="1200" w:firstLine="0"/>
        <w:contextualSpacing w:val="1"/>
      </w:pPr>
      <w:hyperlink r:id="rId11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2"/>
        </w:numPr>
        <w:ind w:left="1200" w:firstLine="0"/>
        <w:contextualSpacing w:val="1"/>
      </w:pPr>
      <w:hyperlink r:id="rId12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2"/>
        </w:numPr>
        <w:ind w:left="1200" w:firstLine="0"/>
        <w:contextualSpacing w:val="1"/>
      </w:pPr>
      <w:hyperlink r:id="rId12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3"/>
        </w:numPr>
        <w:ind w:left="1200" w:firstLine="0"/>
        <w:contextualSpacing w:val="1"/>
      </w:pPr>
      <w:hyperlink r:id="rId122">
        <w:r w:rsidDel="00000000" w:rsidR="00000000" w:rsidRPr="00000000">
          <w:rPr>
            <w:color w:val="0000ee"/>
            <w:u w:val="single"/>
            <w:rtl w:val="0"/>
          </w:rPr>
          <w:t xml:space="preserve">Grids</w:t>
        </w:r>
      </w:hyperlink>
    </w:p>
    <w:p w:rsidR="00000000" w:rsidDel="00000000" w:rsidP="00000000" w:rsidRDefault="00000000" w:rsidRPr="00000000">
      <w:pPr>
        <w:numPr>
          <w:ilvl w:val="1"/>
          <w:numId w:val="23"/>
        </w:numPr>
        <w:ind w:left="1200" w:firstLine="0"/>
        <w:contextualSpacing w:val="1"/>
      </w:pPr>
      <w:hyperlink r:id="rId12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3"/>
        </w:numPr>
        <w:ind w:left="1200" w:firstLine="0"/>
        <w:contextualSpacing w:val="1"/>
      </w:pPr>
      <w:hyperlink r:id="rId12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9"/>
        </w:numPr>
        <w:ind w:left="600" w:firstLine="0"/>
        <w:contextualSpacing w:val="1"/>
      </w:pPr>
      <w:hyperlink r:id="rId12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2"/>
        </w:numPr>
        <w:ind w:left="1200" w:firstLine="0"/>
        <w:contextualSpacing w:val="1"/>
      </w:pPr>
      <w:hyperlink r:id="rId126">
        <w:r w:rsidDel="00000000" w:rsidR="00000000" w:rsidRPr="00000000">
          <w:rPr>
            <w:color w:val="0000ee"/>
            <w:u w:val="single"/>
            <w:rtl w:val="0"/>
          </w:rPr>
          <w:t xml:space="preserve">Icons</w:t>
        </w:r>
      </w:hyperlink>
    </w:p>
    <w:p w:rsidR="00000000" w:rsidDel="00000000" w:rsidP="00000000" w:rsidRDefault="00000000" w:rsidRPr="00000000">
      <w:pPr>
        <w:numPr>
          <w:ilvl w:val="1"/>
          <w:numId w:val="12"/>
        </w:numPr>
        <w:ind w:left="1200" w:firstLine="0"/>
        <w:contextualSpacing w:val="1"/>
      </w:pPr>
      <w:hyperlink r:id="rId12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3"/>
        </w:numPr>
        <w:ind w:left="1200" w:firstLine="0"/>
        <w:contextualSpacing w:val="1"/>
      </w:pPr>
      <w:hyperlink r:id="rId128">
        <w:r w:rsidDel="00000000" w:rsidR="00000000" w:rsidRPr="00000000">
          <w:rPr>
            <w:color w:val="0000ee"/>
            <w:u w:val="single"/>
            <w:rtl w:val="0"/>
          </w:rPr>
          <w:t xml:space="preserve">Listview</w:t>
        </w:r>
      </w:hyperlink>
    </w:p>
    <w:p w:rsidR="00000000" w:rsidDel="00000000" w:rsidP="00000000" w:rsidRDefault="00000000" w:rsidRPr="00000000">
      <w:pPr>
        <w:numPr>
          <w:ilvl w:val="1"/>
          <w:numId w:val="13"/>
        </w:numPr>
        <w:ind w:left="1200" w:firstLine="0"/>
        <w:contextualSpacing w:val="1"/>
      </w:pPr>
      <w:hyperlink r:id="rId12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3"/>
        </w:numPr>
        <w:ind w:left="1200" w:firstLine="0"/>
        <w:contextualSpacing w:val="1"/>
      </w:pPr>
      <w:hyperlink r:id="rId13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3"/>
        </w:numPr>
        <w:ind w:left="1200" w:firstLine="0"/>
        <w:contextualSpacing w:val="1"/>
      </w:pPr>
      <w:hyperlink r:id="rId13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3"/>
        </w:numPr>
        <w:ind w:left="1200" w:firstLine="0"/>
        <w:contextualSpacing w:val="1"/>
      </w:pPr>
      <w:hyperlink r:id="rId13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3"/>
        </w:numPr>
        <w:ind w:left="1200" w:firstLine="0"/>
        <w:contextualSpacing w:val="1"/>
      </w:pPr>
      <w:hyperlink r:id="rId13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3"/>
        </w:numPr>
        <w:ind w:left="1200" w:firstLine="0"/>
        <w:contextualSpacing w:val="1"/>
      </w:pPr>
      <w:hyperlink r:id="rId13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3"/>
        </w:numPr>
        <w:ind w:left="1200" w:firstLine="0"/>
        <w:contextualSpacing w:val="1"/>
      </w:pPr>
      <w:hyperlink r:id="rId13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3"/>
        </w:numPr>
        <w:ind w:left="1200" w:firstLine="0"/>
        <w:contextualSpacing w:val="1"/>
      </w:pPr>
      <w:hyperlink r:id="rId13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9"/>
        </w:numPr>
        <w:ind w:left="600" w:firstLine="0"/>
        <w:contextualSpacing w:val="1"/>
      </w:pPr>
      <w:hyperlink r:id="rId13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9"/>
        </w:numPr>
        <w:ind w:left="600" w:firstLine="0"/>
        <w:contextualSpacing w:val="1"/>
      </w:pPr>
      <w:hyperlink r:id="rId13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1"/>
        </w:numPr>
        <w:ind w:left="1200" w:firstLine="0"/>
        <w:contextualSpacing w:val="1"/>
      </w:pPr>
      <w:hyperlink r:id="rId13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1"/>
        </w:numPr>
        <w:ind w:left="1200" w:firstLine="0"/>
        <w:contextualSpacing w:val="1"/>
      </w:pPr>
      <w:hyperlink r:id="rId14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1"/>
        </w:numPr>
        <w:ind w:left="1200" w:firstLine="0"/>
        <w:contextualSpacing w:val="1"/>
      </w:pPr>
      <w:hyperlink r:id="rId14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1"/>
        </w:numPr>
        <w:ind w:left="1200" w:firstLine="0"/>
        <w:contextualSpacing w:val="1"/>
      </w:pPr>
      <w:hyperlink r:id="rId14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2"/>
        </w:numPr>
        <w:ind w:left="1200" w:firstLine="0"/>
        <w:contextualSpacing w:val="1"/>
      </w:pPr>
      <w:hyperlink r:id="rId143">
        <w:r w:rsidDel="00000000" w:rsidR="00000000" w:rsidRPr="00000000">
          <w:rPr>
            <w:color w:val="0000ee"/>
            <w:u w:val="single"/>
            <w:rtl w:val="0"/>
          </w:rPr>
          <w:t xml:space="preserve">Pages</w:t>
        </w:r>
      </w:hyperlink>
    </w:p>
    <w:p w:rsidR="00000000" w:rsidDel="00000000" w:rsidP="00000000" w:rsidRDefault="00000000" w:rsidRPr="00000000">
      <w:pPr>
        <w:numPr>
          <w:ilvl w:val="1"/>
          <w:numId w:val="32"/>
        </w:numPr>
        <w:ind w:left="1200" w:firstLine="0"/>
        <w:contextualSpacing w:val="1"/>
      </w:pPr>
      <w:hyperlink r:id="rId14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2"/>
        </w:numPr>
        <w:ind w:left="1200" w:firstLine="0"/>
        <w:contextualSpacing w:val="1"/>
      </w:pPr>
      <w:hyperlink r:id="rId14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2"/>
        </w:numPr>
        <w:ind w:left="1200" w:firstLine="0"/>
        <w:contextualSpacing w:val="1"/>
      </w:pPr>
      <w:hyperlink r:id="rId14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3"/>
        </w:numPr>
        <w:ind w:left="1200" w:firstLine="0"/>
        <w:contextualSpacing w:val="1"/>
      </w:pPr>
      <w:hyperlink r:id="rId147">
        <w:r w:rsidDel="00000000" w:rsidR="00000000" w:rsidRPr="00000000">
          <w:rPr>
            <w:color w:val="0000ee"/>
            <w:u w:val="single"/>
            <w:rtl w:val="0"/>
          </w:rPr>
          <w:t xml:space="preserve">Panel</w:t>
        </w:r>
      </w:hyperlink>
    </w:p>
    <w:p w:rsidR="00000000" w:rsidDel="00000000" w:rsidP="00000000" w:rsidRDefault="00000000" w:rsidRPr="00000000">
      <w:pPr>
        <w:numPr>
          <w:ilvl w:val="1"/>
          <w:numId w:val="33"/>
        </w:numPr>
        <w:ind w:left="1200" w:firstLine="0"/>
        <w:contextualSpacing w:val="1"/>
      </w:pPr>
      <w:hyperlink r:id="rId14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3"/>
        </w:numPr>
        <w:ind w:left="1200" w:firstLine="0"/>
        <w:contextualSpacing w:val="1"/>
      </w:pPr>
      <w:hyperlink r:id="rId14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3"/>
        </w:numPr>
        <w:ind w:left="1200" w:firstLine="0"/>
        <w:contextualSpacing w:val="1"/>
      </w:pPr>
      <w:hyperlink r:id="rId15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3"/>
        </w:numPr>
        <w:ind w:left="1200" w:firstLine="0"/>
        <w:contextualSpacing w:val="1"/>
      </w:pPr>
      <w:hyperlink r:id="rId15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3"/>
        </w:numPr>
        <w:ind w:left="1200" w:firstLine="0"/>
        <w:contextualSpacing w:val="1"/>
      </w:pPr>
      <w:hyperlink r:id="rId15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3"/>
        </w:numPr>
        <w:ind w:left="1200" w:firstLine="0"/>
        <w:contextualSpacing w:val="1"/>
      </w:pPr>
      <w:hyperlink r:id="rId15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4"/>
        </w:numPr>
        <w:ind w:left="1200" w:firstLine="0"/>
        <w:contextualSpacing w:val="1"/>
      </w:pPr>
      <w:hyperlink r:id="rId154">
        <w:r w:rsidDel="00000000" w:rsidR="00000000" w:rsidRPr="00000000">
          <w:rPr>
            <w:color w:val="0000ee"/>
            <w:u w:val="single"/>
            <w:rtl w:val="0"/>
          </w:rPr>
          <w:t xml:space="preserve">Popup</w:t>
        </w:r>
      </w:hyperlink>
    </w:p>
    <w:p w:rsidR="00000000" w:rsidDel="00000000" w:rsidP="00000000" w:rsidRDefault="00000000" w:rsidRPr="00000000">
      <w:pPr>
        <w:numPr>
          <w:ilvl w:val="1"/>
          <w:numId w:val="34"/>
        </w:numPr>
        <w:ind w:left="1200" w:firstLine="0"/>
        <w:contextualSpacing w:val="1"/>
      </w:pPr>
      <w:hyperlink r:id="rId15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4"/>
        </w:numPr>
        <w:ind w:left="1200" w:firstLine="0"/>
        <w:contextualSpacing w:val="1"/>
      </w:pPr>
      <w:hyperlink r:id="rId15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4"/>
        </w:numPr>
        <w:ind w:left="1200" w:firstLine="0"/>
        <w:contextualSpacing w:val="1"/>
      </w:pPr>
      <w:hyperlink r:id="rId15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4"/>
        </w:numPr>
        <w:ind w:left="1200" w:firstLine="0"/>
        <w:contextualSpacing w:val="1"/>
      </w:pPr>
      <w:hyperlink r:id="rId15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4"/>
        </w:numPr>
        <w:ind w:left="1200" w:firstLine="0"/>
        <w:contextualSpacing w:val="1"/>
      </w:pPr>
      <w:hyperlink r:id="rId15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4"/>
        </w:numPr>
        <w:ind w:left="1200" w:firstLine="0"/>
        <w:contextualSpacing w:val="1"/>
      </w:pPr>
      <w:hyperlink r:id="rId16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9"/>
        </w:numPr>
        <w:ind w:left="600" w:firstLine="0"/>
        <w:contextualSpacing w:val="1"/>
      </w:pPr>
      <w:hyperlink r:id="rId16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9"/>
        </w:numPr>
        <w:ind w:left="600" w:firstLine="0"/>
        <w:contextualSpacing w:val="1"/>
      </w:pPr>
      <w:hyperlink r:id="rId16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5"/>
        </w:numPr>
        <w:ind w:left="1200" w:firstLine="0"/>
        <w:contextualSpacing w:val="1"/>
      </w:pPr>
      <w:hyperlink r:id="rId16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5"/>
        </w:numPr>
        <w:ind w:left="1200" w:firstLine="0"/>
        <w:contextualSpacing w:val="1"/>
      </w:pPr>
      <w:hyperlink r:id="rId16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5"/>
        </w:numPr>
        <w:ind w:left="1200" w:firstLine="0"/>
        <w:contextualSpacing w:val="1"/>
      </w:pPr>
      <w:hyperlink r:id="rId16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6"/>
        </w:numPr>
        <w:ind w:left="1200" w:firstLine="0"/>
        <w:contextualSpacing w:val="1"/>
      </w:pPr>
      <w:hyperlink r:id="rId166">
        <w:r w:rsidDel="00000000" w:rsidR="00000000" w:rsidRPr="00000000">
          <w:rPr>
            <w:color w:val="0000ee"/>
            <w:u w:val="single"/>
            <w:rtl w:val="0"/>
          </w:rPr>
          <w:t xml:space="preserve">Slider</w:t>
        </w:r>
      </w:hyperlink>
    </w:p>
    <w:p w:rsidR="00000000" w:rsidDel="00000000" w:rsidP="00000000" w:rsidRDefault="00000000" w:rsidRPr="00000000">
      <w:pPr>
        <w:numPr>
          <w:ilvl w:val="1"/>
          <w:numId w:val="36"/>
        </w:numPr>
        <w:ind w:left="1200" w:firstLine="0"/>
        <w:contextualSpacing w:val="1"/>
      </w:pPr>
      <w:hyperlink r:id="rId16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6"/>
        </w:numPr>
        <w:ind w:left="1200" w:firstLine="0"/>
        <w:contextualSpacing w:val="1"/>
      </w:pPr>
      <w:hyperlink r:id="rId16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24"/>
        </w:numPr>
        <w:ind w:left="1200" w:firstLine="0"/>
        <w:contextualSpacing w:val="1"/>
      </w:pPr>
      <w:hyperlink r:id="rId16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24"/>
        </w:numPr>
        <w:ind w:left="1200" w:firstLine="0"/>
        <w:contextualSpacing w:val="1"/>
      </w:pPr>
      <w:hyperlink r:id="rId17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24"/>
        </w:numPr>
        <w:ind w:left="1200" w:firstLine="0"/>
        <w:contextualSpacing w:val="1"/>
      </w:pPr>
      <w:hyperlink r:id="rId17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24"/>
        </w:numPr>
        <w:ind w:left="1200" w:firstLine="0"/>
        <w:contextualSpacing w:val="1"/>
      </w:pPr>
      <w:hyperlink r:id="rId17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24"/>
        </w:numPr>
        <w:ind w:left="1200" w:firstLine="0"/>
        <w:contextualSpacing w:val="1"/>
      </w:pPr>
      <w:hyperlink r:id="rId17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24"/>
        </w:numPr>
        <w:ind w:left="1200" w:firstLine="0"/>
        <w:contextualSpacing w:val="1"/>
      </w:pPr>
      <w:hyperlink r:id="rId17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24"/>
        </w:numPr>
        <w:ind w:left="1200" w:firstLine="0"/>
        <w:contextualSpacing w:val="1"/>
      </w:pPr>
      <w:hyperlink r:id="rId17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24"/>
        </w:numPr>
        <w:ind w:left="1200" w:firstLine="0"/>
        <w:contextualSpacing w:val="1"/>
      </w:pPr>
      <w:hyperlink r:id="rId17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9"/>
        </w:numPr>
        <w:ind w:left="600" w:firstLine="0"/>
        <w:contextualSpacing w:val="1"/>
      </w:pPr>
      <w:hyperlink r:id="rId17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9"/>
        </w:numPr>
        <w:ind w:left="600" w:firstLine="0"/>
        <w:contextualSpacing w:val="1"/>
      </w:pPr>
      <w:hyperlink r:id="rId17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5"/>
        </w:numPr>
        <w:ind w:left="1200" w:firstLine="0"/>
        <w:contextualSpacing w:val="1"/>
      </w:pPr>
      <w:hyperlink r:id="rId17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5"/>
        </w:numPr>
        <w:ind w:left="1200" w:firstLine="0"/>
        <w:contextualSpacing w:val="1"/>
      </w:pPr>
      <w:hyperlink r:id="rId18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6"/>
        </w:numPr>
        <w:ind w:left="1200" w:firstLine="0"/>
        <w:contextualSpacing w:val="1"/>
      </w:pPr>
      <w:hyperlink r:id="rId181">
        <w:r w:rsidDel="00000000" w:rsidR="00000000" w:rsidRPr="00000000">
          <w:rPr>
            <w:color w:val="0000ee"/>
            <w:u w:val="single"/>
            <w:rtl w:val="0"/>
          </w:rPr>
          <w:t xml:space="preserve">Toolbar</w:t>
        </w:r>
      </w:hyperlink>
    </w:p>
    <w:p w:rsidR="00000000" w:rsidDel="00000000" w:rsidP="00000000" w:rsidRDefault="00000000" w:rsidRPr="00000000">
      <w:pPr>
        <w:numPr>
          <w:ilvl w:val="1"/>
          <w:numId w:val="26"/>
        </w:numPr>
        <w:ind w:left="1200" w:firstLine="0"/>
        <w:contextualSpacing w:val="1"/>
      </w:pPr>
      <w:hyperlink r:id="rId18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6"/>
        </w:numPr>
        <w:ind w:left="1200" w:firstLine="0"/>
        <w:contextualSpacing w:val="1"/>
      </w:pPr>
      <w:hyperlink r:id="rId18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6"/>
        </w:numPr>
        <w:ind w:left="1200" w:firstLine="0"/>
        <w:contextualSpacing w:val="1"/>
      </w:pPr>
      <w:hyperlink r:id="rId18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6"/>
        </w:numPr>
        <w:ind w:left="1200" w:firstLine="0"/>
        <w:contextualSpacing w:val="1"/>
      </w:pPr>
      <w:hyperlink r:id="rId18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6"/>
        </w:numPr>
        <w:ind w:left="1200" w:firstLine="0"/>
        <w:contextualSpacing w:val="1"/>
      </w:pPr>
      <w:hyperlink r:id="rId18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6"/>
        </w:numPr>
        <w:ind w:left="1200" w:firstLine="0"/>
        <w:contextualSpacing w:val="1"/>
      </w:pPr>
      <w:hyperlink r:id="rId18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6"/>
        </w:numPr>
        <w:ind w:left="1200" w:firstLine="0"/>
        <w:contextualSpacing w:val="1"/>
      </w:pPr>
      <w:hyperlink r:id="rId18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6"/>
        </w:numPr>
        <w:ind w:left="1200" w:firstLine="0"/>
        <w:contextualSpacing w:val="1"/>
      </w:pPr>
      <w:hyperlink r:id="rId18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9"/>
        </w:numPr>
        <w:ind w:left="600" w:firstLine="0"/>
        <w:contextualSpacing w:val="1"/>
      </w:pPr>
      <w:hyperlink r:id="rId19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9"/>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7"/>
        </w:numPr>
        <w:ind w:left="1200" w:firstLine="0"/>
        <w:contextualSpacing w:val="1"/>
      </w:pPr>
      <w:hyperlink r:id="rId19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7"/>
        </w:numPr>
        <w:ind w:left="1200" w:firstLine="0"/>
        <w:contextualSpacing w:val="1"/>
      </w:pPr>
      <w:hyperlink r:id="rId19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7"/>
        </w:numPr>
        <w:ind w:left="1200" w:firstLine="0"/>
        <w:contextualSpacing w:val="1"/>
      </w:pPr>
      <w:hyperlink r:id="rId193">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flat/" TargetMode="External"/><Relationship Id="rId190" Type="http://schemas.openxmlformats.org/officeDocument/2006/relationships/hyperlink" Target="http://docs.google.com/transitions/" TargetMode="External"/><Relationship Id="rId42" Type="http://schemas.openxmlformats.org/officeDocument/2006/relationships/hyperlink" Target="http://docs.google.com/listview-grid/" TargetMode="External"/><Relationship Id="rId41" Type="http://schemas.openxmlformats.org/officeDocument/2006/relationships/hyperlink" Target="http://docs.google.com/listview-collapsible-item-indented/" TargetMode="External"/><Relationship Id="rId44" Type="http://schemas.openxmlformats.org/officeDocument/2006/relationships/hyperlink" Target="http://docs.google.com/navbar/" TargetMode="External"/><Relationship Id="rId43" Type="http://schemas.openxmlformats.org/officeDocument/2006/relationships/hyperlink" Target="http://docs.google.com/loader/" TargetMode="External"/><Relationship Id="rId193" Type="http://schemas.openxmlformats.org/officeDocument/2006/relationships/hyperlink" Target="http://docs.google.com/map-list-toggle/" TargetMode="External"/><Relationship Id="rId46" Type="http://schemas.openxmlformats.org/officeDocument/2006/relationships/hyperlink" Target="http://docs.google.com/navigation-linking-pages/" TargetMode="External"/><Relationship Id="rId192" Type="http://schemas.openxmlformats.org/officeDocument/2006/relationships/hyperlink" Target="http://docs.google.com/map-geolocation/" TargetMode="External"/><Relationship Id="rId45" Type="http://schemas.openxmlformats.org/officeDocument/2006/relationships/hyperlink" Target="http://docs.google.com/navigation/" TargetMode="External"/><Relationship Id="rId191" Type="http://schemas.openxmlformats.org/officeDocument/2006/relationships/hyperlink" Target="http://docs.google.com/backbone-requirejs/" TargetMode="External"/><Relationship Id="rId48" Type="http://schemas.openxmlformats.org/officeDocument/2006/relationships/hyperlink" Target="http://docs.google.com/page-events/" TargetMode="External"/><Relationship Id="rId187" Type="http://schemas.openxmlformats.org/officeDocument/2006/relationships/hyperlink" Target="http://docs.google.com/toolbar-fixed-persistent/" TargetMode="External"/><Relationship Id="rId47" Type="http://schemas.openxmlformats.org/officeDocument/2006/relationships/hyperlink" Target="http://docs.google.com/navigation-hash-processing/" TargetMode="External"/><Relationship Id="rId186" Type="http://schemas.openxmlformats.org/officeDocument/2006/relationships/hyperlink" Target="http://docs.google.com/toolbar-fixed-external/" TargetMode="External"/><Relationship Id="rId185" Type="http://schemas.openxmlformats.org/officeDocument/2006/relationships/hyperlink" Target="http://docs.google.com/toolbar-fixed-fullscreen/" TargetMode="External"/><Relationship Id="rId49" Type="http://schemas.openxmlformats.org/officeDocument/2006/relationships/hyperlink" Target="http://docs.google.com/pages/" TargetMode="External"/><Relationship Id="rId184" Type="http://schemas.openxmlformats.org/officeDocument/2006/relationships/hyperlink" Target="http://docs.google.com/toolbar-fixed/" TargetMode="External"/><Relationship Id="rId189" Type="http://schemas.openxmlformats.org/officeDocument/2006/relationships/hyperlink" Target="http://docs.google.com/toolbar-fixed-forms/" TargetMode="External"/><Relationship Id="rId188" Type="http://schemas.openxmlformats.org/officeDocument/2006/relationships/hyperlink" Target="http://docs.google.com/toolbar-fixed-persistent-optimized/" TargetMode="External"/><Relationship Id="rId31" Type="http://schemas.openxmlformats.org/officeDocument/2006/relationships/hyperlink" Target="http://docs.google.com/body-bar-classes/" TargetMode="External"/><Relationship Id="rId30" Type="http://schemas.openxmlformats.org/officeDocument/2006/relationships/hyperlink" Target="http://docs.google.com/grids-custom-responsive/" TargetMode="External"/><Relationship Id="rId33" Type="http://schemas.openxmlformats.org/officeDocument/2006/relationships/hyperlink" Target="http://docs.google.com/icons-grunticon/" TargetMode="External"/><Relationship Id="rId183" Type="http://schemas.openxmlformats.org/officeDocument/2006/relationships/hyperlink" Target="http://docs.google.com/toolbar-external/" TargetMode="External"/><Relationship Id="rId32" Type="http://schemas.openxmlformats.org/officeDocument/2006/relationships/hyperlink" Target="http://docs.google.com/icons/" TargetMode="External"/><Relationship Id="rId182" Type="http://schemas.openxmlformats.org/officeDocument/2006/relationships/hyperlink" Target="http://docs.google.com/toolbar-dynamic/" TargetMode="External"/><Relationship Id="rId35" Type="http://schemas.openxmlformats.org/officeDocument/2006/relationships/hyperlink" Target="http://docs.google.com/listview-autocomplete/" TargetMode="External"/><Relationship Id="rId181" Type="http://schemas.openxmlformats.org/officeDocument/2006/relationships/hyperlink" Target="http://docs.google.com/toolbar/" TargetMode="External"/><Relationship Id="rId34" Type="http://schemas.openxmlformats.org/officeDocument/2006/relationships/hyperlink" Target="http://docs.google.com/listview/" TargetMode="External"/><Relationship Id="rId180" Type="http://schemas.openxmlformats.org/officeDocument/2006/relationships/hyperlink" Target="http://docs.google.com/theme-classic/" TargetMode="External"/><Relationship Id="rId37" Type="http://schemas.openxmlformats.org/officeDocument/2006/relationships/hyperlink" Target="http://docs.google.com/listview-autodividers-linkbar/" TargetMode="External"/><Relationship Id="rId176" Type="http://schemas.openxmlformats.org/officeDocument/2006/relationships/hyperlink" Target="http://docs.google.com/table-reflow-styling/" TargetMode="External"/><Relationship Id="rId36" Type="http://schemas.openxmlformats.org/officeDocument/2006/relationships/hyperlink" Target="http://docs.google.com/listview-autocomplete-remote/" TargetMode="External"/><Relationship Id="rId175" Type="http://schemas.openxmlformats.org/officeDocument/2006/relationships/hyperlink" Target="http://docs.google.com/table-reflow-stripes-strokes/" TargetMode="External"/><Relationship Id="rId39" Type="http://schemas.openxmlformats.org/officeDocument/2006/relationships/hyperlink" Target="http://docs.google.com/listview-nested-lists/" TargetMode="External"/><Relationship Id="rId174" Type="http://schemas.openxmlformats.org/officeDocument/2006/relationships/hyperlink" Target="http://docs.google.com/table-reflow-heading-groups/" TargetMode="External"/><Relationship Id="rId38" Type="http://schemas.openxmlformats.org/officeDocument/2006/relationships/hyperlink" Target="http://docs.google.com/listview-autodividers-selector/" TargetMode="External"/><Relationship Id="rId173" Type="http://schemas.openxmlformats.org/officeDocument/2006/relationships/hyperlink" Target="http://docs.google.com/table-reflow/" TargetMode="External"/><Relationship Id="rId179" Type="http://schemas.openxmlformats.org/officeDocument/2006/relationships/hyperlink" Target="http://docs.google.com/theme-default/" TargetMode="External"/><Relationship Id="rId178" Type="http://schemas.openxmlformats.org/officeDocument/2006/relationships/hyperlink" Target="http://docs.google.com/textinput/" TargetMode="External"/><Relationship Id="rId177" Type="http://schemas.openxmlformats.org/officeDocument/2006/relationships/hyperlink" Target="http://docs.google.com/tabs/" TargetMode="External"/><Relationship Id="rId20" Type="http://schemas.openxmlformats.org/officeDocument/2006/relationships/hyperlink" Target="http://docs.google.com/swipe-page/" TargetMode="External"/><Relationship Id="rId22" Type="http://schemas.openxmlformats.org/officeDocument/2006/relationships/hyperlink" Target="http://docs.google.com/flipswitch/" TargetMode="External"/><Relationship Id="rId21" Type="http://schemas.openxmlformats.org/officeDocument/2006/relationships/hyperlink" Target="http://docs.google.com/filterable/" TargetMode="External"/><Relationship Id="rId24" Type="http://schemas.openxmlformats.org/officeDocument/2006/relationships/hyperlink" Target="http://docs.google.com/forms-label-hidden-accessible/" TargetMode="External"/><Relationship Id="rId23" Type="http://schemas.openxmlformats.org/officeDocument/2006/relationships/hyperlink" Target="http://docs.google.com/forms/" TargetMode="External"/><Relationship Id="rId26" Type="http://schemas.openxmlformats.org/officeDocument/2006/relationships/hyperlink" Target="http://docs.google.com/forms-disabled/" TargetMode="External"/><Relationship Id="rId25" Type="http://schemas.openxmlformats.org/officeDocument/2006/relationships/hyperlink" Target="http://docs.google.com/forms-field-contain/" TargetMode="External"/><Relationship Id="rId28" Type="http://schemas.openxmlformats.org/officeDocument/2006/relationships/hyperlink" Target="http://docs.google.com/grids/" TargetMode="External"/><Relationship Id="rId27" Type="http://schemas.openxmlformats.org/officeDocument/2006/relationships/hyperlink" Target="http://docs.google.com/forms-gallery/" TargetMode="External"/><Relationship Id="rId29" Type="http://schemas.openxmlformats.org/officeDocument/2006/relationships/hyperlink" Target="http://docs.google.com/grids-buttons/" TargetMode="External"/><Relationship Id="rId11" Type="http://schemas.openxmlformats.org/officeDocument/2006/relationships/hyperlink" Target="http://docs.google.com/checkboxradio-checkbox/" TargetMode="External"/><Relationship Id="rId10" Type="http://schemas.openxmlformats.org/officeDocument/2006/relationships/hyperlink" Target="http://docs.google.com/button/" TargetMode="External"/><Relationship Id="rId13" Type="http://schemas.openxmlformats.org/officeDocument/2006/relationships/hyperlink" Target="http://docs.google.com/collapsible/" TargetMode="External"/><Relationship Id="rId12" Type="http://schemas.openxmlformats.org/officeDocument/2006/relationships/hyperlink" Target="http://docs.google.com/checkboxradio-radio/" TargetMode="External"/><Relationship Id="rId15" Type="http://schemas.openxmlformats.org/officeDocument/2006/relationships/hyperlink" Target="http://docs.google.com/collapsibleset/" TargetMode="External"/><Relationship Id="rId14" Type="http://schemas.openxmlformats.org/officeDocument/2006/relationships/hyperlink" Target="http://docs.google.com/collapsible-dynamic/" TargetMode="External"/><Relationship Id="rId17" Type="http://schemas.openxmlformats.org/officeDocument/2006/relationships/hyperlink" Target="http://docs.google.com/controlgroup-dynamic/" TargetMode="External"/><Relationship Id="rId16" Type="http://schemas.openxmlformats.org/officeDocument/2006/relationships/hyperlink" Target="http://docs.google.com/controlgroup/" TargetMode="External"/><Relationship Id="rId19" Type="http://schemas.openxmlformats.org/officeDocument/2006/relationships/hyperlink" Target="http://docs.google.com/swipe-list/" TargetMode="External"/><Relationship Id="rId18" Type="http://schemas.openxmlformats.org/officeDocument/2006/relationships/hyperlink" Target="http://docs.google.com/datepicker/" TargetMode="External"/><Relationship Id="rId84" Type="http://schemas.openxmlformats.org/officeDocument/2006/relationships/hyperlink" Target="http://docs.google.com/textinput/" TargetMode="External"/><Relationship Id="rId83" Type="http://schemas.openxmlformats.org/officeDocument/2006/relationships/hyperlink" Target="http://docs.google.com/tabs/" TargetMode="External"/><Relationship Id="rId86" Type="http://schemas.openxmlformats.org/officeDocument/2006/relationships/hyperlink" Target="http://docs.google.com/theme-classic/" TargetMode="External"/><Relationship Id="rId85" Type="http://schemas.openxmlformats.org/officeDocument/2006/relationships/hyperlink" Target="http://docs.google.com/theme-default/" TargetMode="External"/><Relationship Id="rId88" Type="http://schemas.openxmlformats.org/officeDocument/2006/relationships/hyperlink" Target="http://docs.google.com/toolbar-dynamic/" TargetMode="External"/><Relationship Id="rId150" Type="http://schemas.openxmlformats.org/officeDocument/2006/relationships/hyperlink" Target="http://docs.google.com/panel-responsive/" TargetMode="External"/><Relationship Id="rId87" Type="http://schemas.openxmlformats.org/officeDocument/2006/relationships/hyperlink" Target="http://docs.google.com/toolbar/" TargetMode="External"/><Relationship Id="rId89" Type="http://schemas.openxmlformats.org/officeDocument/2006/relationships/hyperlink" Target="http://docs.google.com/toolbar-external/" TargetMode="External"/><Relationship Id="rId80" Type="http://schemas.openxmlformats.org/officeDocument/2006/relationships/hyperlink" Target="http://docs.google.com/table-reflow-heading-groups/" TargetMode="External"/><Relationship Id="rId82" Type="http://schemas.openxmlformats.org/officeDocument/2006/relationships/hyperlink" Target="http://docs.google.com/table-reflow-styling/" TargetMode="External"/><Relationship Id="rId81" Type="http://schemas.openxmlformats.org/officeDocument/2006/relationships/hyperlink" Target="http://docs.google.com/table-reflow-stripes-strok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fixed/" TargetMode="External"/><Relationship Id="rId4" Type="http://schemas.openxmlformats.org/officeDocument/2006/relationships/styles" Target="styles.xml"/><Relationship Id="rId148" Type="http://schemas.openxmlformats.org/officeDocument/2006/relationships/hyperlink" Target="http://docs.google.com/panel-external/" TargetMode="External"/><Relationship Id="rId9" Type="http://schemas.openxmlformats.org/officeDocument/2006/relationships/hyperlink" Target="http://docs.google.com/button-markup/" TargetMode="External"/><Relationship Id="rId143" Type="http://schemas.openxmlformats.org/officeDocument/2006/relationships/hyperlink" Target="http://docs.google.com/pages/" TargetMode="External"/><Relationship Id="rId142" Type="http://schemas.openxmlformats.org/officeDocument/2006/relationships/hyperlink" Target="http://docs.google.com/page-events/" TargetMode="External"/><Relationship Id="rId141" Type="http://schemas.openxmlformats.org/officeDocument/2006/relationships/hyperlink" Target="http://docs.google.com/navigation-hash-processing/" TargetMode="External"/><Relationship Id="rId140" Type="http://schemas.openxmlformats.org/officeDocument/2006/relationships/hyperlink" Target="http://docs.google.com/navigation-linking-pages/" TargetMode="External"/><Relationship Id="rId5" Type="http://schemas.openxmlformats.org/officeDocument/2006/relationships/hyperlink" Target="http://docs.google.com/filterable/" TargetMode="External"/><Relationship Id="rId147" Type="http://schemas.openxmlformats.org/officeDocument/2006/relationships/hyperlink" Target="http://docs.google.com/panel/" TargetMode="External"/><Relationship Id="rId6" Type="http://schemas.openxmlformats.org/officeDocument/2006/relationships/hyperlink" Target="http://docs.google.com/listview-autocomplete-remote/" TargetMode="External"/><Relationship Id="rId146" Type="http://schemas.openxmlformats.org/officeDocument/2006/relationships/hyperlink" Target="http://docs.google.com/pages-dialog/" TargetMode="External"/><Relationship Id="rId7" Type="http://schemas.openxmlformats.org/officeDocument/2006/relationships/hyperlink" Target="http://docs.google.com/" TargetMode="External"/><Relationship Id="rId145" Type="http://schemas.openxmlformats.org/officeDocument/2006/relationships/hyperlink" Target="http://docs.google.com/pages-multi-page/" TargetMode="External"/><Relationship Id="rId8" Type="http://schemas.openxmlformats.org/officeDocument/2006/relationships/hyperlink" Target="http://docs.google.com/intro/" TargetMode="External"/><Relationship Id="rId144" Type="http://schemas.openxmlformats.org/officeDocument/2006/relationships/hyperlink" Target="http://docs.google.com/pages-single-page/" TargetMode="External"/><Relationship Id="rId73" Type="http://schemas.openxmlformats.org/officeDocument/2006/relationships/hyperlink" Target="http://docs.google.com/slider-flipswitch/" TargetMode="External"/><Relationship Id="rId72" Type="http://schemas.openxmlformats.org/officeDocument/2006/relationships/hyperlink" Target="http://docs.google.com/slider/" TargetMode="External"/><Relationship Id="rId75" Type="http://schemas.openxmlformats.org/officeDocument/2006/relationships/hyperlink" Target="http://docs.google.com/table-column-toggle/" TargetMode="External"/><Relationship Id="rId74" Type="http://schemas.openxmlformats.org/officeDocument/2006/relationships/hyperlink" Target="http://docs.google.com/slider-tooltip/" TargetMode="External"/><Relationship Id="rId77" Type="http://schemas.openxmlformats.org/officeDocument/2006/relationships/hyperlink" Target="http://docs.google.com/table-column-toggle-heading-groups/" TargetMode="External"/><Relationship Id="rId76" Type="http://schemas.openxmlformats.org/officeDocument/2006/relationships/hyperlink" Target="http://docs.google.com/table-column-toggle-example/" TargetMode="External"/><Relationship Id="rId79" Type="http://schemas.openxmlformats.org/officeDocument/2006/relationships/hyperlink" Target="http://docs.google.com/table-reflow/" TargetMode="External"/><Relationship Id="rId78" Type="http://schemas.openxmlformats.org/officeDocument/2006/relationships/hyperlink" Target="http://docs.google.com/table-column-toggle-options/" TargetMode="External"/><Relationship Id="rId71" Type="http://schemas.openxmlformats.org/officeDocument/2006/relationships/hyperlink" Target="http://docs.google.com/selectmenu-custom-filter/" TargetMode="External"/><Relationship Id="rId70" Type="http://schemas.openxmlformats.org/officeDocument/2006/relationships/hyperlink" Target="http://docs.google.com/selectmenu-custom/" TargetMode="External"/><Relationship Id="rId139" Type="http://schemas.openxmlformats.org/officeDocument/2006/relationships/hyperlink" Target="http://docs.google.com/navigation/" TargetMode="External"/><Relationship Id="rId138" Type="http://schemas.openxmlformats.org/officeDocument/2006/relationships/hyperlink" Target="http://docs.google.com/navbar/" TargetMode="External"/><Relationship Id="rId137" Type="http://schemas.openxmlformats.org/officeDocument/2006/relationships/hyperlink" Target="http://docs.google.com/loader/" TargetMode="External"/><Relationship Id="rId132" Type="http://schemas.openxmlformats.org/officeDocument/2006/relationships/hyperlink" Target="http://docs.google.com/listview-autodividers-selector/" TargetMode="External"/><Relationship Id="rId131" Type="http://schemas.openxmlformats.org/officeDocument/2006/relationships/hyperlink" Target="http://docs.google.com/listview-autodividers-linkbar/" TargetMode="External"/><Relationship Id="rId130" Type="http://schemas.openxmlformats.org/officeDocument/2006/relationships/hyperlink" Target="http://docs.google.com/listview-autocomplete-remote/" TargetMode="External"/><Relationship Id="rId136" Type="http://schemas.openxmlformats.org/officeDocument/2006/relationships/hyperlink" Target="http://docs.google.com/listview-grid/" TargetMode="External"/><Relationship Id="rId135" Type="http://schemas.openxmlformats.org/officeDocument/2006/relationships/hyperlink" Target="http://docs.google.com/listview-collapsible-item-indented/" TargetMode="External"/><Relationship Id="rId134" Type="http://schemas.openxmlformats.org/officeDocument/2006/relationships/hyperlink" Target="http://docs.google.com/listview-collapsible-item-flat/" TargetMode="External"/><Relationship Id="rId133" Type="http://schemas.openxmlformats.org/officeDocument/2006/relationships/hyperlink" Target="http://docs.google.com/listview-nested-lists/" TargetMode="External"/><Relationship Id="rId62" Type="http://schemas.openxmlformats.org/officeDocument/2006/relationships/hyperlink" Target="http://docs.google.com/popup-arrow-size/" TargetMode="External"/><Relationship Id="rId61" Type="http://schemas.openxmlformats.org/officeDocument/2006/relationships/hyperlink" Target="http://docs.google.com/popup-alignment/" TargetMode="External"/><Relationship Id="rId64" Type="http://schemas.openxmlformats.org/officeDocument/2006/relationships/hyperlink" Target="http://docs.google.com/popup-iframe/" TargetMode="External"/><Relationship Id="rId63" Type="http://schemas.openxmlformats.org/officeDocument/2006/relationships/hyperlink" Target="http://docs.google.com/popup-dynamic/" TargetMode="External"/><Relationship Id="rId66" Type="http://schemas.openxmlformats.org/officeDocument/2006/relationships/hyperlink" Target="http://docs.google.com/popup-outside-multipage/" TargetMode="External"/><Relationship Id="rId172" Type="http://schemas.openxmlformats.org/officeDocument/2006/relationships/hyperlink" Target="http://docs.google.com/table-column-toggle-options/" TargetMode="External"/><Relationship Id="rId65" Type="http://schemas.openxmlformats.org/officeDocument/2006/relationships/hyperlink" Target="http://docs.google.com/popup-image-scaling/" TargetMode="External"/><Relationship Id="rId171" Type="http://schemas.openxmlformats.org/officeDocument/2006/relationships/hyperlink" Target="http://docs.google.com/table-column-toggle-heading-groups/" TargetMode="External"/><Relationship Id="rId68" Type="http://schemas.openxmlformats.org/officeDocument/2006/relationships/hyperlink" Target="http://docs.google.com/rwd/" TargetMode="External"/><Relationship Id="rId170" Type="http://schemas.openxmlformats.org/officeDocument/2006/relationships/hyperlink" Target="http://docs.google.com/table-column-toggle-example/" TargetMode="External"/><Relationship Id="rId67" Type="http://schemas.openxmlformats.org/officeDocument/2006/relationships/hyperlink" Target="http://docs.google.com/rangeslider/" TargetMode="External"/><Relationship Id="rId60" Type="http://schemas.openxmlformats.org/officeDocument/2006/relationships/hyperlink" Target="http://docs.google.com/popup/" TargetMode="External"/><Relationship Id="rId165" Type="http://schemas.openxmlformats.org/officeDocument/2006/relationships/hyperlink" Target="http://docs.google.com/selectmenu-custom-filter/" TargetMode="External"/><Relationship Id="rId69" Type="http://schemas.openxmlformats.org/officeDocument/2006/relationships/hyperlink" Target="http://docs.google.com/selectmenu/" TargetMode="External"/><Relationship Id="rId164" Type="http://schemas.openxmlformats.org/officeDocument/2006/relationships/hyperlink" Target="http://docs.google.com/selectmenu-custom/" TargetMode="External"/><Relationship Id="rId163" Type="http://schemas.openxmlformats.org/officeDocument/2006/relationships/hyperlink" Target="http://docs.google.com/selectmenu/" TargetMode="External"/><Relationship Id="rId162" Type="http://schemas.openxmlformats.org/officeDocument/2006/relationships/hyperlink" Target="http://docs.google.com/rwd/" TargetMode="External"/><Relationship Id="rId169" Type="http://schemas.openxmlformats.org/officeDocument/2006/relationships/hyperlink" Target="http://docs.google.com/table-column-toggle/" TargetMode="External"/><Relationship Id="rId168" Type="http://schemas.openxmlformats.org/officeDocument/2006/relationships/hyperlink" Target="http://docs.google.com/slider-tooltip/" TargetMode="External"/><Relationship Id="rId167" Type="http://schemas.openxmlformats.org/officeDocument/2006/relationships/hyperlink" Target="http://docs.google.com/slider-flipswitch/" TargetMode="External"/><Relationship Id="rId166" Type="http://schemas.openxmlformats.org/officeDocument/2006/relationships/hyperlink" Target="http://docs.google.com/slider/" TargetMode="External"/><Relationship Id="rId51" Type="http://schemas.openxmlformats.org/officeDocument/2006/relationships/hyperlink" Target="http://docs.google.com/pages-multi-page/" TargetMode="External"/><Relationship Id="rId50" Type="http://schemas.openxmlformats.org/officeDocument/2006/relationships/hyperlink" Target="http://docs.google.com/pages-single-page/" TargetMode="External"/><Relationship Id="rId53" Type="http://schemas.openxmlformats.org/officeDocument/2006/relationships/hyperlink" Target="http://docs.google.com/panel/" TargetMode="External"/><Relationship Id="rId52" Type="http://schemas.openxmlformats.org/officeDocument/2006/relationships/hyperlink" Target="http://docs.google.com/pages-dialog/" TargetMode="External"/><Relationship Id="rId55" Type="http://schemas.openxmlformats.org/officeDocument/2006/relationships/hyperlink" Target="http://docs.google.com/panel-fixed/" TargetMode="External"/><Relationship Id="rId161" Type="http://schemas.openxmlformats.org/officeDocument/2006/relationships/hyperlink" Target="http://docs.google.com/rangeslider/" TargetMode="External"/><Relationship Id="rId54" Type="http://schemas.openxmlformats.org/officeDocument/2006/relationships/hyperlink" Target="http://docs.google.com/panel-external/" TargetMode="External"/><Relationship Id="rId160" Type="http://schemas.openxmlformats.org/officeDocument/2006/relationships/hyperlink" Target="http://docs.google.com/popup-outside-multipage/" TargetMode="External"/><Relationship Id="rId57" Type="http://schemas.openxmlformats.org/officeDocument/2006/relationships/hyperlink" Target="http://docs.google.com/panel-styling/" TargetMode="External"/><Relationship Id="rId56" Type="http://schemas.openxmlformats.org/officeDocument/2006/relationships/hyperlink" Target="http://docs.google.com/panel-responsive/" TargetMode="External"/><Relationship Id="rId159" Type="http://schemas.openxmlformats.org/officeDocument/2006/relationships/hyperlink" Target="http://docs.google.com/popup-image-scaling/" TargetMode="External"/><Relationship Id="rId59" Type="http://schemas.openxmlformats.org/officeDocument/2006/relationships/hyperlink" Target="http://docs.google.com/panel-external-internal/" TargetMode="External"/><Relationship Id="rId154" Type="http://schemas.openxmlformats.org/officeDocument/2006/relationships/hyperlink" Target="http://docs.google.com/popup/" TargetMode="External"/><Relationship Id="rId58" Type="http://schemas.openxmlformats.org/officeDocument/2006/relationships/hyperlink" Target="http://docs.google.com/panel-swipe-open/" TargetMode="External"/><Relationship Id="rId153" Type="http://schemas.openxmlformats.org/officeDocument/2006/relationships/hyperlink" Target="http://docs.google.com/panel-external-internal/" TargetMode="External"/><Relationship Id="rId152" Type="http://schemas.openxmlformats.org/officeDocument/2006/relationships/hyperlink" Target="http://docs.google.com/panel-swipe-open/" TargetMode="External"/><Relationship Id="rId151" Type="http://schemas.openxmlformats.org/officeDocument/2006/relationships/hyperlink" Target="http://docs.google.com/panel-styling/" TargetMode="External"/><Relationship Id="rId158" Type="http://schemas.openxmlformats.org/officeDocument/2006/relationships/hyperlink" Target="http://docs.google.com/popup-iframe/" TargetMode="External"/><Relationship Id="rId157" Type="http://schemas.openxmlformats.org/officeDocument/2006/relationships/hyperlink" Target="http://docs.google.com/popup-dynamic/" TargetMode="External"/><Relationship Id="rId156" Type="http://schemas.openxmlformats.org/officeDocument/2006/relationships/hyperlink" Target="http://docs.google.com/popup-arrow-size/" TargetMode="External"/><Relationship Id="rId155" Type="http://schemas.openxmlformats.org/officeDocument/2006/relationships/hyperlink" Target="http://docs.google.com/popup-alignment/" TargetMode="External"/><Relationship Id="rId107" Type="http://schemas.openxmlformats.org/officeDocument/2006/relationships/hyperlink" Target="http://docs.google.com/collapsible/" TargetMode="External"/><Relationship Id="rId106" Type="http://schemas.openxmlformats.org/officeDocument/2006/relationships/hyperlink" Target="http://docs.google.com/checkboxradio-radio/" TargetMode="External"/><Relationship Id="rId105" Type="http://schemas.openxmlformats.org/officeDocument/2006/relationships/hyperlink" Target="http://docs.google.com/checkboxradio-checkbox/" TargetMode="External"/><Relationship Id="rId104" Type="http://schemas.openxmlformats.org/officeDocument/2006/relationships/hyperlink" Target="http://docs.google.com/button/" TargetMode="External"/><Relationship Id="rId109" Type="http://schemas.openxmlformats.org/officeDocument/2006/relationships/hyperlink" Target="http://docs.google.com/collapsibleset/" TargetMode="External"/><Relationship Id="rId108" Type="http://schemas.openxmlformats.org/officeDocument/2006/relationships/hyperlink" Target="http://docs.google.com/collapsible-dynamic/" TargetMode="External"/><Relationship Id="rId103" Type="http://schemas.openxmlformats.org/officeDocument/2006/relationships/hyperlink" Target="http://docs.google.com/button-markup/" TargetMode="External"/><Relationship Id="rId102" Type="http://schemas.openxmlformats.org/officeDocument/2006/relationships/hyperlink" Target="http://docs.google.com/intro/" TargetMode="External"/><Relationship Id="rId101" Type="http://schemas.openxmlformats.org/officeDocument/2006/relationships/hyperlink" Target="http://docs.google.com/"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autocomplete/" TargetMode="External"/><Relationship Id="rId128" Type="http://schemas.openxmlformats.org/officeDocument/2006/relationships/hyperlink" Target="http://docs.google.com/listview/" TargetMode="External"/><Relationship Id="rId127" Type="http://schemas.openxmlformats.org/officeDocument/2006/relationships/hyperlink" Target="http://docs.google.com/icons-grunticon/" TargetMode="External"/><Relationship Id="rId126" Type="http://schemas.openxmlformats.org/officeDocument/2006/relationships/hyperlink" Target="http://docs.google.com/icons/" TargetMode="External"/><Relationship Id="rId121" Type="http://schemas.openxmlformats.org/officeDocument/2006/relationships/hyperlink" Target="http://docs.google.com/forms-gallery/" TargetMode="External"/><Relationship Id="rId120" Type="http://schemas.openxmlformats.org/officeDocument/2006/relationships/hyperlink" Target="http://docs.google.com/forms-disabled/" TargetMode="External"/><Relationship Id="rId125" Type="http://schemas.openxmlformats.org/officeDocument/2006/relationships/hyperlink" Target="http://docs.google.com/body-bar-classes/" TargetMode="External"/><Relationship Id="rId124" Type="http://schemas.openxmlformats.org/officeDocument/2006/relationships/hyperlink" Target="http://docs.google.com/grids-custom-responsive/" TargetMode="External"/><Relationship Id="rId123" Type="http://schemas.openxmlformats.org/officeDocument/2006/relationships/hyperlink" Target="http://docs.google.com/grids-buttons/" TargetMode="External"/><Relationship Id="rId122" Type="http://schemas.openxmlformats.org/officeDocument/2006/relationships/hyperlink" Target="http://docs.google.com/grids/" TargetMode="External"/><Relationship Id="rId95" Type="http://schemas.openxmlformats.org/officeDocument/2006/relationships/hyperlink" Target="http://docs.google.com/toolbar-fixed-forms/" TargetMode="External"/><Relationship Id="rId94" Type="http://schemas.openxmlformats.org/officeDocument/2006/relationships/hyperlink" Target="http://docs.google.com/toolbar-fixed-persistent-optimized/" TargetMode="External"/><Relationship Id="rId97" Type="http://schemas.openxmlformats.org/officeDocument/2006/relationships/hyperlink" Target="http://docs.google.com/backbone-requirejs/" TargetMode="External"/><Relationship Id="rId96" Type="http://schemas.openxmlformats.org/officeDocument/2006/relationships/hyperlink" Target="http://docs.google.com/transitions/" TargetMode="External"/><Relationship Id="rId99" Type="http://schemas.openxmlformats.org/officeDocument/2006/relationships/hyperlink" Target="http://docs.google.com/map-list-toggle/" TargetMode="External"/><Relationship Id="rId98" Type="http://schemas.openxmlformats.org/officeDocument/2006/relationships/hyperlink" Target="http://docs.google.com/map-geolocation/" TargetMode="External"/><Relationship Id="rId91" Type="http://schemas.openxmlformats.org/officeDocument/2006/relationships/hyperlink" Target="http://docs.google.com/toolbar-fixed-fullscreen/" TargetMode="External"/><Relationship Id="rId90" Type="http://schemas.openxmlformats.org/officeDocument/2006/relationships/hyperlink" Target="http://docs.google.com/toolbar-fixed/" TargetMode="External"/><Relationship Id="rId93" Type="http://schemas.openxmlformats.org/officeDocument/2006/relationships/hyperlink" Target="http://docs.google.com/toolbar-fixed-persistent/" TargetMode="External"/><Relationship Id="rId92" Type="http://schemas.openxmlformats.org/officeDocument/2006/relationships/hyperlink" Target="http://docs.google.com/toolbar-fixed-external/" TargetMode="External"/><Relationship Id="rId118" Type="http://schemas.openxmlformats.org/officeDocument/2006/relationships/hyperlink" Target="http://docs.google.com/forms-label-hidden-accessible/" TargetMode="External"/><Relationship Id="rId117" Type="http://schemas.openxmlformats.org/officeDocument/2006/relationships/hyperlink" Target="http://docs.google.com/forms/" TargetMode="External"/><Relationship Id="rId116" Type="http://schemas.openxmlformats.org/officeDocument/2006/relationships/hyperlink" Target="http://docs.google.com/flipswitch/" TargetMode="External"/><Relationship Id="rId115" Type="http://schemas.openxmlformats.org/officeDocument/2006/relationships/hyperlink" Target="http://docs.google.com/filterable/" TargetMode="External"/><Relationship Id="rId119" Type="http://schemas.openxmlformats.org/officeDocument/2006/relationships/hyperlink" Target="http://docs.google.com/forms-field-contain/" TargetMode="External"/><Relationship Id="rId110" Type="http://schemas.openxmlformats.org/officeDocument/2006/relationships/hyperlink" Target="http://docs.google.com/controlgroup/" TargetMode="External"/><Relationship Id="rId114" Type="http://schemas.openxmlformats.org/officeDocument/2006/relationships/hyperlink" Target="http://docs.google.com/swipe-page/" TargetMode="External"/><Relationship Id="rId113" Type="http://schemas.openxmlformats.org/officeDocument/2006/relationships/hyperlink" Target="http://docs.google.com/swipe-list/" TargetMode="External"/><Relationship Id="rId112" Type="http://schemas.openxmlformats.org/officeDocument/2006/relationships/hyperlink" Target="http://docs.google.com/datepicker/" TargetMode="External"/><Relationship Id="rId111" Type="http://schemas.openxmlformats.org/officeDocument/2006/relationships/hyperlink" Target="http://docs.google.com/controlgroup-dynamic/" TargetMode="External"/></Relationships>
</file>