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Listview Autodivider Linkbar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55" w:lineRule="auto"/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Aaron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Adam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Alexander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Andrew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Anthony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Audrey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Benjamin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Brandon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Brody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Caleb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Cameron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Charlotte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Chloe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Christopher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Claire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Colin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Damien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Daniel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David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Dominic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Dylan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Edward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Elizabeth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Elliot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Emily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Ethan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Finn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Gavin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Grace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Hannah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Harry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Henry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Isaac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Isabel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Jackson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Jacob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John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Jonah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Jonathan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Julia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Kylie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Lauren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Leah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Lillian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Lucy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Lydia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Madeline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Matthew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Megan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Michael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Natalie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Nathan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Nicholas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Noah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Norah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Oliver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Olivia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Owen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Paige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Ruby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Ryan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Samuel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Sarah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Scarlett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Sebastian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Seth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Sophie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Thomas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Tristan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Tyler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Violet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Vivienne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William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Xavier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Zachary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Zoe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Footer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" TargetMode="External"/><Relationship Id="rId6" Type="http://schemas.openxmlformats.org/officeDocument/2006/relationships/hyperlink" Target="http://docs.google.com/" TargetMode="External"/></Relationships>
</file>