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contextualSpacing w:val="0"/>
      </w:pPr>
      <w:hyperlink w:anchor="b.0">
        <w:r w:rsidDel="00000000" w:rsidR="00000000" w:rsidRPr="00000000">
          <w:rPr>
            <w:rtl w:val="0"/>
          </w:rPr>
        </w:r>
      </w:hyperlink>
    </w:p>
    <w:p w:rsidR="00000000" w:rsidDel="00000000" w:rsidP="00000000" w:rsidRDefault="00000000" w:rsidRPr="00000000">
      <w:pPr>
        <w:spacing w:after="225" w:lineRule="auto"/>
        <w:contextualSpacing w:val="0"/>
      </w:pPr>
      <w:r w:rsidDel="00000000" w:rsidR="00000000" w:rsidRPr="00000000">
        <w:rPr>
          <w:b w:val="1"/>
          <w:rtl w:val="0"/>
        </w:rPr>
        <w:t xml:space="preserve">Note: this page has not been updated after 1.3</w:t>
      </w:r>
    </w:p>
    <w:p w:rsidR="00000000" w:rsidDel="00000000" w:rsidP="00000000" w:rsidRDefault="00000000" w:rsidRPr="00000000">
      <w:pPr>
        <w:pStyle w:val="Heading2"/>
        <w:spacing w:after="240" w:before="0" w:lineRule="auto"/>
        <w:contextualSpacing w:val="0"/>
      </w:pPr>
      <w:r w:rsidDel="00000000" w:rsidR="00000000" w:rsidRPr="00000000">
        <w:rPr>
          <w:rtl w:val="0"/>
        </w:rPr>
        <w:t xml:space="preserve">Question:</w:t>
      </w:r>
    </w:p>
    <w:p w:rsidR="00000000" w:rsidDel="00000000" w:rsidP="00000000" w:rsidRDefault="00000000" w:rsidRPr="00000000">
      <w:pPr>
        <w:pStyle w:val="Heading1"/>
        <w:spacing w:before="0" w:lineRule="auto"/>
        <w:contextualSpacing w:val="0"/>
      </w:pPr>
      <w:r w:rsidDel="00000000" w:rsidR="00000000" w:rsidRPr="00000000">
        <w:rPr>
          <w:rtl w:val="0"/>
        </w:rPr>
        <w:t xml:space="preserve">Why isn't DOM ready working for my scripts?</w:t>
      </w:r>
    </w:p>
    <w:p w:rsidR="00000000" w:rsidDel="00000000" w:rsidP="00000000" w:rsidRDefault="00000000" w:rsidRPr="00000000">
      <w:pPr>
        <w:pStyle w:val="Heading2"/>
        <w:spacing w:before="0" w:lineRule="auto"/>
        <w:contextualSpacing w:val="0"/>
      </w:pPr>
      <w:r w:rsidDel="00000000" w:rsidR="00000000" w:rsidRPr="00000000">
        <w:rPr>
          <w:rtl w:val="0"/>
        </w:rPr>
        <w:t xml:space="preserve">Answer:</w:t>
      </w:r>
    </w:p>
    <w:p w:rsidR="00000000" w:rsidDel="00000000" w:rsidP="00000000" w:rsidRDefault="00000000" w:rsidRPr="00000000">
      <w:pPr>
        <w:contextualSpacing w:val="0"/>
      </w:pPr>
      <w:r w:rsidDel="00000000" w:rsidR="00000000" w:rsidRPr="00000000">
        <w:rPr>
          <w:rtl w:val="0"/>
        </w:rPr>
        <w:t xml:space="preserve">One of the first things people learn in jQuery is to use the $(document).ready() function for executing DOM-specific code as soon as the DOM is ready (which often occurs long before the onload event). However, in jQuery Mobile site and apps, pages are requested and injected into the same DOM as the user navigates, so the DOM ready event is not as useful, as it only executes for the first page. To execute code whenever a new page is loaded and created in jQuery Mobile, you can bind to the pagecreate event.</w:t>
      </w:r>
    </w:p>
    <w:p w:rsidR="00000000" w:rsidDel="00000000" w:rsidP="00000000" w:rsidRDefault="00000000" w:rsidRPr="00000000">
      <w:pPr>
        <w:contextualSpacing w:val="0"/>
      </w:pPr>
      <w:r w:rsidDel="00000000" w:rsidR="00000000" w:rsidRPr="00000000">
        <w:rPr>
          <w:rtl w:val="0"/>
        </w:rPr>
        <w:t xml:space="preserve">The pagecreate event is triggered on a page when it is initialized, right after initialization occurs. Most of jQuery Mobile's official widgets auto-initialize themselves based on this event, and you can set up your code to do the same.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document ).delegate("#aboutPage", "pagecreate", function() {</w:t>
        <w:br w:type="textWrapping"/>
        <w:t xml:space="preserve">  alert('A page with an id of "aboutPage" was just created by jQuery Mobile!');</w:t>
        <w:br w:type="textWrapping"/>
        <w:t xml:space="preserve">});</w:t>
        <w:br w:type="textWrapping"/>
      </w:r>
    </w:p>
    <w:p w:rsidR="00000000" w:rsidDel="00000000" w:rsidP="00000000" w:rsidRDefault="00000000" w:rsidRPr="00000000">
      <w:pPr>
        <w:contextualSpacing w:val="0"/>
      </w:pPr>
      <w:r w:rsidDel="00000000" w:rsidR="00000000" w:rsidRPr="00000000">
        <w:rPr>
          <w:rtl w:val="0"/>
        </w:rPr>
        <w:t xml:space="preserve">If you'd like to manipulate a page's contents </w:t>
      </w:r>
      <w:r w:rsidDel="00000000" w:rsidR="00000000" w:rsidRPr="00000000">
        <w:rPr>
          <w:i w:val="1"/>
          <w:rtl w:val="0"/>
        </w:rPr>
        <w:t xml:space="preserve">before</w:t>
      </w:r>
      <w:r w:rsidDel="00000000" w:rsidR="00000000" w:rsidRPr="00000000">
        <w:rPr>
          <w:rtl w:val="0"/>
        </w:rPr>
        <w:t xml:space="preserve"> the pagecreate event fires and widgets are auto-initialized, you can instead bind to the pagebeforecreate event: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document ).delegate("#aboutPage", "pagebeforecreate", function() {</w:t>
        <w:br w:type="textWrapping"/>
        <w:t xml:space="preserve">  alert('A page with an id of "aboutPage" is about to be created by jQuery Mobile!');</w:t>
        <w:br w:type="textWrapping"/>
        <w:t xml:space="preserve">});</w:t>
        <w:br w:type="textWrapping"/>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4"/>
        </w:numPr>
        <w:ind w:left="600" w:firstLine="0"/>
        <w:contextualSpacing w:val="1"/>
      </w:pPr>
      <w:hyperlink r:id="rId5">
        <w:r w:rsidDel="00000000" w:rsidR="00000000" w:rsidRPr="00000000">
          <w:rPr>
            <w:color w:val="0000ee"/>
            <w:u w:val="single"/>
            <w:rtl w:val="0"/>
          </w:rPr>
          <w:t xml:space="preserve">Home</w:t>
        </w:r>
      </w:hyperlink>
    </w:p>
    <w:p w:rsidR="00000000" w:rsidDel="00000000" w:rsidP="00000000" w:rsidRDefault="00000000" w:rsidRPr="00000000">
      <w:pPr>
        <w:numPr>
          <w:ilvl w:val="0"/>
          <w:numId w:val="14"/>
        </w:numPr>
        <w:ind w:left="600" w:firstLine="0"/>
        <w:contextualSpacing w:val="1"/>
      </w:pPr>
      <w:hyperlink r:id="rId6">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4"/>
        </w:numPr>
        <w:ind w:left="600" w:firstLine="0"/>
        <w:contextualSpacing w:val="1"/>
      </w:pPr>
      <w:hyperlink r:id="rId7">
        <w:r w:rsidDel="00000000" w:rsidR="00000000" w:rsidRPr="00000000">
          <w:rPr>
            <w:color w:val="0000ee"/>
            <w:u w:val="single"/>
            <w:rtl w:val="0"/>
          </w:rPr>
          <w:t xml:space="preserve">Buttons</w:t>
        </w:r>
      </w:hyperlink>
    </w:p>
    <w:p w:rsidR="00000000" w:rsidDel="00000000" w:rsidP="00000000" w:rsidRDefault="00000000" w:rsidRPr="00000000">
      <w:pPr>
        <w:numPr>
          <w:ilvl w:val="0"/>
          <w:numId w:val="14"/>
        </w:numPr>
        <w:ind w:left="600" w:firstLine="0"/>
        <w:contextualSpacing w:val="1"/>
      </w:pPr>
      <w:hyperlink r:id="rId8">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5"/>
        </w:numPr>
        <w:ind w:left="1200" w:firstLine="0"/>
        <w:contextualSpacing w:val="1"/>
      </w:pPr>
      <w:hyperlink r:id="rId9">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5"/>
        </w:numPr>
        <w:ind w:left="1200" w:firstLine="0"/>
        <w:contextualSpacing w:val="1"/>
      </w:pPr>
      <w:hyperlink r:id="rId10">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16"/>
        </w:numPr>
        <w:ind w:left="1200" w:firstLine="0"/>
        <w:contextualSpacing w:val="1"/>
      </w:pPr>
      <w:hyperlink r:id="rId11">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16"/>
        </w:numPr>
        <w:ind w:left="1200" w:firstLine="0"/>
        <w:contextualSpacing w:val="1"/>
      </w:pPr>
      <w:hyperlink r:id="rId12">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16"/>
        </w:numPr>
        <w:ind w:left="1200" w:firstLine="0"/>
        <w:contextualSpacing w:val="1"/>
      </w:pPr>
      <w:hyperlink r:id="rId13">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1"/>
        </w:numPr>
        <w:ind w:left="1200" w:firstLine="0"/>
        <w:contextualSpacing w:val="1"/>
      </w:pPr>
      <w:hyperlink r:id="rId15">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4"/>
        </w:numPr>
        <w:ind w:left="600" w:firstLine="0"/>
        <w:contextualSpacing w:val="1"/>
      </w:pPr>
      <w:hyperlink r:id="rId16">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
        </w:numPr>
        <w:ind w:left="1200" w:firstLine="0"/>
        <w:contextualSpacing w:val="1"/>
      </w:pPr>
      <w:hyperlink r:id="rId18">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4"/>
        </w:numPr>
        <w:ind w:left="600" w:firstLine="0"/>
        <w:contextualSpacing w:val="1"/>
      </w:pPr>
      <w:hyperlink r:id="rId19">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4"/>
        </w:numPr>
        <w:ind w:left="600" w:firstLine="0"/>
        <w:contextualSpacing w:val="1"/>
      </w:pPr>
      <w:hyperlink r:id="rId20">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
        </w:numPr>
        <w:ind w:left="1200" w:firstLine="0"/>
        <w:contextualSpacing w:val="1"/>
      </w:pPr>
      <w:hyperlink r:id="rId21">
        <w:r w:rsidDel="00000000" w:rsidR="00000000" w:rsidRPr="00000000">
          <w:rPr>
            <w:color w:val="0000ee"/>
            <w:u w:val="single"/>
            <w:rtl w:val="0"/>
          </w:rPr>
          <w:t xml:space="preserve">Forms</w:t>
        </w:r>
      </w:hyperlink>
    </w:p>
    <w:p w:rsidR="00000000" w:rsidDel="00000000" w:rsidP="00000000" w:rsidRDefault="00000000" w:rsidRPr="00000000">
      <w:pPr>
        <w:numPr>
          <w:ilvl w:val="1"/>
          <w:numId w:val="3"/>
        </w:numPr>
        <w:ind w:left="1200" w:firstLine="0"/>
        <w:contextualSpacing w:val="1"/>
      </w:pPr>
      <w:hyperlink r:id="rId22">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
        </w:numPr>
        <w:ind w:left="1200" w:firstLine="0"/>
        <w:contextualSpacing w:val="1"/>
      </w:pPr>
      <w:hyperlink r:id="rId23">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
        </w:numPr>
        <w:ind w:left="1200" w:firstLine="0"/>
        <w:contextualSpacing w:val="1"/>
      </w:pPr>
      <w:hyperlink r:id="rId24">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
        </w:numPr>
        <w:ind w:left="1200" w:firstLine="0"/>
        <w:contextualSpacing w:val="1"/>
      </w:pPr>
      <w:hyperlink r:id="rId25">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4"/>
        </w:numPr>
        <w:ind w:left="1200" w:firstLine="0"/>
        <w:contextualSpacing w:val="1"/>
      </w:pPr>
      <w:hyperlink r:id="rId26">
        <w:r w:rsidDel="00000000" w:rsidR="00000000" w:rsidRPr="00000000">
          <w:rPr>
            <w:color w:val="0000ee"/>
            <w:u w:val="single"/>
            <w:rtl w:val="0"/>
          </w:rPr>
          <w:t xml:space="preserve">Grids</w:t>
        </w:r>
      </w:hyperlink>
    </w:p>
    <w:p w:rsidR="00000000" w:rsidDel="00000000" w:rsidP="00000000" w:rsidRDefault="00000000" w:rsidRPr="00000000">
      <w:pPr>
        <w:numPr>
          <w:ilvl w:val="1"/>
          <w:numId w:val="4"/>
        </w:numPr>
        <w:ind w:left="1200" w:firstLine="0"/>
        <w:contextualSpacing w:val="1"/>
      </w:pPr>
      <w:hyperlink r:id="rId27">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4"/>
        </w:numPr>
        <w:ind w:left="1200" w:firstLine="0"/>
        <w:contextualSpacing w:val="1"/>
      </w:pPr>
      <w:hyperlink r:id="rId28">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4"/>
        </w:numPr>
        <w:ind w:left="600" w:firstLine="0"/>
        <w:contextualSpacing w:val="1"/>
      </w:pPr>
      <w:hyperlink r:id="rId29">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6"/>
        </w:numPr>
        <w:ind w:left="1200" w:firstLine="0"/>
        <w:contextualSpacing w:val="1"/>
      </w:pPr>
      <w:hyperlink r:id="rId30">
        <w:r w:rsidDel="00000000" w:rsidR="00000000" w:rsidRPr="00000000">
          <w:rPr>
            <w:color w:val="0000ee"/>
            <w:u w:val="single"/>
            <w:rtl w:val="0"/>
          </w:rPr>
          <w:t xml:space="preserve">Icons</w:t>
        </w:r>
      </w:hyperlink>
    </w:p>
    <w:p w:rsidR="00000000" w:rsidDel="00000000" w:rsidP="00000000" w:rsidRDefault="00000000" w:rsidRPr="00000000">
      <w:pPr>
        <w:numPr>
          <w:ilvl w:val="1"/>
          <w:numId w:val="6"/>
        </w:numPr>
        <w:ind w:left="1200" w:firstLine="0"/>
        <w:contextualSpacing w:val="1"/>
      </w:pPr>
      <w:hyperlink r:id="rId31">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Listview</w:t>
        </w:r>
      </w:hyperlink>
    </w:p>
    <w:p w:rsidR="00000000" w:rsidDel="00000000" w:rsidP="00000000" w:rsidRDefault="00000000" w:rsidRPr="00000000">
      <w:pPr>
        <w:numPr>
          <w:ilvl w:val="1"/>
          <w:numId w:val="8"/>
        </w:numPr>
        <w:ind w:left="1200" w:firstLine="0"/>
        <w:contextualSpacing w:val="1"/>
      </w:pPr>
      <w:hyperlink r:id="rId33">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8"/>
        </w:numPr>
        <w:ind w:left="1200" w:firstLine="0"/>
        <w:contextualSpacing w:val="1"/>
      </w:pPr>
      <w:hyperlink r:id="rId34">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8"/>
        </w:numPr>
        <w:ind w:left="1200" w:firstLine="0"/>
        <w:contextualSpacing w:val="1"/>
      </w:pPr>
      <w:hyperlink r:id="rId35">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8"/>
        </w:numPr>
        <w:ind w:left="1200" w:firstLine="0"/>
        <w:contextualSpacing w:val="1"/>
      </w:pPr>
      <w:hyperlink r:id="rId36">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8"/>
        </w:numPr>
        <w:ind w:left="1200" w:firstLine="0"/>
        <w:contextualSpacing w:val="1"/>
      </w:pPr>
      <w:hyperlink r:id="rId37">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8"/>
        </w:numPr>
        <w:ind w:left="1200" w:firstLine="0"/>
        <w:contextualSpacing w:val="1"/>
      </w:pPr>
      <w:hyperlink r:id="rId38">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4"/>
        </w:numPr>
        <w:ind w:left="600" w:firstLine="0"/>
        <w:contextualSpacing w:val="1"/>
      </w:pPr>
      <w:hyperlink r:id="rId41">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4"/>
        </w:numPr>
        <w:ind w:left="600" w:firstLine="0"/>
        <w:contextualSpacing w:val="1"/>
      </w:pPr>
      <w:hyperlink r:id="rId42">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5"/>
        </w:numPr>
        <w:ind w:left="1200" w:firstLine="0"/>
        <w:contextualSpacing w:val="1"/>
      </w:pPr>
      <w:hyperlink r:id="rId43">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5"/>
        </w:numPr>
        <w:ind w:left="1200" w:firstLine="0"/>
        <w:contextualSpacing w:val="1"/>
      </w:pPr>
      <w:hyperlink r:id="rId44">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5"/>
        </w:numPr>
        <w:ind w:left="1200" w:firstLine="0"/>
        <w:contextualSpacing w:val="1"/>
      </w:pPr>
      <w:hyperlink r:id="rId45">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5"/>
        </w:numPr>
        <w:ind w:left="1200" w:firstLine="0"/>
        <w:contextualSpacing w:val="1"/>
      </w:pPr>
      <w:hyperlink r:id="rId46">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26"/>
        </w:numPr>
        <w:ind w:left="1200" w:firstLine="0"/>
        <w:contextualSpacing w:val="1"/>
      </w:pPr>
      <w:hyperlink r:id="rId47">
        <w:r w:rsidDel="00000000" w:rsidR="00000000" w:rsidRPr="00000000">
          <w:rPr>
            <w:color w:val="0000ee"/>
            <w:u w:val="single"/>
            <w:rtl w:val="0"/>
          </w:rPr>
          <w:t xml:space="preserve">Pages</w:t>
        </w:r>
      </w:hyperlink>
    </w:p>
    <w:p w:rsidR="00000000" w:rsidDel="00000000" w:rsidP="00000000" w:rsidRDefault="00000000" w:rsidRPr="00000000">
      <w:pPr>
        <w:numPr>
          <w:ilvl w:val="1"/>
          <w:numId w:val="26"/>
        </w:numPr>
        <w:ind w:left="1200" w:firstLine="0"/>
        <w:contextualSpacing w:val="1"/>
      </w:pPr>
      <w:hyperlink r:id="rId48">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26"/>
        </w:numPr>
        <w:ind w:left="1200" w:firstLine="0"/>
        <w:contextualSpacing w:val="1"/>
      </w:pPr>
      <w:hyperlink r:id="rId49">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26"/>
        </w:numPr>
        <w:ind w:left="1200" w:firstLine="0"/>
        <w:contextualSpacing w:val="1"/>
      </w:pPr>
      <w:hyperlink r:id="rId50">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27"/>
        </w:numPr>
        <w:ind w:left="1200" w:firstLine="0"/>
        <w:contextualSpacing w:val="1"/>
      </w:pPr>
      <w:hyperlink r:id="rId51">
        <w:r w:rsidDel="00000000" w:rsidR="00000000" w:rsidRPr="00000000">
          <w:rPr>
            <w:color w:val="0000ee"/>
            <w:u w:val="single"/>
            <w:rtl w:val="0"/>
          </w:rPr>
          <w:t xml:space="preserve">Panel</w:t>
        </w:r>
      </w:hyperlink>
    </w:p>
    <w:p w:rsidR="00000000" w:rsidDel="00000000" w:rsidP="00000000" w:rsidRDefault="00000000" w:rsidRPr="00000000">
      <w:pPr>
        <w:numPr>
          <w:ilvl w:val="1"/>
          <w:numId w:val="27"/>
        </w:numPr>
        <w:ind w:left="1200" w:firstLine="0"/>
        <w:contextualSpacing w:val="1"/>
      </w:pPr>
      <w:hyperlink r:id="rId52">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27"/>
        </w:numPr>
        <w:ind w:left="1200" w:firstLine="0"/>
        <w:contextualSpacing w:val="1"/>
      </w:pPr>
      <w:hyperlink r:id="rId53">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27"/>
        </w:numPr>
        <w:ind w:left="1200" w:firstLine="0"/>
        <w:contextualSpacing w:val="1"/>
      </w:pPr>
      <w:hyperlink r:id="rId54">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27"/>
        </w:numPr>
        <w:ind w:left="1200" w:firstLine="0"/>
        <w:contextualSpacing w:val="1"/>
      </w:pPr>
      <w:hyperlink r:id="rId55">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27"/>
        </w:numPr>
        <w:ind w:left="1200" w:firstLine="0"/>
        <w:contextualSpacing w:val="1"/>
      </w:pPr>
      <w:hyperlink r:id="rId56">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27"/>
        </w:numPr>
        <w:ind w:left="1200" w:firstLine="0"/>
        <w:contextualSpacing w:val="1"/>
      </w:pPr>
      <w:hyperlink r:id="rId57">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7"/>
        </w:numPr>
        <w:ind w:left="1200" w:firstLine="0"/>
        <w:contextualSpacing w:val="1"/>
      </w:pPr>
      <w:hyperlink r:id="rId58">
        <w:r w:rsidDel="00000000" w:rsidR="00000000" w:rsidRPr="00000000">
          <w:rPr>
            <w:color w:val="0000ee"/>
            <w:u w:val="single"/>
            <w:rtl w:val="0"/>
          </w:rPr>
          <w:t xml:space="preserve">Popup</w:t>
        </w:r>
      </w:hyperlink>
    </w:p>
    <w:p w:rsidR="00000000" w:rsidDel="00000000" w:rsidP="00000000" w:rsidRDefault="00000000" w:rsidRPr="00000000">
      <w:pPr>
        <w:numPr>
          <w:ilvl w:val="1"/>
          <w:numId w:val="17"/>
        </w:numPr>
        <w:ind w:left="1200" w:firstLine="0"/>
        <w:contextualSpacing w:val="1"/>
      </w:pPr>
      <w:hyperlink r:id="rId59">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7"/>
        </w:numPr>
        <w:ind w:left="1200" w:firstLine="0"/>
        <w:contextualSpacing w:val="1"/>
      </w:pPr>
      <w:hyperlink r:id="rId64">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4"/>
        </w:numPr>
        <w:ind w:left="600" w:firstLine="0"/>
        <w:contextualSpacing w:val="1"/>
      </w:pPr>
      <w:hyperlink r:id="rId65">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4"/>
        </w:numPr>
        <w:ind w:left="600" w:firstLine="0"/>
        <w:contextualSpacing w:val="1"/>
      </w:pPr>
      <w:hyperlink r:id="rId66">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Selectmenu</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19"/>
        </w:numPr>
        <w:ind w:left="1200" w:firstLine="0"/>
        <w:contextualSpacing w:val="1"/>
      </w:pPr>
      <w:hyperlink r:id="rId70">
        <w:r w:rsidDel="00000000" w:rsidR="00000000" w:rsidRPr="00000000">
          <w:rPr>
            <w:color w:val="0000ee"/>
            <w:u w:val="single"/>
            <w:rtl w:val="0"/>
          </w:rPr>
          <w:t xml:space="preserve">Slider</w:t>
        </w:r>
      </w:hyperlink>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5"/>
        </w:numPr>
        <w:ind w:left="1200" w:firstLine="0"/>
        <w:contextualSpacing w:val="1"/>
      </w:pPr>
      <w:hyperlink r:id="rId74">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5"/>
        </w:numPr>
        <w:ind w:left="1200" w:firstLine="0"/>
        <w:contextualSpacing w:val="1"/>
      </w:pPr>
      <w:hyperlink r:id="rId75">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5"/>
        </w:numPr>
        <w:ind w:left="1200" w:firstLine="0"/>
        <w:contextualSpacing w:val="1"/>
      </w:pPr>
      <w:hyperlink r:id="rId76">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5"/>
        </w:numPr>
        <w:ind w:left="1200" w:firstLine="0"/>
        <w:contextualSpacing w:val="1"/>
      </w:pPr>
      <w:hyperlink r:id="rId77">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5"/>
        </w:numPr>
        <w:ind w:left="1200" w:firstLine="0"/>
        <w:contextualSpacing w:val="1"/>
      </w:pPr>
      <w:hyperlink r:id="rId78">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5"/>
        </w:numPr>
        <w:ind w:left="1200" w:firstLine="0"/>
        <w:contextualSpacing w:val="1"/>
      </w:pPr>
      <w:hyperlink r:id="rId79">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4"/>
        </w:numPr>
        <w:ind w:left="600" w:firstLine="0"/>
        <w:contextualSpacing w:val="1"/>
      </w:pPr>
      <w:hyperlink r:id="rId81">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4"/>
        </w:numPr>
        <w:ind w:left="600" w:firstLine="0"/>
        <w:contextualSpacing w:val="1"/>
      </w:pPr>
      <w:hyperlink r:id="rId82">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9"/>
        </w:numPr>
        <w:ind w:left="1200" w:firstLine="0"/>
        <w:contextualSpacing w:val="1"/>
      </w:pPr>
      <w:hyperlink r:id="rId85">
        <w:r w:rsidDel="00000000" w:rsidR="00000000" w:rsidRPr="00000000">
          <w:rPr>
            <w:color w:val="0000ee"/>
            <w:u w:val="single"/>
            <w:rtl w:val="0"/>
          </w:rPr>
          <w:t xml:space="preserve">Toolbar</w:t>
        </w:r>
      </w:hyperlink>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4"/>
        </w:numPr>
        <w:ind w:left="600" w:firstLine="0"/>
        <w:contextualSpacing w:val="1"/>
      </w:pPr>
      <w:hyperlink r:id="rId94">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4"/>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10"/>
        </w:numPr>
        <w:ind w:left="1200" w:firstLine="0"/>
        <w:contextualSpacing w:val="1"/>
      </w:pPr>
      <w:hyperlink r:id="rId95">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9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1"/>
        </w:numPr>
        <w:ind w:left="600" w:firstLine="0"/>
        <w:contextualSpacing w:val="1"/>
      </w:pPr>
      <w:hyperlink r:id="rId99">
        <w:r w:rsidDel="00000000" w:rsidR="00000000" w:rsidRPr="00000000">
          <w:rPr>
            <w:color w:val="0000ee"/>
            <w:u w:val="single"/>
            <w:rtl w:val="0"/>
          </w:rPr>
          <w:t xml:space="preserve">Home</w:t>
        </w:r>
      </w:hyperlink>
    </w:p>
    <w:p w:rsidR="00000000" w:rsidDel="00000000" w:rsidP="00000000" w:rsidRDefault="00000000" w:rsidRPr="00000000">
      <w:pPr>
        <w:numPr>
          <w:ilvl w:val="0"/>
          <w:numId w:val="11"/>
        </w:numPr>
        <w:ind w:left="600" w:firstLine="0"/>
        <w:contextualSpacing w:val="1"/>
      </w:pPr>
      <w:hyperlink r:id="rId10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1"/>
        </w:numPr>
        <w:ind w:left="600" w:firstLine="0"/>
        <w:contextualSpacing w:val="1"/>
      </w:pPr>
      <w:hyperlink r:id="rId101">
        <w:r w:rsidDel="00000000" w:rsidR="00000000" w:rsidRPr="00000000">
          <w:rPr>
            <w:color w:val="0000ee"/>
            <w:u w:val="single"/>
            <w:rtl w:val="0"/>
          </w:rPr>
          <w:t xml:space="preserve">Buttons</w:t>
        </w:r>
      </w:hyperlink>
    </w:p>
    <w:p w:rsidR="00000000" w:rsidDel="00000000" w:rsidP="00000000" w:rsidRDefault="00000000" w:rsidRPr="00000000">
      <w:pPr>
        <w:numPr>
          <w:ilvl w:val="0"/>
          <w:numId w:val="11"/>
        </w:numPr>
        <w:ind w:left="600" w:firstLine="0"/>
        <w:contextualSpacing w:val="1"/>
      </w:pPr>
      <w:hyperlink r:id="rId10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4"/>
        </w:numPr>
        <w:ind w:left="1200" w:firstLine="0"/>
        <w:contextualSpacing w:val="1"/>
      </w:pPr>
      <w:hyperlink r:id="rId10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4"/>
        </w:numPr>
        <w:ind w:left="1200" w:firstLine="0"/>
        <w:contextualSpacing w:val="1"/>
      </w:pPr>
      <w:hyperlink r:id="rId10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5"/>
        </w:numPr>
        <w:ind w:left="1200" w:firstLine="0"/>
        <w:contextualSpacing w:val="1"/>
      </w:pPr>
      <w:hyperlink r:id="rId10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5"/>
        </w:numPr>
        <w:ind w:left="1200" w:firstLine="0"/>
        <w:contextualSpacing w:val="1"/>
      </w:pPr>
      <w:hyperlink r:id="rId10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5"/>
        </w:numPr>
        <w:ind w:left="1200" w:firstLine="0"/>
        <w:contextualSpacing w:val="1"/>
      </w:pPr>
      <w:hyperlink r:id="rId10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1"/>
        </w:numPr>
        <w:ind w:left="600" w:firstLine="0"/>
        <w:contextualSpacing w:val="1"/>
      </w:pPr>
      <w:hyperlink r:id="rId11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37"/>
        </w:numPr>
        <w:ind w:left="1200" w:firstLine="0"/>
        <w:contextualSpacing w:val="1"/>
      </w:pPr>
      <w:hyperlink r:id="rId11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37"/>
        </w:numPr>
        <w:ind w:left="1200" w:firstLine="0"/>
        <w:contextualSpacing w:val="1"/>
      </w:pPr>
      <w:hyperlink r:id="rId11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1"/>
        </w:numPr>
        <w:ind w:left="600" w:firstLine="0"/>
        <w:contextualSpacing w:val="1"/>
      </w:pPr>
      <w:hyperlink r:id="rId11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1"/>
        </w:numPr>
        <w:ind w:left="600" w:firstLine="0"/>
        <w:contextualSpacing w:val="1"/>
      </w:pPr>
      <w:hyperlink r:id="rId11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38"/>
        </w:numPr>
        <w:ind w:left="1200" w:firstLine="0"/>
        <w:contextualSpacing w:val="1"/>
      </w:pPr>
      <w:hyperlink r:id="rId115">
        <w:r w:rsidDel="00000000" w:rsidR="00000000" w:rsidRPr="00000000">
          <w:rPr>
            <w:color w:val="0000ee"/>
            <w:u w:val="single"/>
            <w:rtl w:val="0"/>
          </w:rPr>
          <w:t xml:space="preserve">Forms</w:t>
        </w:r>
      </w:hyperlink>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38"/>
        </w:numPr>
        <w:ind w:left="1200" w:firstLine="0"/>
        <w:contextualSpacing w:val="1"/>
      </w:pPr>
      <w:hyperlink r:id="rId11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38"/>
        </w:numPr>
        <w:ind w:left="1200" w:firstLine="0"/>
        <w:contextualSpacing w:val="1"/>
      </w:pPr>
      <w:hyperlink r:id="rId11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0"/>
        </w:numPr>
        <w:ind w:left="1200" w:firstLine="0"/>
        <w:contextualSpacing w:val="1"/>
      </w:pPr>
      <w:hyperlink r:id="rId120">
        <w:r w:rsidDel="00000000" w:rsidR="00000000" w:rsidRPr="00000000">
          <w:rPr>
            <w:color w:val="0000ee"/>
            <w:u w:val="single"/>
            <w:rtl w:val="0"/>
          </w:rPr>
          <w:t xml:space="preserve">Grids</w:t>
        </w:r>
      </w:hyperlink>
    </w:p>
    <w:p w:rsidR="00000000" w:rsidDel="00000000" w:rsidP="00000000" w:rsidRDefault="00000000" w:rsidRPr="00000000">
      <w:pPr>
        <w:numPr>
          <w:ilvl w:val="1"/>
          <w:numId w:val="20"/>
        </w:numPr>
        <w:ind w:left="1200" w:firstLine="0"/>
        <w:contextualSpacing w:val="1"/>
      </w:pPr>
      <w:hyperlink r:id="rId12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0"/>
        </w:numPr>
        <w:ind w:left="1200" w:firstLine="0"/>
        <w:contextualSpacing w:val="1"/>
      </w:pPr>
      <w:hyperlink r:id="rId12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1"/>
        </w:numPr>
        <w:ind w:left="600" w:firstLine="0"/>
        <w:contextualSpacing w:val="1"/>
      </w:pPr>
      <w:hyperlink r:id="rId12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1"/>
        </w:numPr>
        <w:ind w:left="1200" w:firstLine="0"/>
        <w:contextualSpacing w:val="1"/>
      </w:pPr>
      <w:hyperlink r:id="rId124">
        <w:r w:rsidDel="00000000" w:rsidR="00000000" w:rsidRPr="00000000">
          <w:rPr>
            <w:color w:val="0000ee"/>
            <w:u w:val="single"/>
            <w:rtl w:val="0"/>
          </w:rPr>
          <w:t xml:space="preserve">Icons</w:t>
        </w:r>
      </w:hyperlink>
    </w:p>
    <w:p w:rsidR="00000000" w:rsidDel="00000000" w:rsidP="00000000" w:rsidRDefault="00000000" w:rsidRPr="00000000">
      <w:pPr>
        <w:numPr>
          <w:ilvl w:val="1"/>
          <w:numId w:val="21"/>
        </w:numPr>
        <w:ind w:left="1200" w:firstLine="0"/>
        <w:contextualSpacing w:val="1"/>
      </w:pPr>
      <w:hyperlink r:id="rId12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Listview</w:t>
        </w:r>
      </w:hyperlink>
    </w:p>
    <w:p w:rsidR="00000000" w:rsidDel="00000000" w:rsidP="00000000" w:rsidRDefault="00000000" w:rsidRPr="00000000">
      <w:pPr>
        <w:numPr>
          <w:ilvl w:val="1"/>
          <w:numId w:val="22"/>
        </w:numPr>
        <w:ind w:left="1200" w:firstLine="0"/>
        <w:contextualSpacing w:val="1"/>
      </w:pPr>
      <w:hyperlink r:id="rId12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2"/>
        </w:numPr>
        <w:ind w:left="1200" w:firstLine="0"/>
        <w:contextualSpacing w:val="1"/>
      </w:pPr>
      <w:hyperlink r:id="rId12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2"/>
        </w:numPr>
        <w:ind w:left="1200" w:firstLine="0"/>
        <w:contextualSpacing w:val="1"/>
      </w:pPr>
      <w:hyperlink r:id="rId12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2"/>
        </w:numPr>
        <w:ind w:left="1200" w:firstLine="0"/>
        <w:contextualSpacing w:val="1"/>
      </w:pPr>
      <w:hyperlink r:id="rId13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2"/>
        </w:numPr>
        <w:ind w:left="1200" w:firstLine="0"/>
        <w:contextualSpacing w:val="1"/>
      </w:pPr>
      <w:hyperlink r:id="rId13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2"/>
        </w:numPr>
        <w:ind w:left="1200" w:firstLine="0"/>
        <w:contextualSpacing w:val="1"/>
      </w:pPr>
      <w:hyperlink r:id="rId13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1"/>
        </w:numPr>
        <w:ind w:left="600" w:firstLine="0"/>
        <w:contextualSpacing w:val="1"/>
      </w:pPr>
      <w:hyperlink r:id="rId13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1"/>
        </w:numPr>
        <w:ind w:left="600" w:firstLine="0"/>
        <w:contextualSpacing w:val="1"/>
      </w:pPr>
      <w:hyperlink r:id="rId13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3"/>
        </w:numPr>
        <w:ind w:left="1200" w:firstLine="0"/>
        <w:contextualSpacing w:val="1"/>
      </w:pPr>
      <w:hyperlink r:id="rId13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3"/>
        </w:numPr>
        <w:ind w:left="1200" w:firstLine="0"/>
        <w:contextualSpacing w:val="1"/>
      </w:pPr>
      <w:hyperlink r:id="rId14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Pages</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3"/>
        </w:numPr>
        <w:ind w:left="1200" w:firstLine="0"/>
        <w:contextualSpacing w:val="1"/>
      </w:pPr>
      <w:hyperlink r:id="rId145">
        <w:r w:rsidDel="00000000" w:rsidR="00000000" w:rsidRPr="00000000">
          <w:rPr>
            <w:color w:val="0000ee"/>
            <w:u w:val="single"/>
            <w:rtl w:val="0"/>
          </w:rPr>
          <w:t xml:space="preserve">Panel</w:t>
        </w:r>
      </w:hyperlink>
    </w:p>
    <w:p w:rsidR="00000000" w:rsidDel="00000000" w:rsidP="00000000" w:rsidRDefault="00000000" w:rsidRPr="00000000">
      <w:pPr>
        <w:numPr>
          <w:ilvl w:val="1"/>
          <w:numId w:val="13"/>
        </w:numPr>
        <w:ind w:left="1200" w:firstLine="0"/>
        <w:contextualSpacing w:val="1"/>
      </w:pPr>
      <w:hyperlink r:id="rId14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3"/>
        </w:numPr>
        <w:ind w:left="1200" w:firstLine="0"/>
        <w:contextualSpacing w:val="1"/>
      </w:pPr>
      <w:hyperlink r:id="rId14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3"/>
        </w:numPr>
        <w:ind w:left="1200" w:firstLine="0"/>
        <w:contextualSpacing w:val="1"/>
      </w:pPr>
      <w:hyperlink r:id="rId14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3"/>
        </w:numPr>
        <w:ind w:left="1200" w:firstLine="0"/>
        <w:contextualSpacing w:val="1"/>
      </w:pPr>
      <w:hyperlink r:id="rId14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28"/>
        </w:numPr>
        <w:ind w:left="1200" w:firstLine="0"/>
        <w:contextualSpacing w:val="1"/>
      </w:pPr>
      <w:hyperlink r:id="rId152">
        <w:r w:rsidDel="00000000" w:rsidR="00000000" w:rsidRPr="00000000">
          <w:rPr>
            <w:color w:val="0000ee"/>
            <w:u w:val="single"/>
            <w:rtl w:val="0"/>
          </w:rPr>
          <w:t xml:space="preserve">Popup</w:t>
        </w:r>
      </w:hyperlink>
    </w:p>
    <w:p w:rsidR="00000000" w:rsidDel="00000000" w:rsidP="00000000" w:rsidRDefault="00000000" w:rsidRPr="00000000">
      <w:pPr>
        <w:numPr>
          <w:ilvl w:val="1"/>
          <w:numId w:val="28"/>
        </w:numPr>
        <w:ind w:left="1200" w:firstLine="0"/>
        <w:contextualSpacing w:val="1"/>
      </w:pPr>
      <w:hyperlink r:id="rId15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28"/>
        </w:numPr>
        <w:ind w:left="1200" w:firstLine="0"/>
        <w:contextualSpacing w:val="1"/>
      </w:pPr>
      <w:hyperlink r:id="rId15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28"/>
        </w:numPr>
        <w:ind w:left="1200" w:firstLine="0"/>
        <w:contextualSpacing w:val="1"/>
      </w:pPr>
      <w:hyperlink r:id="rId15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28"/>
        </w:numPr>
        <w:ind w:left="1200" w:firstLine="0"/>
        <w:contextualSpacing w:val="1"/>
      </w:pPr>
      <w:hyperlink r:id="rId15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28"/>
        </w:numPr>
        <w:ind w:left="1200" w:firstLine="0"/>
        <w:contextualSpacing w:val="1"/>
      </w:pPr>
      <w:hyperlink r:id="rId15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28"/>
        </w:numPr>
        <w:ind w:left="1200" w:firstLine="0"/>
        <w:contextualSpacing w:val="1"/>
      </w:pPr>
      <w:hyperlink r:id="rId15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1"/>
        </w:numPr>
        <w:ind w:left="600" w:firstLine="0"/>
        <w:contextualSpacing w:val="1"/>
      </w:pPr>
      <w:hyperlink r:id="rId15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1"/>
        </w:numPr>
        <w:ind w:left="600" w:firstLine="0"/>
        <w:contextualSpacing w:val="1"/>
      </w:pPr>
      <w:hyperlink r:id="rId16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29"/>
        </w:numPr>
        <w:ind w:left="1200" w:firstLine="0"/>
        <w:contextualSpacing w:val="1"/>
      </w:pPr>
      <w:hyperlink r:id="rId16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29"/>
        </w:numPr>
        <w:ind w:left="1200" w:firstLine="0"/>
        <w:contextualSpacing w:val="1"/>
      </w:pPr>
      <w:hyperlink r:id="rId16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29"/>
        </w:numPr>
        <w:ind w:left="1200" w:firstLine="0"/>
        <w:contextualSpacing w:val="1"/>
      </w:pPr>
      <w:hyperlink r:id="rId16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0"/>
        </w:numPr>
        <w:ind w:left="1200" w:firstLine="0"/>
        <w:contextualSpacing w:val="1"/>
      </w:pPr>
      <w:hyperlink r:id="rId164">
        <w:r w:rsidDel="00000000" w:rsidR="00000000" w:rsidRPr="00000000">
          <w:rPr>
            <w:color w:val="0000ee"/>
            <w:u w:val="single"/>
            <w:rtl w:val="0"/>
          </w:rPr>
          <w:t xml:space="preserve">Slider</w:t>
        </w:r>
      </w:hyperlink>
    </w:p>
    <w:p w:rsidR="00000000" w:rsidDel="00000000" w:rsidP="00000000" w:rsidRDefault="00000000" w:rsidRPr="00000000">
      <w:pPr>
        <w:numPr>
          <w:ilvl w:val="1"/>
          <w:numId w:val="30"/>
        </w:numPr>
        <w:ind w:left="1200" w:firstLine="0"/>
        <w:contextualSpacing w:val="1"/>
      </w:pPr>
      <w:hyperlink r:id="rId16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0"/>
        </w:numPr>
        <w:ind w:left="1200" w:firstLine="0"/>
        <w:contextualSpacing w:val="1"/>
      </w:pPr>
      <w:hyperlink r:id="rId16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1"/>
        </w:numPr>
        <w:ind w:left="1200" w:firstLine="0"/>
        <w:contextualSpacing w:val="1"/>
      </w:pPr>
      <w:hyperlink r:id="rId16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1"/>
        </w:numPr>
        <w:ind w:left="1200" w:firstLine="0"/>
        <w:contextualSpacing w:val="1"/>
      </w:pPr>
      <w:hyperlink r:id="rId16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1"/>
        </w:numPr>
        <w:ind w:left="1200" w:firstLine="0"/>
        <w:contextualSpacing w:val="1"/>
      </w:pPr>
      <w:hyperlink r:id="rId16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1"/>
        </w:numPr>
        <w:ind w:left="1200" w:firstLine="0"/>
        <w:contextualSpacing w:val="1"/>
      </w:pPr>
      <w:hyperlink r:id="rId17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1"/>
        </w:numPr>
        <w:ind w:left="1200" w:firstLine="0"/>
        <w:contextualSpacing w:val="1"/>
      </w:pPr>
      <w:hyperlink r:id="rId17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1"/>
        </w:numPr>
        <w:ind w:left="1200" w:firstLine="0"/>
        <w:contextualSpacing w:val="1"/>
      </w:pPr>
      <w:hyperlink r:id="rId17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1"/>
        </w:numPr>
        <w:ind w:left="1200" w:firstLine="0"/>
        <w:contextualSpacing w:val="1"/>
      </w:pPr>
      <w:hyperlink r:id="rId17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1"/>
        </w:numPr>
        <w:ind w:left="1200" w:firstLine="0"/>
        <w:contextualSpacing w:val="1"/>
      </w:pPr>
      <w:hyperlink r:id="rId17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1"/>
        </w:numPr>
        <w:ind w:left="600" w:firstLine="0"/>
        <w:contextualSpacing w:val="1"/>
      </w:pPr>
      <w:hyperlink r:id="rId17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1"/>
        </w:numPr>
        <w:ind w:left="600" w:firstLine="0"/>
        <w:contextualSpacing w:val="1"/>
      </w:pPr>
      <w:hyperlink r:id="rId17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32"/>
        </w:numPr>
        <w:ind w:left="1200" w:firstLine="0"/>
        <w:contextualSpacing w:val="1"/>
      </w:pPr>
      <w:hyperlink r:id="rId17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32"/>
        </w:numPr>
        <w:ind w:left="1200" w:firstLine="0"/>
        <w:contextualSpacing w:val="1"/>
      </w:pPr>
      <w:hyperlink r:id="rId17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33"/>
        </w:numPr>
        <w:ind w:left="1200" w:firstLine="0"/>
        <w:contextualSpacing w:val="1"/>
      </w:pPr>
      <w:hyperlink r:id="rId179">
        <w:r w:rsidDel="00000000" w:rsidR="00000000" w:rsidRPr="00000000">
          <w:rPr>
            <w:color w:val="0000ee"/>
            <w:u w:val="single"/>
            <w:rtl w:val="0"/>
          </w:rPr>
          <w:t xml:space="preserve">Toolbar</w:t>
        </w:r>
      </w:hyperlink>
    </w:p>
    <w:p w:rsidR="00000000" w:rsidDel="00000000" w:rsidP="00000000" w:rsidRDefault="00000000" w:rsidRPr="00000000">
      <w:pPr>
        <w:numPr>
          <w:ilvl w:val="1"/>
          <w:numId w:val="33"/>
        </w:numPr>
        <w:ind w:left="1200" w:firstLine="0"/>
        <w:contextualSpacing w:val="1"/>
      </w:pPr>
      <w:hyperlink r:id="rId18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33"/>
        </w:numPr>
        <w:ind w:left="1200" w:firstLine="0"/>
        <w:contextualSpacing w:val="1"/>
      </w:pPr>
      <w:hyperlink r:id="rId18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33"/>
        </w:numPr>
        <w:ind w:left="1200" w:firstLine="0"/>
        <w:contextualSpacing w:val="1"/>
      </w:pPr>
      <w:hyperlink r:id="rId18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33"/>
        </w:numPr>
        <w:ind w:left="1200" w:firstLine="0"/>
        <w:contextualSpacing w:val="1"/>
      </w:pPr>
      <w:hyperlink r:id="rId18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33"/>
        </w:numPr>
        <w:ind w:left="1200" w:firstLine="0"/>
        <w:contextualSpacing w:val="1"/>
      </w:pPr>
      <w:hyperlink r:id="rId18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33"/>
        </w:numPr>
        <w:ind w:left="1200" w:firstLine="0"/>
        <w:contextualSpacing w:val="1"/>
      </w:pPr>
      <w:hyperlink r:id="rId18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33"/>
        </w:numPr>
        <w:ind w:left="1200" w:firstLine="0"/>
        <w:contextualSpacing w:val="1"/>
      </w:pPr>
      <w:hyperlink r:id="rId18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33"/>
        </w:numPr>
        <w:ind w:left="1200" w:firstLine="0"/>
        <w:contextualSpacing w:val="1"/>
      </w:pPr>
      <w:hyperlink r:id="rId18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1"/>
        </w:numPr>
        <w:ind w:left="600" w:firstLine="0"/>
        <w:contextualSpacing w:val="1"/>
      </w:pPr>
      <w:hyperlink r:id="rId18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1"/>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4"/>
        </w:numPr>
        <w:ind w:left="1200" w:firstLine="0"/>
        <w:contextualSpacing w:val="1"/>
      </w:pPr>
      <w:hyperlink r:id="rId18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grid/" TargetMode="External"/><Relationship Id="rId190" Type="http://schemas.openxmlformats.org/officeDocument/2006/relationships/hyperlink" Target="http://docs.google.com/map-geolocation/" TargetMode="External"/><Relationship Id="rId42" Type="http://schemas.openxmlformats.org/officeDocument/2006/relationships/hyperlink" Target="http://docs.google.com/navbar/" TargetMode="External"/><Relationship Id="rId41" Type="http://schemas.openxmlformats.org/officeDocument/2006/relationships/hyperlink" Target="http://docs.google.com/loader/" TargetMode="External"/><Relationship Id="rId44" Type="http://schemas.openxmlformats.org/officeDocument/2006/relationships/hyperlink" Target="http://docs.google.com/navigation-linking-pages/" TargetMode="External"/><Relationship Id="rId43" Type="http://schemas.openxmlformats.org/officeDocument/2006/relationships/hyperlink" Target="http://docs.google.com/navigation/" TargetMode="External"/><Relationship Id="rId46" Type="http://schemas.openxmlformats.org/officeDocument/2006/relationships/hyperlink" Target="http://docs.google.com/page-events/" TargetMode="External"/><Relationship Id="rId45" Type="http://schemas.openxmlformats.org/officeDocument/2006/relationships/hyperlink" Target="http://docs.google.com/navigation-hash-processing/" TargetMode="External"/><Relationship Id="rId191" Type="http://schemas.openxmlformats.org/officeDocument/2006/relationships/hyperlink" Target="http://docs.google.com/map-list-toggle/" TargetMode="External"/><Relationship Id="rId107" Type="http://schemas.openxmlformats.org/officeDocument/2006/relationships/hyperlink" Target="http://docs.google.com/collapsibleset/" TargetMode="External"/><Relationship Id="rId106" Type="http://schemas.openxmlformats.org/officeDocument/2006/relationships/hyperlink" Target="http://docs.google.com/collapsible-dynamic/" TargetMode="External"/><Relationship Id="rId105" Type="http://schemas.openxmlformats.org/officeDocument/2006/relationships/hyperlink" Target="http://docs.google.com/collapsible/" TargetMode="External"/><Relationship Id="rId104" Type="http://schemas.openxmlformats.org/officeDocument/2006/relationships/hyperlink" Target="http://docs.google.com/checkboxradio-radio/" TargetMode="External"/><Relationship Id="rId109" Type="http://schemas.openxmlformats.org/officeDocument/2006/relationships/hyperlink" Target="http://docs.google.com/controlgroup-dynamic/" TargetMode="External"/><Relationship Id="rId108" Type="http://schemas.openxmlformats.org/officeDocument/2006/relationships/hyperlink" Target="http://docs.google.com/controlgroup/" TargetMode="External"/><Relationship Id="rId48" Type="http://schemas.openxmlformats.org/officeDocument/2006/relationships/hyperlink" Target="http://docs.google.com/pages-single-page/" TargetMode="External"/><Relationship Id="rId187" Type="http://schemas.openxmlformats.org/officeDocument/2006/relationships/hyperlink" Target="http://docs.google.com/toolbar-fixed-forms/" TargetMode="External"/><Relationship Id="rId47" Type="http://schemas.openxmlformats.org/officeDocument/2006/relationships/hyperlink" Target="http://docs.google.com/pages/" TargetMode="External"/><Relationship Id="rId186" Type="http://schemas.openxmlformats.org/officeDocument/2006/relationships/hyperlink" Target="http://docs.google.com/toolbar-fixed-persistent-optimized/" TargetMode="External"/><Relationship Id="rId185" Type="http://schemas.openxmlformats.org/officeDocument/2006/relationships/hyperlink" Target="http://docs.google.com/toolbar-fixed-persistent/" TargetMode="External"/><Relationship Id="rId49" Type="http://schemas.openxmlformats.org/officeDocument/2006/relationships/hyperlink" Target="http://docs.google.com/pages-multi-page/" TargetMode="External"/><Relationship Id="rId184" Type="http://schemas.openxmlformats.org/officeDocument/2006/relationships/hyperlink" Target="http://docs.google.com/toolbar-fixed-external/" TargetMode="External"/><Relationship Id="rId103" Type="http://schemas.openxmlformats.org/officeDocument/2006/relationships/hyperlink" Target="http://docs.google.com/checkboxradio-checkbox/" TargetMode="External"/><Relationship Id="rId102" Type="http://schemas.openxmlformats.org/officeDocument/2006/relationships/hyperlink" Target="http://docs.google.com/button/" TargetMode="External"/><Relationship Id="rId101" Type="http://schemas.openxmlformats.org/officeDocument/2006/relationships/hyperlink" Target="http://docs.google.com/button-markup/" TargetMode="External"/><Relationship Id="rId189" Type="http://schemas.openxmlformats.org/officeDocument/2006/relationships/hyperlink" Target="http://docs.google.com/backbone-requirejs/" TargetMode="External"/><Relationship Id="rId100" Type="http://schemas.openxmlformats.org/officeDocument/2006/relationships/hyperlink" Target="http://docs.google.com/intro/" TargetMode="External"/><Relationship Id="rId188" Type="http://schemas.openxmlformats.org/officeDocument/2006/relationships/hyperlink" Target="http://docs.google.com/transitions/" TargetMode="External"/><Relationship Id="rId31" Type="http://schemas.openxmlformats.org/officeDocument/2006/relationships/hyperlink" Target="http://docs.google.com/icons-grunticon/" TargetMode="External"/><Relationship Id="rId30" Type="http://schemas.openxmlformats.org/officeDocument/2006/relationships/hyperlink" Target="http://docs.google.com/icons/" TargetMode="External"/><Relationship Id="rId33" Type="http://schemas.openxmlformats.org/officeDocument/2006/relationships/hyperlink" Target="http://docs.google.com/listview-autocomplete/" TargetMode="External"/><Relationship Id="rId183" Type="http://schemas.openxmlformats.org/officeDocument/2006/relationships/hyperlink" Target="http://docs.google.com/toolbar-fixed-fullscreen/" TargetMode="External"/><Relationship Id="rId32" Type="http://schemas.openxmlformats.org/officeDocument/2006/relationships/hyperlink" Target="http://docs.google.com/listview/" TargetMode="External"/><Relationship Id="rId182" Type="http://schemas.openxmlformats.org/officeDocument/2006/relationships/hyperlink" Target="http://docs.google.com/toolbar-fixed/" TargetMode="External"/><Relationship Id="rId35" Type="http://schemas.openxmlformats.org/officeDocument/2006/relationships/hyperlink" Target="http://docs.google.com/listview-autodividers-linkbar/" TargetMode="External"/><Relationship Id="rId181" Type="http://schemas.openxmlformats.org/officeDocument/2006/relationships/hyperlink" Target="http://docs.google.com/toolbar-external/" TargetMode="External"/><Relationship Id="rId34" Type="http://schemas.openxmlformats.org/officeDocument/2006/relationships/hyperlink" Target="http://docs.google.com/listview-autocomplete-remote/" TargetMode="External"/><Relationship Id="rId180" Type="http://schemas.openxmlformats.org/officeDocument/2006/relationships/hyperlink" Target="http://docs.google.com/toolbar-dynamic/" TargetMode="External"/><Relationship Id="rId37" Type="http://schemas.openxmlformats.org/officeDocument/2006/relationships/hyperlink" Target="http://docs.google.com/listview-nested-lists/" TargetMode="External"/><Relationship Id="rId176" Type="http://schemas.openxmlformats.org/officeDocument/2006/relationships/hyperlink" Target="http://docs.google.com/textinput/" TargetMode="External"/><Relationship Id="rId36" Type="http://schemas.openxmlformats.org/officeDocument/2006/relationships/hyperlink" Target="http://docs.google.com/listview-autodividers-selector/" TargetMode="External"/><Relationship Id="rId175" Type="http://schemas.openxmlformats.org/officeDocument/2006/relationships/hyperlink" Target="http://docs.google.com/tabs/" TargetMode="External"/><Relationship Id="rId39" Type="http://schemas.openxmlformats.org/officeDocument/2006/relationships/hyperlink" Target="http://docs.google.com/listview-collapsible-item-indented/" TargetMode="External"/><Relationship Id="rId174" Type="http://schemas.openxmlformats.org/officeDocument/2006/relationships/hyperlink" Target="http://docs.google.com/table-reflow-styling/" TargetMode="External"/><Relationship Id="rId38" Type="http://schemas.openxmlformats.org/officeDocument/2006/relationships/hyperlink" Target="http://docs.google.com/listview-collapsible-item-flat/" TargetMode="External"/><Relationship Id="rId173" Type="http://schemas.openxmlformats.org/officeDocument/2006/relationships/hyperlink" Target="http://docs.google.com/table-reflow-stripes-strokes/" TargetMode="External"/><Relationship Id="rId179" Type="http://schemas.openxmlformats.org/officeDocument/2006/relationships/hyperlink" Target="http://docs.google.com/toolbar/" TargetMode="External"/><Relationship Id="rId178" Type="http://schemas.openxmlformats.org/officeDocument/2006/relationships/hyperlink" Target="http://docs.google.com/theme-classic/" TargetMode="External"/><Relationship Id="rId177" Type="http://schemas.openxmlformats.org/officeDocument/2006/relationships/hyperlink" Target="http://docs.google.com/theme-default/" TargetMode="External"/><Relationship Id="rId20" Type="http://schemas.openxmlformats.org/officeDocument/2006/relationships/hyperlink" Target="http://docs.google.com/flipswitch/" TargetMode="External"/><Relationship Id="rId22" Type="http://schemas.openxmlformats.org/officeDocument/2006/relationships/hyperlink" Target="http://docs.google.com/forms-label-hidden-accessible/" TargetMode="External"/><Relationship Id="rId21" Type="http://schemas.openxmlformats.org/officeDocument/2006/relationships/hyperlink" Target="http://docs.google.com/forms/" TargetMode="External"/><Relationship Id="rId24" Type="http://schemas.openxmlformats.org/officeDocument/2006/relationships/hyperlink" Target="http://docs.google.com/forms-disabled/" TargetMode="External"/><Relationship Id="rId23" Type="http://schemas.openxmlformats.org/officeDocument/2006/relationships/hyperlink" Target="http://docs.google.com/forms-field-contain/" TargetMode="External"/><Relationship Id="rId129" Type="http://schemas.openxmlformats.org/officeDocument/2006/relationships/hyperlink" Target="http://docs.google.com/listview-autodividers-linkbar/" TargetMode="External"/><Relationship Id="rId128" Type="http://schemas.openxmlformats.org/officeDocument/2006/relationships/hyperlink" Target="http://docs.google.com/listview-autocomplete-remote/" TargetMode="External"/><Relationship Id="rId127" Type="http://schemas.openxmlformats.org/officeDocument/2006/relationships/hyperlink" Target="http://docs.google.com/listview-autocomplete/" TargetMode="External"/><Relationship Id="rId126" Type="http://schemas.openxmlformats.org/officeDocument/2006/relationships/hyperlink" Target="http://docs.google.com/listview/" TargetMode="External"/><Relationship Id="rId26" Type="http://schemas.openxmlformats.org/officeDocument/2006/relationships/hyperlink" Target="http://docs.google.com/grids/" TargetMode="External"/><Relationship Id="rId121" Type="http://schemas.openxmlformats.org/officeDocument/2006/relationships/hyperlink" Target="http://docs.google.com/grids-buttons/" TargetMode="External"/><Relationship Id="rId25" Type="http://schemas.openxmlformats.org/officeDocument/2006/relationships/hyperlink" Target="http://docs.google.com/forms-gallery/" TargetMode="External"/><Relationship Id="rId120" Type="http://schemas.openxmlformats.org/officeDocument/2006/relationships/hyperlink" Target="http://docs.google.com/grids/" TargetMode="External"/><Relationship Id="rId28" Type="http://schemas.openxmlformats.org/officeDocument/2006/relationships/hyperlink" Target="http://docs.google.com/grids-custom-responsive/" TargetMode="External"/><Relationship Id="rId27" Type="http://schemas.openxmlformats.org/officeDocument/2006/relationships/hyperlink" Target="http://docs.google.com/grids-buttons/" TargetMode="External"/><Relationship Id="rId125" Type="http://schemas.openxmlformats.org/officeDocument/2006/relationships/hyperlink" Target="http://docs.google.com/icons-grunticon/" TargetMode="External"/><Relationship Id="rId29" Type="http://schemas.openxmlformats.org/officeDocument/2006/relationships/hyperlink" Target="http://docs.google.com/body-bar-classes/" TargetMode="External"/><Relationship Id="rId124" Type="http://schemas.openxmlformats.org/officeDocument/2006/relationships/hyperlink" Target="http://docs.google.com/icons/" TargetMode="External"/><Relationship Id="rId123" Type="http://schemas.openxmlformats.org/officeDocument/2006/relationships/hyperlink" Target="http://docs.google.com/body-bar-classes/" TargetMode="External"/><Relationship Id="rId122" Type="http://schemas.openxmlformats.org/officeDocument/2006/relationships/hyperlink" Target="http://docs.google.com/grids-custom-responsive/" TargetMode="External"/><Relationship Id="rId95" Type="http://schemas.openxmlformats.org/officeDocument/2006/relationships/hyperlink" Target="http://docs.google.com/backbone-requirejs/" TargetMode="External"/><Relationship Id="rId94" Type="http://schemas.openxmlformats.org/officeDocument/2006/relationships/hyperlink" Target="http://docs.google.com/transitions/" TargetMode="External"/><Relationship Id="rId97" Type="http://schemas.openxmlformats.org/officeDocument/2006/relationships/hyperlink" Target="http://docs.google.com/map-list-toggle/" TargetMode="External"/><Relationship Id="rId96" Type="http://schemas.openxmlformats.org/officeDocument/2006/relationships/hyperlink" Target="http://docs.google.com/map-geolocation/" TargetMode="External"/><Relationship Id="rId11" Type="http://schemas.openxmlformats.org/officeDocument/2006/relationships/hyperlink" Target="http://docs.google.com/collapsible/" TargetMode="External"/><Relationship Id="rId99" Type="http://schemas.openxmlformats.org/officeDocument/2006/relationships/hyperlink" Target="http://docs.google.com/" TargetMode="External"/><Relationship Id="rId10" Type="http://schemas.openxmlformats.org/officeDocument/2006/relationships/hyperlink" Target="http://docs.google.com/checkboxradio-radio/" TargetMode="External"/><Relationship Id="rId98" Type="http://schemas.openxmlformats.org/officeDocument/2006/relationships/hyperlink" Target="http://docs.google.com/map-list-toggle/" TargetMode="External"/><Relationship Id="rId13" Type="http://schemas.openxmlformats.org/officeDocument/2006/relationships/hyperlink" Target="http://docs.google.com/collapsibleset/" TargetMode="External"/><Relationship Id="rId12" Type="http://schemas.openxmlformats.org/officeDocument/2006/relationships/hyperlink" Target="http://docs.google.com/collapsible-dynamic/" TargetMode="External"/><Relationship Id="rId91" Type="http://schemas.openxmlformats.org/officeDocument/2006/relationships/hyperlink" Target="http://docs.google.com/toolbar-fixed-persistent/" TargetMode="External"/><Relationship Id="rId90" Type="http://schemas.openxmlformats.org/officeDocument/2006/relationships/hyperlink" Target="http://docs.google.com/toolbar-fixed-external/" TargetMode="External"/><Relationship Id="rId93" Type="http://schemas.openxmlformats.org/officeDocument/2006/relationships/hyperlink" Target="http://docs.google.com/toolbar-fixed-forms/" TargetMode="External"/><Relationship Id="rId92" Type="http://schemas.openxmlformats.org/officeDocument/2006/relationships/hyperlink" Target="http://docs.google.com/toolbar-fixed-persistent-optimized/" TargetMode="External"/><Relationship Id="rId118" Type="http://schemas.openxmlformats.org/officeDocument/2006/relationships/hyperlink" Target="http://docs.google.com/forms-disabled/" TargetMode="External"/><Relationship Id="rId117" Type="http://schemas.openxmlformats.org/officeDocument/2006/relationships/hyperlink" Target="http://docs.google.com/forms-field-contain/" TargetMode="External"/><Relationship Id="rId116" Type="http://schemas.openxmlformats.org/officeDocument/2006/relationships/hyperlink" Target="http://docs.google.com/forms-label-hidden-accessible/" TargetMode="External"/><Relationship Id="rId115" Type="http://schemas.openxmlformats.org/officeDocument/2006/relationships/hyperlink" Target="http://docs.google.com/forms/" TargetMode="External"/><Relationship Id="rId119" Type="http://schemas.openxmlformats.org/officeDocument/2006/relationships/hyperlink" Target="http://docs.google.com/forms-gallery/" TargetMode="External"/><Relationship Id="rId15" Type="http://schemas.openxmlformats.org/officeDocument/2006/relationships/hyperlink" Target="http://docs.google.com/controlgroup-dynamic/" TargetMode="External"/><Relationship Id="rId110" Type="http://schemas.openxmlformats.org/officeDocument/2006/relationships/hyperlink" Target="http://docs.google.com/datepicker/" TargetMode="External"/><Relationship Id="rId14" Type="http://schemas.openxmlformats.org/officeDocument/2006/relationships/hyperlink" Target="http://docs.google.com/controlgroup/" TargetMode="External"/><Relationship Id="rId17" Type="http://schemas.openxmlformats.org/officeDocument/2006/relationships/hyperlink" Target="http://docs.google.com/swipe-list/" TargetMode="External"/><Relationship Id="rId16" Type="http://schemas.openxmlformats.org/officeDocument/2006/relationships/hyperlink" Target="http://docs.google.com/datepicker/" TargetMode="External"/><Relationship Id="rId19" Type="http://schemas.openxmlformats.org/officeDocument/2006/relationships/hyperlink" Target="http://docs.google.com/filterable/" TargetMode="External"/><Relationship Id="rId114" Type="http://schemas.openxmlformats.org/officeDocument/2006/relationships/hyperlink" Target="http://docs.google.com/flipswitch/" TargetMode="External"/><Relationship Id="rId18" Type="http://schemas.openxmlformats.org/officeDocument/2006/relationships/hyperlink" Target="http://docs.google.com/swipe-page/" TargetMode="External"/><Relationship Id="rId113" Type="http://schemas.openxmlformats.org/officeDocument/2006/relationships/hyperlink" Target="http://docs.google.com/filterable/" TargetMode="External"/><Relationship Id="rId112" Type="http://schemas.openxmlformats.org/officeDocument/2006/relationships/hyperlink" Target="http://docs.google.com/swipe-page/" TargetMode="External"/><Relationship Id="rId111" Type="http://schemas.openxmlformats.org/officeDocument/2006/relationships/hyperlink" Target="http://docs.google.com/swipe-list/" TargetMode="External"/><Relationship Id="rId84" Type="http://schemas.openxmlformats.org/officeDocument/2006/relationships/hyperlink" Target="http://docs.google.com/theme-classic/" TargetMode="External"/><Relationship Id="rId83" Type="http://schemas.openxmlformats.org/officeDocument/2006/relationships/hyperlink" Target="http://docs.google.com/theme-default/" TargetMode="External"/><Relationship Id="rId86" Type="http://schemas.openxmlformats.org/officeDocument/2006/relationships/hyperlink" Target="http://docs.google.com/toolbar-dynamic/" TargetMode="External"/><Relationship Id="rId85" Type="http://schemas.openxmlformats.org/officeDocument/2006/relationships/hyperlink" Target="http://docs.google.com/toolbar/" TargetMode="External"/><Relationship Id="rId88" Type="http://schemas.openxmlformats.org/officeDocument/2006/relationships/hyperlink" Target="http://docs.google.com/toolbar-fixed/" TargetMode="External"/><Relationship Id="rId150" Type="http://schemas.openxmlformats.org/officeDocument/2006/relationships/hyperlink" Target="http://docs.google.com/panel-swipe-open/" TargetMode="External"/><Relationship Id="rId87" Type="http://schemas.openxmlformats.org/officeDocument/2006/relationships/hyperlink" Target="http://docs.google.com/toolbar-external/" TargetMode="External"/><Relationship Id="rId89" Type="http://schemas.openxmlformats.org/officeDocument/2006/relationships/hyperlink" Target="http://docs.google.com/toolbar-fixed-fullscreen/" TargetMode="External"/><Relationship Id="rId80" Type="http://schemas.openxmlformats.org/officeDocument/2006/relationships/hyperlink" Target="http://docs.google.com/table-reflow-styling/" TargetMode="External"/><Relationship Id="rId82" Type="http://schemas.openxmlformats.org/officeDocument/2006/relationships/hyperlink" Target="http://docs.google.com/textinput/" TargetMode="External"/><Relationship Id="rId81" Type="http://schemas.openxmlformats.org/officeDocument/2006/relationships/hyperlink" Target="http://docs.google.com/tab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styling/" TargetMode="External"/><Relationship Id="rId4" Type="http://schemas.openxmlformats.org/officeDocument/2006/relationships/styles" Target="styles.xml"/><Relationship Id="rId148" Type="http://schemas.openxmlformats.org/officeDocument/2006/relationships/hyperlink" Target="http://docs.google.com/panel-responsive/" TargetMode="External"/><Relationship Id="rId9" Type="http://schemas.openxmlformats.org/officeDocument/2006/relationships/hyperlink" Target="http://docs.google.com/checkboxradio-checkbox/" TargetMode="External"/><Relationship Id="rId143" Type="http://schemas.openxmlformats.org/officeDocument/2006/relationships/hyperlink" Target="http://docs.google.com/pages-multi-page/" TargetMode="External"/><Relationship Id="rId142" Type="http://schemas.openxmlformats.org/officeDocument/2006/relationships/hyperlink" Target="http://docs.google.com/pages-single-page/" TargetMode="External"/><Relationship Id="rId141" Type="http://schemas.openxmlformats.org/officeDocument/2006/relationships/hyperlink" Target="http://docs.google.com/pages/" TargetMode="External"/><Relationship Id="rId140" Type="http://schemas.openxmlformats.org/officeDocument/2006/relationships/hyperlink" Target="http://docs.google.com/page-events/" TargetMode="External"/><Relationship Id="rId5" Type="http://schemas.openxmlformats.org/officeDocument/2006/relationships/hyperlink" Target="http://docs.google.com/" TargetMode="External"/><Relationship Id="rId147" Type="http://schemas.openxmlformats.org/officeDocument/2006/relationships/hyperlink" Target="http://docs.google.com/panel-fixed/" TargetMode="External"/><Relationship Id="rId6" Type="http://schemas.openxmlformats.org/officeDocument/2006/relationships/hyperlink" Target="http://docs.google.com/intro/" TargetMode="External"/><Relationship Id="rId146" Type="http://schemas.openxmlformats.org/officeDocument/2006/relationships/hyperlink" Target="http://docs.google.com/panel-external/" TargetMode="External"/><Relationship Id="rId7" Type="http://schemas.openxmlformats.org/officeDocument/2006/relationships/hyperlink" Target="http://docs.google.com/button-markup/" TargetMode="External"/><Relationship Id="rId145" Type="http://schemas.openxmlformats.org/officeDocument/2006/relationships/hyperlink" Target="http://docs.google.com/panel/" TargetMode="External"/><Relationship Id="rId8" Type="http://schemas.openxmlformats.org/officeDocument/2006/relationships/hyperlink" Target="http://docs.google.com/button/" TargetMode="External"/><Relationship Id="rId144" Type="http://schemas.openxmlformats.org/officeDocument/2006/relationships/hyperlink" Target="http://docs.google.com/pages-dialog/" TargetMode="External"/><Relationship Id="rId73" Type="http://schemas.openxmlformats.org/officeDocument/2006/relationships/hyperlink" Target="http://docs.google.com/table-column-toggle/" TargetMode="External"/><Relationship Id="rId72" Type="http://schemas.openxmlformats.org/officeDocument/2006/relationships/hyperlink" Target="http://docs.google.com/slider-tooltip/" TargetMode="External"/><Relationship Id="rId75" Type="http://schemas.openxmlformats.org/officeDocument/2006/relationships/hyperlink" Target="http://docs.google.com/table-column-toggle-heading-groups/" TargetMode="External"/><Relationship Id="rId74" Type="http://schemas.openxmlformats.org/officeDocument/2006/relationships/hyperlink" Target="http://docs.google.com/table-column-toggle-example/" TargetMode="External"/><Relationship Id="rId77" Type="http://schemas.openxmlformats.org/officeDocument/2006/relationships/hyperlink" Target="http://docs.google.com/table-reflow/" TargetMode="External"/><Relationship Id="rId76" Type="http://schemas.openxmlformats.org/officeDocument/2006/relationships/hyperlink" Target="http://docs.google.com/table-column-toggle-options/" TargetMode="External"/><Relationship Id="rId79" Type="http://schemas.openxmlformats.org/officeDocument/2006/relationships/hyperlink" Target="http://docs.google.com/table-reflow-stripes-strokes/" TargetMode="External"/><Relationship Id="rId78" Type="http://schemas.openxmlformats.org/officeDocument/2006/relationships/hyperlink" Target="http://docs.google.com/table-reflow-heading-groups/" TargetMode="External"/><Relationship Id="rId71" Type="http://schemas.openxmlformats.org/officeDocument/2006/relationships/hyperlink" Target="http://docs.google.com/slider-flipswitch/" TargetMode="External"/><Relationship Id="rId70" Type="http://schemas.openxmlformats.org/officeDocument/2006/relationships/hyperlink" Target="http://docs.google.com/slider/" TargetMode="External"/><Relationship Id="rId139" Type="http://schemas.openxmlformats.org/officeDocument/2006/relationships/hyperlink" Target="http://docs.google.com/navigation-hash-processing/" TargetMode="External"/><Relationship Id="rId138" Type="http://schemas.openxmlformats.org/officeDocument/2006/relationships/hyperlink" Target="http://docs.google.com/navigation-linking-pages/" TargetMode="External"/><Relationship Id="rId137" Type="http://schemas.openxmlformats.org/officeDocument/2006/relationships/hyperlink" Target="http://docs.google.com/navigation/" TargetMode="External"/><Relationship Id="rId132" Type="http://schemas.openxmlformats.org/officeDocument/2006/relationships/hyperlink" Target="http://docs.google.com/listview-collapsible-item-flat/" TargetMode="External"/><Relationship Id="rId131" Type="http://schemas.openxmlformats.org/officeDocument/2006/relationships/hyperlink" Target="http://docs.google.com/listview-nested-lists/" TargetMode="External"/><Relationship Id="rId130" Type="http://schemas.openxmlformats.org/officeDocument/2006/relationships/hyperlink" Target="http://docs.google.com/listview-autodividers-selector/" TargetMode="External"/><Relationship Id="rId136" Type="http://schemas.openxmlformats.org/officeDocument/2006/relationships/hyperlink" Target="http://docs.google.com/navbar/" TargetMode="External"/><Relationship Id="rId135" Type="http://schemas.openxmlformats.org/officeDocument/2006/relationships/hyperlink" Target="http://docs.google.com/loader/" TargetMode="External"/><Relationship Id="rId134" Type="http://schemas.openxmlformats.org/officeDocument/2006/relationships/hyperlink" Target="http://docs.google.com/listview-grid/" TargetMode="External"/><Relationship Id="rId133" Type="http://schemas.openxmlformats.org/officeDocument/2006/relationships/hyperlink" Target="http://docs.google.com/listview-collapsible-item-indented/" TargetMode="External"/><Relationship Id="rId62" Type="http://schemas.openxmlformats.org/officeDocument/2006/relationships/hyperlink" Target="http://docs.google.com/popup-iframe/" TargetMode="External"/><Relationship Id="rId61" Type="http://schemas.openxmlformats.org/officeDocument/2006/relationships/hyperlink" Target="http://docs.google.com/popup-dynamic/" TargetMode="External"/><Relationship Id="rId64" Type="http://schemas.openxmlformats.org/officeDocument/2006/relationships/hyperlink" Target="http://docs.google.com/popup-outside-multipage/" TargetMode="External"/><Relationship Id="rId63" Type="http://schemas.openxmlformats.org/officeDocument/2006/relationships/hyperlink" Target="http://docs.google.com/popup-image-scaling/" TargetMode="External"/><Relationship Id="rId66" Type="http://schemas.openxmlformats.org/officeDocument/2006/relationships/hyperlink" Target="http://docs.google.com/rwd/" TargetMode="External"/><Relationship Id="rId172" Type="http://schemas.openxmlformats.org/officeDocument/2006/relationships/hyperlink" Target="http://docs.google.com/table-reflow-heading-groups/" TargetMode="External"/><Relationship Id="rId65" Type="http://schemas.openxmlformats.org/officeDocument/2006/relationships/hyperlink" Target="http://docs.google.com/rangeslider/" TargetMode="External"/><Relationship Id="rId171" Type="http://schemas.openxmlformats.org/officeDocument/2006/relationships/hyperlink" Target="http://docs.google.com/table-reflow/" TargetMode="External"/><Relationship Id="rId68" Type="http://schemas.openxmlformats.org/officeDocument/2006/relationships/hyperlink" Target="http://docs.google.com/selectmenu-custom/" TargetMode="External"/><Relationship Id="rId170" Type="http://schemas.openxmlformats.org/officeDocument/2006/relationships/hyperlink" Target="http://docs.google.com/table-column-toggle-options/" TargetMode="External"/><Relationship Id="rId67" Type="http://schemas.openxmlformats.org/officeDocument/2006/relationships/hyperlink" Target="http://docs.google.com/selectmenu/" TargetMode="External"/><Relationship Id="rId60" Type="http://schemas.openxmlformats.org/officeDocument/2006/relationships/hyperlink" Target="http://docs.google.com/popup-arrow-size/" TargetMode="External"/><Relationship Id="rId165" Type="http://schemas.openxmlformats.org/officeDocument/2006/relationships/hyperlink" Target="http://docs.google.com/slider-flipswitch/" TargetMode="External"/><Relationship Id="rId69" Type="http://schemas.openxmlformats.org/officeDocument/2006/relationships/hyperlink" Target="http://docs.google.com/selectmenu-custom-filter/" TargetMode="External"/><Relationship Id="rId164" Type="http://schemas.openxmlformats.org/officeDocument/2006/relationships/hyperlink" Target="http://docs.google.com/slider/" TargetMode="External"/><Relationship Id="rId163" Type="http://schemas.openxmlformats.org/officeDocument/2006/relationships/hyperlink" Target="http://docs.google.com/selectmenu-custom-filter/" TargetMode="External"/><Relationship Id="rId162" Type="http://schemas.openxmlformats.org/officeDocument/2006/relationships/hyperlink" Target="http://docs.google.com/selectmenu-custom/" TargetMode="External"/><Relationship Id="rId169" Type="http://schemas.openxmlformats.org/officeDocument/2006/relationships/hyperlink" Target="http://docs.google.com/table-column-toggle-heading-groups/" TargetMode="External"/><Relationship Id="rId168" Type="http://schemas.openxmlformats.org/officeDocument/2006/relationships/hyperlink" Target="http://docs.google.com/table-column-toggle-example/" TargetMode="External"/><Relationship Id="rId167" Type="http://schemas.openxmlformats.org/officeDocument/2006/relationships/hyperlink" Target="http://docs.google.com/table-column-toggle/" TargetMode="External"/><Relationship Id="rId166" Type="http://schemas.openxmlformats.org/officeDocument/2006/relationships/hyperlink" Target="http://docs.google.com/slider-tooltip/" TargetMode="External"/><Relationship Id="rId51" Type="http://schemas.openxmlformats.org/officeDocument/2006/relationships/hyperlink" Target="http://docs.google.com/panel/" TargetMode="External"/><Relationship Id="rId50" Type="http://schemas.openxmlformats.org/officeDocument/2006/relationships/hyperlink" Target="http://docs.google.com/pages-dialog/" TargetMode="External"/><Relationship Id="rId53" Type="http://schemas.openxmlformats.org/officeDocument/2006/relationships/hyperlink" Target="http://docs.google.com/panel-fixed/" TargetMode="External"/><Relationship Id="rId52" Type="http://schemas.openxmlformats.org/officeDocument/2006/relationships/hyperlink" Target="http://docs.google.com/panel-external/" TargetMode="External"/><Relationship Id="rId55" Type="http://schemas.openxmlformats.org/officeDocument/2006/relationships/hyperlink" Target="http://docs.google.com/panel-styling/" TargetMode="External"/><Relationship Id="rId161" Type="http://schemas.openxmlformats.org/officeDocument/2006/relationships/hyperlink" Target="http://docs.google.com/selectmenu/" TargetMode="External"/><Relationship Id="rId54" Type="http://schemas.openxmlformats.org/officeDocument/2006/relationships/hyperlink" Target="http://docs.google.com/panel-responsive/" TargetMode="External"/><Relationship Id="rId160" Type="http://schemas.openxmlformats.org/officeDocument/2006/relationships/hyperlink" Target="http://docs.google.com/rwd/" TargetMode="External"/><Relationship Id="rId57" Type="http://schemas.openxmlformats.org/officeDocument/2006/relationships/hyperlink" Target="http://docs.google.com/panel-external-internal/" TargetMode="External"/><Relationship Id="rId56" Type="http://schemas.openxmlformats.org/officeDocument/2006/relationships/hyperlink" Target="http://docs.google.com/panel-swipe-open/" TargetMode="External"/><Relationship Id="rId159" Type="http://schemas.openxmlformats.org/officeDocument/2006/relationships/hyperlink" Target="http://docs.google.com/rangeslider/" TargetMode="External"/><Relationship Id="rId59" Type="http://schemas.openxmlformats.org/officeDocument/2006/relationships/hyperlink" Target="http://docs.google.com/popup-alignment/" TargetMode="External"/><Relationship Id="rId154" Type="http://schemas.openxmlformats.org/officeDocument/2006/relationships/hyperlink" Target="http://docs.google.com/popup-arrow-size/" TargetMode="External"/><Relationship Id="rId58" Type="http://schemas.openxmlformats.org/officeDocument/2006/relationships/hyperlink" Target="http://docs.google.com/popup/" TargetMode="External"/><Relationship Id="rId153" Type="http://schemas.openxmlformats.org/officeDocument/2006/relationships/hyperlink" Target="http://docs.google.com/popup-alignment/" TargetMode="External"/><Relationship Id="rId152" Type="http://schemas.openxmlformats.org/officeDocument/2006/relationships/hyperlink" Target="http://docs.google.com/popup/" TargetMode="External"/><Relationship Id="rId151" Type="http://schemas.openxmlformats.org/officeDocument/2006/relationships/hyperlink" Target="http://docs.google.com/panel-external-internal/" TargetMode="External"/><Relationship Id="rId158" Type="http://schemas.openxmlformats.org/officeDocument/2006/relationships/hyperlink" Target="http://docs.google.com/popup-outside-multipage/" TargetMode="External"/><Relationship Id="rId157" Type="http://schemas.openxmlformats.org/officeDocument/2006/relationships/hyperlink" Target="http://docs.google.com/popup-image-scaling/" TargetMode="External"/><Relationship Id="rId156" Type="http://schemas.openxmlformats.org/officeDocument/2006/relationships/hyperlink" Target="http://docs.google.com/popup-iframe/" TargetMode="External"/><Relationship Id="rId155" Type="http://schemas.openxmlformats.org/officeDocument/2006/relationships/hyperlink" Target="http://docs.google.com/popup-dynamic/" TargetMode="External"/></Relationships>
</file>