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E27DC" w:rsidR="00366355" w:rsidP="1BB9A255" w:rsidRDefault="00366355" w14:paraId="4A3D0629" w14:textId="77777777">
      <w:pPr>
        <w:pStyle w:val="Heading2"/>
        <w:ind w:left="577" w:hanging="576"/>
        <w:rPr>
          <w:color w:val="FF4040" w:themeColor="accent5" w:themeTint="99"/>
          <w:lang w:val="en-GB"/>
        </w:rPr>
      </w:pPr>
      <w:r w:rsidRPr="1BB9A255" w:rsidR="055DE1BF">
        <w:rPr>
          <w:color w:val="FF4040" w:themeColor="accent5" w:themeTint="99" w:themeShade="FF"/>
        </w:rPr>
        <w:t>FutuRaM</w:t>
      </w:r>
      <w:r w:rsidRPr="1BB9A255" w:rsidR="055DE1BF">
        <w:rPr>
          <w:color w:val="FF4040" w:themeColor="accent5" w:themeTint="99" w:themeShade="FF"/>
        </w:rPr>
        <w:t>: Development Task Force</w:t>
      </w:r>
    </w:p>
    <w:p w:rsidRPr="00FB4EF1" w:rsidR="00366355" w:rsidP="1BB9A255" w:rsidRDefault="00366355" w14:paraId="222225FE" w14:textId="70DE3A1C" w14:noSpellErr="1">
      <w:pPr>
        <w:pStyle w:val="Heading2"/>
        <w:ind w:left="577" w:hanging="576"/>
        <w:rPr>
          <w:lang w:val="en-GB"/>
        </w:rPr>
      </w:pPr>
      <w:r w:rsidR="055DE1BF">
        <w:rPr/>
        <w:t xml:space="preserve">Date: </w:t>
      </w:r>
      <w:r w:rsidR="055DE1BF">
        <w:rPr/>
        <w:t>2023-</w:t>
      </w:r>
      <w:r w:rsidR="67A72820">
        <w:rPr/>
        <w:t>06-</w:t>
      </w:r>
      <w:r w:rsidR="56919E29">
        <w:rPr/>
        <w:t>20</w:t>
      </w:r>
    </w:p>
    <w:p w:rsidRPr="0000292A" w:rsidR="00366355" w:rsidP="1BB9A255" w:rsidRDefault="00366355" w14:paraId="1318459C" w14:textId="77777777" w14:noSpellErr="1">
      <w:pPr>
        <w:rPr>
          <w:b w:val="1"/>
          <w:bCs w:val="1"/>
          <w:lang w:val="en-GB"/>
        </w:rPr>
      </w:pPr>
      <w:r w:rsidRPr="1BB9A255" w:rsidR="055DE1BF">
        <w:rPr>
          <w:b w:val="1"/>
          <w:bCs w:val="1"/>
          <w:color w:val="5F5F5F" w:themeColor="accent1" w:themeTint="FF" w:themeShade="FF"/>
        </w:rPr>
        <w:t>Participants:</w:t>
      </w:r>
      <w:r w:rsidRPr="1BB9A255" w:rsidR="055DE1BF">
        <w:rPr>
          <w:b w:val="1"/>
          <w:bCs w:val="1"/>
        </w:rPr>
        <w:t xml:space="preserve">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64"/>
        <w:gridCol w:w="1364"/>
        <w:gridCol w:w="1364"/>
        <w:gridCol w:w="1364"/>
        <w:gridCol w:w="1364"/>
      </w:tblGrid>
      <w:tr w:rsidR="006B3215" w:rsidTr="271C3733" w14:paraId="3FADE979" w14:textId="35233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25333E53" w14:textId="77777777">
            <w:pPr>
              <w:jc w:val="center"/>
              <w:rPr>
                <w:lang w:val="en-GB"/>
              </w:rPr>
            </w:pPr>
            <w:r w:rsidR="006B3215">
              <w:rPr/>
              <w:t>Empa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39EAC906" w14:textId="77777777" w14:noSpellErr="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="006B3215">
              <w:rPr/>
              <w:t>ULEI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7F2EC0F8" w14:textId="77777777" w14:noSpellErr="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="006B3215">
              <w:rPr/>
              <w:t>UNITAR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42B6CA32" w14:textId="44B0CC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="006B3215">
              <w:rPr/>
              <w:t>TUBerlin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4B9E1E02" w14:textId="3DBC438C" w14:noSpellErr="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="006B3215">
              <w:rPr/>
              <w:t>Vito</w:t>
            </w:r>
          </w:p>
        </w:tc>
      </w:tr>
      <w:tr w:rsidR="006B3215" w:rsidTr="271C3733" w14:paraId="5D2BE9AF" w14:textId="6C38E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6B3215" w:rsidRDefault="006B3215" w14:paraId="0DE298B5" w14:textId="77777777" w14:noSpellErr="1">
            <w:pPr>
              <w:jc w:val="center"/>
              <w:rPr>
                <w:b w:val="0"/>
                <w:bCs w:val="0"/>
                <w:lang w:val="en-GB"/>
              </w:rPr>
            </w:pPr>
            <w:r w:rsidRPr="1BB9A255" w:rsidR="006B3215">
              <w:rPr>
                <w:b w:val="0"/>
                <w:bCs w:val="0"/>
                <w:color w:val="00B050"/>
              </w:rPr>
              <w:t>Joana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RDefault="006B3215" w14:paraId="490911C0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 w:rsidRPr="1BB9A255" w:rsidR="006B3215">
              <w:rPr>
                <w:color w:val="00B050"/>
              </w:rPr>
              <w:t>Stewart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RDefault="006B3215" w14:paraId="7BFABCDA" w14:textId="77777777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 w:rsidRPr="1BB9A255" w:rsidR="006B3215">
              <w:rPr>
                <w:color w:val="00B050"/>
              </w:rPr>
              <w:t>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006F9251" w14:textId="6C3C7D03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 w:rsidRPr="1BB9A255" w:rsidR="006B3215">
              <w:rPr>
                <w:color w:val="00B050"/>
              </w:rPr>
              <w:t>Katharina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271C3733" w:rsidRDefault="006B3215" w14:paraId="60E15C73" w14:textId="5D681DC8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271C3733" w:rsidR="006B3215">
              <w:rPr>
                <w:color w:val="auto"/>
              </w:rPr>
              <w:t>Christoph</w:t>
            </w:r>
          </w:p>
        </w:tc>
      </w:tr>
      <w:tr w:rsidR="006B3215" w:rsidTr="271C3733" w14:paraId="548F1E2F" w14:textId="3E4B554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6B3215" w:rsidRDefault="006B3215" w14:paraId="78B0CD64" w14:textId="77777777">
            <w:pPr>
              <w:jc w:val="center"/>
              <w:rPr>
                <w:b w:val="0"/>
                <w:bCs w:val="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RDefault="006B3215" w14:paraId="31C467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RDefault="006B3215" w14:paraId="56D56BA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RDefault="00DF7014" w14:paraId="46995863" w14:textId="4D1D162E" w14:noSpellErr="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 w:rsidRPr="1BB9A255" w:rsidR="56919E29">
              <w:rPr>
                <w:color w:val="00B050"/>
              </w:rPr>
              <w:t>Rebecca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271C3733" w:rsidRDefault="006B3215" w14:paraId="02A8951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:rsidRPr="00F60992" w:rsidR="00366355" w:rsidP="00366355" w:rsidRDefault="00366355" w14:paraId="1185E657" w14:textId="77777777" w14:noSpellErr="1">
      <w:pPr>
        <w:pStyle w:val="ListParagraph"/>
        <w:numPr>
          <w:ilvl w:val="0"/>
          <w:numId w:val="34"/>
        </w:numPr>
        <w:rPr>
          <w:color w:val="00B050"/>
          <w:lang w:val="en-GB"/>
        </w:rPr>
      </w:pPr>
      <w:r w:rsidRPr="1BB9A255" w:rsidR="055DE1BF">
        <w:rPr>
          <w:color w:val="00B050"/>
        </w:rPr>
        <w:t>Present</w:t>
      </w:r>
    </w:p>
    <w:p w:rsidR="00366355" w:rsidP="00366355" w:rsidRDefault="00366355" w14:paraId="58E25558" w14:textId="77777777" w14:noSpellErr="1">
      <w:pPr>
        <w:pStyle w:val="ListParagraph"/>
        <w:numPr>
          <w:ilvl w:val="0"/>
          <w:numId w:val="34"/>
        </w:numPr>
        <w:rPr>
          <w:color w:val="5C2E00" w:themeColor="accent2"/>
          <w:lang w:val="en-GB"/>
        </w:rPr>
      </w:pPr>
      <w:r w:rsidRPr="1BB9A255" w:rsidR="055DE1BF">
        <w:rPr>
          <w:color w:val="5C2E00" w:themeColor="accent2" w:themeTint="FF" w:themeShade="FF"/>
        </w:rPr>
        <w:t>Excused</w:t>
      </w:r>
    </w:p>
    <w:p w:rsidRPr="00F60992" w:rsidR="00366355" w:rsidP="00366355" w:rsidRDefault="00366355" w14:paraId="7DF10494" w14:textId="77777777" w14:noSpellErr="1">
      <w:pPr>
        <w:pStyle w:val="ListParagraph"/>
        <w:numPr>
          <w:ilvl w:val="0"/>
          <w:numId w:val="34"/>
        </w:numPr>
        <w:rPr>
          <w:color w:val="000000" w:themeColor="text1"/>
          <w:lang w:val="en-GB"/>
        </w:rPr>
      </w:pPr>
      <w:r w:rsidRPr="1BB9A255" w:rsidR="055DE1BF">
        <w:rPr>
          <w:color w:val="000000" w:themeColor="text1" w:themeTint="FF" w:themeShade="FF"/>
        </w:rPr>
        <w:t>Not present</w:t>
      </w:r>
    </w:p>
    <w:p w:rsidRPr="003434C2" w:rsidR="00366355" w:rsidP="00366355" w:rsidRDefault="00366355" w14:paraId="2249AC63" w14:textId="3CD500A2" w14:noSpellErr="1">
      <w:pPr>
        <w:rPr>
          <w:color w:val="5F5F5F" w:themeColor="accent1"/>
          <w:lang w:val="en-GB"/>
        </w:rPr>
      </w:pPr>
      <w:r w:rsidRPr="1BB9A255" w:rsidR="055DE1BF">
        <w:rPr>
          <w:b w:val="1"/>
          <w:bCs w:val="1"/>
          <w:color w:val="5F5F5F" w:themeColor="accent1" w:themeTint="FF" w:themeShade="FF"/>
        </w:rPr>
        <w:t>Agenda:</w:t>
      </w:r>
    </w:p>
    <w:p w:rsidR="0013732F" w:rsidP="007051D3" w:rsidRDefault="00DF7014" w14:paraId="52862BA1" w14:textId="6AF26BAF" w14:noSpellErr="1">
      <w:pPr>
        <w:pStyle w:val="ListParagraph"/>
        <w:numPr>
          <w:ilvl w:val="0"/>
          <w:numId w:val="43"/>
        </w:numPr>
        <w:jc w:val="both"/>
        <w:rPr>
          <w:color w:val="000000" w:themeColor="text1"/>
          <w:lang w:val="en-GB"/>
        </w:rPr>
      </w:pPr>
      <w:r w:rsidRPr="1BB9A255" w:rsidR="56919E29">
        <w:rPr>
          <w:color w:val="000000" w:themeColor="text1" w:themeTint="FF" w:themeShade="FF"/>
        </w:rPr>
        <w:t>Kirsten has asked us to present the task force activities in the next WP1 meeting (next Monday)</w:t>
      </w:r>
    </w:p>
    <w:p w:rsidR="00DF7014" w:rsidP="007051D3" w:rsidRDefault="00DF7014" w14:paraId="0D180F66" w14:textId="699DEE55" w14:noSpellErr="1">
      <w:pPr>
        <w:pStyle w:val="ListParagraph"/>
        <w:numPr>
          <w:ilvl w:val="1"/>
          <w:numId w:val="43"/>
        </w:numPr>
        <w:jc w:val="both"/>
        <w:rPr>
          <w:color w:val="000000" w:themeColor="text1"/>
          <w:lang w:val="en-GB"/>
        </w:rPr>
      </w:pPr>
      <w:r w:rsidRPr="1BB9A255" w:rsidR="56919E29">
        <w:rPr>
          <w:color w:val="000000" w:themeColor="text1" w:themeTint="FF" w:themeShade="FF"/>
        </w:rPr>
        <w:t xml:space="preserve">Explain in </w:t>
      </w:r>
      <w:r w:rsidRPr="1BB9A255" w:rsidR="56919E29">
        <w:rPr>
          <w:color w:val="000000" w:themeColor="text1" w:themeTint="FF" w:themeShade="FF"/>
        </w:rPr>
        <w:t>a very simple</w:t>
      </w:r>
      <w:r w:rsidRPr="1BB9A255" w:rsidR="56919E29">
        <w:rPr>
          <w:color w:val="000000" w:themeColor="text1" w:themeTint="FF" w:themeShade="FF"/>
        </w:rPr>
        <w:t xml:space="preserve"> manner what we are doing and why</w:t>
      </w:r>
    </w:p>
    <w:p w:rsidR="00DF7014" w:rsidP="007051D3" w:rsidRDefault="00DF7014" w14:paraId="7119F8B4" w14:textId="6ACD187B" w14:noSpellErr="1">
      <w:pPr>
        <w:pStyle w:val="ListParagraph"/>
        <w:numPr>
          <w:ilvl w:val="1"/>
          <w:numId w:val="43"/>
        </w:numPr>
        <w:jc w:val="both"/>
        <w:rPr>
          <w:color w:val="000000" w:themeColor="text1"/>
          <w:lang w:val="en-GB"/>
        </w:rPr>
      </w:pPr>
      <w:r w:rsidRPr="1BB9A255" w:rsidR="56919E29">
        <w:rPr>
          <w:color w:val="000000" w:themeColor="text1" w:themeTint="FF" w:themeShade="FF"/>
        </w:rPr>
        <w:t>Clarify why we need to build the template for data collection</w:t>
      </w:r>
    </w:p>
    <w:p w:rsidR="00DF7014" w:rsidP="007051D3" w:rsidRDefault="00DF7014" w14:paraId="59310C36" w14:textId="4F235E02" w14:noSpellErr="1">
      <w:pPr>
        <w:pStyle w:val="ListParagraph"/>
        <w:numPr>
          <w:ilvl w:val="1"/>
          <w:numId w:val="43"/>
        </w:numPr>
        <w:jc w:val="both"/>
        <w:rPr>
          <w:color w:val="000000" w:themeColor="text1"/>
          <w:lang w:val="en-GB"/>
        </w:rPr>
      </w:pPr>
      <w:r w:rsidRPr="1BB9A255" w:rsidR="56919E29">
        <w:rPr>
          <w:color w:val="000000" w:themeColor="text1" w:themeTint="FF" w:themeShade="FF"/>
        </w:rPr>
        <w:t>Do the waste streams already know about which data needs to be collected? We need to give an outlook/timeline --&gt; when do we (</w:t>
      </w:r>
      <w:r w:rsidRPr="1BB9A255" w:rsidR="56919E29">
        <w:rPr>
          <w:color w:val="000000" w:themeColor="text1" w:themeTint="FF" w:themeShade="FF"/>
        </w:rPr>
        <w:t>in particular UNITAR</w:t>
      </w:r>
      <w:r w:rsidRPr="1BB9A255" w:rsidR="56919E29">
        <w:rPr>
          <w:color w:val="000000" w:themeColor="text1" w:themeTint="FF" w:themeShade="FF"/>
        </w:rPr>
        <w:t>) want to discuss together with the waste streams</w:t>
      </w:r>
    </w:p>
    <w:p w:rsidR="0070197F" w:rsidP="007051D3" w:rsidRDefault="0070197F" w14:paraId="1ADA61B3" w14:textId="094C70AB" w14:noSpellErr="1">
      <w:pPr>
        <w:pStyle w:val="ListParagraph"/>
        <w:numPr>
          <w:ilvl w:val="1"/>
          <w:numId w:val="43"/>
        </w:numPr>
        <w:jc w:val="both"/>
        <w:rPr>
          <w:color w:val="000000" w:themeColor="text1"/>
          <w:lang w:val="en-GB"/>
        </w:rPr>
      </w:pPr>
      <w:r w:rsidRPr="1BB9A255" w:rsidR="3327321F">
        <w:rPr>
          <w:color w:val="000000" w:themeColor="text1" w:themeTint="FF" w:themeShade="FF"/>
        </w:rPr>
        <w:t>When do we have a 1</w:t>
      </w:r>
      <w:r w:rsidRPr="1BB9A255" w:rsidR="3327321F">
        <w:rPr>
          <w:color w:val="000000" w:themeColor="text1" w:themeTint="FF" w:themeShade="FF"/>
          <w:vertAlign w:val="superscript"/>
        </w:rPr>
        <w:t>st</w:t>
      </w:r>
      <w:r w:rsidRPr="1BB9A255" w:rsidR="3327321F">
        <w:rPr>
          <w:color w:val="000000" w:themeColor="text1" w:themeTint="FF" w:themeShade="FF"/>
        </w:rPr>
        <w:t xml:space="preserve"> version (</w:t>
      </w:r>
      <w:r w:rsidRPr="1BB9A255" w:rsidR="3327321F">
        <w:rPr>
          <w:color w:val="000000" w:themeColor="text1" w:themeTint="FF" w:themeShade="FF"/>
        </w:rPr>
        <w:t>provide</w:t>
      </w:r>
      <w:r w:rsidRPr="1BB9A255" w:rsidR="3327321F">
        <w:rPr>
          <w:color w:val="000000" w:themeColor="text1" w:themeTint="FF" w:themeShade="FF"/>
        </w:rPr>
        <w:t xml:space="preserve"> timeline)</w:t>
      </w:r>
    </w:p>
    <w:p w:rsidRPr="003434C2" w:rsidR="00387AF1" w:rsidP="007051D3" w:rsidRDefault="00387AF1" w14:paraId="6058F6ED" w14:textId="77777777">
      <w:pPr>
        <w:pStyle w:val="ListParagraph"/>
        <w:numPr>
          <w:numId w:val="0"/>
        </w:numPr>
        <w:ind w:left="1440"/>
        <w:jc w:val="both"/>
        <w:rPr>
          <w:color w:val="000000" w:themeColor="text1"/>
          <w:lang w:val="en-GB"/>
        </w:rPr>
      </w:pPr>
    </w:p>
    <w:p w:rsidR="003434C2" w:rsidP="1BB9A255" w:rsidRDefault="003434C2" w14:paraId="7317F991" w14:textId="7CEE8CCA">
      <w:pPr>
        <w:pStyle w:val="ListParagraph"/>
        <w:numPr>
          <w:ilvl w:val="0"/>
          <w:numId w:val="43"/>
        </w:numPr>
        <w:jc w:val="both"/>
        <w:rPr>
          <w:rFonts w:ascii="Segoe UI" w:hAnsi="Segoe UI" w:eastAsia="Segoe UI"/>
          <w:color w:val="000000" w:themeColor="text1"/>
          <w:lang w:val="en-GB"/>
        </w:rPr>
      </w:pPr>
      <w:r w:rsidRPr="1BB9A255" w:rsidR="67A72820">
        <w:rPr>
          <w:color w:val="000000" w:themeColor="text1" w:themeTint="FF" w:themeShade="FF"/>
        </w:rPr>
        <w:t xml:space="preserve">Discuss </w:t>
      </w:r>
      <w:r w:rsidRPr="1BB9A255" w:rsidR="211ABDE2">
        <w:rPr>
          <w:color w:val="000000" w:themeColor="text1" w:themeTint="FF" w:themeShade="FF"/>
        </w:rPr>
        <w:t>Kirsten’s</w:t>
      </w:r>
      <w:r w:rsidRPr="1BB9A255" w:rsidR="211ABDE2">
        <w:rPr>
          <w:color w:val="000000" w:themeColor="text1" w:themeTint="FF" w:themeShade="FF"/>
        </w:rPr>
        <w:t>/</w:t>
      </w:r>
      <w:r w:rsidRPr="1BB9A255" w:rsidR="3327321F">
        <w:rPr>
          <w:color w:val="000000" w:themeColor="text1" w:themeTint="FF" w:themeShade="FF"/>
        </w:rPr>
        <w:t>Katharina's comment "</w:t>
      </w:r>
      <w:r w:rsidR="3327321F">
        <w:rPr/>
        <w:t>we</w:t>
      </w:r>
      <w:r w:rsidR="3327321F">
        <w:rPr/>
        <w:t xml:space="preserve"> </w:t>
      </w:r>
      <w:r w:rsidR="3327321F">
        <w:rPr/>
        <w:t>also</w:t>
      </w:r>
      <w:r w:rsidR="3327321F">
        <w:rPr/>
        <w:t xml:space="preserve"> </w:t>
      </w:r>
      <w:r w:rsidR="3327321F">
        <w:rPr/>
        <w:t>need</w:t>
      </w:r>
      <w:r w:rsidR="3327321F">
        <w:rPr/>
        <w:t xml:space="preserve"> TC for the </w:t>
      </w:r>
      <w:r w:rsidR="3327321F">
        <w:rPr/>
        <w:t>waste</w:t>
      </w:r>
      <w:r w:rsidR="3327321F">
        <w:rPr/>
        <w:t xml:space="preserve"> </w:t>
      </w:r>
      <w:r w:rsidR="3327321F">
        <w:rPr/>
        <w:t>incineration</w:t>
      </w:r>
      <w:r w:rsidR="3327321F">
        <w:rPr/>
        <w:t xml:space="preserve"> </w:t>
      </w:r>
      <w:r w:rsidR="3327321F">
        <w:rPr/>
        <w:t>which</w:t>
      </w:r>
      <w:r w:rsidR="3327321F">
        <w:rPr/>
        <w:t xml:space="preserve"> </w:t>
      </w:r>
      <w:r w:rsidR="3327321F">
        <w:rPr/>
        <w:t>will</w:t>
      </w:r>
      <w:r w:rsidR="3327321F">
        <w:rPr/>
        <w:t xml:space="preserve"> </w:t>
      </w:r>
      <w:r w:rsidR="3327321F">
        <w:rPr/>
        <w:t>be</w:t>
      </w:r>
      <w:r w:rsidR="3327321F">
        <w:rPr/>
        <w:t xml:space="preserve"> part of the “</w:t>
      </w:r>
      <w:r w:rsidR="3327321F">
        <w:rPr/>
        <w:t>FutuRaM</w:t>
      </w:r>
      <w:r w:rsidR="3327321F">
        <w:rPr/>
        <w:t xml:space="preserve"> </w:t>
      </w:r>
      <w:r w:rsidR="3327321F">
        <w:rPr/>
        <w:t>refining</w:t>
      </w:r>
      <w:r w:rsidR="3327321F">
        <w:rPr/>
        <w:t xml:space="preserve"> and </w:t>
      </w:r>
      <w:r w:rsidR="3327321F">
        <w:rPr/>
        <w:t>incineration</w:t>
      </w:r>
      <w:r w:rsidR="3327321F">
        <w:rPr/>
        <w:t>” model</w:t>
      </w:r>
      <w:r w:rsidRPr="1BB9A255" w:rsidR="3327321F">
        <w:rPr>
          <w:color w:val="000000" w:themeColor="text1" w:themeTint="FF" w:themeShade="FF"/>
        </w:rPr>
        <w:t xml:space="preserve">" and adapted </w:t>
      </w:r>
      <w:r w:rsidRPr="1BB9A255" w:rsidR="3327321F">
        <w:rPr>
          <w:color w:val="000000" w:themeColor="text1" w:themeTint="FF" w:themeShade="FF"/>
        </w:rPr>
        <w:t>diagram</w:t>
      </w:r>
    </w:p>
    <w:p w:rsidR="6718320E" w:rsidP="1BB9A255" w:rsidRDefault="6718320E" w14:paraId="132CA2F3" w14:textId="6D1F598D">
      <w:pPr>
        <w:pStyle w:val="ListParagraph"/>
        <w:numPr>
          <w:ilvl w:val="0"/>
          <w:numId w:val="43"/>
        </w:numPr>
        <w:jc w:val="both"/>
        <w:rPr>
          <w:rFonts w:ascii="Segoe UI" w:hAnsi="Segoe UI" w:eastAsia="Segoe UI"/>
          <w:color w:val="000000" w:themeColor="text1"/>
          <w:lang w:val="en-GB"/>
        </w:rPr>
      </w:pPr>
      <w:r w:rsidRPr="1BB9A255" w:rsidR="547BB9C4">
        <w:rPr>
          <w:rFonts w:ascii="Segoe UI" w:hAnsi="Segoe UI" w:eastAsia="Segoe UI"/>
          <w:color w:val="000000" w:themeColor="text1" w:themeTint="FF" w:themeShade="FF"/>
        </w:rPr>
        <w:t xml:space="preserve">Discuss the </w:t>
      </w:r>
      <w:r w:rsidRPr="1BB9A255" w:rsidR="7D0BD668">
        <w:rPr>
          <w:rFonts w:ascii="Segoe UI" w:hAnsi="Segoe UI" w:eastAsia="Segoe UI"/>
          <w:color w:val="000000" w:themeColor="text1" w:themeTint="FF" w:themeShade="FF"/>
        </w:rPr>
        <w:t xml:space="preserve">template </w:t>
      </w:r>
      <w:r w:rsidRPr="1BB9A255" w:rsidR="547BB9C4">
        <w:rPr>
          <w:rFonts w:ascii="Segoe UI" w:hAnsi="Segoe UI" w:eastAsia="Segoe UI"/>
          <w:color w:val="000000" w:themeColor="text1" w:themeTint="FF" w:themeShade="FF"/>
        </w:rPr>
        <w:t>updates</w:t>
      </w:r>
      <w:r w:rsidRPr="1BB9A255" w:rsidR="733AF1FC">
        <w:rPr>
          <w:rFonts w:ascii="Segoe UI" w:hAnsi="Segoe UI" w:eastAsia="Segoe UI"/>
          <w:color w:val="000000" w:themeColor="text1" w:themeTint="FF" w:themeShade="FF"/>
        </w:rPr>
        <w:t xml:space="preserve"> </w:t>
      </w:r>
      <w:r w:rsidRPr="1BB9A255" w:rsidR="547BB9C4">
        <w:rPr>
          <w:rFonts w:ascii="Segoe UI" w:hAnsi="Segoe UI" w:eastAsia="Segoe UI"/>
          <w:color w:val="000000" w:themeColor="text1" w:themeTint="FF" w:themeShade="FF"/>
        </w:rPr>
        <w:t>(</w:t>
      </w:r>
      <w:r w:rsidRPr="1BB9A255" w:rsidR="547BB9C4">
        <w:rPr>
          <w:rFonts w:ascii="Segoe UI" w:hAnsi="Segoe UI" w:eastAsia="Segoe UI"/>
          <w:color w:val="000000" w:themeColor="text1" w:themeTint="FF" w:themeShade="FF"/>
        </w:rPr>
        <w:t>Rebecca, Tales)</w:t>
      </w:r>
    </w:p>
    <w:p w:rsidR="00016C79" w:rsidP="00016C79" w:rsidRDefault="00016C79" w14:paraId="4D5F08C7" w14:textId="77777777">
      <w:pPr>
        <w:pStyle w:val="ListParagraph"/>
        <w:numPr>
          <w:numId w:val="0"/>
        </w:numPr>
        <w:ind w:left="720"/>
        <w:jc w:val="both"/>
        <w:rPr>
          <w:color w:val="000000" w:themeColor="text1"/>
          <w:lang w:val="en-GB"/>
        </w:rPr>
      </w:pPr>
    </w:p>
    <w:p w:rsidRPr="00016C79" w:rsidR="0070197F" w:rsidP="00016C79" w:rsidRDefault="00016C79" w14:paraId="67AD0004" w14:textId="36867864" w14:noSpellErr="1">
      <w:pPr>
        <w:pStyle w:val="ListParagraph"/>
        <w:numPr>
          <w:ilvl w:val="0"/>
          <w:numId w:val="43"/>
        </w:numPr>
        <w:jc w:val="both"/>
        <w:rPr>
          <w:color w:val="000000" w:themeColor="text1"/>
          <w:lang w:val="en-GB"/>
        </w:rPr>
      </w:pPr>
      <w:r w:rsidRPr="1BB9A255" w:rsidR="2F8431C6">
        <w:rPr>
          <w:color w:val="000000" w:themeColor="text1" w:themeTint="FF" w:themeShade="FF"/>
        </w:rPr>
        <w:t>Discuss aspects raised during the consortium meeting:</w:t>
      </w:r>
      <w:bookmarkStart w:name="_GoBack" w:id="0"/>
      <w:bookmarkEnd w:id="0"/>
    </w:p>
    <w:p w:rsidRPr="0070197F" w:rsidR="0070197F" w:rsidP="0070197F" w:rsidRDefault="0070197F" w14:paraId="1345D6C8" w14:textId="77777777" w14:noSpellErr="1">
      <w:pPr>
        <w:pStyle w:val="ListParagraph"/>
        <w:numPr>
          <w:ilvl w:val="0"/>
          <w:numId w:val="44"/>
        </w:numPr>
        <w:jc w:val="both"/>
        <w:rPr>
          <w:color w:val="000000" w:themeColor="text1"/>
          <w:lang w:val="en-GB"/>
        </w:rPr>
      </w:pPr>
      <w:r w:rsidRPr="1BB9A255" w:rsidR="3327321F">
        <w:rPr>
          <w:color w:val="000000" w:themeColor="text1" w:themeTint="FF" w:themeShade="FF"/>
        </w:rPr>
        <w:t>TCs – with regards to each recycling processes / different efficiencies</w:t>
      </w:r>
    </w:p>
    <w:p w:rsidRPr="0070197F" w:rsidR="0070197F" w:rsidP="0070197F" w:rsidRDefault="0070197F" w14:paraId="794D61BD" w14:textId="77777777" w14:noSpellErr="1">
      <w:pPr>
        <w:pStyle w:val="ListParagraph"/>
        <w:numPr>
          <w:ilvl w:val="1"/>
          <w:numId w:val="44"/>
        </w:numPr>
        <w:jc w:val="both"/>
        <w:rPr>
          <w:color w:val="000000" w:themeColor="text1"/>
          <w:lang w:val="en-GB"/>
        </w:rPr>
      </w:pPr>
      <w:r w:rsidRPr="1BB9A255" w:rsidR="3327321F">
        <w:rPr>
          <w:color w:val="000000" w:themeColor="text1" w:themeTint="FF" w:themeShade="FF"/>
        </w:rPr>
        <w:t>Why not just do one sensitivity analysis?</w:t>
      </w:r>
    </w:p>
    <w:p w:rsidRPr="0070197F" w:rsidR="0070197F" w:rsidP="0070197F" w:rsidRDefault="0070197F" w14:paraId="28AB7A82" w14:textId="77777777" w14:noSpellErr="1">
      <w:pPr>
        <w:pStyle w:val="ListParagraph"/>
        <w:numPr>
          <w:ilvl w:val="1"/>
          <w:numId w:val="44"/>
        </w:numPr>
        <w:jc w:val="both"/>
        <w:rPr>
          <w:color w:val="000000" w:themeColor="text1"/>
          <w:lang w:val="en-GB"/>
        </w:rPr>
      </w:pPr>
      <w:r w:rsidRPr="1BB9A255" w:rsidR="3327321F">
        <w:rPr>
          <w:color w:val="000000" w:themeColor="text1" w:themeTint="FF" w:themeShade="FF"/>
        </w:rPr>
        <w:t>This could be done independently</w:t>
      </w:r>
    </w:p>
    <w:p w:rsidRPr="0070197F" w:rsidR="0070197F" w:rsidP="0070197F" w:rsidRDefault="0070197F" w14:paraId="5587A7F7" w14:textId="68149F42">
      <w:pPr>
        <w:pStyle w:val="ListParagraph"/>
        <w:numPr>
          <w:ilvl w:val="0"/>
          <w:numId w:val="44"/>
        </w:numPr>
        <w:jc w:val="both"/>
        <w:rPr>
          <w:color w:val="000000" w:themeColor="text1"/>
          <w:lang w:val="en-GB"/>
        </w:rPr>
      </w:pPr>
      <w:r w:rsidRPr="1BB9A255" w:rsidR="3327321F">
        <w:rPr>
          <w:color w:val="000000" w:themeColor="text1" w:themeTint="FF" w:themeShade="FF"/>
        </w:rPr>
        <w:t>FutuRaM</w:t>
      </w:r>
      <w:r w:rsidRPr="1BB9A255" w:rsidR="3327321F">
        <w:rPr>
          <w:color w:val="000000" w:themeColor="text1" w:themeTint="FF" w:themeShade="FF"/>
        </w:rPr>
        <w:t xml:space="preserve"> – </w:t>
      </w:r>
      <w:r w:rsidRPr="1BB9A255" w:rsidR="3327321F">
        <w:rPr>
          <w:color w:val="000000" w:themeColor="text1" w:themeTint="FF" w:themeShade="FF"/>
        </w:rPr>
        <w:t>it</w:t>
      </w:r>
      <w:r w:rsidRPr="1BB9A255" w:rsidR="73D371C2">
        <w:rPr>
          <w:color w:val="000000" w:themeColor="text1" w:themeTint="FF" w:themeShade="FF"/>
        </w:rPr>
        <w:t>’</w:t>
      </w:r>
      <w:r w:rsidRPr="1BB9A255" w:rsidR="3327321F">
        <w:rPr>
          <w:color w:val="000000" w:themeColor="text1" w:themeTint="FF" w:themeShade="FF"/>
        </w:rPr>
        <w:t>s</w:t>
      </w:r>
      <w:r w:rsidRPr="1BB9A255" w:rsidR="3327321F">
        <w:rPr>
          <w:color w:val="000000" w:themeColor="text1" w:themeTint="FF" w:themeShade="FF"/>
        </w:rPr>
        <w:t xml:space="preserve"> about future --&gt; is there a plan to link the models to the scenario modelling? </w:t>
      </w:r>
    </w:p>
    <w:p w:rsidRPr="0070197F" w:rsidR="0070197F" w:rsidP="0070197F" w:rsidRDefault="0070197F" w14:paraId="5043874C" w14:textId="77777777" w14:noSpellErr="1">
      <w:pPr>
        <w:pStyle w:val="ListParagraph"/>
        <w:numPr>
          <w:ilvl w:val="0"/>
          <w:numId w:val="44"/>
        </w:numPr>
        <w:jc w:val="both"/>
        <w:rPr>
          <w:color w:val="000000" w:themeColor="text1"/>
          <w:lang w:val="en-GB"/>
        </w:rPr>
      </w:pPr>
      <w:r w:rsidRPr="1BB9A255" w:rsidR="3327321F">
        <w:rPr>
          <w:color w:val="000000" w:themeColor="text1" w:themeTint="FF" w:themeShade="FF"/>
        </w:rPr>
        <w:t>Estimations for future composition …. (</w:t>
      </w:r>
      <w:bookmarkStart w:name="_Int_SwqYwDyJ" w:id="102953190"/>
      <w:r w:rsidRPr="1BB9A255" w:rsidR="3327321F">
        <w:rPr>
          <w:color w:val="000000" w:themeColor="text1" w:themeTint="FF" w:themeShade="FF"/>
        </w:rPr>
        <w:t>next</w:t>
      </w:r>
      <w:bookmarkEnd w:id="102953190"/>
      <w:r w:rsidRPr="1BB9A255" w:rsidR="3327321F">
        <w:rPr>
          <w:color w:val="000000" w:themeColor="text1" w:themeTint="FF" w:themeShade="FF"/>
        </w:rPr>
        <w:t xml:space="preserve"> 6 months)</w:t>
      </w:r>
    </w:p>
    <w:p w:rsidRPr="0070197F" w:rsidR="0070197F" w:rsidP="0070197F" w:rsidRDefault="0070197F" w14:paraId="49AA3CE9" w14:textId="77777777" w14:noSpellErr="1">
      <w:pPr>
        <w:pStyle w:val="ListParagraph"/>
        <w:numPr>
          <w:ilvl w:val="0"/>
          <w:numId w:val="44"/>
        </w:numPr>
        <w:jc w:val="both"/>
        <w:rPr>
          <w:color w:val="000000" w:themeColor="text1"/>
          <w:lang w:val="en-GB"/>
        </w:rPr>
      </w:pPr>
      <w:r w:rsidRPr="1BB9A255" w:rsidR="3327321F">
        <w:rPr>
          <w:color w:val="000000" w:themeColor="text1" w:themeTint="FF" w:themeShade="FF"/>
        </w:rPr>
        <w:t>Look at the regulations and take this into account (Claude - batteries)</w:t>
      </w:r>
    </w:p>
    <w:p w:rsidR="0396D70E" w:rsidP="1BB9A255" w:rsidRDefault="0396D70E" w14:paraId="513EE4E5" w14:textId="732AE3BF">
      <w:pPr>
        <w:pStyle w:val="ListParagraph"/>
        <w:numPr>
          <w:ilvl w:val="0"/>
          <w:numId w:val="44"/>
        </w:numPr>
        <w:jc w:val="both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0396D70E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Considerations on data quality (Matthias)</w:t>
      </w:r>
    </w:p>
    <w:p w:rsidRPr="003434C2" w:rsidR="0070197F" w:rsidP="0070197F" w:rsidRDefault="0070197F" w14:paraId="51061BF4" w14:textId="77777777">
      <w:pPr>
        <w:pStyle w:val="ListParagraph"/>
        <w:numPr>
          <w:numId w:val="0"/>
        </w:numPr>
        <w:ind w:left="720"/>
        <w:jc w:val="both"/>
        <w:rPr>
          <w:color w:val="000000" w:themeColor="text1"/>
          <w:lang w:val="en-GB"/>
        </w:rPr>
      </w:pPr>
    </w:p>
    <w:p w:rsidR="00A71B38" w:rsidP="1BB9A255" w:rsidRDefault="00A71B38" w14:paraId="0A1ED528" w14:textId="77777777" w14:noSpellErr="1">
      <w:pPr>
        <w:rPr>
          <w:b w:val="1"/>
          <w:bCs w:val="1"/>
          <w:color w:val="5F5F5F" w:themeColor="accent1"/>
          <w:lang w:val="en-GB"/>
        </w:rPr>
      </w:pPr>
      <w:r w:rsidRPr="1BB9A255" w:rsidR="111A3CE9">
        <w:rPr>
          <w:b w:val="1"/>
          <w:bCs w:val="1"/>
          <w:color w:val="5F5F5F" w:themeColor="accent1" w:themeTint="FF" w:themeShade="FF"/>
        </w:rPr>
        <w:t>Important documents</w:t>
      </w:r>
      <w:r w:rsidRPr="1BB9A255" w:rsidR="055DE1BF">
        <w:rPr>
          <w:b w:val="1"/>
          <w:bCs w:val="1"/>
          <w:color w:val="5F5F5F" w:themeColor="accent1" w:themeTint="FF" w:themeShade="FF"/>
        </w:rPr>
        <w:t>:</w:t>
      </w:r>
    </w:p>
    <w:p w:rsidRPr="007F72FC" w:rsidR="00366355" w:rsidP="00A71B38" w:rsidRDefault="00A71B38" w14:paraId="5BE4121B" w14:textId="77777777" w14:noSpellErr="1">
      <w:pPr>
        <w:pStyle w:val="ListParagraph"/>
        <w:numPr>
          <w:ilvl w:val="0"/>
          <w:numId w:val="40"/>
        </w:numPr>
        <w:rPr>
          <w:lang w:val="en-GB"/>
        </w:rPr>
      </w:pPr>
      <w:r w:rsidR="111A3CE9">
        <w:rPr/>
        <w:t xml:space="preserve">Slides </w:t>
      </w:r>
      <w:r w:rsidR="111A3CE9">
        <w:rPr/>
        <w:t>prepared</w:t>
      </w:r>
      <w:r w:rsidR="111A3CE9">
        <w:rPr/>
        <w:t xml:space="preserve"> by Natalie </w:t>
      </w:r>
      <w:r w:rsidR="111A3CE9">
        <w:rPr/>
        <w:t>pertaining</w:t>
      </w:r>
      <w:r w:rsidR="111A3CE9">
        <w:rPr/>
        <w:t xml:space="preserve"> to the </w:t>
      </w:r>
      <w:r w:rsidR="111A3CE9">
        <w:rPr/>
        <w:t>TC:</w:t>
      </w:r>
      <w:r w:rsidR="111A3CE9">
        <w:rPr/>
        <w:t xml:space="preserve"> </w:t>
      </w:r>
      <w:hyperlink r:id="R848c07952e194432">
        <w:r w:rsidRPr="1BB9A255" w:rsidR="111A3CE9">
          <w:rPr>
            <w:color w:val="0000FF"/>
            <w:u w:val="single"/>
          </w:rPr>
          <w:t>230523_approachTC.pptx (sharepoint.com)</w:t>
        </w:r>
      </w:hyperlink>
    </w:p>
    <w:p w:rsidRPr="00443BCC" w:rsidR="007F72FC" w:rsidP="00443BCC" w:rsidRDefault="00443BCC" w14:paraId="579786F3" w14:textId="77777777" w14:noSpellErr="1">
      <w:pPr>
        <w:pStyle w:val="ListParagraph"/>
        <w:numPr>
          <w:ilvl w:val="0"/>
          <w:numId w:val="40"/>
        </w:numPr>
        <w:rPr>
          <w:lang w:val="en-GB"/>
        </w:rPr>
      </w:pPr>
      <w:r w:rsidR="5364A937">
        <w:rPr/>
        <w:t>Task</w:t>
      </w:r>
      <w:r w:rsidR="5364A937">
        <w:rPr/>
        <w:t xml:space="preserve"> force </w:t>
      </w:r>
      <w:r w:rsidR="5364A937">
        <w:rPr/>
        <w:t>folder:</w:t>
      </w:r>
      <w:r w:rsidR="5364A937">
        <w:rPr/>
        <w:t xml:space="preserve"> </w:t>
      </w:r>
      <w:hyperlink r:id="R15cdaf07c0b14c9b">
        <w:r w:rsidRPr="1BB9A255" w:rsidR="5CED432F">
          <w:rPr>
            <w:color w:val="0000FF"/>
            <w:u w:val="single"/>
          </w:rPr>
          <w:t>M12_transferCoefficients</w:t>
        </w:r>
      </w:hyperlink>
    </w:p>
    <w:p w:rsidRPr="0070197F" w:rsidR="00443BCC" w:rsidP="00443BCC" w:rsidRDefault="00443BCC" w14:paraId="6B20FCC1" w14:textId="24C2FA70" w14:noSpellErr="1">
      <w:pPr>
        <w:pStyle w:val="ListParagraph"/>
        <w:numPr>
          <w:ilvl w:val="0"/>
          <w:numId w:val="40"/>
        </w:numPr>
        <w:rPr>
          <w:lang w:val="en-GB"/>
        </w:rPr>
      </w:pPr>
      <w:r w:rsidR="5364A937">
        <w:rPr/>
        <w:t>Katharina's</w:t>
      </w:r>
      <w:r w:rsidR="5364A937">
        <w:rPr/>
        <w:t xml:space="preserve"> </w:t>
      </w:r>
      <w:r w:rsidR="5364A937">
        <w:rPr/>
        <w:t>Flowchart</w:t>
      </w:r>
      <w:r w:rsidR="5364A937">
        <w:rPr/>
        <w:t xml:space="preserve">: </w:t>
      </w:r>
      <w:hyperlink r:id="R6980ec2b8e4d4bfb">
        <w:r w:rsidRPr="1BB9A255" w:rsidR="5364A937">
          <w:rPr>
            <w:color w:val="0000FF"/>
            <w:u w:val="single"/>
          </w:rPr>
          <w:t>flow charts_finalized with WS</w:t>
        </w:r>
      </w:hyperlink>
    </w:p>
    <w:p w:rsidRPr="00443BCC" w:rsidR="0070197F" w:rsidP="00443BCC" w:rsidRDefault="0070197F" w14:paraId="670E5701" w14:textId="14BE2537" w14:noSpellErr="1">
      <w:pPr>
        <w:pStyle w:val="ListParagraph"/>
        <w:numPr>
          <w:ilvl w:val="0"/>
          <w:numId w:val="40"/>
        </w:numPr>
        <w:rPr>
          <w:lang w:val="en-GB"/>
        </w:rPr>
      </w:pPr>
      <w:r w:rsidRPr="1BB9A255" w:rsidR="3327321F">
        <w:rPr>
          <w:rStyle w:val="normaltextrun"/>
          <w:rFonts w:ascii="Segoe UI" w:hAnsi="Segoe UI" w:cs="Segoe UI"/>
          <w:shd w:val="clear" w:color="auto" w:fill="FFFFFF"/>
          <w:lang w:val="en-GB"/>
        </w:rPr>
        <w:t xml:space="preserve">Stewart waste treatment process list: </w:t>
      </w:r>
      <w:hyperlink w:tgtFrame="_blank" w:history="1" r:id="R3f758777650d4849">
        <w:r w:rsidRPr="1BB9A255" w:rsidR="3327321F">
          <w:rPr>
            <w:rStyle w:val="normaltextrun"/>
            <w:rFonts w:ascii="Segoe UI" w:hAnsi="Segoe UI" w:cs="Segoe UI"/>
            <w:color w:val="0000FF"/>
            <w:u w:val="single"/>
            <w:shd w:val="clear" w:color="auto" w:fill="FFFFFF"/>
            <w:lang w:val="en-GB"/>
          </w:rPr>
          <w:t>shared folder</w:t>
        </w:r>
      </w:hyperlink>
      <w:r w:rsidRPr="1BB9A255" w:rsidR="3327321F">
        <w:rPr>
          <w:rStyle w:val="normaltextrun"/>
          <w:rFonts w:ascii="Segoe UI" w:hAnsi="Segoe UI" w:cs="Segoe UI"/>
          <w:shd w:val="clear" w:color="auto" w:fill="FFFFFF"/>
          <w:lang w:val="en-GB"/>
        </w:rPr>
        <w:t xml:space="preserve"> (about 500 processes)</w:t>
      </w:r>
    </w:p>
    <w:p w:rsidRPr="00914C0C" w:rsidR="00443BCC" w:rsidP="00914C0C" w:rsidRDefault="00914C0C" w14:paraId="6B8D6834" w14:textId="77777777" w14:noSpellErr="1">
      <w:pPr>
        <w:rPr>
          <w:lang w:val="en-GB"/>
        </w:rPr>
      </w:pPr>
      <w:r w:rsidRPr="1BB9A255" w:rsidR="655578E2">
        <w:rPr>
          <w:u w:val="single"/>
        </w:rPr>
        <w:t>Task force Teams</w:t>
      </w:r>
      <w:r w:rsidR="655578E2">
        <w:rPr/>
        <w:t xml:space="preserve"> folder: </w:t>
      </w:r>
      <w:hyperlink r:id="R93f1f085a073485b">
        <w:r w:rsidRPr="1BB9A255" w:rsidR="5CED432F">
          <w:rPr>
            <w:color w:val="0000FF"/>
            <w:u w:val="single"/>
          </w:rPr>
          <w:t>M12_transferCoefficients</w:t>
        </w:r>
      </w:hyperlink>
    </w:p>
    <w:p w:rsidR="00366355" w:rsidP="1BB9A255" w:rsidRDefault="00366355" w14:paraId="2AE388E8" w14:textId="77777777" w14:noSpellErr="1">
      <w:pPr>
        <w:rPr>
          <w:b w:val="1"/>
          <w:bCs w:val="1"/>
          <w:color w:val="5F5F5F" w:themeColor="accent1"/>
          <w:lang w:val="en-GB"/>
        </w:rPr>
      </w:pPr>
      <w:r w:rsidRPr="1BB9A255" w:rsidR="055DE1BF">
        <w:rPr>
          <w:b w:val="1"/>
          <w:bCs w:val="1"/>
          <w:color w:val="5F5F5F" w:themeColor="accent1" w:themeTint="FF" w:themeShade="FF"/>
        </w:rPr>
        <w:t>Discussion:</w:t>
      </w:r>
    </w:p>
    <w:p w:rsidR="03B3F418" w:rsidP="1BB9A255" w:rsidRDefault="03B3F418" w14:paraId="7BAE760C" w14:textId="1544548A">
      <w:pPr>
        <w:pStyle w:val="ListParagraph"/>
        <w:numPr>
          <w:ilvl w:val="0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03B3F41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To </w:t>
      </w:r>
      <w:r w:rsidRPr="1BB9A255" w:rsidR="03B3F41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finalize</w:t>
      </w:r>
      <w:r w:rsidRPr="1BB9A255" w:rsidR="03B3F41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1</w:t>
      </w:r>
      <w:r w:rsidRPr="1BB9A255" w:rsidR="03B3F41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  <w:vertAlign w:val="superscript"/>
        </w:rPr>
        <w:t>st</w:t>
      </w:r>
      <w:r w:rsidRPr="1BB9A255" w:rsidR="03B3F41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draft we need:</w:t>
      </w:r>
    </w:p>
    <w:p w:rsidR="03B3F418" w:rsidP="1BB9A255" w:rsidRDefault="03B3F418" w14:paraId="3E5E8F67" w14:textId="6BC455DA">
      <w:pPr>
        <w:pStyle w:val="ListParagraph"/>
        <w:numPr>
          <w:ilvl w:val="1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03B3F41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List of processes</w:t>
      </w:r>
      <w:r w:rsidRPr="1BB9A255" w:rsidR="5EA0126B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1BB9A255" w:rsidR="5EA0126B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(end</w:t>
      </w:r>
      <w:r w:rsidRPr="1BB9A255" w:rsidR="5EA0126B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of the week)</w:t>
      </w:r>
    </w:p>
    <w:p w:rsidR="03B3F418" w:rsidP="1BB9A255" w:rsidRDefault="03B3F418" w14:paraId="17558330" w14:textId="0AB7C73E">
      <w:pPr>
        <w:pStyle w:val="ListParagraph"/>
        <w:numPr>
          <w:ilvl w:val="1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03B3F41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List of flows </w:t>
      </w:r>
      <w:r w:rsidRPr="1BB9A255" w:rsidR="65AA4552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(complete 1</w:t>
      </w:r>
      <w:r w:rsidRPr="1BB9A255" w:rsidR="65AA4552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  <w:vertAlign w:val="superscript"/>
        </w:rPr>
        <w:t>st</w:t>
      </w:r>
      <w:r w:rsidRPr="1BB9A255" w:rsidR="65AA4552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draft in the next 2 weeks)</w:t>
      </w:r>
    </w:p>
    <w:p w:rsidR="03B3F418" w:rsidP="1BB9A255" w:rsidRDefault="03B3F418" w14:paraId="4DB6E89D" w14:textId="01171298">
      <w:pPr>
        <w:pStyle w:val="ListParagraph"/>
        <w:numPr>
          <w:ilvl w:val="1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03B3F41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PCME list --&gt; code list available already </w:t>
      </w:r>
    </w:p>
    <w:p w:rsidR="41F39A24" w:rsidP="1BB9A255" w:rsidRDefault="41F39A24" w14:paraId="5AB9271C" w14:textId="09597113">
      <w:pPr>
        <w:pStyle w:val="ListParagraph"/>
        <w:numPr>
          <w:ilvl w:val="1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41F39A24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Proposed </w:t>
      </w:r>
      <w:r w:rsidRPr="1BB9A255" w:rsidR="2659BE20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timeline</w:t>
      </w:r>
      <w:r w:rsidRPr="1BB9A255" w:rsidR="41F39A24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1BB9A255" w:rsidR="3ABE50E1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for 1</w:t>
      </w:r>
      <w:r w:rsidRPr="1BB9A255" w:rsidR="3ABE50E1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  <w:vertAlign w:val="superscript"/>
        </w:rPr>
        <w:t>st</w:t>
      </w:r>
      <w:r w:rsidRPr="1BB9A255" w:rsidR="3ABE50E1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data template draft: end of July</w:t>
      </w:r>
    </w:p>
    <w:p w:rsidR="2A4A845E" w:rsidP="1BB9A255" w:rsidRDefault="2A4A845E" w14:paraId="5D4A955C" w14:textId="4A2ED9E0">
      <w:pPr>
        <w:pStyle w:val="ListParagraph"/>
        <w:numPr>
          <w:ilvl w:val="2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2A4A845E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Tales proposed having some meetings with </w:t>
      </w:r>
      <w:r w:rsidRPr="1BB9A255" w:rsidR="4C6CAE0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waste steams after the list of flows is ready to get some </w:t>
      </w:r>
      <w:r w:rsidRPr="1BB9A255" w:rsidR="4C6CAE0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initial</w:t>
      </w:r>
      <w:r w:rsidRPr="1BB9A255" w:rsidR="4C6CAE0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1BB9A255" w:rsidR="4C6CAE0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feedback</w:t>
      </w:r>
    </w:p>
    <w:p w:rsidR="207B5BF5" w:rsidP="1BB9A255" w:rsidRDefault="207B5BF5" w14:paraId="51E4F80B" w14:textId="4AE8982E">
      <w:pPr>
        <w:pStyle w:val="ListParagraph"/>
        <w:numPr>
          <w:ilvl w:val="0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207B5BF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share Monday meeting invitation with </w:t>
      </w:r>
      <w:r w:rsidRPr="1BB9A255" w:rsidR="207B5BF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Rebecca</w:t>
      </w:r>
      <w:r w:rsidRPr="1BB9A255" w:rsidR="207B5BF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(DONE)</w:t>
      </w:r>
    </w:p>
    <w:p w:rsidR="207B5BF5" w:rsidP="1BB9A255" w:rsidRDefault="207B5BF5" w14:paraId="1F3D9AEB" w14:textId="74C00764">
      <w:pPr>
        <w:pStyle w:val="ListParagraph"/>
        <w:numPr>
          <w:ilvl w:val="0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207B5BF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During the meeting we discussed the Substances concept as it is defined currently in the model. We agreed upon changing it to PCME (product, comp</w:t>
      </w:r>
      <w:r w:rsidRPr="1BB9A255" w:rsidR="6FF10CF6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ound, material</w:t>
      </w:r>
      <w:r w:rsidRPr="1BB9A255" w:rsidR="5B3C7A3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/mineral</w:t>
      </w:r>
      <w:r w:rsidRPr="1BB9A255" w:rsidR="6FF10CF6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element) as </w:t>
      </w:r>
      <w:r w:rsidRPr="1BB9A255" w:rsidR="6FF10CF6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suggested</w:t>
      </w:r>
      <w:r w:rsidRPr="1BB9A255" w:rsidR="6FF10CF6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by </w:t>
      </w:r>
      <w:r w:rsidRPr="1BB9A255" w:rsidR="207B5BF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Katharina</w:t>
      </w:r>
      <w:r w:rsidRPr="1BB9A255" w:rsidR="207B5BF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="09D28A88" w:rsidP="1BB9A255" w:rsidRDefault="09D28A88" w14:paraId="7FE29CD1" w14:textId="7E03583C">
      <w:pPr>
        <w:pStyle w:val="ListParagraph"/>
        <w:numPr>
          <w:ilvl w:val="0"/>
          <w:numId w:val="45"/>
        </w:numPr>
        <w:bidi w:val="0"/>
        <w:spacing w:before="0" w:beforeAutospacing="off" w:after="240" w:afterAutospacing="off" w:line="259" w:lineRule="auto"/>
        <w:ind w:left="720" w:right="0" w:hanging="360"/>
        <w:jc w:val="left"/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09D28A8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Flow splitters were discussed during the </w:t>
      </w:r>
      <w:r w:rsidRPr="1BB9A255" w:rsidR="6823C93A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meeting. Currently we consider only </w:t>
      </w:r>
      <w:r w:rsidRPr="1BB9A255" w:rsidR="6823C93A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transformation</w:t>
      </w:r>
      <w:r w:rsidRPr="1BB9A255" w:rsidR="6823C93A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units in the template (processes)</w:t>
      </w:r>
    </w:p>
    <w:p w:rsidR="6823C93A" w:rsidP="1BB9A255" w:rsidRDefault="6823C93A" w14:paraId="4B01F8AA" w14:textId="6C1BD602">
      <w:pPr>
        <w:pStyle w:val="ListParagraph"/>
        <w:numPr>
          <w:ilvl w:val="1"/>
          <w:numId w:val="45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6823C93A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Katharina will also revise the diagrams since some of the splitters represented using an ellipse shape </w:t>
      </w:r>
      <w:r w:rsidRPr="1BB9A255" w:rsidR="39783F76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might</w:t>
      </w:r>
      <w:r w:rsidRPr="1BB9A255" w:rsidR="6823C93A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not be necessary (at least </w:t>
      </w:r>
      <w:r w:rsidRPr="1BB9A255" w:rsidR="6823C93A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</w:t>
      </w:r>
      <w:r w:rsidRPr="1BB9A255" w:rsidR="71B68E43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o</w:t>
      </w:r>
      <w:r w:rsidRPr="1BB9A255" w:rsidR="6823C93A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r</w:t>
      </w:r>
      <w:r w:rsidRPr="1BB9A255" w:rsidR="6823C93A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the moment</w:t>
      </w:r>
      <w:r w:rsidRPr="1BB9A255" w:rsidR="1A0136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)</w:t>
      </w:r>
    </w:p>
    <w:p w:rsidR="6823C93A" w:rsidP="1BB9A255" w:rsidRDefault="6823C93A" w14:paraId="5E957C5A" w14:textId="27063E9E">
      <w:pPr>
        <w:pStyle w:val="ListParagraph"/>
        <w:numPr>
          <w:ilvl w:val="1"/>
          <w:numId w:val="45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6823C93A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1BB9A255" w:rsidR="1D55D121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The splitter concept is useful for the </w:t>
      </w:r>
      <w:r w:rsidRPr="1BB9A255" w:rsidR="6CC724C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scenarios</w:t>
      </w:r>
      <w:r w:rsidRPr="1BB9A255" w:rsidR="740B1BAF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specification --&gt; further discussions are needed to understand how those can be incorporated in the template or encoded in scenario </w:t>
      </w:r>
      <w:r w:rsidRPr="1BB9A255" w:rsidR="740B1BAF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definition</w:t>
      </w:r>
      <w:r w:rsidRPr="1BB9A255" w:rsidR="740B1BAF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="0364EB68" w:rsidP="1BB9A255" w:rsidRDefault="0364EB68" w14:paraId="770A8AC1" w14:textId="337792D9">
      <w:pPr>
        <w:pStyle w:val="ListParagraph"/>
        <w:numPr>
          <w:ilvl w:val="0"/>
          <w:numId w:val="45"/>
        </w:numPr>
        <w:bidi w:val="0"/>
        <w:spacing w:before="0" w:beforeAutospacing="off" w:after="240" w:afterAutospacing="off" w:line="259" w:lineRule="auto"/>
        <w:ind w:right="0"/>
        <w:jc w:val="left"/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1BB9A255" w:rsidR="0364EB6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Rebecca asked if she should add the description/definition of the processes to the template. The conclusion was that it should be </w:t>
      </w:r>
      <w:r w:rsidRPr="1BB9A255" w:rsidR="165E6AA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added and</w:t>
      </w:r>
      <w:r w:rsidRPr="1BB9A255" w:rsidR="0364EB6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that many of those definitions are </w:t>
      </w:r>
      <w:r w:rsidRPr="1BB9A255" w:rsidR="3F71F203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standardized</w:t>
      </w:r>
      <w:r w:rsidRPr="1BB9A255" w:rsidR="0364EB6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already.</w:t>
      </w:r>
    </w:p>
    <w:p w:rsidR="0062212D" w:rsidP="1BB9A255" w:rsidRDefault="0062212D" w14:paraId="30E15B19" w14:textId="77777777" w14:noSpellErr="1">
      <w:pPr>
        <w:rPr>
          <w:b w:val="1"/>
          <w:bCs w:val="1"/>
          <w:color w:val="5F5F5F" w:themeColor="accent1"/>
          <w:lang w:val="en-GB"/>
        </w:rPr>
      </w:pPr>
      <w:r w:rsidRPr="1BB9A255" w:rsidR="0D899EAF">
        <w:rPr>
          <w:b w:val="1"/>
          <w:bCs w:val="1"/>
          <w:color w:val="5F5F5F" w:themeColor="accent1" w:themeTint="FF" w:themeShade="FF"/>
        </w:rPr>
        <w:t>Next steps:</w:t>
      </w:r>
    </w:p>
    <w:p w:rsidRPr="0062212D" w:rsidR="0062212D" w:rsidP="1BB9A255" w:rsidRDefault="0062212D" w14:paraId="08A28B8E" w14:textId="65DEDC09">
      <w:pPr>
        <w:pStyle w:val="ListParagraph"/>
        <w:numPr>
          <w:ilvl w:val="0"/>
          <w:numId w:val="46"/>
        </w:numPr>
        <w:ind/>
        <w:rPr>
          <w:color w:val="000000" w:themeColor="text1"/>
          <w:lang w:val="en-GB"/>
        </w:rPr>
      </w:pPr>
      <w:r w:rsidRPr="1BB9A255" w:rsidR="215C4332">
        <w:rPr>
          <w:color w:val="000000" w:themeColor="text1" w:themeTint="FF" w:themeShade="FF"/>
        </w:rPr>
        <w:t>(Joana) send the 1</w:t>
      </w:r>
      <w:r w:rsidRPr="1BB9A255" w:rsidR="215C4332">
        <w:rPr>
          <w:color w:val="000000" w:themeColor="text1" w:themeTint="FF" w:themeShade="FF"/>
          <w:vertAlign w:val="superscript"/>
        </w:rPr>
        <w:t>st</w:t>
      </w:r>
      <w:r w:rsidRPr="1BB9A255" w:rsidR="215C4332">
        <w:rPr>
          <w:color w:val="000000" w:themeColor="text1" w:themeTint="FF" w:themeShade="FF"/>
        </w:rPr>
        <w:t xml:space="preserve"> version of the presentation template by the end of today (2023-06-20)</w:t>
      </w:r>
    </w:p>
    <w:p w:rsidR="215C4332" w:rsidP="1BB9A255" w:rsidRDefault="215C4332" w14:paraId="57F368CC" w14:textId="560377F8">
      <w:pPr>
        <w:pStyle w:val="ListParagraph"/>
        <w:numPr>
          <w:ilvl w:val="1"/>
          <w:numId w:val="46"/>
        </w:numPr>
        <w:bidi w:val="0"/>
        <w:spacing w:before="0" w:beforeAutospacing="off" w:after="240" w:afterAutospacing="off" w:line="259" w:lineRule="auto"/>
        <w:ind w:left="1440" w:right="0" w:hanging="360"/>
        <w:jc w:val="left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215C4332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To be reviewed by all</w:t>
      </w:r>
    </w:p>
    <w:p w:rsidR="215C4332" w:rsidP="1BB9A255" w:rsidRDefault="215C4332" w14:paraId="05B40AB9" w14:textId="0904CAD3">
      <w:pPr>
        <w:pStyle w:val="ListParagraph"/>
        <w:numPr>
          <w:ilvl w:val="0"/>
          <w:numId w:val="46"/>
        </w:numPr>
        <w:bidi w:val="0"/>
        <w:spacing w:before="0" w:beforeAutospacing="off" w:after="240" w:afterAutospacing="off" w:line="259" w:lineRule="auto"/>
        <w:ind w:left="720" w:right="0" w:hanging="360"/>
        <w:jc w:val="left"/>
        <w:rPr>
          <w:rFonts w:ascii="Segoe UI" w:hAnsi="Segoe UI" w:eastAsia="Segoe UI"/>
          <w:color w:val="000000" w:themeColor="text1" w:themeTint="FF" w:themeShade="FF"/>
        </w:rPr>
      </w:pPr>
      <w:r w:rsidRPr="1BB9A255" w:rsidR="215C4332">
        <w:rPr>
          <w:color w:val="000000" w:themeColor="text1" w:themeTint="FF" w:themeShade="FF"/>
        </w:rPr>
        <w:t>Discuss Kirsten’s/Katharina's comment "we also need TC for the waste incineration which will be part of the “FutuRaM refining and incineration” model" and adapted diagram</w:t>
      </w:r>
    </w:p>
    <w:p w:rsidR="215C4332" w:rsidP="1BB9A255" w:rsidRDefault="215C4332" w14:paraId="14549E8B" w14:textId="427D4772">
      <w:pPr>
        <w:pStyle w:val="ListParagraph"/>
        <w:numPr>
          <w:ilvl w:val="0"/>
          <w:numId w:val="46"/>
        </w:numPr>
        <w:jc w:val="both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215C4332">
        <w:rPr>
          <w:rFonts w:ascii="Segoe UI" w:hAnsi="Segoe UI" w:eastAsia="Segoe UI"/>
          <w:color w:val="000000" w:themeColor="text1" w:themeTint="FF" w:themeShade="FF"/>
        </w:rPr>
        <w:t>Discuss the template updates (Rebecca, Tales)</w:t>
      </w:r>
    </w:p>
    <w:p w:rsidR="215C4332" w:rsidP="1BB9A255" w:rsidRDefault="215C4332" w14:noSpellErr="1" w14:paraId="79FE39D1" w14:textId="36867864">
      <w:pPr>
        <w:pStyle w:val="ListParagraph"/>
        <w:numPr>
          <w:ilvl w:val="0"/>
          <w:numId w:val="46"/>
        </w:numPr>
        <w:jc w:val="both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215C4332">
        <w:rPr>
          <w:color w:val="000000" w:themeColor="text1" w:themeTint="FF" w:themeShade="FF"/>
        </w:rPr>
        <w:t>Discuss aspects raised during the consortium meeting:</w:t>
      </w:r>
    </w:p>
    <w:p w:rsidR="215C4332" w:rsidP="1BB9A255" w:rsidRDefault="215C4332" w14:noSpellErr="1" w14:paraId="0E4C0840">
      <w:pPr>
        <w:pStyle w:val="ListParagraph"/>
        <w:numPr>
          <w:ilvl w:val="1"/>
          <w:numId w:val="46"/>
        </w:numPr>
        <w:jc w:val="both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215C4332">
        <w:rPr>
          <w:color w:val="000000" w:themeColor="text1" w:themeTint="FF" w:themeShade="FF"/>
        </w:rPr>
        <w:t>TCs – with regards to each recycling processes / different efficiencies</w:t>
      </w:r>
    </w:p>
    <w:p w:rsidR="215C4332" w:rsidP="1BB9A255" w:rsidRDefault="215C4332" w14:noSpellErr="1" w14:paraId="36DC4AF7">
      <w:pPr>
        <w:pStyle w:val="ListParagraph"/>
        <w:numPr>
          <w:ilvl w:val="2"/>
          <w:numId w:val="46"/>
        </w:numPr>
        <w:jc w:val="both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215C4332">
        <w:rPr>
          <w:color w:val="000000" w:themeColor="text1" w:themeTint="FF" w:themeShade="FF"/>
        </w:rPr>
        <w:t>Why not just do one sensitivity analysis?</w:t>
      </w:r>
    </w:p>
    <w:p w:rsidR="215C4332" w:rsidP="1BB9A255" w:rsidRDefault="215C4332" w14:noSpellErr="1" w14:paraId="033F3DC4">
      <w:pPr>
        <w:pStyle w:val="ListParagraph"/>
        <w:numPr>
          <w:ilvl w:val="2"/>
          <w:numId w:val="46"/>
        </w:numPr>
        <w:jc w:val="both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215C4332">
        <w:rPr>
          <w:color w:val="000000" w:themeColor="text1" w:themeTint="FF" w:themeShade="FF"/>
        </w:rPr>
        <w:t>This could be done independently</w:t>
      </w:r>
    </w:p>
    <w:p w:rsidR="215C4332" w:rsidP="1BB9A255" w:rsidRDefault="215C4332" w14:paraId="636181C1" w14:textId="68149F42">
      <w:pPr>
        <w:pStyle w:val="ListParagraph"/>
        <w:numPr>
          <w:ilvl w:val="1"/>
          <w:numId w:val="46"/>
        </w:numPr>
        <w:jc w:val="both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215C4332">
        <w:rPr>
          <w:color w:val="000000" w:themeColor="text1" w:themeTint="FF" w:themeShade="FF"/>
        </w:rPr>
        <w:t xml:space="preserve">FutuRaM – it’s about future --&gt; is there a plan to link the models to the scenario modelling? </w:t>
      </w:r>
    </w:p>
    <w:p w:rsidR="215C4332" w:rsidP="1BB9A255" w:rsidRDefault="215C4332" w14:noSpellErr="1" w14:paraId="6F273F31">
      <w:pPr>
        <w:pStyle w:val="ListParagraph"/>
        <w:numPr>
          <w:ilvl w:val="1"/>
          <w:numId w:val="46"/>
        </w:numPr>
        <w:jc w:val="both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215C4332">
        <w:rPr>
          <w:color w:val="000000" w:themeColor="text1" w:themeTint="FF" w:themeShade="FF"/>
        </w:rPr>
        <w:t>Estimations for future composition …. (</w:t>
      </w:r>
      <w:r w:rsidRPr="1BB9A255" w:rsidR="215C4332">
        <w:rPr>
          <w:color w:val="000000" w:themeColor="text1" w:themeTint="FF" w:themeShade="FF"/>
        </w:rPr>
        <w:t>next</w:t>
      </w:r>
      <w:r w:rsidRPr="1BB9A255" w:rsidR="215C4332">
        <w:rPr>
          <w:color w:val="000000" w:themeColor="text1" w:themeTint="FF" w:themeShade="FF"/>
        </w:rPr>
        <w:t xml:space="preserve"> 6 months)</w:t>
      </w:r>
    </w:p>
    <w:p w:rsidR="215C4332" w:rsidP="1BB9A255" w:rsidRDefault="215C4332" w14:noSpellErr="1" w14:paraId="28EB4DFF">
      <w:pPr>
        <w:pStyle w:val="ListParagraph"/>
        <w:numPr>
          <w:ilvl w:val="1"/>
          <w:numId w:val="46"/>
        </w:numPr>
        <w:jc w:val="both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1BB9A255" w:rsidR="215C4332">
        <w:rPr>
          <w:color w:val="000000" w:themeColor="text1" w:themeTint="FF" w:themeShade="FF"/>
        </w:rPr>
        <w:t>Look at the regulations and take this into account (Claude - batteries)</w:t>
      </w:r>
    </w:p>
    <w:p w:rsidR="1BB9A255" w:rsidP="1BB9A255" w:rsidRDefault="1BB9A255" w14:paraId="2B686B68" w14:textId="7002822D">
      <w:pPr>
        <w:pStyle w:val="Normal"/>
        <w:bidi w:val="0"/>
        <w:spacing w:before="0" w:beforeAutospacing="off" w:after="240" w:afterAutospacing="off" w:line="259" w:lineRule="auto"/>
        <w:ind w:left="360" w:right="0"/>
        <w:jc w:val="left"/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</w:p>
    <w:sectPr w:rsidRPr="0062212D" w:rsidR="0062212D" w:rsidSect="00250DEB">
      <w:headerReference w:type="default" r:id="rId15"/>
      <w:pgSz w:w="11906" w:h="16838" w:orient="portrait" w:code="9"/>
      <w:pgMar w:top="567" w:right="964" w:bottom="1134" w:left="130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25BB0" w:rsidRDefault="00425BB0" w14:paraId="6FED4C11" w14:textId="77777777">
      <w:r>
        <w:separator/>
      </w:r>
    </w:p>
  </w:endnote>
  <w:endnote w:type="continuationSeparator" w:id="0">
    <w:p w:rsidR="00425BB0" w:rsidRDefault="00425BB0" w14:paraId="038BB349" w14:textId="77777777">
      <w:r>
        <w:continuationSeparator/>
      </w:r>
    </w:p>
  </w:endnote>
  <w:endnote w:type="continuationNotice" w:id="1">
    <w:p w:rsidR="00425BB0" w:rsidRDefault="00425BB0" w14:paraId="6C229DB4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bin">
    <w:altName w:val="Calibri"/>
    <w:charset w:val="4D"/>
    <w:family w:val="auto"/>
    <w:pitch w:val="variable"/>
    <w:sig w:usb0="A00000FF" w:usb1="0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25BB0" w:rsidRDefault="00425BB0" w14:paraId="31A7843C" w14:textId="77777777">
      <w:r>
        <w:separator/>
      </w:r>
    </w:p>
  </w:footnote>
  <w:footnote w:type="continuationSeparator" w:id="0">
    <w:p w:rsidR="00425BB0" w:rsidRDefault="00425BB0" w14:paraId="51E28173" w14:textId="77777777">
      <w:r>
        <w:continuationSeparator/>
      </w:r>
    </w:p>
  </w:footnote>
  <w:footnote w:type="continuationNotice" w:id="1">
    <w:p w:rsidR="00425BB0" w:rsidRDefault="00425BB0" w14:paraId="324F7D07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D37AE9" w:rsidR="00BA4EA3" w:rsidP="00026289" w:rsidRDefault="003C6FB2" w14:paraId="5640A9B4" w14:textId="77777777">
    <w:pPr>
      <w:pStyle w:val="Header"/>
      <w:spacing w:after="1320"/>
      <w:rPr>
        <w:rFonts w:cs="Segoe UI"/>
      </w:rPr>
    </w:pPr>
    <w:r>
      <w:rPr>
        <w:rFonts w:cs="Segoe UI"/>
        <w:noProof/>
        <w:lang w:val="en-US"/>
      </w:rPr>
      <w:drawing>
        <wp:anchor distT="0" distB="0" distL="114300" distR="114300" simplePos="0" relativeHeight="251658240" behindDoc="0" locked="0" layoutInCell="1" allowOverlap="1" wp14:anchorId="45C0354E" wp14:editId="79C9BE36">
          <wp:simplePos x="0" y="0"/>
          <wp:positionH relativeFrom="column">
            <wp:posOffset>4538743</wp:posOffset>
          </wp:positionH>
          <wp:positionV relativeFrom="paragraph">
            <wp:posOffset>259080</wp:posOffset>
          </wp:positionV>
          <wp:extent cx="1629583" cy="437455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583" cy="43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/qGoS76DRDb+pf" int2:id="rXdwhe2G">
      <int2:state int2:type="AugLoop_Text_Critique" int2:value="Rejected"/>
    </int2:textHash>
    <int2:bookmark int2:bookmarkName="_Int_SwqYwDyJ" int2:invalidationBookmarkName="" int2:hashCode="7e6UAtGYsErHfc" int2:id="u4ntlORQ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8">
    <w:nsid w:val="42d21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de4e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07408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C27A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9985A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95E1E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6C635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BA6082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6FD817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DDCC9A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70292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0C5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A73071"/>
    <w:multiLevelType w:val="hybridMultilevel"/>
    <w:tmpl w:val="3F1CA39A"/>
    <w:lvl w:ilvl="0" w:tplc="4EB85400">
      <w:start w:val="2023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0DB7596"/>
    <w:multiLevelType w:val="hybridMultilevel"/>
    <w:tmpl w:val="B936CF4E"/>
    <w:lvl w:ilvl="0" w:tplc="0409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03B432B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055B15D5"/>
    <w:multiLevelType w:val="multilevel"/>
    <w:tmpl w:val="3B50EC3A"/>
    <w:lvl w:ilvl="0">
      <w:start w:val="1"/>
      <w:numFmt w:val="bullet"/>
      <w:lvlText w:val="●"/>
      <w:lvlJc w:val="left"/>
      <w:pPr>
        <w:tabs>
          <w:tab w:val="num" w:pos="851"/>
        </w:tabs>
        <w:ind w:left="340" w:firstLine="170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340" w:firstLine="511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14" w15:restartNumberingAfterBreak="0">
    <w:nsid w:val="08537F28"/>
    <w:multiLevelType w:val="multilevel"/>
    <w:tmpl w:val="CC8EE03A"/>
    <w:lvl w:ilvl="0">
      <w:start w:val="1"/>
      <w:numFmt w:val="decimal"/>
      <w:lvlText w:val="%1"/>
      <w:lvlJc w:val="left"/>
      <w:pPr>
        <w:ind w:left="4260" w:hanging="432"/>
      </w:pPr>
      <w:rPr>
        <w:rFonts w:hint="default" w:ascii="Cabin" w:hAnsi="Cabin"/>
        <w:b/>
        <w:bCs/>
        <w:i w:val="0"/>
        <w:iCs w:val="0"/>
      </w:rPr>
    </w:lvl>
    <w:lvl w:ilvl="1">
      <w:start w:val="1"/>
      <w:numFmt w:val="decimal"/>
      <w:lvlText w:val="%1.%2"/>
      <w:lvlJc w:val="left"/>
      <w:pPr>
        <w:ind w:left="57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5" w:hanging="1584"/>
      </w:pPr>
      <w:rPr>
        <w:rFonts w:hint="default"/>
      </w:rPr>
    </w:lvl>
  </w:abstractNum>
  <w:abstractNum w:abstractNumId="15" w15:restartNumberingAfterBreak="0">
    <w:nsid w:val="102B7661"/>
    <w:multiLevelType w:val="hybridMultilevel"/>
    <w:tmpl w:val="81BEC75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3CA2B33"/>
    <w:multiLevelType w:val="hybridMultilevel"/>
    <w:tmpl w:val="E79846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81F7388"/>
    <w:multiLevelType w:val="hybridMultilevel"/>
    <w:tmpl w:val="12C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1A46E2"/>
    <w:multiLevelType w:val="hybridMultilevel"/>
    <w:tmpl w:val="405C5B7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966456B"/>
    <w:multiLevelType w:val="hybridMultilevel"/>
    <w:tmpl w:val="18CCD2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53464"/>
    <w:multiLevelType w:val="hybridMultilevel"/>
    <w:tmpl w:val="5CFCC928"/>
    <w:lvl w:ilvl="0" w:tplc="927C1678">
      <w:numFmt w:val="bullet"/>
      <w:lvlText w:val="-"/>
      <w:lvlJc w:val="left"/>
      <w:pPr>
        <w:ind w:left="720" w:hanging="360"/>
      </w:pPr>
      <w:rPr>
        <w:rFonts w:hint="default" w:ascii="Segoe UI" w:hAnsi="Segoe UI" w:cs="Segoe U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14A6DB1"/>
    <w:multiLevelType w:val="multilevel"/>
    <w:tmpl w:val="F1B2DDAA"/>
    <w:lvl w:ilvl="0">
      <w:start w:val="1"/>
      <w:numFmt w:val="bullet"/>
      <w:pStyle w:val="Aufzhlung"/>
      <w:lvlText w:val="●"/>
      <w:lvlJc w:val="left"/>
      <w:pPr>
        <w:tabs>
          <w:tab w:val="num" w:pos="341"/>
        </w:tabs>
        <w:ind w:left="34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681"/>
        </w:tabs>
        <w:ind w:left="68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▫"/>
      <w:lvlJc w:val="left"/>
      <w:pPr>
        <w:tabs>
          <w:tab w:val="num" w:pos="1361"/>
        </w:tabs>
        <w:ind w:left="1361" w:hanging="340"/>
      </w:pPr>
      <w:rPr>
        <w:rFonts w:hint="default" w:ascii="Times New Roman" w:hAnsi="Times New Roman" w:cs="Times New Roman"/>
      </w:rPr>
    </w:lvl>
    <w:lvl w:ilvl="4">
      <w:start w:val="1"/>
      <w:numFmt w:val="bullet"/>
      <w:lvlText w:val=""/>
      <w:lvlJc w:val="left"/>
      <w:pPr>
        <w:tabs>
          <w:tab w:val="num" w:pos="1290"/>
        </w:tabs>
        <w:ind w:left="129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370"/>
        </w:tabs>
        <w:ind w:left="237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2730"/>
        </w:tabs>
        <w:ind w:left="2730" w:hanging="360"/>
      </w:pPr>
      <w:rPr>
        <w:rFonts w:hint="default" w:ascii="Symbol" w:hAnsi="Symbol"/>
      </w:rPr>
    </w:lvl>
  </w:abstractNum>
  <w:abstractNum w:abstractNumId="22" w15:restartNumberingAfterBreak="0">
    <w:nsid w:val="421D14DE"/>
    <w:multiLevelType w:val="multilevel"/>
    <w:tmpl w:val="4AE0E988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42AE5D51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4" w15:restartNumberingAfterBreak="0">
    <w:nsid w:val="43B819B9"/>
    <w:multiLevelType w:val="hybridMultilevel"/>
    <w:tmpl w:val="E620E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237231"/>
    <w:multiLevelType w:val="multilevel"/>
    <w:tmpl w:val="7DDE131E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6" w15:restartNumberingAfterBreak="0">
    <w:nsid w:val="4D1F5562"/>
    <w:multiLevelType w:val="multilevel"/>
    <w:tmpl w:val="390E1D86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531"/>
        </w:tabs>
        <w:ind w:left="153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7" w15:restartNumberingAfterBreak="0">
    <w:nsid w:val="521A63DE"/>
    <w:multiLevelType w:val="hybridMultilevel"/>
    <w:tmpl w:val="17E02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7C0A5D"/>
    <w:multiLevelType w:val="hybridMultilevel"/>
    <w:tmpl w:val="9A0A0D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50A38C2"/>
    <w:multiLevelType w:val="multilevel"/>
    <w:tmpl w:val="611619A6"/>
    <w:lvl w:ilvl="0">
      <w:start w:val="1"/>
      <w:numFmt w:val="bullet"/>
      <w:lvlText w:val=""/>
      <w:lvlJc w:val="left"/>
      <w:pPr>
        <w:tabs>
          <w:tab w:val="num" w:pos="919"/>
        </w:tabs>
        <w:ind w:left="91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39"/>
        </w:tabs>
        <w:ind w:left="163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359"/>
        </w:tabs>
        <w:ind w:left="235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079"/>
        </w:tabs>
        <w:ind w:left="307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799"/>
        </w:tabs>
        <w:ind w:left="379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19"/>
        </w:tabs>
        <w:ind w:left="451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39"/>
        </w:tabs>
        <w:ind w:left="523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959"/>
        </w:tabs>
        <w:ind w:left="595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679"/>
        </w:tabs>
        <w:ind w:left="6679" w:hanging="360"/>
      </w:pPr>
      <w:rPr>
        <w:rFonts w:hint="default" w:ascii="Wingdings" w:hAnsi="Wingdings"/>
      </w:rPr>
    </w:lvl>
  </w:abstractNum>
  <w:abstractNum w:abstractNumId="30" w15:restartNumberingAfterBreak="0">
    <w:nsid w:val="5D566A7F"/>
    <w:multiLevelType w:val="hybridMultilevel"/>
    <w:tmpl w:val="97D44F48"/>
    <w:lvl w:ilvl="0" w:tplc="3CD87DE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5F7563CE"/>
    <w:multiLevelType w:val="hybridMultilevel"/>
    <w:tmpl w:val="FC44471A"/>
    <w:lvl w:ilvl="0" w:tplc="927C1678">
      <w:numFmt w:val="bullet"/>
      <w:lvlText w:val="-"/>
      <w:lvlJc w:val="left"/>
      <w:pPr>
        <w:ind w:left="782" w:hanging="360"/>
      </w:pPr>
      <w:rPr>
        <w:rFonts w:hint="default" w:ascii="Segoe UI" w:hAnsi="Segoe UI" w:cs="Segoe UI" w:eastAsiaTheme="minorHAnsi"/>
      </w:rPr>
    </w:lvl>
    <w:lvl w:ilvl="1" w:tplc="04090003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32" w15:restartNumberingAfterBreak="0">
    <w:nsid w:val="681D6322"/>
    <w:multiLevelType w:val="multilevel"/>
    <w:tmpl w:val="7DDE131E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33" w15:restartNumberingAfterBreak="0">
    <w:nsid w:val="6FE168BE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4" w15:restartNumberingAfterBreak="0">
    <w:nsid w:val="73FE38E0"/>
    <w:multiLevelType w:val="hybridMultilevel"/>
    <w:tmpl w:val="5FF4760E"/>
    <w:lvl w:ilvl="0" w:tplc="927C1678">
      <w:numFmt w:val="bullet"/>
      <w:lvlText w:val="-"/>
      <w:lvlJc w:val="left"/>
      <w:pPr>
        <w:ind w:left="720" w:hanging="360"/>
      </w:pPr>
      <w:rPr>
        <w:rFonts w:hint="default" w:ascii="Segoe UI" w:hAnsi="Segoe UI" w:cs="Segoe U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93E07DF"/>
    <w:multiLevelType w:val="multilevel"/>
    <w:tmpl w:val="BE3C9B14"/>
    <w:lvl w:ilvl="0">
      <w:start w:val="1"/>
      <w:numFmt w:val="bullet"/>
      <w:lvlText w:val=""/>
      <w:lvlJc w:val="left"/>
      <w:pPr>
        <w:tabs>
          <w:tab w:val="num" w:pos="851"/>
        </w:tabs>
        <w:ind w:left="340" w:firstLine="170"/>
      </w:pPr>
      <w:rPr>
        <w:rFonts w:hint="default" w:ascii="Symbol" w:hAnsi="Symbol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36" w15:restartNumberingAfterBreak="0">
    <w:nsid w:val="7C121BDC"/>
    <w:multiLevelType w:val="multilevel"/>
    <w:tmpl w:val="03C86908"/>
    <w:lvl w:ilvl="0">
      <w:start w:val="1"/>
      <w:numFmt w:val="bullet"/>
      <w:lvlText w:val=""/>
      <w:lvlJc w:val="left"/>
      <w:pPr>
        <w:tabs>
          <w:tab w:val="num" w:pos="919"/>
        </w:tabs>
        <w:ind w:left="91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39"/>
        </w:tabs>
        <w:ind w:left="163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359"/>
        </w:tabs>
        <w:ind w:left="235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079"/>
        </w:tabs>
        <w:ind w:left="307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799"/>
        </w:tabs>
        <w:ind w:left="379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19"/>
        </w:tabs>
        <w:ind w:left="451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39"/>
        </w:tabs>
        <w:ind w:left="523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959"/>
        </w:tabs>
        <w:ind w:left="595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679"/>
        </w:tabs>
        <w:ind w:left="6679" w:hanging="360"/>
      </w:pPr>
      <w:rPr>
        <w:rFonts w:hint="default" w:ascii="Wingdings" w:hAnsi="Wingdings"/>
      </w:rPr>
    </w:lvl>
  </w:abstractNum>
  <w:num w:numId="46">
    <w:abstractNumId w:val="38"/>
  </w:num>
  <w:num w:numId="45">
    <w:abstractNumId w:val="37"/>
  </w:num>
  <w:num w:numId="1" w16cid:durableId="1956255585">
    <w:abstractNumId w:val="23"/>
  </w:num>
  <w:num w:numId="2" w16cid:durableId="154032995">
    <w:abstractNumId w:val="22"/>
  </w:num>
  <w:num w:numId="3" w16cid:durableId="798182135">
    <w:abstractNumId w:val="9"/>
  </w:num>
  <w:num w:numId="4" w16cid:durableId="1703436866">
    <w:abstractNumId w:val="9"/>
  </w:num>
  <w:num w:numId="5" w16cid:durableId="1223909407">
    <w:abstractNumId w:val="22"/>
  </w:num>
  <w:num w:numId="6" w16cid:durableId="17439922">
    <w:abstractNumId w:val="22"/>
  </w:num>
  <w:num w:numId="7" w16cid:durableId="1092511171">
    <w:abstractNumId w:val="22"/>
  </w:num>
  <w:num w:numId="8" w16cid:durableId="1771929257">
    <w:abstractNumId w:val="22"/>
  </w:num>
  <w:num w:numId="9" w16cid:durableId="1026953001">
    <w:abstractNumId w:val="18"/>
  </w:num>
  <w:num w:numId="10" w16cid:durableId="1780684730">
    <w:abstractNumId w:val="15"/>
  </w:num>
  <w:num w:numId="11" w16cid:durableId="439641460">
    <w:abstractNumId w:val="21"/>
  </w:num>
  <w:num w:numId="12" w16cid:durableId="541018315">
    <w:abstractNumId w:val="36"/>
  </w:num>
  <w:num w:numId="13" w16cid:durableId="2027780937">
    <w:abstractNumId w:val="35"/>
  </w:num>
  <w:num w:numId="14" w16cid:durableId="439036879">
    <w:abstractNumId w:val="29"/>
  </w:num>
  <w:num w:numId="15" w16cid:durableId="1157375902">
    <w:abstractNumId w:val="13"/>
  </w:num>
  <w:num w:numId="16" w16cid:durableId="1521699540">
    <w:abstractNumId w:val="32"/>
  </w:num>
  <w:num w:numId="17" w16cid:durableId="1163278357">
    <w:abstractNumId w:val="25"/>
  </w:num>
  <w:num w:numId="18" w16cid:durableId="769474153">
    <w:abstractNumId w:val="26"/>
  </w:num>
  <w:num w:numId="19" w16cid:durableId="1083988536">
    <w:abstractNumId w:val="7"/>
  </w:num>
  <w:num w:numId="20" w16cid:durableId="774254007">
    <w:abstractNumId w:val="6"/>
  </w:num>
  <w:num w:numId="21" w16cid:durableId="1052535610">
    <w:abstractNumId w:val="5"/>
  </w:num>
  <w:num w:numId="22" w16cid:durableId="889223625">
    <w:abstractNumId w:val="4"/>
  </w:num>
  <w:num w:numId="23" w16cid:durableId="2038114492">
    <w:abstractNumId w:val="8"/>
  </w:num>
  <w:num w:numId="24" w16cid:durableId="249044133">
    <w:abstractNumId w:val="3"/>
  </w:num>
  <w:num w:numId="25" w16cid:durableId="1093017071">
    <w:abstractNumId w:val="2"/>
  </w:num>
  <w:num w:numId="26" w16cid:durableId="158077487">
    <w:abstractNumId w:val="1"/>
  </w:num>
  <w:num w:numId="27" w16cid:durableId="1879857418">
    <w:abstractNumId w:val="0"/>
  </w:num>
  <w:num w:numId="28" w16cid:durableId="269238718">
    <w:abstractNumId w:val="12"/>
  </w:num>
  <w:num w:numId="29" w16cid:durableId="1421411243">
    <w:abstractNumId w:val="33"/>
  </w:num>
  <w:num w:numId="30" w16cid:durableId="1069376465">
    <w:abstractNumId w:val="30"/>
  </w:num>
  <w:num w:numId="31" w16cid:durableId="503470463">
    <w:abstractNumId w:val="21"/>
  </w:num>
  <w:num w:numId="32" w16cid:durableId="729040105">
    <w:abstractNumId w:val="14"/>
  </w:num>
  <w:num w:numId="33" w16cid:durableId="379717381">
    <w:abstractNumId w:val="16"/>
  </w:num>
  <w:num w:numId="34" w16cid:durableId="2101217992">
    <w:abstractNumId w:val="17"/>
  </w:num>
  <w:num w:numId="35" w16cid:durableId="1034884093">
    <w:abstractNumId w:val="10"/>
  </w:num>
  <w:num w:numId="36" w16cid:durableId="894463605">
    <w:abstractNumId w:val="28"/>
  </w:num>
  <w:num w:numId="37" w16cid:durableId="280915317">
    <w:abstractNumId w:val="20"/>
  </w:num>
  <w:num w:numId="38" w16cid:durableId="303124238">
    <w:abstractNumId w:val="27"/>
  </w:num>
  <w:num w:numId="39" w16cid:durableId="1164973518">
    <w:abstractNumId w:val="34"/>
  </w:num>
  <w:num w:numId="40" w16cid:durableId="2125071628">
    <w:abstractNumId w:val="31"/>
  </w:num>
  <w:num w:numId="41" w16cid:durableId="1626157852">
    <w:abstractNumId w:val="30"/>
  </w:num>
  <w:num w:numId="42" w16cid:durableId="1905985627">
    <w:abstractNumId w:val="24"/>
  </w:num>
  <w:num w:numId="43" w16cid:durableId="187260439">
    <w:abstractNumId w:val="19"/>
  </w:num>
  <w:num w:numId="44" w16cid:durableId="8481835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activeWritingStyle w:lang="en-US" w:vendorID="64" w:dllVersion="6" w:nlCheck="1" w:checkStyle="1" w:appName="MSWord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trackRevisions w:val="false"/>
  <w:defaultTabStop w:val="709"/>
  <w:autoHyphenation/>
  <w:hyphenationZone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355"/>
    <w:rsid w:val="00004E5E"/>
    <w:rsid w:val="00016C79"/>
    <w:rsid w:val="000209B5"/>
    <w:rsid w:val="00026289"/>
    <w:rsid w:val="000776B5"/>
    <w:rsid w:val="000F3112"/>
    <w:rsid w:val="0013732F"/>
    <w:rsid w:val="00153B5F"/>
    <w:rsid w:val="001570DB"/>
    <w:rsid w:val="00177EF6"/>
    <w:rsid w:val="001B1470"/>
    <w:rsid w:val="001C76AC"/>
    <w:rsid w:val="0022125E"/>
    <w:rsid w:val="002368DE"/>
    <w:rsid w:val="00240CC0"/>
    <w:rsid w:val="00240E6E"/>
    <w:rsid w:val="0024711A"/>
    <w:rsid w:val="00250DEB"/>
    <w:rsid w:val="00261A22"/>
    <w:rsid w:val="002650D7"/>
    <w:rsid w:val="00281CBB"/>
    <w:rsid w:val="00302CD5"/>
    <w:rsid w:val="00303B1F"/>
    <w:rsid w:val="00330FB1"/>
    <w:rsid w:val="003353DB"/>
    <w:rsid w:val="003434C2"/>
    <w:rsid w:val="003514BA"/>
    <w:rsid w:val="003531DE"/>
    <w:rsid w:val="00366355"/>
    <w:rsid w:val="003766DF"/>
    <w:rsid w:val="0038074E"/>
    <w:rsid w:val="00384D19"/>
    <w:rsid w:val="00387AF1"/>
    <w:rsid w:val="003B0CC1"/>
    <w:rsid w:val="003C02F6"/>
    <w:rsid w:val="003C6FB2"/>
    <w:rsid w:val="00425BB0"/>
    <w:rsid w:val="00441933"/>
    <w:rsid w:val="00443BCC"/>
    <w:rsid w:val="00445A1D"/>
    <w:rsid w:val="004A18AF"/>
    <w:rsid w:val="004E4836"/>
    <w:rsid w:val="00542090"/>
    <w:rsid w:val="0054464E"/>
    <w:rsid w:val="00555D8F"/>
    <w:rsid w:val="00561CAA"/>
    <w:rsid w:val="00583831"/>
    <w:rsid w:val="005851BF"/>
    <w:rsid w:val="00594CBD"/>
    <w:rsid w:val="00595CBD"/>
    <w:rsid w:val="005D73CE"/>
    <w:rsid w:val="005E4AE7"/>
    <w:rsid w:val="005F295D"/>
    <w:rsid w:val="00600D78"/>
    <w:rsid w:val="00616112"/>
    <w:rsid w:val="006169D4"/>
    <w:rsid w:val="0062212D"/>
    <w:rsid w:val="0063200F"/>
    <w:rsid w:val="006B3215"/>
    <w:rsid w:val="006C15CA"/>
    <w:rsid w:val="006C2D5A"/>
    <w:rsid w:val="006E0952"/>
    <w:rsid w:val="006E4F97"/>
    <w:rsid w:val="006F04BB"/>
    <w:rsid w:val="0070197F"/>
    <w:rsid w:val="007051D3"/>
    <w:rsid w:val="007139B1"/>
    <w:rsid w:val="00715FCB"/>
    <w:rsid w:val="00720B1B"/>
    <w:rsid w:val="00726AEA"/>
    <w:rsid w:val="007536DF"/>
    <w:rsid w:val="00784E42"/>
    <w:rsid w:val="007B48DD"/>
    <w:rsid w:val="007F72FC"/>
    <w:rsid w:val="008C080D"/>
    <w:rsid w:val="008C5E35"/>
    <w:rsid w:val="00914C0C"/>
    <w:rsid w:val="00924895"/>
    <w:rsid w:val="00931D7B"/>
    <w:rsid w:val="009453EE"/>
    <w:rsid w:val="00986B2F"/>
    <w:rsid w:val="009C4D50"/>
    <w:rsid w:val="009C7E9A"/>
    <w:rsid w:val="009E2760"/>
    <w:rsid w:val="00A07556"/>
    <w:rsid w:val="00A303BA"/>
    <w:rsid w:val="00A34BCF"/>
    <w:rsid w:val="00A37A88"/>
    <w:rsid w:val="00A4066D"/>
    <w:rsid w:val="00A42301"/>
    <w:rsid w:val="00A5447F"/>
    <w:rsid w:val="00A71B38"/>
    <w:rsid w:val="00A73136"/>
    <w:rsid w:val="00B37A49"/>
    <w:rsid w:val="00B45FE2"/>
    <w:rsid w:val="00BA4EA3"/>
    <w:rsid w:val="00BB0341"/>
    <w:rsid w:val="00BB5CAB"/>
    <w:rsid w:val="00C004D4"/>
    <w:rsid w:val="00C0567D"/>
    <w:rsid w:val="00C7567E"/>
    <w:rsid w:val="00C94DB9"/>
    <w:rsid w:val="00CB2F93"/>
    <w:rsid w:val="00CE27AA"/>
    <w:rsid w:val="00CF693E"/>
    <w:rsid w:val="00D37AE9"/>
    <w:rsid w:val="00DF7014"/>
    <w:rsid w:val="00E3158A"/>
    <w:rsid w:val="00E45AB4"/>
    <w:rsid w:val="00E561AE"/>
    <w:rsid w:val="00E63003"/>
    <w:rsid w:val="00EC2089"/>
    <w:rsid w:val="00EC41F2"/>
    <w:rsid w:val="00EE57D7"/>
    <w:rsid w:val="00F12F19"/>
    <w:rsid w:val="00F2722E"/>
    <w:rsid w:val="00F4234A"/>
    <w:rsid w:val="00F64EE9"/>
    <w:rsid w:val="00F7654E"/>
    <w:rsid w:val="00F772C2"/>
    <w:rsid w:val="00F847AA"/>
    <w:rsid w:val="00FC6B3D"/>
    <w:rsid w:val="00FE7D90"/>
    <w:rsid w:val="00FF1BE1"/>
    <w:rsid w:val="0364EB68"/>
    <w:rsid w:val="0396D70E"/>
    <w:rsid w:val="03B3F418"/>
    <w:rsid w:val="055DE1BF"/>
    <w:rsid w:val="06D37E00"/>
    <w:rsid w:val="07884CF4"/>
    <w:rsid w:val="09A23393"/>
    <w:rsid w:val="09D28A88"/>
    <w:rsid w:val="0BABC323"/>
    <w:rsid w:val="0C5BBE17"/>
    <w:rsid w:val="0D899EAF"/>
    <w:rsid w:val="0DF78E78"/>
    <w:rsid w:val="0F822402"/>
    <w:rsid w:val="0F935ED9"/>
    <w:rsid w:val="111A3CE9"/>
    <w:rsid w:val="12A03145"/>
    <w:rsid w:val="135C4D24"/>
    <w:rsid w:val="1466CFFC"/>
    <w:rsid w:val="165E6AAD"/>
    <w:rsid w:val="179E70BE"/>
    <w:rsid w:val="1832C254"/>
    <w:rsid w:val="1A0136BD"/>
    <w:rsid w:val="1BB9A255"/>
    <w:rsid w:val="1D55D121"/>
    <w:rsid w:val="207B5BF5"/>
    <w:rsid w:val="211ABDE2"/>
    <w:rsid w:val="215C4332"/>
    <w:rsid w:val="221FED9A"/>
    <w:rsid w:val="23AA8324"/>
    <w:rsid w:val="25210942"/>
    <w:rsid w:val="2659BE20"/>
    <w:rsid w:val="271C3733"/>
    <w:rsid w:val="2A4A845E"/>
    <w:rsid w:val="2F8431C6"/>
    <w:rsid w:val="304E346C"/>
    <w:rsid w:val="305B7375"/>
    <w:rsid w:val="310A11C2"/>
    <w:rsid w:val="3327321F"/>
    <w:rsid w:val="37497694"/>
    <w:rsid w:val="39783F76"/>
    <w:rsid w:val="3ABE50E1"/>
    <w:rsid w:val="3CCCE2AB"/>
    <w:rsid w:val="3E4223CA"/>
    <w:rsid w:val="3F71F203"/>
    <w:rsid w:val="41F39A24"/>
    <w:rsid w:val="428D6D77"/>
    <w:rsid w:val="44D938CC"/>
    <w:rsid w:val="4C6CAE05"/>
    <w:rsid w:val="4EB4105D"/>
    <w:rsid w:val="5364A937"/>
    <w:rsid w:val="547BB9C4"/>
    <w:rsid w:val="56919E29"/>
    <w:rsid w:val="58071760"/>
    <w:rsid w:val="5A7B4CB0"/>
    <w:rsid w:val="5B3C7A35"/>
    <w:rsid w:val="5CD29AFD"/>
    <w:rsid w:val="5CED432F"/>
    <w:rsid w:val="5EA0126B"/>
    <w:rsid w:val="5FF900E8"/>
    <w:rsid w:val="610CA9D3"/>
    <w:rsid w:val="61AD622E"/>
    <w:rsid w:val="64444A95"/>
    <w:rsid w:val="655578E2"/>
    <w:rsid w:val="65AA4552"/>
    <w:rsid w:val="6718320E"/>
    <w:rsid w:val="67A72820"/>
    <w:rsid w:val="67EA7F4E"/>
    <w:rsid w:val="6823C93A"/>
    <w:rsid w:val="69B90B8B"/>
    <w:rsid w:val="6B4CEE66"/>
    <w:rsid w:val="6C2788FC"/>
    <w:rsid w:val="6C4A0A3D"/>
    <w:rsid w:val="6CC724CD"/>
    <w:rsid w:val="6CF0AC4D"/>
    <w:rsid w:val="6FF10CF6"/>
    <w:rsid w:val="71B68E43"/>
    <w:rsid w:val="71F23F91"/>
    <w:rsid w:val="733AF1FC"/>
    <w:rsid w:val="73D371C2"/>
    <w:rsid w:val="740B1BAF"/>
    <w:rsid w:val="78335EF4"/>
    <w:rsid w:val="7B403160"/>
    <w:rsid w:val="7D06D017"/>
    <w:rsid w:val="7D0BD668"/>
    <w:rsid w:val="7F7D5CB0"/>
    <w:rsid w:val="7FF2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30564"/>
  <w15:chartTrackingRefBased/>
  <w15:docId w15:val="{C2094A3E-E292-47CB-B6EB-613C6C97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egoe UI" w:hAnsi="Segoe UI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1BB9A255"/>
    <w:rPr>
      <w:rFonts w:eastAsia="Segoe UI" w:cs="" w:asciiTheme="majorAscii" w:hAnsiTheme="majorAscii" w:eastAsiaTheme="minorAscii" w:cstheme="minorBidi"/>
      <w:noProof w:val="0"/>
      <w:color w:val="000000" w:themeColor="text1" w:themeTint="FF" w:themeShade="FF"/>
      <w:sz w:val="22"/>
      <w:szCs w:val="22"/>
      <w:lang w:val="en-GB" w:eastAsia="en-US"/>
    </w:rPr>
    <w:pPr>
      <w:spacing w:after="240"/>
    </w:pPr>
  </w:style>
  <w:style w:type="paragraph" w:styleId="Heading1">
    <w:uiPriority w:val="9"/>
    <w:name w:val="heading 1"/>
    <w:basedOn w:val="Normal"/>
    <w:next w:val="BodyText"/>
    <w:link w:val="Heading1Char"/>
    <w:qFormat/>
    <w:rsid w:val="1BB9A255"/>
    <w:rPr>
      <w:rFonts w:cs="Arial"/>
      <w:b w:val="1"/>
      <w:bCs w:val="1"/>
      <w:sz w:val="28"/>
      <w:szCs w:val="28"/>
    </w:rPr>
    <w:pPr>
      <w:keepNext w:val="1"/>
      <w:tabs>
        <w:tab w:val="left" w:leader="none" w:pos="851"/>
      </w:tabs>
      <w:spacing w:before="240" w:line="288" w:lineRule="auto"/>
      <w:outlineLvl w:val="0"/>
    </w:pPr>
  </w:style>
  <w:style w:type="paragraph" w:styleId="Heading2">
    <w:uiPriority w:val="9"/>
    <w:name w:val="heading 2"/>
    <w:basedOn w:val="Heading1"/>
    <w:next w:val="BodyText"/>
    <w:link w:val="Heading2Char"/>
    <w:qFormat/>
    <w:rsid w:val="1BB9A255"/>
    <w:rPr>
      <w:sz w:val="24"/>
      <w:szCs w:val="24"/>
    </w:rPr>
    <w:pPr>
      <w:ind w:left="851" w:hanging="851"/>
      <w:outlineLvl w:val="1"/>
    </w:pPr>
  </w:style>
  <w:style w:type="paragraph" w:styleId="Heading3">
    <w:uiPriority w:val="9"/>
    <w:name w:val="heading 3"/>
    <w:basedOn w:val="Heading1"/>
    <w:next w:val="BodyText"/>
    <w:link w:val="Heading3Char"/>
    <w:qFormat/>
    <w:rsid w:val="1BB9A255"/>
    <w:rPr>
      <w:sz w:val="22"/>
      <w:szCs w:val="22"/>
    </w:rPr>
    <w:pPr>
      <w:ind w:left="851" w:hanging="851"/>
      <w:outlineLvl w:val="2"/>
    </w:pPr>
  </w:style>
  <w:style w:type="paragraph" w:styleId="Heading4">
    <w:uiPriority w:val="9"/>
    <w:name w:val="heading 4"/>
    <w:basedOn w:val="Heading1"/>
    <w:next w:val="Normal"/>
    <w:qFormat/>
    <w:rsid w:val="1BB9A255"/>
    <w:rPr>
      <w:sz w:val="20"/>
      <w:szCs w:val="20"/>
    </w:rPr>
    <w:pPr>
      <w:ind w:left="851" w:hanging="851"/>
      <w:outlineLvl w:val="3"/>
    </w:pPr>
  </w:style>
  <w:style w:type="paragraph" w:styleId="Heading5">
    <w:uiPriority w:val="9"/>
    <w:name w:val="heading 5"/>
    <w:basedOn w:val="Normal"/>
    <w:next w:val="Normal"/>
    <w:qFormat/>
    <w:rsid w:val="1BB9A255"/>
    <w:rPr>
      <w:b w:val="1"/>
      <w:bCs w:val="1"/>
      <w:i w:val="1"/>
      <w:iCs w:val="1"/>
      <w:sz w:val="26"/>
      <w:szCs w:val="26"/>
    </w:rPr>
    <w:pPr>
      <w:numPr>
        <w:ilvl w:val="4"/>
        <w:numId w:val="2"/>
      </w:numPr>
      <w:tabs>
        <w:tab w:val="num" w:leader="none" w:pos="1008"/>
      </w:tabs>
      <w:spacing w:before="240"/>
      <w:ind w:left="1008" w:hanging="1008"/>
      <w:outlineLvl w:val="4"/>
    </w:pPr>
  </w:style>
  <w:style w:type="paragraph" w:styleId="Heading6">
    <w:uiPriority w:val="9"/>
    <w:name w:val="heading 6"/>
    <w:basedOn w:val="Normal"/>
    <w:next w:val="Normal"/>
    <w:qFormat/>
    <w:rsid w:val="1BB9A255"/>
    <w:rPr>
      <w:rFonts w:ascii="Times New Roman" w:hAnsi="Times New Roman"/>
      <w:b w:val="1"/>
      <w:bCs w:val="1"/>
    </w:rPr>
    <w:pPr>
      <w:numPr>
        <w:ilvl w:val="5"/>
        <w:numId w:val="2"/>
      </w:numPr>
      <w:tabs>
        <w:tab w:val="num" w:leader="none" w:pos="1152"/>
      </w:tabs>
      <w:spacing w:before="240"/>
      <w:ind w:left="1152" w:hanging="1152"/>
      <w:outlineLvl w:val="5"/>
    </w:pPr>
  </w:style>
  <w:style w:type="paragraph" w:styleId="Heading7">
    <w:uiPriority w:val="9"/>
    <w:name w:val="heading 7"/>
    <w:basedOn w:val="Normal"/>
    <w:next w:val="Normal"/>
    <w:qFormat/>
    <w:rsid w:val="1BB9A255"/>
    <w:rPr>
      <w:rFonts w:ascii="Times New Roman" w:hAnsi="Times New Roman"/>
      <w:sz w:val="24"/>
      <w:szCs w:val="24"/>
    </w:rPr>
    <w:pPr>
      <w:numPr>
        <w:ilvl w:val="6"/>
        <w:numId w:val="2"/>
      </w:numPr>
      <w:tabs>
        <w:tab w:val="num" w:leader="none" w:pos="1296"/>
      </w:tabs>
      <w:spacing w:before="240"/>
      <w:ind w:left="1296" w:hanging="1296"/>
      <w:outlineLvl w:val="6"/>
    </w:pPr>
  </w:style>
  <w:style w:type="paragraph" w:styleId="Heading8">
    <w:uiPriority w:val="9"/>
    <w:name w:val="heading 8"/>
    <w:basedOn w:val="Normal"/>
    <w:next w:val="Normal"/>
    <w:qFormat/>
    <w:rsid w:val="1BB9A255"/>
    <w:rPr>
      <w:rFonts w:ascii="Times New Roman" w:hAnsi="Times New Roman"/>
      <w:i w:val="1"/>
      <w:iCs w:val="1"/>
      <w:sz w:val="24"/>
      <w:szCs w:val="24"/>
    </w:rPr>
    <w:pPr>
      <w:numPr>
        <w:ilvl w:val="7"/>
        <w:numId w:val="2"/>
      </w:numPr>
      <w:tabs>
        <w:tab w:val="num" w:leader="none" w:pos="1440"/>
      </w:tabs>
      <w:spacing w:before="240"/>
      <w:ind w:left="1440" w:hanging="1440"/>
      <w:outlineLvl w:val="7"/>
    </w:pPr>
  </w:style>
  <w:style w:type="paragraph" w:styleId="Heading9">
    <w:uiPriority w:val="9"/>
    <w:name w:val="heading 9"/>
    <w:basedOn w:val="Normal"/>
    <w:next w:val="Normal"/>
    <w:qFormat/>
    <w:rsid w:val="1BB9A255"/>
    <w:rPr>
      <w:rFonts w:cs="Arial"/>
    </w:rPr>
    <w:pPr>
      <w:numPr>
        <w:ilvl w:val="8"/>
        <w:numId w:val="2"/>
      </w:numPr>
      <w:tabs>
        <w:tab w:val="num" w:leader="none" w:pos="1584"/>
      </w:tabs>
      <w:spacing w:before="240"/>
      <w:ind w:left="1584" w:hanging="1584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1"/>
    <w:name w:val="header"/>
    <w:basedOn w:val="Normal"/>
    <w:rsid w:val="1BB9A255"/>
    <w:rPr>
      <w:sz w:val="16"/>
      <w:szCs w:val="16"/>
    </w:rPr>
    <w:pPr>
      <w:tabs>
        <w:tab w:val="center" w:leader="none" w:pos="4820"/>
        <w:tab w:val="right" w:leader="none" w:pos="9639"/>
      </w:tabs>
      <w:spacing w:after="0"/>
    </w:pPr>
  </w:style>
  <w:style w:type="paragraph" w:styleId="Footer">
    <w:uiPriority w:val="1"/>
    <w:name w:val="footer"/>
    <w:basedOn w:val="Normal"/>
    <w:rsid w:val="1BB9A255"/>
    <w:rPr>
      <w:sz w:val="16"/>
      <w:szCs w:val="16"/>
    </w:rPr>
    <w:pPr>
      <w:tabs>
        <w:tab w:val="center" w:leader="none" w:pos="4820"/>
        <w:tab w:val="right" w:leader="none" w:pos="9639"/>
      </w:tabs>
      <w:spacing w:after="0"/>
    </w:pPr>
  </w:style>
  <w:style w:type="character" w:styleId="PageNumber">
    <w:name w:val="page number"/>
    <w:basedOn w:val="DefaultParagraphFont"/>
    <w:semiHidden/>
    <w:rsid w:val="000776B5"/>
  </w:style>
  <w:style w:type="numbering" w:styleId="111111">
    <w:name w:val="Outline List 2"/>
    <w:basedOn w:val="NoList"/>
    <w:semiHidden/>
    <w:rsid w:val="00E63003"/>
    <w:pPr>
      <w:numPr>
        <w:numId w:val="1"/>
      </w:numPr>
    </w:pPr>
  </w:style>
  <w:style w:type="paragraph" w:styleId="Aufzhlung" w:customStyle="true">
    <w:uiPriority w:val="2"/>
    <w:name w:val="Aufzählung"/>
    <w:basedOn w:val="Normal"/>
    <w:qFormat/>
    <w:rsid w:val="1BB9A255"/>
    <w:pPr>
      <w:numPr>
        <w:ilvl w:val="0"/>
        <w:numId w:val="31"/>
      </w:numPr>
      <w:tabs>
        <w:tab w:val="num" w:leader="none" w:pos="341"/>
      </w:tabs>
      <w:spacing/>
      <w:ind w:left="341" w:hanging="341"/>
      <w:contextualSpacing/>
    </w:pPr>
  </w:style>
  <w:style w:type="paragraph" w:styleId="Caption">
    <w:uiPriority w:val="1"/>
    <w:name w:val="caption"/>
    <w:basedOn w:val="BodyText"/>
    <w:next w:val="BodyText"/>
    <w:rsid w:val="1BB9A255"/>
    <w:rPr>
      <w:b w:val="1"/>
      <w:bCs w:val="1"/>
    </w:rPr>
    <w:pPr>
      <w:spacing w:before="120"/>
    </w:pPr>
  </w:style>
  <w:style w:type="paragraph" w:styleId="BodyText">
    <w:uiPriority w:val="1"/>
    <w:name w:val="Body Text"/>
    <w:basedOn w:val="Normal"/>
    <w:rsid w:val="1BB9A255"/>
  </w:style>
  <w:style w:type="table" w:styleId="NormaleTabelleEmpa" w:customStyle="1">
    <w:name w:val="Normale Tabelle Empa"/>
    <w:basedOn w:val="TableNormal"/>
    <w:rsid w:val="00261A22"/>
    <w:rPr>
      <w:rFonts w:ascii="Arial" w:hAnsi="Arial"/>
    </w:rPr>
    <w:tblPr/>
  </w:style>
  <w:style w:type="table" w:styleId="TableGrid">
    <w:name w:val="Table Grid"/>
    <w:basedOn w:val="NormaleTabelleEmpa"/>
    <w:rsid w:val="000F3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uiPriority w:val="5"/>
    <w:name w:val="Title"/>
    <w:basedOn w:val="Normal"/>
    <w:next w:val="BodyText"/>
    <w:link w:val="TitleChar"/>
    <w:qFormat/>
    <w:rsid w:val="1BB9A255"/>
    <w:rPr>
      <w:rFonts w:cs="Arial"/>
      <w:b w:val="1"/>
      <w:bCs w:val="1"/>
      <w:sz w:val="32"/>
      <w:szCs w:val="32"/>
    </w:rPr>
    <w:pPr>
      <w:spacing w:before="240" w:line="288" w:lineRule="auto"/>
      <w:outlineLvl w:val="0"/>
    </w:pPr>
  </w:style>
  <w:style w:type="character" w:styleId="Heading1Char" w:customStyle="true">
    <w:uiPriority w:val="4"/>
    <w:name w:val="Heading 1 Char"/>
    <w:basedOn w:val="DefaultParagraphFont"/>
    <w:link w:val="Heading1"/>
    <w:rsid w:val="1BB9A255"/>
    <w:rPr>
      <w:rFonts w:ascii="Segoe UI" w:hAnsi="Segoe UI" w:eastAsia="Times New Roman" w:cs="Arial"/>
      <w:b w:val="1"/>
      <w:bCs w:val="1"/>
      <w:noProof w:val="0"/>
      <w:sz w:val="28"/>
      <w:szCs w:val="28"/>
      <w:lang w:val="en-GB"/>
    </w:rPr>
  </w:style>
  <w:style w:type="character" w:styleId="Heading3Char" w:customStyle="true">
    <w:uiPriority w:val="4"/>
    <w:name w:val="Heading 3 Char"/>
    <w:basedOn w:val="Heading1Char"/>
    <w:link w:val="Heading3"/>
    <w:rsid w:val="1BB9A255"/>
    <w:rPr>
      <w:sz w:val="22"/>
      <w:szCs w:val="22"/>
    </w:rPr>
  </w:style>
  <w:style w:type="paragraph" w:styleId="TableofFigures">
    <w:uiPriority w:val="1"/>
    <w:name w:val="table of figures"/>
    <w:basedOn w:val="Normal"/>
    <w:next w:val="Normal"/>
    <w:semiHidden/>
    <w:rsid w:val="1BB9A255"/>
  </w:style>
  <w:style w:type="paragraph" w:styleId="TOC1">
    <w:uiPriority w:val="1"/>
    <w:name w:val="toc 1"/>
    <w:basedOn w:val="Normal"/>
    <w:next w:val="Normal"/>
    <w:rsid w:val="1BB9A255"/>
    <w:rPr>
      <w:b w:val="1"/>
      <w:bCs w:val="1"/>
      <w:noProof/>
    </w:rPr>
    <w:pPr>
      <w:tabs>
        <w:tab w:val="left" w:leader="none" w:pos="720"/>
        <w:tab w:val="right" w:leader="dot" w:pos="9628"/>
      </w:tabs>
    </w:pPr>
  </w:style>
  <w:style w:type="paragraph" w:styleId="TOC2">
    <w:uiPriority w:val="1"/>
    <w:name w:val="toc 2"/>
    <w:basedOn w:val="Normal"/>
    <w:next w:val="Normal"/>
    <w:rsid w:val="1BB9A255"/>
    <w:rPr>
      <w:noProof/>
    </w:rPr>
    <w:pPr>
      <w:tabs>
        <w:tab w:val="left" w:leader="none" w:pos="720"/>
        <w:tab w:val="right" w:leader="dot" w:pos="9628"/>
      </w:tabs>
    </w:pPr>
  </w:style>
  <w:style w:type="paragraph" w:styleId="TOC3">
    <w:uiPriority w:val="1"/>
    <w:name w:val="toc 3"/>
    <w:basedOn w:val="Normal"/>
    <w:next w:val="Normal"/>
    <w:rsid w:val="1BB9A255"/>
    <w:rPr>
      <w:noProof/>
    </w:rPr>
    <w:pPr>
      <w:tabs>
        <w:tab w:val="left" w:leader="none" w:pos="720"/>
        <w:tab w:val="right" w:leader="dot" w:pos="9628"/>
      </w:tabs>
    </w:pPr>
  </w:style>
  <w:style w:type="character" w:styleId="Hyperlink">
    <w:name w:val="Hyperlink"/>
    <w:aliases w:val="z"/>
    <w:basedOn w:val="DefaultParagraphFont"/>
    <w:uiPriority w:val="99"/>
    <w:rsid w:val="00E561AE"/>
    <w:rPr>
      <w:color w:val="0000FF"/>
      <w:u w:val="single"/>
    </w:rPr>
  </w:style>
  <w:style w:type="numbering" w:styleId="1ai">
    <w:name w:val="Outline List 1"/>
    <w:basedOn w:val="NoList"/>
    <w:semiHidden/>
    <w:rsid w:val="00B37A49"/>
    <w:pPr>
      <w:numPr>
        <w:numId w:val="28"/>
      </w:numPr>
    </w:pPr>
  </w:style>
  <w:style w:type="paragraph" w:styleId="Salutation">
    <w:uiPriority w:val="1"/>
    <w:name w:val="Salutation"/>
    <w:basedOn w:val="Normal"/>
    <w:next w:val="Normal"/>
    <w:semiHidden/>
    <w:rsid w:val="1BB9A255"/>
  </w:style>
  <w:style w:type="numbering" w:styleId="ArticleSection">
    <w:name w:val="Outline List 3"/>
    <w:basedOn w:val="NoList"/>
    <w:semiHidden/>
    <w:rsid w:val="00B37A49"/>
    <w:pPr>
      <w:numPr>
        <w:numId w:val="29"/>
      </w:numPr>
    </w:pPr>
  </w:style>
  <w:style w:type="paragraph" w:styleId="BalloonText">
    <w:uiPriority w:val="1"/>
    <w:name w:val="Balloon Text"/>
    <w:basedOn w:val="Normal"/>
    <w:link w:val="BalloonTextChar"/>
    <w:rsid w:val="1BB9A255"/>
    <w:rPr>
      <w:rFonts w:ascii="Tahoma" w:hAnsi="Tahoma" w:cs="Tahoma"/>
      <w:sz w:val="16"/>
      <w:szCs w:val="16"/>
    </w:rPr>
    <w:pPr>
      <w:spacing w:after="0"/>
    </w:pPr>
  </w:style>
  <w:style w:type="character" w:styleId="BalloonTextChar" w:customStyle="true">
    <w:uiPriority w:val="1"/>
    <w:name w:val="Balloon Text Char"/>
    <w:basedOn w:val="DefaultParagraphFont"/>
    <w:link w:val="BalloonText"/>
    <w:rsid w:val="1BB9A255"/>
    <w:rPr>
      <w:rFonts w:ascii="Tahoma" w:hAnsi="Tahoma" w:eastAsia="Times New Roman" w:cs="Tahoma"/>
      <w:noProof w:val="0"/>
      <w:sz w:val="16"/>
      <w:szCs w:val="16"/>
      <w:lang w:val="en-GB" w:eastAsia="de-CH"/>
    </w:rPr>
  </w:style>
  <w:style w:type="character" w:styleId="TitleChar" w:customStyle="true">
    <w:uiPriority w:val="5"/>
    <w:name w:val="Title Char"/>
    <w:basedOn w:val="DefaultParagraphFont"/>
    <w:link w:val="Title"/>
    <w:rsid w:val="1BB9A255"/>
    <w:rPr>
      <w:rFonts w:ascii="Segoe UI" w:hAnsi="Segoe UI" w:eastAsia="Times New Roman" w:cs="Arial"/>
      <w:b w:val="1"/>
      <w:bCs w:val="1"/>
      <w:noProof w:val="0"/>
      <w:sz w:val="32"/>
      <w:szCs w:val="32"/>
      <w:lang w:val="en-GB"/>
    </w:rPr>
  </w:style>
  <w:style w:type="paragraph" w:styleId="Subtitle">
    <w:uiPriority w:val="5"/>
    <w:name w:val="Subtitle"/>
    <w:basedOn w:val="Normal"/>
    <w:next w:val="Normal"/>
    <w:link w:val="SubtitleChar"/>
    <w:qFormat/>
    <w:rsid w:val="1BB9A255"/>
    <w:rPr>
      <w:rFonts w:eastAsia="" w:eastAsiaTheme="majorEastAsia" w:cstheme="majorBidi"/>
      <w:b w:val="1"/>
      <w:bCs w:val="1"/>
      <w:sz w:val="24"/>
      <w:szCs w:val="24"/>
    </w:rPr>
  </w:style>
  <w:style w:type="character" w:styleId="SubtitleChar" w:customStyle="true">
    <w:uiPriority w:val="5"/>
    <w:name w:val="Subtitle Char"/>
    <w:basedOn w:val="DefaultParagraphFont"/>
    <w:link w:val="Subtitle"/>
    <w:rsid w:val="1BB9A255"/>
    <w:rPr>
      <w:rFonts w:ascii="Segoe UI" w:hAnsi="Segoe UI" w:eastAsia="" w:cs="" w:eastAsiaTheme="majorEastAsia" w:cstheme="majorBidi"/>
      <w:b w:val="1"/>
      <w:bCs w:val="1"/>
      <w:noProof w:val="0"/>
      <w:sz w:val="24"/>
      <w:szCs w:val="24"/>
      <w:lang w:val="en-GB"/>
    </w:rPr>
  </w:style>
  <w:style w:type="paragraph" w:styleId="NoSpacing">
    <w:name w:val="No Spacing"/>
    <w:uiPriority w:val="1"/>
    <w:qFormat/>
    <w:rsid w:val="005851BF"/>
  </w:style>
  <w:style w:type="paragraph" w:styleId="ListParagraph">
    <w:uiPriority w:val="34"/>
    <w:name w:val="List Paragraph"/>
    <w:basedOn w:val="Normal"/>
    <w:qFormat/>
    <w:rsid w:val="1BB9A255"/>
    <w:pPr>
      <w:numPr>
        <w:ilvl w:val="0"/>
        <w:numId w:val="30"/>
      </w:numPr>
      <w:spacing/>
      <w:ind w:left="360" w:hanging="36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1BB9A255"/>
    <w:rPr>
      <w:rFonts w:ascii="Segoe UI" w:hAnsi="Segoe UI" w:eastAsia="Times New Roman" w:cs="Arial"/>
      <w:b w:val="1"/>
      <w:bCs w:val="1"/>
      <w:noProof w:val="0"/>
      <w:sz w:val="24"/>
      <w:szCs w:val="24"/>
      <w:lang w:val="en-GB"/>
    </w:rPr>
  </w:style>
  <w:style w:type="table" w:styleId="PlainTable4">
    <w:name w:val="Plain Table 4"/>
    <w:basedOn w:val="TableNormal"/>
    <w:uiPriority w:val="44"/>
    <w:rsid w:val="00366355"/>
    <w:rPr>
      <w:rFonts w:asciiTheme="minorHAnsi" w:hAnsiTheme="minorHAnsi" w:eastAsiaTheme="minorHAnsi" w:cstheme="minorBidi"/>
      <w:sz w:val="24"/>
      <w:szCs w:val="24"/>
      <w:lang w:val="fr-BE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semiHidden/>
    <w:unhideWhenUsed/>
    <w:rsid w:val="002368DE"/>
    <w:rPr>
      <w:sz w:val="16"/>
      <w:szCs w:val="16"/>
    </w:rPr>
  </w:style>
  <w:style w:type="paragraph" w:styleId="CommentText">
    <w:uiPriority w:val="1"/>
    <w:name w:val="annotation text"/>
    <w:basedOn w:val="Normal"/>
    <w:semiHidden/>
    <w:unhideWhenUsed/>
    <w:link w:val="CommentTextChar"/>
    <w:rsid w:val="1BB9A255"/>
    <w:rPr>
      <w:sz w:val="20"/>
      <w:szCs w:val="20"/>
    </w:rPr>
  </w:style>
  <w:style w:type="character" w:styleId="CommentTextChar" w:customStyle="true">
    <w:uiPriority w:val="1"/>
    <w:name w:val="Comment Text Char"/>
    <w:basedOn w:val="DefaultParagraphFont"/>
    <w:semiHidden/>
    <w:link w:val="CommentText"/>
    <w:rsid w:val="1BB9A255"/>
    <w:rPr>
      <w:rFonts w:ascii="Segoe UI" w:hAnsi="Segoe UI" w:eastAsia="Segoe UI" w:cs="" w:asciiTheme="majorAscii" w:hAnsiTheme="majorAscii" w:eastAsiaTheme="minorAscii" w:cstheme="minorBidi"/>
      <w:noProof w:val="0"/>
      <w:color w:val="000000" w:themeColor="text1" w:themeTint="FF" w:themeShade="FF"/>
      <w:lang w:val="en-GB" w:eastAsia="en-US"/>
    </w:rPr>
  </w:style>
  <w:style w:type="paragraph" w:styleId="CommentSubject">
    <w:uiPriority w:val="1"/>
    <w:name w:val="annotation subject"/>
    <w:basedOn w:val="CommentText"/>
    <w:next w:val="CommentText"/>
    <w:semiHidden/>
    <w:unhideWhenUsed/>
    <w:link w:val="CommentSubjectChar"/>
    <w:rsid w:val="1BB9A255"/>
    <w:rPr>
      <w:b w:val="1"/>
      <w:bCs w:val="1"/>
    </w:rPr>
  </w:style>
  <w:style w:type="character" w:styleId="CommentSubjectChar" w:customStyle="true">
    <w:uiPriority w:val="1"/>
    <w:name w:val="Comment Subject Char"/>
    <w:basedOn w:val="CommentTextChar"/>
    <w:semiHidden/>
    <w:link w:val="CommentSubject"/>
    <w:rsid w:val="1BB9A255"/>
    <w:rPr>
      <w:b w:val="1"/>
      <w:bCs w:val="1"/>
    </w:rPr>
  </w:style>
  <w:style w:type="character" w:styleId="normaltextrun" w:customStyle="1">
    <w:name w:val="normaltextrun"/>
    <w:basedOn w:val="DefaultParagraphFont"/>
    <w:rsid w:val="0070197F"/>
  </w:style>
  <w:style w:type="paragraph" w:styleId="Quote">
    <w:uiPriority w:val="29"/>
    <w:name w:val="Quote"/>
    <w:basedOn w:val="Normal"/>
    <w:next w:val="Normal"/>
    <w:link w:val="QuoteChar"/>
    <w:qFormat/>
    <w:rsid w:val="1BB9A255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BB9A255"/>
    <w:rPr>
      <w:i w:val="1"/>
      <w:iCs w:val="1"/>
      <w:color w:val="5F5F5F" w:themeColor="accent1" w:themeTint="FF" w:themeShade="FF"/>
    </w:rPr>
    <w:pPr>
      <w:spacing w:before="360" w:after="360"/>
      <w:ind w:left="864" w:right="864"/>
      <w:jc w:val="center"/>
    </w:pPr>
  </w:style>
  <w:style w:type="character" w:styleId="QuoteChar" w:customStyle="true">
    <w:uiPriority w:val="29"/>
    <w:name w:val="Quote Char"/>
    <w:basedOn w:val="DefaultParagraphFont"/>
    <w:link w:val="Quote"/>
    <w:rsid w:val="1BB9A255"/>
    <w:rPr>
      <w:i w:val="1"/>
      <w:iCs w:val="1"/>
      <w:noProof w:val="0"/>
      <w:color w:val="404040" w:themeColor="text1" w:themeTint="BF" w:themeShade="FF"/>
      <w:lang w:val="en-GB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1BB9A255"/>
    <w:rPr>
      <w:i w:val="1"/>
      <w:iCs w:val="1"/>
      <w:noProof w:val="0"/>
      <w:color w:val="5F5F5F" w:themeColor="accent1" w:themeTint="FF" w:themeShade="FF"/>
      <w:lang w:val="en-GB"/>
    </w:rPr>
  </w:style>
  <w:style w:type="paragraph" w:styleId="TOC4">
    <w:uiPriority w:val="39"/>
    <w:name w:val="toc 4"/>
    <w:basedOn w:val="Normal"/>
    <w:next w:val="Normal"/>
    <w:unhideWhenUsed/>
    <w:rsid w:val="1BB9A255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1BB9A255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1BB9A255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1BB9A255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1BB9A255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1BB9A255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1BB9A255"/>
    <w:rPr>
      <w:sz w:val="20"/>
      <w:szCs w:val="20"/>
    </w:rPr>
    <w:pPr>
      <w:spacing w:after="0" w:line="240" w:lineRule="auto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1BB9A255"/>
    <w:rPr>
      <w:noProof w:val="0"/>
      <w:sz w:val="20"/>
      <w:szCs w:val="20"/>
      <w:lang w:val="en-GB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1BB9A255"/>
    <w:rPr>
      <w:sz w:val="20"/>
      <w:szCs w:val="20"/>
    </w:rPr>
    <w:pPr>
      <w:spacing w:after="0" w:line="240" w:lineRule="auto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1BB9A255"/>
    <w:rPr>
      <w:noProof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eeeforum.sharepoint.com/:p:/r/sites/futuram/_layouts/15/Doc.aspx?sourcedoc=%7B32D7DCA2-1868-4A96-BE43-00B5D0A73A1A%7D&amp;file=230523_approachTC.pptx&amp;action=edit&amp;mobileredirect=true" TargetMode="External" Id="R848c07952e194432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15cdaf07c0b14c9b" /><Relationship Type="http://schemas.openxmlformats.org/officeDocument/2006/relationships/hyperlink" Target="https://weeeforum.sharepoint.com/:f:/r/sites/futuram/Shared%20Documents/WP3%20-%20Secondary%20Raw%20Material%20Composition/01_data/01_WS-specificFlowCharts/flow%20charts_finalized%20with%20WS?csf=1&amp;web=1&amp;e=YXcSoo" TargetMode="External" Id="R6980ec2b8e4d4bfb" /><Relationship Type="http://schemas.openxmlformats.org/officeDocument/2006/relationships/hyperlink" Target="https://weeeforum.sharepoint.com/:x:/r/sites/futuram/_layouts/15/Doc.aspx?sourcedoc=%7BFF696801-CA83-440A-8721-AD5166BD8BCC%7D&amp;file=waste_processes_from_ei_con319.csv&amp;wdLOR=c9164CE97-D44A-4C94-8FAC-23D219932E97&amp;action=default&amp;mobileredirect=true" TargetMode="External" Id="R3f758777650d4849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93f1f085a073485b" /><Relationship Type="http://schemas.microsoft.com/office/2020/10/relationships/intelligence" Target="intelligence2.xml" Id="R128d51c50d80481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mpa_Word">
  <a:themeElements>
    <a:clrScheme name="Empa_Farben">
      <a:dk1>
        <a:sysClr val="windowText" lastClr="000000"/>
      </a:dk1>
      <a:lt1>
        <a:sysClr val="window" lastClr="FFFFFF"/>
      </a:lt1>
      <a:dk2>
        <a:srgbClr val="9F9F9F"/>
      </a:dk2>
      <a:lt2>
        <a:srgbClr val="DFDFDF"/>
      </a:lt2>
      <a:accent1>
        <a:srgbClr val="5F5F5F"/>
      </a:accent1>
      <a:accent2>
        <a:srgbClr val="5C2E00"/>
      </a:accent2>
      <a:accent3>
        <a:srgbClr val="005400"/>
      </a:accent3>
      <a:accent4>
        <a:srgbClr val="003366"/>
      </a:accent4>
      <a:accent5>
        <a:srgbClr val="C00000"/>
      </a:accent5>
      <a:accent6>
        <a:srgbClr val="C0BC00"/>
      </a:accent6>
      <a:hlink>
        <a:srgbClr val="475A8D"/>
      </a:hlink>
      <a:folHlink>
        <a:srgbClr val="C32D2E"/>
      </a:folHlink>
    </a:clrScheme>
    <a:fontScheme name="Empa_Wor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487076-d980-4c16-b3a0-35f4936cd682">
      <Terms xmlns="http://schemas.microsoft.com/office/infopath/2007/PartnerControls"/>
    </lcf76f155ced4ddcb4097134ff3c332f>
    <TaxCatchAll xmlns="285f0efd-af34-4a8f-9bb5-f528a47a14a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4358C7B99E24DB5B0DBF2D0977AEF" ma:contentTypeVersion="15" ma:contentTypeDescription="Create a new document." ma:contentTypeScope="" ma:versionID="63e3e105f097ba71a3c4f6c337b12b25">
  <xsd:schema xmlns:xsd="http://www.w3.org/2001/XMLSchema" xmlns:xs="http://www.w3.org/2001/XMLSchema" xmlns:p="http://schemas.microsoft.com/office/2006/metadata/properties" xmlns:ns2="285f0efd-af34-4a8f-9bb5-f528a47a14ae" xmlns:ns3="07487076-d980-4c16-b3a0-35f4936cd682" targetNamespace="http://schemas.microsoft.com/office/2006/metadata/properties" ma:root="true" ma:fieldsID="ec60781e32ab42b72337ac975eabfcd7" ns2:_="" ns3:_="">
    <xsd:import namespace="285f0efd-af34-4a8f-9bb5-f528a47a14ae"/>
    <xsd:import namespace="07487076-d980-4c16-b3a0-35f4936cd6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f0efd-af34-4a8f-9bb5-f528a47a14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8802dd-c190-468b-a241-0a2f21652004}" ma:internalName="TaxCatchAll" ma:showField="CatchAllData" ma:web="285f0efd-af34-4a8f-9bb5-f528a47a1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87076-d980-4c16-b3a0-35f4936cd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8bbb71e-5fe6-4563-8435-a771e3fe8d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77DF05-CFCB-4ACD-B956-CDFB9038B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B32F96-3042-422E-A3E5-3DE7B10D8AA8}">
  <ds:schemaRefs>
    <ds:schemaRef ds:uri="http://schemas.microsoft.com/office/2006/metadata/properties"/>
    <ds:schemaRef ds:uri="http://www.w3.org/2000/xmlns/"/>
    <ds:schemaRef ds:uri="07487076-d980-4c16-b3a0-35f4936cd682"/>
    <ds:schemaRef ds:uri="http://schemas.microsoft.com/office/infopath/2007/PartnerControls"/>
    <ds:schemaRef ds:uri="285f0efd-af34-4a8f-9bb5-f528a47a14ae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5F946AA6-0366-4F0C-949A-A0085280802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85f0efd-af34-4a8f-9bb5-f528a47a14ae"/>
    <ds:schemaRef ds:uri="07487076-d980-4c16-b3a0-35f4936cd682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Empa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Morgado, Joana</dc:creator>
  <keywords/>
  <dc:description/>
  <lastModifiedBy>Francisco Morgado, Joana</lastModifiedBy>
  <revision>13</revision>
  <lastPrinted>2006-03-09T23:14:00.0000000Z</lastPrinted>
  <dcterms:created xsi:type="dcterms:W3CDTF">2023-06-19T23:33:00.0000000Z</dcterms:created>
  <dcterms:modified xsi:type="dcterms:W3CDTF">2023-06-27T09:37:52.4234916Z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0x010100FF34358C7B99E24DB5B0DBF2D0977AEF</vt:lpwstr>
  </property>
  <property fmtid="{D5CDD505-2E9C-101B-9397-08002B2CF9AE}" pid="3" name="MediaServiceImageTags">
    <vt:lpwstr/>
  </property>
</Properties>
</file>