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4E27DC" w:rsidR="00366355" w:rsidP="1BB9A255" w:rsidRDefault="055DE1BF" w14:paraId="4A3D0629" w14:textId="77777777">
      <w:pPr>
        <w:pStyle w:val="Heading2"/>
        <w:ind w:left="577" w:hanging="576"/>
        <w:rPr>
          <w:color w:val="FF4040" w:themeColor="accent5" w:themeTint="99"/>
        </w:rPr>
      </w:pPr>
      <w:r w:rsidRPr="1BB9A255">
        <w:rPr>
          <w:color w:val="FF4040" w:themeColor="accent5" w:themeTint="99"/>
        </w:rPr>
        <w:t>FutuRaM: Development Task Force</w:t>
      </w:r>
    </w:p>
    <w:p w:rsidRPr="00FB4EF1" w:rsidR="00366355" w:rsidP="1BB9A255" w:rsidRDefault="055DE1BF" w14:paraId="222225FE" w14:textId="6F7C2234">
      <w:pPr>
        <w:pStyle w:val="Heading2"/>
        <w:ind w:left="577" w:hanging="576"/>
      </w:pPr>
      <w:r>
        <w:t>Date: 2023-</w:t>
      </w:r>
      <w:r w:rsidR="67A72820">
        <w:t>0</w:t>
      </w:r>
      <w:r w:rsidR="00C614C6">
        <w:t>7</w:t>
      </w:r>
      <w:r w:rsidR="67A72820">
        <w:t>-</w:t>
      </w:r>
      <w:r w:rsidR="00570367">
        <w:t>18</w:t>
      </w:r>
    </w:p>
    <w:p w:rsidRPr="0000292A" w:rsidR="00366355" w:rsidP="1BB9A255" w:rsidRDefault="055DE1BF" w14:paraId="1318459C" w14:textId="77777777">
      <w:pPr>
        <w:rPr>
          <w:b/>
          <w:bCs/>
        </w:rPr>
      </w:pPr>
      <w:r w:rsidRPr="1BB9A255">
        <w:rPr>
          <w:b/>
          <w:bCs/>
          <w:color w:val="5F5F5F" w:themeColor="accent1"/>
        </w:rPr>
        <w:t>Participants:</w:t>
      </w:r>
      <w:r w:rsidRPr="1BB9A255">
        <w:rPr>
          <w:b/>
          <w:bCs/>
        </w:rPr>
        <w:t xml:space="preserve"> </w:t>
      </w:r>
    </w:p>
    <w:tbl>
      <w:tblPr>
        <w:tblStyle w:val="PlainTable4"/>
        <w:tblW w:w="6820" w:type="dxa"/>
        <w:tblLook w:val="04A0" w:firstRow="1" w:lastRow="0" w:firstColumn="1" w:lastColumn="0" w:noHBand="0" w:noVBand="1"/>
      </w:tblPr>
      <w:tblGrid>
        <w:gridCol w:w="1364"/>
        <w:gridCol w:w="1364"/>
        <w:gridCol w:w="1364"/>
        <w:gridCol w:w="1364"/>
        <w:gridCol w:w="1364"/>
      </w:tblGrid>
      <w:tr w:rsidR="009818DF" w:rsidTr="09F4197C" w14:paraId="3FADE979" w14:textId="352336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009818DF" w:rsidRDefault="009818DF" w14:paraId="25333E53" w14:textId="77777777">
            <w:pPr>
              <w:jc w:val="center"/>
            </w:pPr>
            <w:r>
              <w:t>Empa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009818DF" w:rsidRDefault="009818DF" w14:paraId="39EAC906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ULEI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009818DF" w:rsidRDefault="009818DF" w14:paraId="7F2EC0F8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009818DF" w:rsidRDefault="009818DF" w14:paraId="42B6CA32" w14:textId="44B0CC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TUBerlin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009818DF" w:rsidP="61999E03" w:rsidRDefault="009818DF" w14:paraId="66141EF9" w14:textId="7F0B69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Chalmers</w:t>
            </w:r>
          </w:p>
        </w:tc>
      </w:tr>
      <w:tr w:rsidR="009818DF" w:rsidTr="09F4197C" w14:paraId="5D2BE9AF" w14:textId="6C38E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AB5FF3" w:rsidR="009818DF" w:rsidRDefault="009818DF" w14:paraId="0DE298B5" w14:textId="77777777">
            <w:pPr>
              <w:jc w:val="center"/>
              <w:rPr>
                <w:b w:val="0"/>
                <w:bCs w:val="0"/>
              </w:rPr>
            </w:pPr>
            <w:r w:rsidRPr="1BB9A255">
              <w:rPr>
                <w:b w:val="0"/>
                <w:bCs w:val="0"/>
                <w:color w:val="00B050"/>
              </w:rPr>
              <w:t>Joana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F60992" w:rsidR="009818DF" w:rsidP="22172702" w:rsidRDefault="009818DF" w14:paraId="490911C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9818DF">
              <w:rPr>
                <w:color w:val="00B050"/>
              </w:rPr>
              <w:t>Stewart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F60992" w:rsidR="009818DF" w:rsidRDefault="009818DF" w14:paraId="7BFABCDA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1BB9A255">
              <w:rPr>
                <w:color w:val="00B050"/>
              </w:rPr>
              <w:t>Tales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009818DF" w:rsidRDefault="009818DF" w14:paraId="006F9251" w14:textId="6C3C7D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1BB9A255">
              <w:rPr>
                <w:color w:val="00B050"/>
              </w:rPr>
              <w:t>Katharina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009818DF" w:rsidP="61999E03" w:rsidRDefault="009818DF" w14:paraId="40850FFE" w14:textId="6CFECE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61999E03">
              <w:rPr>
                <w:color w:val="auto"/>
              </w:rPr>
              <w:t>Maria</w:t>
            </w:r>
          </w:p>
        </w:tc>
      </w:tr>
      <w:tr w:rsidR="009818DF" w:rsidTr="09F4197C" w14:paraId="548F1E2F" w14:textId="3E4B5541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AB5FF3" w:rsidR="009818DF" w:rsidP="09F4197C" w:rsidRDefault="009818DF" w14:paraId="78B0CD64" w14:textId="5DBA902F">
            <w:pPr>
              <w:jc w:val="center"/>
              <w:rPr>
                <w:b w:val="0"/>
                <w:bCs w:val="0"/>
                <w:color w:val="00B050"/>
              </w:rPr>
            </w:pPr>
            <w:r w:rsidRPr="09F4197C" w:rsidR="7C72785B">
              <w:rPr>
                <w:b w:val="0"/>
                <w:bCs w:val="0"/>
                <w:color w:val="00B050"/>
              </w:rPr>
              <w:t>Manuele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F60992" w:rsidR="009818DF" w:rsidRDefault="009818DF" w14:paraId="31C467F8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F60992" w:rsidR="009818DF" w:rsidRDefault="009818DF" w14:paraId="56D56BA3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F60992" w:rsidR="009818DF" w:rsidRDefault="009818DF" w14:paraId="46995863" w14:textId="4D1D16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1BB9A255">
              <w:rPr>
                <w:color w:val="00B050"/>
              </w:rPr>
              <w:t>Rebecca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009818DF" w:rsidP="61999E03" w:rsidRDefault="009818DF" w14:paraId="588BE7BA" w14:textId="216DC0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</w:tbl>
    <w:p w:rsidRPr="00F60992" w:rsidR="00366355" w:rsidP="002F4D71" w:rsidRDefault="055DE1BF" w14:paraId="1185E657" w14:textId="77777777">
      <w:pPr>
        <w:pStyle w:val="ListParagraph"/>
        <w:numPr>
          <w:ilvl w:val="0"/>
          <w:numId w:val="20"/>
        </w:numPr>
        <w:rPr>
          <w:color w:val="00B050"/>
        </w:rPr>
      </w:pPr>
      <w:r w:rsidRPr="1BB9A255">
        <w:rPr>
          <w:color w:val="00B050"/>
        </w:rPr>
        <w:t>Present</w:t>
      </w:r>
    </w:p>
    <w:p w:rsidR="00366355" w:rsidP="002F4D71" w:rsidRDefault="055DE1BF" w14:paraId="58E25558" w14:textId="77777777">
      <w:pPr>
        <w:pStyle w:val="ListParagraph"/>
        <w:numPr>
          <w:ilvl w:val="0"/>
          <w:numId w:val="20"/>
        </w:numPr>
        <w:rPr>
          <w:color w:val="5C2E00" w:themeColor="accent2"/>
        </w:rPr>
      </w:pPr>
      <w:r w:rsidRPr="1BB9A255">
        <w:rPr>
          <w:color w:val="5C2E00" w:themeColor="accent2"/>
        </w:rPr>
        <w:t>Excused</w:t>
      </w:r>
    </w:p>
    <w:p w:rsidR="055DE1BF" w:rsidP="002F4D71" w:rsidRDefault="055DE1BF" w14:paraId="21802510" w14:textId="5053ACCA">
      <w:pPr>
        <w:pStyle w:val="ListParagraph"/>
        <w:numPr>
          <w:ilvl w:val="0"/>
          <w:numId w:val="20"/>
        </w:numPr>
      </w:pPr>
      <w:r w:rsidRPr="5B427FB2">
        <w:t>Not present</w:t>
      </w:r>
    </w:p>
    <w:p w:rsidRPr="00C614C6" w:rsidR="00C614C6" w:rsidP="0E5C749A" w:rsidRDefault="00C614C6" w14:paraId="3518A3D7" w14:textId="36F38112">
      <w:pPr>
        <w:rPr>
          <w:b/>
          <w:bCs/>
          <w:color w:val="FF0000"/>
        </w:rPr>
      </w:pPr>
      <w:r w:rsidRPr="0E5C749A">
        <w:rPr>
          <w:b/>
          <w:bCs/>
          <w:color w:val="FF0000"/>
        </w:rPr>
        <w:t>Goal: Be able to present the draft version of the template at the end of July (2023-07-2</w:t>
      </w:r>
      <w:r w:rsidRPr="0E5C749A" w:rsidR="5AF1D25B">
        <w:rPr>
          <w:b/>
          <w:bCs/>
          <w:color w:val="FF0000"/>
        </w:rPr>
        <w:t>7</w:t>
      </w:r>
      <w:r w:rsidRPr="0E5C749A">
        <w:rPr>
          <w:b/>
          <w:bCs/>
          <w:color w:val="FF0000"/>
        </w:rPr>
        <w:t>)</w:t>
      </w:r>
    </w:p>
    <w:p w:rsidRPr="003434C2" w:rsidR="00366355" w:rsidP="7DB29D37" w:rsidRDefault="055DE1BF" w14:paraId="2249AC63" w14:textId="3CD500A2">
      <w:pPr>
        <w:rPr>
          <w:color w:val="5F5F5F" w:themeColor="accent1"/>
        </w:rPr>
      </w:pPr>
      <w:r w:rsidRPr="7DB29D37">
        <w:rPr>
          <w:b/>
          <w:bCs/>
          <w:color w:val="5F5F5F" w:themeColor="accent1"/>
        </w:rPr>
        <w:t>Agenda:</w:t>
      </w:r>
    </w:p>
    <w:p w:rsidRPr="000C4B4F" w:rsidR="00570367" w:rsidP="00570367" w:rsidRDefault="00570367" w14:paraId="33204104" w14:textId="535B4FD1">
      <w:pPr>
        <w:pStyle w:val="ListParagraph"/>
        <w:numPr>
          <w:ilvl w:val="0"/>
          <w:numId w:val="22"/>
        </w:numPr>
        <w:rPr>
          <w:b/>
          <w:bCs/>
          <w:color w:val="5F5F5F" w:themeColor="accent1"/>
        </w:rPr>
      </w:pPr>
      <w:r w:rsidRPr="09F4197C" w:rsidR="00570367">
        <w:rPr>
          <w:rFonts w:ascii="Segoe UI" w:hAnsi="Segoe UI" w:asciiTheme="minorAscii" w:hAnsiTheme="minorAscii"/>
          <w:color w:val="auto"/>
        </w:rPr>
        <w:t>Continue the development of the TCs template – augment these templates with input and output columns.</w:t>
      </w:r>
    </w:p>
    <w:p w:rsidRPr="00570367" w:rsidR="00A71B38" w:rsidP="00570367" w:rsidRDefault="111A3CE9" w14:paraId="0A1ED528" w14:textId="43F99CE1">
      <w:pPr>
        <w:rPr>
          <w:b/>
          <w:bCs/>
          <w:color w:val="5F5F5F" w:themeColor="accent1"/>
        </w:rPr>
      </w:pPr>
      <w:r w:rsidRPr="00570367">
        <w:rPr>
          <w:b/>
          <w:bCs/>
          <w:color w:val="5F5F5F" w:themeColor="accent1"/>
        </w:rPr>
        <w:t>Important documents</w:t>
      </w:r>
      <w:r w:rsidRPr="00570367" w:rsidR="055DE1BF">
        <w:rPr>
          <w:b/>
          <w:bCs/>
          <w:color w:val="5F5F5F" w:themeColor="accent1"/>
        </w:rPr>
        <w:t>:</w:t>
      </w:r>
    </w:p>
    <w:p w:rsidRPr="007F72FC" w:rsidR="00366355" w:rsidP="002F4D71" w:rsidRDefault="111A3CE9" w14:paraId="5BE4121B" w14:textId="77777777">
      <w:pPr>
        <w:pStyle w:val="ListParagraph"/>
        <w:numPr>
          <w:ilvl w:val="0"/>
          <w:numId w:val="21"/>
        </w:numPr>
      </w:pPr>
      <w:r>
        <w:t xml:space="preserve">Slides prepared by Natalie pertaining to the TC: </w:t>
      </w:r>
      <w:hyperlink r:id="rId10">
        <w:r w:rsidRPr="7DB29D37">
          <w:rPr>
            <w:color w:val="0000FF"/>
            <w:u w:val="single"/>
          </w:rPr>
          <w:t>230523_approachTC.pptx (sharepoint.com)</w:t>
        </w:r>
      </w:hyperlink>
    </w:p>
    <w:p w:rsidRPr="00443BCC" w:rsidR="007F72FC" w:rsidP="002F4D71" w:rsidRDefault="5364A937" w14:paraId="579786F3" w14:textId="77777777">
      <w:pPr>
        <w:pStyle w:val="ListParagraph"/>
        <w:numPr>
          <w:ilvl w:val="0"/>
          <w:numId w:val="21"/>
        </w:numPr>
      </w:pPr>
      <w:r>
        <w:t xml:space="preserve">Task force folder: </w:t>
      </w:r>
      <w:hyperlink r:id="rId11">
        <w:r w:rsidRPr="7DB29D37" w:rsidR="5CED432F">
          <w:rPr>
            <w:color w:val="0000FF"/>
            <w:u w:val="single"/>
          </w:rPr>
          <w:t>M12_transferCoefficients</w:t>
        </w:r>
      </w:hyperlink>
    </w:p>
    <w:p w:rsidRPr="0070197F" w:rsidR="00443BCC" w:rsidP="002F4D71" w:rsidRDefault="5364A937" w14:paraId="6B20FCC1" w14:textId="24C2FA70">
      <w:pPr>
        <w:pStyle w:val="ListParagraph"/>
        <w:numPr>
          <w:ilvl w:val="0"/>
          <w:numId w:val="21"/>
        </w:numPr>
      </w:pPr>
      <w:r>
        <w:t xml:space="preserve">Katharina's Flowchart: </w:t>
      </w:r>
      <w:hyperlink r:id="rId12">
        <w:r w:rsidRPr="7DB29D37">
          <w:rPr>
            <w:color w:val="0000FF"/>
            <w:u w:val="single"/>
          </w:rPr>
          <w:t>flow charts_finalized with WS</w:t>
        </w:r>
      </w:hyperlink>
    </w:p>
    <w:p w:rsidRPr="005615A3" w:rsidR="0070197F" w:rsidP="002F4D71" w:rsidRDefault="3327321F" w14:paraId="670E5701" w14:textId="4B04097A">
      <w:pPr>
        <w:pStyle w:val="ListParagraph"/>
        <w:numPr>
          <w:ilvl w:val="0"/>
          <w:numId w:val="21"/>
        </w:numPr>
        <w:rPr>
          <w:rStyle w:val="normaltextrun"/>
        </w:rPr>
      </w:pPr>
      <w:r w:rsidRPr="7DB29D37">
        <w:rPr>
          <w:rStyle w:val="normaltextrun"/>
          <w:rFonts w:ascii="Segoe UI" w:hAnsi="Segoe UI" w:cs="Segoe UI"/>
          <w:shd w:val="clear" w:color="auto" w:fill="FFFFFF"/>
        </w:rPr>
        <w:t xml:space="preserve">Stewart waste treatment process list: </w:t>
      </w:r>
      <w:hyperlink w:tgtFrame="_blank" w:history="1" r:id="rId13">
        <w:r w:rsidRPr="7DB29D37">
          <w:rPr>
            <w:rStyle w:val="normaltextrun"/>
            <w:rFonts w:ascii="Segoe UI" w:hAnsi="Segoe UI" w:cs="Segoe UI"/>
            <w:color w:val="0000FF"/>
            <w:u w:val="single"/>
            <w:shd w:val="clear" w:color="auto" w:fill="FFFFFF"/>
          </w:rPr>
          <w:t>shared folder</w:t>
        </w:r>
      </w:hyperlink>
      <w:r w:rsidRPr="7DB29D37">
        <w:rPr>
          <w:rStyle w:val="normaltextrun"/>
          <w:rFonts w:ascii="Segoe UI" w:hAnsi="Segoe UI" w:cs="Segoe UI"/>
          <w:shd w:val="clear" w:color="auto" w:fill="FFFFFF"/>
        </w:rPr>
        <w:t xml:space="preserve"> (about 500 processes)</w:t>
      </w:r>
    </w:p>
    <w:p w:rsidRPr="005615A3" w:rsidR="005615A3" w:rsidP="002F4D71" w:rsidRDefault="005615A3" w14:paraId="74EC7731" w14:textId="69D55432">
      <w:pPr>
        <w:pStyle w:val="ListParagraph"/>
        <w:numPr>
          <w:ilvl w:val="0"/>
          <w:numId w:val="21"/>
        </w:numPr>
        <w:rPr>
          <w:rStyle w:val="normaltextrun"/>
        </w:rPr>
      </w:pPr>
      <w:hyperlink w:history="1" r:id="rId14">
        <w:r w:rsidRPr="005615A3">
          <w:rPr>
            <w:rStyle w:val="Hyperlink"/>
            <w:rFonts w:ascii="Segoe UI" w:hAnsi="Segoe UI" w:cs="Segoe UI"/>
            <w:shd w:val="clear" w:color="auto" w:fill="FFFFFF"/>
          </w:rPr>
          <w:t>Flows template</w:t>
        </w:r>
      </w:hyperlink>
    </w:p>
    <w:p w:rsidRPr="005615A3" w:rsidR="005615A3" w:rsidP="002F4D71" w:rsidRDefault="005615A3" w14:paraId="380BEB37" w14:textId="57F218AA">
      <w:pPr>
        <w:pStyle w:val="ListParagraph"/>
        <w:numPr>
          <w:ilvl w:val="0"/>
          <w:numId w:val="21"/>
        </w:numPr>
        <w:rPr>
          <w:rStyle w:val="normaltextrun"/>
        </w:rPr>
      </w:pPr>
      <w:hyperlink w:history="1" r:id="rId15">
        <w:r w:rsidRPr="005615A3">
          <w:rPr>
            <w:rStyle w:val="Hyperlink"/>
            <w:rFonts w:ascii="Segoe UI" w:hAnsi="Segoe UI" w:cs="Segoe UI"/>
            <w:shd w:val="clear" w:color="auto" w:fill="FFFFFF"/>
          </w:rPr>
          <w:t>TCs Template</w:t>
        </w:r>
      </w:hyperlink>
    </w:p>
    <w:p w:rsidRPr="00914C0C" w:rsidR="00443BCC" w:rsidP="7DB29D37" w:rsidRDefault="655578E2" w14:paraId="6B8D6834" w14:textId="77777777">
      <w:r w:rsidRPr="7DB29D37">
        <w:rPr>
          <w:u w:val="single"/>
        </w:rPr>
        <w:t>Task force Teams</w:t>
      </w:r>
      <w:r>
        <w:t xml:space="preserve"> folder: </w:t>
      </w:r>
      <w:hyperlink r:id="rId16">
        <w:r w:rsidRPr="7DB29D37" w:rsidR="5CED432F">
          <w:rPr>
            <w:color w:val="0000FF"/>
            <w:u w:val="single"/>
          </w:rPr>
          <w:t>M12_transferCoefficients</w:t>
        </w:r>
      </w:hyperlink>
    </w:p>
    <w:p w:rsidR="00366355" w:rsidP="7DB29D37" w:rsidRDefault="2726241A" w14:paraId="2AE388E8" w14:textId="77777777">
      <w:pPr>
        <w:rPr>
          <w:b/>
          <w:bCs/>
          <w:color w:val="5F5F5F" w:themeColor="accent1"/>
        </w:rPr>
      </w:pPr>
      <w:r w:rsidRPr="09F4197C" w:rsidR="2726241A">
        <w:rPr>
          <w:b w:val="1"/>
          <w:bCs w:val="1"/>
          <w:color w:val="5F5F5F" w:themeColor="accent1" w:themeTint="FF" w:themeShade="FF"/>
        </w:rPr>
        <w:t>Discussion:</w:t>
      </w:r>
    </w:p>
    <w:p w:rsidR="00CA36AC" w:rsidP="09F4197C" w:rsidRDefault="00CA36AC" w14:paraId="347741B9" w14:textId="1BD93A5F">
      <w:pPr>
        <w:pStyle w:val="ListParagraph"/>
        <w:numPr>
          <w:ilvl w:val="0"/>
          <w:numId w:val="23"/>
        </w:numPr>
        <w:bidi w:val="0"/>
        <w:spacing w:before="0" w:beforeAutospacing="off" w:after="240" w:afterAutospacing="off" w:line="259" w:lineRule="auto"/>
        <w:ind w:left="720" w:right="0" w:hanging="360"/>
        <w:jc w:val="left"/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</w:pPr>
      <w:r w:rsidRPr="09F4197C" w:rsidR="089AA8A0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The TCs pre-draft template has been updated and </w:t>
      </w:r>
      <w:r w:rsidRPr="09F4197C" w:rsidR="089AA8A0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further</w:t>
      </w:r>
      <w:r w:rsidRPr="09F4197C" w:rsidR="089AA8A0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discussed</w:t>
      </w:r>
    </w:p>
    <w:p w:rsidR="00CA36AC" w:rsidP="09F4197C" w:rsidRDefault="00CA36AC" w14:paraId="0CA307A8" w14:textId="6BD52EBB">
      <w:pPr>
        <w:pStyle w:val="ListParagraph"/>
        <w:numPr>
          <w:ilvl w:val="1"/>
          <w:numId w:val="23"/>
        </w:numPr>
        <w:bidi w:val="0"/>
        <w:spacing w:before="0" w:beforeAutospacing="off" w:after="240" w:afterAutospacing="off" w:line="259" w:lineRule="auto"/>
        <w:ind w:right="0"/>
        <w:jc w:val="both"/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</w:pPr>
      <w:r w:rsidRPr="08B4A9CC" w:rsidR="089AA8A0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descriptionFromDataSource</w:t>
      </w:r>
      <w:r w:rsidRPr="08B4A9CC" w:rsidR="089AA8A0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: </w:t>
      </w:r>
      <w:r w:rsidRPr="08B4A9CC" w:rsidR="0F0AC2F3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process name as used in the data source, can be also a treatment sequence (aggregation of different processes)</w:t>
      </w:r>
    </w:p>
    <w:p w:rsidR="00CA36AC" w:rsidP="08B4A9CC" w:rsidRDefault="00CA36AC" w14:paraId="6611471D" w14:textId="0F25E7A7">
      <w:pPr>
        <w:pStyle w:val="ListParagraph"/>
        <w:numPr>
          <w:ilvl w:val="1"/>
          <w:numId w:val="23"/>
        </w:numPr>
        <w:bidi w:val="0"/>
        <w:spacing w:before="0" w:beforeAutospacing="off" w:after="240" w:afterAutospacing="off" w:line="259" w:lineRule="auto"/>
        <w:ind w:right="0"/>
        <w:jc w:val="both"/>
        <w:rPr>
          <w:rFonts w:ascii="Segoe UI" w:hAnsi="Segoe UI" w:eastAsia="" w:cs="" w:asciiTheme="majorAscii" w:hAnsiTheme="majorAscii" w:eastAsiaTheme="minorEastAsia" w:cstheme="minorBidi"/>
          <w:b w:val="0"/>
          <w:bCs w:val="0"/>
          <w:noProof w:val="0"/>
          <w:color w:val="000000" w:themeColor="text1" w:themeTint="FF" w:themeShade="FF"/>
          <w:sz w:val="22"/>
          <w:szCs w:val="22"/>
          <w:lang w:val="en-GB" w:eastAsia="en-US"/>
        </w:rPr>
      </w:pPr>
      <w:r w:rsidRPr="08B4A9CC" w:rsidR="6DBD6D99">
        <w:rPr>
          <w:rFonts w:ascii="Segoe UI" w:hAnsi="Segoe UI" w:eastAsia="" w:cs="" w:asciiTheme="majorAscii" w:hAnsiTheme="majorAscii" w:eastAsiaTheme="minorEastAsia" w:cstheme="minorBidi"/>
          <w:b w:val="0"/>
          <w:bCs w:val="0"/>
          <w:noProof w:val="0"/>
          <w:color w:val="000000" w:themeColor="text1" w:themeTint="FF" w:themeShade="FF"/>
          <w:sz w:val="22"/>
          <w:szCs w:val="22"/>
          <w:lang w:val="en-GB" w:eastAsia="en-US"/>
        </w:rPr>
        <w:t xml:space="preserve">process (name or code): </w:t>
      </w:r>
      <w:r w:rsidRPr="08B4A9CC" w:rsidR="42E52326">
        <w:rPr>
          <w:rFonts w:ascii="Segoe UI" w:hAnsi="Segoe UI" w:eastAsia="" w:cs="" w:asciiTheme="majorAscii" w:hAnsiTheme="majorAscii" w:eastAsiaTheme="minorEastAsia" w:cstheme="minorBidi"/>
          <w:b w:val="0"/>
          <w:bCs w:val="0"/>
          <w:noProof w:val="0"/>
          <w:color w:val="000000" w:themeColor="text1" w:themeTint="FF" w:themeShade="FF"/>
          <w:sz w:val="22"/>
          <w:szCs w:val="22"/>
          <w:lang w:val="en-GB" w:eastAsia="en-US"/>
        </w:rPr>
        <w:t xml:space="preserve">name of the process according to </w:t>
      </w:r>
      <w:r w:rsidRPr="08B4A9CC" w:rsidR="6DBD6D99">
        <w:rPr>
          <w:rFonts w:ascii="Segoe UI" w:hAnsi="Segoe UI" w:eastAsia="" w:cs="" w:asciiTheme="majorAscii" w:hAnsiTheme="majorAscii" w:eastAsiaTheme="minorEastAsia" w:cstheme="minorBidi"/>
          <w:b w:val="0"/>
          <w:bCs w:val="0"/>
          <w:noProof w:val="0"/>
          <w:color w:val="000000" w:themeColor="text1" w:themeTint="FF" w:themeShade="FF"/>
          <w:sz w:val="22"/>
          <w:szCs w:val="22"/>
          <w:lang w:val="en-GB" w:eastAsia="en-US"/>
        </w:rPr>
        <w:t>harmonized process name</w:t>
      </w:r>
      <w:r w:rsidRPr="08B4A9CC" w:rsidR="2E809065">
        <w:rPr>
          <w:rFonts w:ascii="Segoe UI" w:hAnsi="Segoe UI" w:eastAsia="" w:cs="" w:asciiTheme="majorAscii" w:hAnsiTheme="majorAscii" w:eastAsiaTheme="minorEastAsia" w:cstheme="minorBidi"/>
          <w:b w:val="0"/>
          <w:bCs w:val="0"/>
          <w:noProof w:val="0"/>
          <w:color w:val="000000" w:themeColor="text1" w:themeTint="FF" w:themeShade="FF"/>
          <w:sz w:val="22"/>
          <w:szCs w:val="22"/>
          <w:lang w:val="en-GB" w:eastAsia="en-US"/>
        </w:rPr>
        <w:t>s (</w:t>
      </w:r>
      <w:r w:rsidRPr="08B4A9CC" w:rsidR="2E809065">
        <w:rPr>
          <w:rFonts w:ascii="Segoe UI" w:hAnsi="Segoe UI" w:eastAsia="" w:cs="" w:asciiTheme="majorAscii" w:hAnsiTheme="majorAscii" w:eastAsiaTheme="minorEastAsia" w:cstheme="minorBidi"/>
          <w:b w:val="0"/>
          <w:bCs w:val="0"/>
          <w:noProof w:val="0"/>
          <w:color w:val="000000" w:themeColor="text1" w:themeTint="FF" w:themeShade="FF"/>
          <w:sz w:val="22"/>
          <w:szCs w:val="22"/>
          <w:lang w:val="en-GB" w:eastAsia="en-US"/>
        </w:rPr>
        <w:t>codelist</w:t>
      </w:r>
      <w:r w:rsidRPr="08B4A9CC" w:rsidR="2E809065">
        <w:rPr>
          <w:rFonts w:ascii="Segoe UI" w:hAnsi="Segoe UI" w:eastAsia="" w:cs="" w:asciiTheme="majorAscii" w:hAnsiTheme="majorAscii" w:eastAsiaTheme="minorEastAsia" w:cstheme="minorBidi"/>
          <w:b w:val="0"/>
          <w:bCs w:val="0"/>
          <w:noProof w:val="0"/>
          <w:color w:val="000000" w:themeColor="text1" w:themeTint="FF" w:themeShade="FF"/>
          <w:sz w:val="22"/>
          <w:szCs w:val="22"/>
          <w:lang w:val="en-GB" w:eastAsia="en-US"/>
        </w:rPr>
        <w:t>)</w:t>
      </w:r>
    </w:p>
    <w:p w:rsidR="00CA36AC" w:rsidP="08B4A9CC" w:rsidRDefault="00CA36AC" w14:paraId="0C9FD1D4" w14:textId="3C3518E3">
      <w:pPr>
        <w:pStyle w:val="ListParagraph"/>
        <w:numPr>
          <w:ilvl w:val="1"/>
          <w:numId w:val="23"/>
        </w:numPr>
        <w:bidi w:val="0"/>
        <w:spacing w:before="0" w:beforeAutospacing="off" w:after="240" w:afterAutospacing="off" w:line="259" w:lineRule="auto"/>
        <w:ind w:right="0"/>
        <w:jc w:val="both"/>
        <w:rPr>
          <w:rFonts w:ascii="Segoe UI" w:hAnsi="Segoe UI" w:eastAsia="" w:cs="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8B4A9CC" w:rsidR="2F23918D">
        <w:rPr>
          <w:rFonts w:ascii="Segoe UI" w:hAnsi="Segoe UI" w:eastAsia="" w:cs="" w:asciiTheme="majorAscii" w:hAnsiTheme="majorAscii" w:eastAsiaTheme="minorEastAsia" w:cstheme="minorBidi"/>
          <w:b w:val="0"/>
          <w:bCs w:val="0"/>
          <w:noProof w:val="0"/>
          <w:color w:val="000000" w:themeColor="text1" w:themeTint="FF" w:themeShade="FF"/>
          <w:sz w:val="22"/>
          <w:szCs w:val="22"/>
          <w:lang w:val="en-GB" w:eastAsia="en-US"/>
        </w:rPr>
        <w:t xml:space="preserve">Pertinent categories from the WP3 </w:t>
      </w:r>
      <w:r w:rsidRPr="08B4A9CC" w:rsidR="2F23918D">
        <w:rPr>
          <w:rFonts w:ascii="Segoe UI" w:hAnsi="Segoe UI" w:eastAsia="" w:cs="" w:asciiTheme="majorAscii" w:hAnsiTheme="majorAscii" w:eastAsiaTheme="minorEastAsia" w:cstheme="minorBidi"/>
          <w:b w:val="0"/>
          <w:bCs w:val="0"/>
          <w:noProof w:val="0"/>
          <w:color w:val="000000" w:themeColor="text1" w:themeTint="FF" w:themeShade="FF"/>
          <w:sz w:val="22"/>
          <w:szCs w:val="22"/>
          <w:lang w:val="en-GB" w:eastAsia="en-US"/>
        </w:rPr>
        <w:t>templates</w:t>
      </w:r>
      <w:r w:rsidRPr="08B4A9CC" w:rsidR="2F23918D">
        <w:rPr>
          <w:rFonts w:ascii="Segoe UI" w:hAnsi="Segoe UI" w:eastAsia="" w:cs="" w:asciiTheme="majorAscii" w:hAnsiTheme="majorAscii" w:eastAsiaTheme="minorEastAsia" w:cstheme="minorBidi"/>
          <w:b w:val="0"/>
          <w:bCs w:val="0"/>
          <w:noProof w:val="0"/>
          <w:color w:val="000000" w:themeColor="text1" w:themeTint="FF" w:themeShade="FF"/>
          <w:sz w:val="22"/>
          <w:szCs w:val="22"/>
          <w:lang w:val="en-GB" w:eastAsia="en-US"/>
        </w:rPr>
        <w:t xml:space="preserve"> have been </w:t>
      </w:r>
      <w:r w:rsidRPr="08B4A9CC" w:rsidR="2F23918D">
        <w:rPr>
          <w:rFonts w:ascii="Segoe UI" w:hAnsi="Segoe UI" w:eastAsia="" w:cs="" w:asciiTheme="majorAscii" w:hAnsiTheme="majorAscii" w:eastAsiaTheme="minorEastAsia" w:cstheme="minorBidi"/>
          <w:b w:val="0"/>
          <w:bCs w:val="0"/>
          <w:noProof w:val="0"/>
          <w:color w:val="000000" w:themeColor="text1" w:themeTint="FF" w:themeShade="FF"/>
          <w:sz w:val="22"/>
          <w:szCs w:val="22"/>
          <w:lang w:val="en-GB" w:eastAsia="en-US"/>
        </w:rPr>
        <w:t>added</w:t>
      </w:r>
      <w:r w:rsidRPr="08B4A9CC" w:rsidR="2F23918D">
        <w:rPr>
          <w:rFonts w:ascii="Segoe UI" w:hAnsi="Segoe UI" w:eastAsia="" w:cs="" w:asciiTheme="majorAscii" w:hAnsiTheme="majorAscii" w:eastAsiaTheme="minorEastAsia" w:cstheme="minorBidi"/>
          <w:b w:val="0"/>
          <w:bCs w:val="0"/>
          <w:noProof w:val="0"/>
          <w:color w:val="000000" w:themeColor="text1" w:themeTint="FF" w:themeShade="FF"/>
          <w:sz w:val="22"/>
          <w:szCs w:val="22"/>
          <w:lang w:val="en-GB" w:eastAsia="en-US"/>
        </w:rPr>
        <w:t xml:space="preserve"> </w:t>
      </w:r>
      <w:r w:rsidRPr="08B4A9CC" w:rsidR="14DC9A8A">
        <w:rPr>
          <w:rFonts w:ascii="Segoe UI" w:hAnsi="Segoe UI" w:eastAsia="" w:cs="" w:asciiTheme="majorAscii" w:hAnsiTheme="majorAscii" w:eastAsiaTheme="minorEastAsia" w:cstheme="minorBidi"/>
          <w:b w:val="0"/>
          <w:bCs w:val="0"/>
          <w:noProof w:val="0"/>
          <w:color w:val="000000" w:themeColor="text1" w:themeTint="FF" w:themeShade="FF"/>
          <w:sz w:val="22"/>
          <w:szCs w:val="22"/>
          <w:lang w:val="en-GB" w:eastAsia="en-US"/>
        </w:rPr>
        <w:t>as headers in the TCs template</w:t>
      </w:r>
      <w:r w:rsidRPr="08B4A9CC" w:rsidR="2C6D5BF0">
        <w:rPr>
          <w:rFonts w:ascii="Segoe UI" w:hAnsi="Segoe UI" w:eastAsia="" w:cs="" w:asciiTheme="majorAscii" w:hAnsiTheme="majorAscii" w:eastAsiaTheme="minorEastAsia" w:cstheme="minorBidi"/>
          <w:b w:val="0"/>
          <w:bCs w:val="0"/>
          <w:noProof w:val="0"/>
          <w:color w:val="000000" w:themeColor="text1" w:themeTint="FF" w:themeShade="FF"/>
          <w:sz w:val="22"/>
          <w:szCs w:val="22"/>
          <w:lang w:val="en-GB" w:eastAsia="en-US"/>
        </w:rPr>
        <w:t xml:space="preserve"> specially concerning data quality and uncertainty measures and </w:t>
      </w:r>
      <w:r w:rsidRPr="08B4A9CC" w:rsidR="2C6D5BF0">
        <w:rPr>
          <w:rFonts w:ascii="Segoe UI" w:hAnsi="Segoe UI" w:eastAsia="" w:cs="" w:asciiTheme="majorAscii" w:hAnsiTheme="majorAscii" w:eastAsiaTheme="minorEastAsia" w:cstheme="minorBidi"/>
          <w:b w:val="0"/>
          <w:bCs w:val="0"/>
          <w:noProof w:val="0"/>
          <w:color w:val="000000" w:themeColor="text1" w:themeTint="FF" w:themeShade="FF"/>
          <w:sz w:val="22"/>
          <w:szCs w:val="22"/>
          <w:lang w:val="en-GB" w:eastAsia="en-US"/>
        </w:rPr>
        <w:t>additional</w:t>
      </w:r>
      <w:r w:rsidRPr="08B4A9CC" w:rsidR="2C6D5BF0">
        <w:rPr>
          <w:rFonts w:ascii="Segoe UI" w:hAnsi="Segoe UI" w:eastAsia="" w:cs="" w:asciiTheme="majorAscii" w:hAnsiTheme="majorAscii" w:eastAsiaTheme="minorEastAsia" w:cstheme="minorBidi"/>
          <w:b w:val="0"/>
          <w:bCs w:val="0"/>
          <w:noProof w:val="0"/>
          <w:color w:val="000000" w:themeColor="text1" w:themeTint="FF" w:themeShade="FF"/>
          <w:sz w:val="22"/>
          <w:szCs w:val="22"/>
          <w:lang w:val="en-GB" w:eastAsia="en-US"/>
        </w:rPr>
        <w:t xml:space="preserve"> metadata about the source of information. </w:t>
      </w:r>
      <w:r w:rsidRPr="08B4A9CC" w:rsidR="3F1CECFA">
        <w:rPr>
          <w:rFonts w:ascii="Segoe UI" w:hAnsi="Segoe UI" w:eastAsia="" w:cs="" w:asciiTheme="majorAscii" w:hAnsiTheme="majorAscii" w:eastAsiaTheme="minorEastAsia" w:cstheme="minorBidi"/>
          <w:b w:val="0"/>
          <w:bCs w:val="0"/>
          <w:noProof w:val="0"/>
          <w:color w:val="000000" w:themeColor="text1" w:themeTint="FF" w:themeShade="FF"/>
          <w:sz w:val="22"/>
          <w:szCs w:val="22"/>
          <w:lang w:val="en-GB" w:eastAsia="en-US"/>
        </w:rPr>
        <w:t xml:space="preserve">These </w:t>
      </w:r>
      <w:r w:rsidRPr="08B4A9CC" w:rsidR="3F1CECFA">
        <w:rPr>
          <w:rFonts w:ascii="Segoe UI" w:hAnsi="Segoe UI" w:eastAsia="" w:cs="" w:asciiTheme="majorAscii" w:hAnsiTheme="majorAscii" w:eastAsiaTheme="minorEastAsia" w:cstheme="minorBidi"/>
          <w:b w:val="0"/>
          <w:bCs w:val="0"/>
          <w:noProof w:val="0"/>
          <w:color w:val="000000" w:themeColor="text1" w:themeTint="FF" w:themeShade="FF"/>
          <w:sz w:val="22"/>
          <w:szCs w:val="22"/>
          <w:lang w:val="en-GB" w:eastAsia="en-US"/>
        </w:rPr>
        <w:t>additional</w:t>
      </w:r>
      <w:r w:rsidRPr="08B4A9CC" w:rsidR="3F1CECFA">
        <w:rPr>
          <w:rFonts w:ascii="Segoe UI" w:hAnsi="Segoe UI" w:eastAsia="" w:cs="" w:asciiTheme="majorAscii" w:hAnsiTheme="majorAscii" w:eastAsiaTheme="minorEastAsia" w:cstheme="minorBidi"/>
          <w:b w:val="0"/>
          <w:bCs w:val="0"/>
          <w:noProof w:val="0"/>
          <w:color w:val="000000" w:themeColor="text1" w:themeTint="FF" w:themeShade="FF"/>
          <w:sz w:val="22"/>
          <w:szCs w:val="22"/>
          <w:lang w:val="en-GB" w:eastAsia="en-US"/>
        </w:rPr>
        <w:t xml:space="preserve"> categories</w:t>
      </w:r>
      <w:r w:rsidRPr="08B4A9CC" w:rsidR="2C6D5BF0">
        <w:rPr>
          <w:rFonts w:ascii="Segoe UI" w:hAnsi="Segoe UI" w:eastAsia="" w:cs="" w:asciiTheme="majorAscii" w:hAnsiTheme="majorAscii" w:eastAsiaTheme="minorEastAsia" w:cstheme="minorBidi"/>
          <w:b w:val="0"/>
          <w:bCs w:val="0"/>
          <w:noProof w:val="0"/>
          <w:color w:val="000000" w:themeColor="text1" w:themeTint="FF" w:themeShade="FF"/>
          <w:sz w:val="22"/>
          <w:szCs w:val="22"/>
          <w:lang w:val="en-GB" w:eastAsia="en-US"/>
        </w:rPr>
        <w:t xml:space="preserve"> make the template more “complex” </w:t>
      </w:r>
      <w:r w:rsidRPr="08B4A9CC" w:rsidR="79D86355">
        <w:rPr>
          <w:rFonts w:ascii="Segoe UI" w:hAnsi="Segoe UI" w:eastAsia="" w:cs="" w:asciiTheme="majorAscii" w:hAnsiTheme="majorAscii" w:eastAsiaTheme="minorEastAsia" w:cstheme="minorBidi"/>
          <w:b w:val="0"/>
          <w:bCs w:val="0"/>
          <w:noProof w:val="0"/>
          <w:color w:val="000000" w:themeColor="text1" w:themeTint="FF" w:themeShade="FF"/>
          <w:sz w:val="22"/>
          <w:szCs w:val="22"/>
          <w:lang w:val="en-GB" w:eastAsia="en-US"/>
        </w:rPr>
        <w:t>to fill in by the users however it is important to consider these aspects from an early stage – We should not forget them</w:t>
      </w:r>
      <w:r w:rsidRPr="08B4A9CC" w:rsidR="79D86355">
        <w:rPr>
          <w:rFonts w:ascii="Segoe UI" w:hAnsi="Segoe UI" w:eastAsia="" w:cs="" w:asciiTheme="majorAscii" w:hAnsiTheme="majorAscii" w:eastAsiaTheme="minorEastAsia" w:cstheme="minorBidi"/>
          <w:b w:val="0"/>
          <w:bCs w:val="0"/>
          <w:noProof w:val="0"/>
          <w:color w:val="000000" w:themeColor="text1" w:themeTint="FF" w:themeShade="FF"/>
          <w:sz w:val="22"/>
          <w:szCs w:val="22"/>
          <w:lang w:val="en-GB" w:eastAsia="en-US"/>
        </w:rPr>
        <w:t xml:space="preserve">. </w:t>
      </w:r>
      <w:r w:rsidRPr="08B4A9CC" w:rsidR="26CDEB23">
        <w:rPr>
          <w:rFonts w:ascii="Segoe UI" w:hAnsi="Segoe UI" w:eastAsia="" w:cs="" w:asciiTheme="majorAscii" w:hAnsiTheme="majorAscii" w:eastAsiaTheme="minorEastAsia" w:cstheme="minorBidi"/>
          <w:b w:val="0"/>
          <w:bCs w:val="0"/>
          <w:noProof w:val="0"/>
          <w:color w:val="000000" w:themeColor="text1" w:themeTint="FF" w:themeShade="FF"/>
          <w:sz w:val="22"/>
          <w:szCs w:val="22"/>
          <w:lang w:val="en-GB" w:eastAsia="en-US"/>
        </w:rPr>
        <w:t xml:space="preserve"> </w:t>
      </w:r>
      <w:r w:rsidRPr="08B4A9CC" w:rsidR="26CDEB23">
        <w:rPr>
          <w:rFonts w:ascii="Segoe UI" w:hAnsi="Segoe UI" w:eastAsia="" w:cs="" w:asciiTheme="majorAscii" w:hAnsiTheme="majorAscii" w:eastAsiaTheme="minorEastAsia" w:cstheme="minorBidi"/>
          <w:b w:val="0"/>
          <w:bCs w:val="0"/>
          <w:noProof w:val="0"/>
          <w:color w:val="000000" w:themeColor="text1" w:themeTint="FF" w:themeShade="FF"/>
          <w:sz w:val="22"/>
          <w:szCs w:val="22"/>
          <w:lang w:val="en-GB" w:eastAsia="en-US"/>
        </w:rPr>
        <w:t>We should ask Matthias to explain a little the scoring approach used to evaluate data quality (1-4 scale) --</w:t>
      </w:r>
      <w:r w:rsidRPr="08B4A9CC" w:rsidR="45C676D3">
        <w:rPr>
          <w:rFonts w:ascii="Segoe UI" w:hAnsi="Segoe UI" w:eastAsia="" w:cs="" w:asciiTheme="majorAscii" w:hAnsiTheme="majorAscii" w:eastAsiaTheme="minorEastAsia" w:cstheme="minorBidi"/>
          <w:b w:val="0"/>
          <w:bCs w:val="0"/>
          <w:noProof w:val="0"/>
          <w:color w:val="000000" w:themeColor="text1" w:themeTint="FF" w:themeShade="FF"/>
          <w:sz w:val="22"/>
          <w:szCs w:val="22"/>
          <w:lang w:val="en-GB" w:eastAsia="en-US"/>
        </w:rPr>
        <w:t>&gt; not everyone has been involved in the WP3 discussions where this was covered</w:t>
      </w:r>
    </w:p>
    <w:p w:rsidR="00CA36AC" w:rsidP="09F4197C" w:rsidRDefault="00CA36AC" w14:paraId="427FB38C" w14:textId="5BD1E260">
      <w:pPr>
        <w:pStyle w:val="ListParagraph"/>
        <w:numPr>
          <w:ilvl w:val="1"/>
          <w:numId w:val="23"/>
        </w:numPr>
        <w:bidi w:val="0"/>
        <w:spacing w:before="0" w:beforeAutospacing="off" w:after="240" w:afterAutospacing="off" w:line="259" w:lineRule="auto"/>
        <w:ind w:right="0"/>
        <w:jc w:val="left"/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</w:pPr>
      <w:r w:rsidRPr="09F4197C" w:rsidR="7178D785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The</w:t>
      </w:r>
      <w:r w:rsidRPr="09F4197C" w:rsidR="7178D785">
        <w:rPr>
          <w:rFonts w:ascii="Segoe UI" w:hAnsi="Segoe UI" w:eastAsia="" w:cs="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09F4197C" w:rsidR="7178D785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macro created by Tales to enable a dropdown menu restricting the fields </w:t>
      </w:r>
      <w:r w:rsidRPr="09F4197C" w:rsidR="090998EC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o</w:t>
      </w:r>
      <w:r w:rsidRPr="09F4197C" w:rsidR="7178D785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p</w:t>
      </w:r>
      <w:r w:rsidRPr="09F4197C" w:rsidR="45D5537E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tions </w:t>
      </w:r>
      <w:r w:rsidRPr="09F4197C" w:rsidR="2F17C0A5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and ensuring the proper use of the </w:t>
      </w:r>
      <w:r w:rsidRPr="09F4197C" w:rsidR="2F17C0A5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codelists</w:t>
      </w:r>
      <w:r w:rsidRPr="09F4197C" w:rsidR="2F17C0A5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has been </w:t>
      </w:r>
      <w:r w:rsidRPr="09F4197C" w:rsidR="2F17C0A5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demonstrated</w:t>
      </w:r>
    </w:p>
    <w:p w:rsidR="00CA36AC" w:rsidP="09F4197C" w:rsidRDefault="00CA36AC" w14:paraId="4C8E0E98" w14:textId="6ED303DE">
      <w:pPr>
        <w:pStyle w:val="ListParagraph"/>
        <w:numPr>
          <w:ilvl w:val="2"/>
          <w:numId w:val="23"/>
        </w:numPr>
        <w:bidi w:val="0"/>
        <w:spacing w:before="0" w:beforeAutospacing="off" w:after="240" w:afterAutospacing="off" w:line="259" w:lineRule="auto"/>
        <w:ind w:right="0"/>
        <w:jc w:val="left"/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</w:pPr>
      <w:r w:rsidRPr="09F4197C" w:rsidR="2F17C0A5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  <w:u w:val="single"/>
        </w:rPr>
        <w:t>Note:</w:t>
      </w:r>
      <w:r w:rsidRPr="09F4197C" w:rsidR="2F17C0A5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currently there is no pipeline ensuring the alignment between the code lists and </w:t>
      </w:r>
      <w:r w:rsidRPr="09F4197C" w:rsidR="0C35C791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the macro</w:t>
      </w:r>
    </w:p>
    <w:p w:rsidR="00CA36AC" w:rsidP="09F4197C" w:rsidRDefault="00CA36AC" w14:paraId="23296C22" w14:textId="76E69250">
      <w:pPr>
        <w:pStyle w:val="ListParagraph"/>
        <w:numPr>
          <w:ilvl w:val="2"/>
          <w:numId w:val="23"/>
        </w:numPr>
        <w:bidi w:val="0"/>
        <w:spacing w:before="0" w:beforeAutospacing="off" w:after="240" w:afterAutospacing="off" w:line="259" w:lineRule="auto"/>
        <w:ind w:right="0"/>
        <w:jc w:val="left"/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</w:pPr>
      <w:r w:rsidRPr="09F4197C" w:rsidR="0C35C791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The granularity of the inputs and outputs required by the template has been discussed</w:t>
      </w:r>
      <w:r w:rsidRPr="09F4197C" w:rsidR="0CB9F9B3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. difficult to handle all categorization levels. We discussed that not all levels are </w:t>
      </w:r>
      <w:r w:rsidRPr="09F4197C" w:rsidR="69D33872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relevant for the </w:t>
      </w:r>
      <w:commentRangeStart w:id="1845146752"/>
      <w:r w:rsidRPr="09F4197C" w:rsidR="69D33872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TCs</w:t>
      </w:r>
      <w:r w:rsidRPr="09F4197C" w:rsidR="69D33872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09F4197C" w:rsidR="69D33872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template</w:t>
      </w:r>
      <w:commentRangeEnd w:id="1845146752"/>
      <w:r>
        <w:rPr>
          <w:rStyle w:val="CommentReference"/>
        </w:rPr>
        <w:commentReference w:id="1845146752"/>
      </w:r>
      <w:r>
        <w:rPr>
          <w:rStyle w:val="CommentReference"/>
        </w:rPr>
      </w:r>
      <w:r>
        <w:rPr>
          <w:rStyle w:val="CommentReference"/>
        </w:rPr>
      </w:r>
      <w:r>
        <w:rPr>
          <w:rStyle w:val="CommentReference"/>
        </w:rPr>
      </w:r>
    </w:p>
    <w:p w:rsidR="00CA36AC" w:rsidP="09F4197C" w:rsidRDefault="00CA36AC" w14:paraId="0E26D377" w14:textId="4C2C3CF1">
      <w:pPr>
        <w:pStyle w:val="ListParagraph"/>
        <w:numPr>
          <w:ilvl w:val="2"/>
          <w:numId w:val="23"/>
        </w:numPr>
        <w:bidi w:val="0"/>
        <w:spacing w:before="0" w:beforeAutospacing="off" w:after="240" w:afterAutospacing="off" w:line="259" w:lineRule="auto"/>
        <w:ind w:right="0"/>
        <w:jc w:val="left"/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</w:pPr>
      <w:r w:rsidRPr="09F4197C" w:rsidR="1E06D8A9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e.g</w:t>
      </w:r>
      <w:r w:rsidRPr="09F4197C" w:rsidR="1E06D8A9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: for EEE there are </w:t>
      </w:r>
      <w:r w:rsidRPr="09F4197C" w:rsidR="1E06D8A9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subKeys</w:t>
      </w:r>
      <w:r w:rsidRPr="09F4197C" w:rsidR="1E06D8A9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, </w:t>
      </w:r>
      <w:r w:rsidRPr="09F4197C" w:rsidR="1E06D8A9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subSubKeys</w:t>
      </w:r>
      <w:r w:rsidRPr="09F4197C" w:rsidR="1E06D8A9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… </w:t>
      </w:r>
      <w:r w:rsidRPr="09F4197C" w:rsidR="1E06D8A9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subSubKEys</w:t>
      </w:r>
      <w:r w:rsidRPr="09F4197C" w:rsidR="1E06D8A9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a</w:t>
      </w:r>
      <w:r w:rsidRPr="09F4197C" w:rsidR="5062C334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re not really used in practice. They are a result from </w:t>
      </w:r>
      <w:r w:rsidRPr="09F4197C" w:rsidR="5062C334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ProSum</w:t>
      </w:r>
      <w:r w:rsidRPr="09F4197C" w:rsidR="1E06D8A9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</w:p>
    <w:p w:rsidR="00CA36AC" w:rsidP="09F4197C" w:rsidRDefault="00CA36AC" w14:paraId="40C94857" w14:textId="7C1C9CD9">
      <w:pPr>
        <w:pStyle w:val="ListParagraph"/>
        <w:numPr>
          <w:ilvl w:val="1"/>
          <w:numId w:val="23"/>
        </w:numPr>
        <w:bidi w:val="0"/>
        <w:spacing w:before="0" w:beforeAutospacing="off" w:after="240" w:afterAutospacing="off" w:line="259" w:lineRule="auto"/>
        <w:ind w:right="0"/>
        <w:jc w:val="left"/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</w:pPr>
      <w:r w:rsidRPr="09F4197C" w:rsidR="477B788A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The codes for the ELV waste stream have been discussed</w:t>
      </w:r>
    </w:p>
    <w:p w:rsidR="00CA36AC" w:rsidP="09F4197C" w:rsidRDefault="00CA36AC" w14:paraId="0871DDF6" w14:textId="28831B6C">
      <w:pPr>
        <w:pStyle w:val="ListParagraph"/>
        <w:numPr>
          <w:ilvl w:val="2"/>
          <w:numId w:val="23"/>
        </w:numPr>
        <w:bidi w:val="0"/>
        <w:spacing w:before="0" w:beforeAutospacing="off" w:after="240" w:afterAutospacing="off" w:line="259" w:lineRule="auto"/>
        <w:ind w:right="0"/>
        <w:jc w:val="left"/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</w:pPr>
      <w:r w:rsidRPr="09F4197C" w:rsidR="477B788A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Ma</w:t>
      </w:r>
      <w:r w:rsidRPr="09F4197C" w:rsidR="2CF1B5B4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n</w:t>
      </w:r>
      <w:r w:rsidRPr="09F4197C" w:rsidR="477B788A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u</w:t>
      </w:r>
      <w:r w:rsidRPr="09F4197C" w:rsidR="2CF1B5B4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e</w:t>
      </w:r>
      <w:r w:rsidRPr="09F4197C" w:rsidR="477B788A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le pointed out that </w:t>
      </w:r>
      <w:r w:rsidRPr="09F4197C" w:rsidR="1C43671B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currently there are 600 keys (car categories) in the database used by </w:t>
      </w:r>
      <w:r w:rsidRPr="09F4197C" w:rsidR="1C3D83BA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the</w:t>
      </w:r>
      <w:r w:rsidRPr="09F4197C" w:rsidR="1C43671B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09F4197C" w:rsidR="1C43671B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model </w:t>
      </w:r>
      <w:r w:rsidRPr="09F4197C" w:rsidR="696340A3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(</w:t>
      </w:r>
      <w:commentRangeStart w:id="1852345545"/>
      <w:r w:rsidRPr="09F4197C" w:rsidR="696340A3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CHALMER’s model</w:t>
      </w:r>
      <w:commentRangeEnd w:id="1852345545"/>
      <w:r>
        <w:rPr>
          <w:rStyle w:val="CommentReference"/>
        </w:rPr>
        <w:commentReference w:id="1852345545"/>
      </w:r>
      <w:r w:rsidRPr="09F4197C" w:rsidR="696340A3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) </w:t>
      </w:r>
      <w:r w:rsidRPr="09F4197C" w:rsidR="1C43671B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and that we should only consider the most relevant ones for</w:t>
      </w:r>
      <w:r w:rsidRPr="09F4197C" w:rsidR="1C43671B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the </w:t>
      </w:r>
      <w:r w:rsidRPr="09F4197C" w:rsidR="1C43671B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Fu</w:t>
      </w:r>
      <w:r w:rsidRPr="09F4197C" w:rsidR="1C43671B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tuRaM</w:t>
      </w:r>
      <w:r w:rsidRPr="09F4197C" w:rsidR="1C43671B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objectives. </w:t>
      </w:r>
    </w:p>
    <w:p w:rsidR="00CA36AC" w:rsidP="09F4197C" w:rsidRDefault="00CA36AC" w14:paraId="415A2C9C" w14:textId="7A04444D">
      <w:pPr>
        <w:pStyle w:val="ListParagraph"/>
        <w:numPr>
          <w:ilvl w:val="2"/>
          <w:numId w:val="23"/>
        </w:numPr>
        <w:bidi w:val="0"/>
        <w:spacing w:before="0" w:beforeAutospacing="off" w:after="240" w:afterAutospacing="off" w:line="259" w:lineRule="auto"/>
        <w:ind w:right="0"/>
        <w:jc w:val="left"/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</w:pPr>
      <w:r w:rsidRPr="09F4197C" w:rsidR="15D6ED56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The addition of a new attribute to </w:t>
      </w:r>
      <w:r w:rsidRPr="09F4197C" w:rsidR="15D6ED56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the</w:t>
      </w:r>
      <w:r w:rsidRPr="09F4197C" w:rsidR="1C8C62FA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ELV</w:t>
      </w:r>
      <w:r w:rsidRPr="09F4197C" w:rsidR="1C8C62FA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09F4197C" w:rsidR="6F46FBAC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“number</w:t>
      </w:r>
      <w:r w:rsidRPr="09F4197C" w:rsidR="4AE90D7E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of mot</w:t>
      </w:r>
      <w:r w:rsidRPr="09F4197C" w:rsidR="1BB95198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o</w:t>
      </w:r>
      <w:r w:rsidRPr="09F4197C" w:rsidR="4AE90D7E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rs</w:t>
      </w:r>
      <w:r w:rsidRPr="09F4197C" w:rsidR="565089EA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” has been briefly discussed. </w:t>
      </w:r>
      <w:commentRangeStart w:id="164679065"/>
      <w:r w:rsidRPr="09F4197C" w:rsidR="565089EA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Essentially it</w:t>
      </w:r>
      <w:r w:rsidRPr="09F4197C" w:rsidR="565089EA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depends on whe</w:t>
      </w:r>
      <w:r w:rsidRPr="09F4197C" w:rsidR="565089EA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ther </w:t>
      </w:r>
      <w:r w:rsidRPr="09F4197C" w:rsidR="1F345F7D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it is</w:t>
      </w:r>
      <w:r w:rsidRPr="09F4197C" w:rsidR="3E6763A7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09F4197C" w:rsidR="4E996E45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low or </w:t>
      </w:r>
      <w:r w:rsidRPr="09F4197C" w:rsidR="50DA9920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premium</w:t>
      </w:r>
      <w:r w:rsidRPr="09F4197C" w:rsidR="4AE90D7E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commentRangeEnd w:id="164679065"/>
      <w:r>
        <w:rPr>
          <w:rStyle w:val="CommentReference"/>
        </w:rPr>
        <w:commentReference w:id="164679065"/>
      </w:r>
      <w:r>
        <w:rPr>
          <w:rStyle w:val="CommentReference"/>
        </w:rPr>
      </w:r>
      <w:r>
        <w:rPr>
          <w:rStyle w:val="CommentReference"/>
        </w:rPr>
      </w:r>
      <w:r>
        <w:rPr>
          <w:rStyle w:val="CommentReference"/>
        </w:rPr>
      </w:r>
      <w:r>
        <w:rPr>
          <w:rStyle w:val="CommentReference"/>
        </w:rPr>
      </w:r>
      <w:r>
        <w:rPr>
          <w:rStyle w:val="CommentReference"/>
        </w:rPr>
      </w:r>
      <w:r>
        <w:rPr>
          <w:rStyle w:val="CommentReference"/>
        </w:rPr>
      </w:r>
      <w:r>
        <w:rPr>
          <w:rStyle w:val="CommentReference"/>
        </w:rPr>
      </w:r>
    </w:p>
    <w:p w:rsidR="00CA36AC" w:rsidP="09F4197C" w:rsidRDefault="00CA36AC" w14:paraId="73617910" w14:textId="3F9D4843">
      <w:pPr>
        <w:pStyle w:val="ListParagraph"/>
        <w:numPr>
          <w:ilvl w:val="1"/>
          <w:numId w:val="23"/>
        </w:numPr>
        <w:bidi w:val="0"/>
        <w:spacing w:before="0" w:beforeAutospacing="off" w:after="240" w:afterAutospacing="off" w:line="259" w:lineRule="auto"/>
        <w:ind w:right="0"/>
        <w:jc w:val="left"/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</w:pPr>
      <w:r w:rsidRPr="09F4197C" w:rsidR="7DDD7D63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@Katharina has mentioned that potentially it is important to add a more aggregated level in de code lists</w:t>
      </w:r>
    </w:p>
    <w:p w:rsidR="00CA36AC" w:rsidP="09F4197C" w:rsidRDefault="00CA36AC" w14:paraId="7BF1524C" w14:textId="73FCFD73">
      <w:pPr>
        <w:pStyle w:val="Normal"/>
        <w:bidi w:val="0"/>
        <w:spacing w:before="0" w:beforeAutospacing="off" w:after="240" w:afterAutospacing="off" w:line="259" w:lineRule="auto"/>
        <w:ind w:left="0" w:right="0"/>
        <w:jc w:val="left"/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</w:pPr>
    </w:p>
    <w:p w:rsidR="00CA36AC" w:rsidP="09F4197C" w:rsidRDefault="00CA36AC" w14:paraId="7E2E5A56" w14:textId="06F979FD">
      <w:pPr>
        <w:pStyle w:val="Normal"/>
        <w:bidi w:val="0"/>
        <w:spacing w:before="0" w:beforeAutospacing="off" w:after="240" w:afterAutospacing="off" w:line="259" w:lineRule="auto"/>
        <w:ind w:left="0" w:right="0"/>
        <w:jc w:val="left"/>
        <w:rPr>
          <w:rFonts w:ascii="Segoe UI" w:hAnsi="Segoe UI" w:eastAsia="" w:cs=""/>
          <w:b w:val="1"/>
          <w:bCs w:val="1"/>
          <w:color w:val="000000" w:themeColor="text1" w:themeTint="FF" w:themeShade="FF"/>
          <w:sz w:val="22"/>
          <w:szCs w:val="22"/>
        </w:rPr>
      </w:pPr>
      <w:r w:rsidRPr="09F4197C" w:rsidR="6885D2EE">
        <w:rPr>
          <w:b w:val="1"/>
          <w:bCs w:val="1"/>
          <w:color w:val="5F5F5F" w:themeColor="accent1" w:themeTint="FF" w:themeShade="FF"/>
        </w:rPr>
        <w:t>Next steps:</w:t>
      </w:r>
    </w:p>
    <w:p w:rsidR="00CA36AC" w:rsidP="09F4197C" w:rsidRDefault="00CA36AC" w14:paraId="305B7802" w14:textId="598FB923">
      <w:pPr>
        <w:pStyle w:val="ListParagraph"/>
        <w:numPr>
          <w:ilvl w:val="0"/>
          <w:numId w:val="24"/>
        </w:numPr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</w:pPr>
      <w:r w:rsidRPr="09F4197C" w:rsidR="4DB98D89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Finalize the first TCs pre-draft template with an example for the </w:t>
      </w:r>
      <w:r w:rsidRPr="09F4197C" w:rsidR="4DB98D89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ELV</w:t>
      </w:r>
      <w:r w:rsidRPr="09F4197C" w:rsidR="4DB98D89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waste stream</w:t>
      </w:r>
    </w:p>
    <w:p w:rsidR="00CA36AC" w:rsidP="09F4197C" w:rsidRDefault="00CA36AC" w14:paraId="27A349DE" w14:textId="32769CC1">
      <w:pPr>
        <w:pStyle w:val="ListParagraph"/>
        <w:numPr>
          <w:ilvl w:val="0"/>
          <w:numId w:val="24"/>
        </w:numPr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</w:pPr>
      <w:r w:rsidRPr="09F4197C" w:rsidR="4DB98D89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Prepare presentation for the WS meeting on 2023-07-18</w:t>
      </w:r>
    </w:p>
    <w:p w:rsidR="27FBE2F5" w:rsidP="22172702" w:rsidRDefault="27FBE2F5" w14:paraId="10C0103E" w14:textId="43BDD95C">
      <w:pPr>
        <w:rPr>
          <w:color w:val="5F5F5F" w:themeColor="accent1"/>
        </w:rPr>
      </w:pPr>
      <w:r w:rsidRPr="22172702">
        <w:rPr>
          <w:b/>
          <w:bCs/>
          <w:color w:val="5F5F5F" w:themeColor="accent1"/>
        </w:rPr>
        <w:t xml:space="preserve">Summer </w:t>
      </w:r>
      <w:r w:rsidRPr="22172702" w:rsidR="3ADEAC1D">
        <w:rPr>
          <w:b/>
          <w:bCs/>
          <w:color w:val="5F5F5F" w:themeColor="accent1"/>
        </w:rPr>
        <w:t>Vacation:</w:t>
      </w:r>
    </w:p>
    <w:p w:rsidR="43F2BB1A" w:rsidP="002F4D71" w:rsidRDefault="43F2BB1A" w14:paraId="2EAC4195" w14:textId="75F5DFF6">
      <w:pPr>
        <w:pStyle w:val="ListParagraph"/>
        <w:numPr>
          <w:ilvl w:val="0"/>
          <w:numId w:val="10"/>
        </w:numPr>
        <w:spacing w:line="259" w:lineRule="auto"/>
        <w:rPr>
          <w:rFonts w:ascii="Segoe UI" w:hAnsi="Segoe UI"/>
        </w:rPr>
      </w:pPr>
      <w:r w:rsidRPr="22172702">
        <w:rPr>
          <w:rFonts w:ascii="Segoe UI" w:hAnsi="Segoe UI"/>
        </w:rPr>
        <w:t xml:space="preserve">Tales: </w:t>
      </w:r>
      <w:r w:rsidRPr="22172702" w:rsidR="2E3624F3">
        <w:rPr>
          <w:rFonts w:ascii="Segoe UI" w:hAnsi="Segoe UI"/>
        </w:rPr>
        <w:t xml:space="preserve">29-30 June, </w:t>
      </w:r>
      <w:r w:rsidRPr="22172702" w:rsidR="10AB197B">
        <w:rPr>
          <w:rFonts w:ascii="Segoe UI" w:hAnsi="Segoe UI"/>
        </w:rPr>
        <w:t>13</w:t>
      </w:r>
      <w:r w:rsidRPr="22172702">
        <w:rPr>
          <w:rFonts w:ascii="Segoe UI" w:hAnsi="Segoe UI"/>
        </w:rPr>
        <w:t>-</w:t>
      </w:r>
      <w:r w:rsidRPr="22172702" w:rsidR="600B55F2">
        <w:rPr>
          <w:rFonts w:ascii="Segoe UI" w:hAnsi="Segoe UI"/>
        </w:rPr>
        <w:t>14</w:t>
      </w:r>
      <w:r w:rsidRPr="22172702">
        <w:rPr>
          <w:rFonts w:ascii="Segoe UI" w:hAnsi="Segoe UI"/>
        </w:rPr>
        <w:t xml:space="preserve"> July, 4-11 August</w:t>
      </w:r>
    </w:p>
    <w:p w:rsidR="3ADEAC1D" w:rsidP="002F4D71" w:rsidRDefault="7DB7B503" w14:paraId="4B07487C" w14:textId="613137B3">
      <w:pPr>
        <w:pStyle w:val="ListParagraph"/>
        <w:numPr>
          <w:ilvl w:val="0"/>
          <w:numId w:val="11"/>
        </w:numPr>
        <w:spacing w:line="259" w:lineRule="auto"/>
        <w:rPr>
          <w:rFonts w:ascii="Segoe UI" w:hAnsi="Segoe UI"/>
        </w:rPr>
      </w:pPr>
      <w:r w:rsidRPr="03A86E38">
        <w:rPr>
          <w:rFonts w:ascii="Segoe UI" w:hAnsi="Segoe UI"/>
        </w:rPr>
        <w:t xml:space="preserve">Katharina: </w:t>
      </w:r>
      <w:r w:rsidRPr="03A86E38" w:rsidR="30F8A4BF">
        <w:rPr>
          <w:rFonts w:ascii="Segoe UI" w:hAnsi="Segoe UI"/>
        </w:rPr>
        <w:t>04</w:t>
      </w:r>
      <w:r w:rsidRPr="03A86E38" w:rsidR="7C1AAA64">
        <w:rPr>
          <w:rFonts w:ascii="Segoe UI" w:hAnsi="Segoe UI"/>
        </w:rPr>
        <w:t>-</w:t>
      </w:r>
      <w:r w:rsidRPr="03A86E38" w:rsidR="30F8A4BF">
        <w:rPr>
          <w:rFonts w:ascii="Segoe UI" w:hAnsi="Segoe UI"/>
        </w:rPr>
        <w:t>05</w:t>
      </w:r>
      <w:r w:rsidRPr="03A86E38" w:rsidR="65E9C846">
        <w:rPr>
          <w:rFonts w:ascii="Segoe UI" w:hAnsi="Segoe UI"/>
        </w:rPr>
        <w:t xml:space="preserve"> </w:t>
      </w:r>
      <w:r w:rsidRPr="03A86E38" w:rsidR="602CA8A6">
        <w:rPr>
          <w:rFonts w:ascii="Segoe UI" w:hAnsi="Segoe UI"/>
        </w:rPr>
        <w:t>July</w:t>
      </w:r>
      <w:r w:rsidRPr="03A86E38" w:rsidR="30F8A4BF">
        <w:rPr>
          <w:rFonts w:ascii="Segoe UI" w:hAnsi="Segoe UI"/>
        </w:rPr>
        <w:t xml:space="preserve">; </w:t>
      </w:r>
      <w:r w:rsidRPr="03A86E38" w:rsidR="081599D8">
        <w:rPr>
          <w:rFonts w:ascii="Segoe UI" w:hAnsi="Segoe UI"/>
        </w:rPr>
        <w:t>31 July – 09</w:t>
      </w:r>
      <w:r w:rsidRPr="03A86E38" w:rsidR="76F76F1B">
        <w:rPr>
          <w:rFonts w:ascii="Segoe UI" w:hAnsi="Segoe UI"/>
        </w:rPr>
        <w:t xml:space="preserve"> August</w:t>
      </w:r>
    </w:p>
    <w:p w:rsidR="76B95D40" w:rsidP="002F4D71" w:rsidRDefault="76B95D40" w14:paraId="5D3EE8B1" w14:textId="19B50451">
      <w:pPr>
        <w:pStyle w:val="ListParagraph"/>
        <w:numPr>
          <w:ilvl w:val="0"/>
          <w:numId w:val="11"/>
        </w:numPr>
        <w:spacing w:line="259" w:lineRule="auto"/>
        <w:rPr>
          <w:rFonts w:ascii="Segoe UI" w:hAnsi="Segoe UI"/>
        </w:rPr>
      </w:pPr>
      <w:r w:rsidRPr="72C6D435">
        <w:rPr>
          <w:rFonts w:ascii="Segoe UI" w:hAnsi="Segoe UI"/>
        </w:rPr>
        <w:t xml:space="preserve">Joana: </w:t>
      </w:r>
      <w:r w:rsidRPr="72C6D435" w:rsidR="13546CDC">
        <w:rPr>
          <w:rFonts w:ascii="Segoe UI" w:hAnsi="Segoe UI"/>
        </w:rPr>
        <w:t>31</w:t>
      </w:r>
      <w:r w:rsidRPr="72C6D435" w:rsidR="13546CDC">
        <w:rPr>
          <w:rFonts w:ascii="Segoe UI" w:hAnsi="Segoe UI"/>
          <w:vertAlign w:val="superscript"/>
        </w:rPr>
        <w:t>st</w:t>
      </w:r>
      <w:r w:rsidRPr="72C6D435" w:rsidR="13546CDC">
        <w:rPr>
          <w:rFonts w:ascii="Segoe UI" w:hAnsi="Segoe UI"/>
        </w:rPr>
        <w:t xml:space="preserve"> July</w:t>
      </w:r>
      <w:r w:rsidRPr="72C6D435">
        <w:rPr>
          <w:rFonts w:ascii="Segoe UI" w:hAnsi="Segoe UI"/>
        </w:rPr>
        <w:t>-</w:t>
      </w:r>
      <w:r w:rsidRPr="72C6D435" w:rsidR="3BBE537D">
        <w:rPr>
          <w:rFonts w:ascii="Segoe UI" w:hAnsi="Segoe UI"/>
        </w:rPr>
        <w:t>7</w:t>
      </w:r>
      <w:r w:rsidRPr="72C6D435">
        <w:rPr>
          <w:rFonts w:ascii="Segoe UI" w:hAnsi="Segoe UI"/>
        </w:rPr>
        <w:t xml:space="preserve"> August</w:t>
      </w:r>
      <w:r w:rsidRPr="72C6D435" w:rsidR="68901A27">
        <w:rPr>
          <w:rFonts w:ascii="Segoe UI" w:hAnsi="Segoe UI"/>
        </w:rPr>
        <w:t xml:space="preserve">; 21-28 August </w:t>
      </w:r>
    </w:p>
    <w:p w:rsidR="202BB840" w:rsidP="002F4D71" w:rsidRDefault="3908BE58" w14:paraId="6A90BC51" w14:textId="71242966">
      <w:pPr>
        <w:pStyle w:val="ListParagraph"/>
        <w:numPr>
          <w:ilvl w:val="0"/>
          <w:numId w:val="10"/>
        </w:numPr>
        <w:rPr>
          <w:rFonts w:ascii="Segoe UI" w:hAnsi="Segoe UI"/>
        </w:rPr>
      </w:pPr>
      <w:r w:rsidRPr="03A86E38">
        <w:rPr>
          <w:rFonts w:ascii="Segoe UI" w:hAnsi="Segoe UI"/>
        </w:rPr>
        <w:lastRenderedPageBreak/>
        <w:t>Rebecca:</w:t>
      </w:r>
      <w:r w:rsidRPr="03A86E38" w:rsidR="66533D83">
        <w:rPr>
          <w:rFonts w:ascii="Segoe UI" w:hAnsi="Segoe UI"/>
        </w:rPr>
        <w:t xml:space="preserve"> </w:t>
      </w:r>
      <w:r w:rsidRPr="03A86E38" w:rsidR="027643F0">
        <w:rPr>
          <w:rFonts w:ascii="Segoe UI" w:hAnsi="Segoe UI"/>
        </w:rPr>
        <w:t>10-11,</w:t>
      </w:r>
      <w:r w:rsidRPr="03A86E38" w:rsidR="66533D83">
        <w:rPr>
          <w:rFonts w:ascii="Segoe UI" w:hAnsi="Segoe UI"/>
        </w:rPr>
        <w:t xml:space="preserve"> </w:t>
      </w:r>
      <w:r w:rsidRPr="03A86E38" w:rsidR="35CD75A5">
        <w:rPr>
          <w:rFonts w:ascii="Segoe UI" w:hAnsi="Segoe UI"/>
        </w:rPr>
        <w:t xml:space="preserve">24-28 </w:t>
      </w:r>
      <w:r w:rsidRPr="03A86E38" w:rsidR="0B90B877">
        <w:rPr>
          <w:rFonts w:ascii="Segoe UI" w:hAnsi="Segoe UI"/>
        </w:rPr>
        <w:t xml:space="preserve">July </w:t>
      </w:r>
    </w:p>
    <w:p w:rsidR="1EA741D7" w:rsidP="002F4D71" w:rsidRDefault="1EA741D7" w14:paraId="3B1CEAA9" w14:textId="518A80C0">
      <w:pPr>
        <w:pStyle w:val="ListParagraph"/>
        <w:numPr>
          <w:ilvl w:val="0"/>
          <w:numId w:val="10"/>
        </w:numPr>
        <w:rPr>
          <w:rFonts w:ascii="Segoe UI" w:hAnsi="Segoe UI"/>
        </w:rPr>
      </w:pPr>
      <w:r w:rsidRPr="09F4197C" w:rsidR="1EA741D7">
        <w:rPr>
          <w:rFonts w:ascii="Segoe UI" w:hAnsi="Segoe UI"/>
        </w:rPr>
        <w:t>Stewart</w:t>
      </w:r>
      <w:r w:rsidRPr="09F4197C" w:rsidR="2835953D">
        <w:rPr>
          <w:rFonts w:ascii="Segoe UI" w:hAnsi="Segoe UI"/>
        </w:rPr>
        <w:t>: 3-13 August</w:t>
      </w:r>
    </w:p>
    <w:sectPr w:rsidR="1EA741D7" w:rsidSect="00250DEB">
      <w:headerReference w:type="default" r:id="rId17"/>
      <w:pgSz w:w="11906" w:h="16838" w:orient="portrait" w:code="9"/>
      <w:pgMar w:top="567" w:right="964" w:bottom="1134" w:left="1304" w:header="567" w:footer="567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FJ" w:author="Francisco Morgado, Joana" w:date="2023-07-18T11:35:51" w:id="1845146752">
    <w:p w:rsidR="09F4197C" w:rsidRDefault="09F4197C" w14:paraId="7B44B866" w14:textId="38A98855">
      <w:pPr>
        <w:pStyle w:val="CommentText"/>
      </w:pPr>
      <w:r w:rsidR="09F4197C">
        <w:rPr/>
        <w:t xml:space="preserve">@Tales, @Katharina, could you elaborate on this point? </w:t>
      </w:r>
      <w:r>
        <w:rPr>
          <w:rStyle w:val="CommentReference"/>
        </w:rPr>
        <w:annotationRef/>
      </w:r>
    </w:p>
    <w:p w:rsidR="09F4197C" w:rsidRDefault="09F4197C" w14:paraId="69A6F36E" w14:textId="59434D10">
      <w:pPr>
        <w:pStyle w:val="CommentText"/>
      </w:pPr>
      <w:r w:rsidR="09F4197C">
        <w:rPr/>
        <w:t xml:space="preserve">Maybe it is interesting to bring into the discusison on the 27th as well. </w:t>
      </w:r>
    </w:p>
  </w:comment>
  <w:comment w:initials="FJ" w:author="Francisco Morgado, Joana" w:date="2023-07-18T11:43:38" w:id="1852345545">
    <w:p w:rsidR="09F4197C" w:rsidRDefault="09F4197C" w14:paraId="23D9BCA5" w14:textId="0577E273">
      <w:pPr>
        <w:pStyle w:val="CommentText"/>
      </w:pPr>
      <w:r w:rsidR="09F4197C">
        <w:rPr/>
        <w:t>@Manuele, is it correct?</w:t>
      </w:r>
      <w:r>
        <w:rPr>
          <w:rStyle w:val="CommentReference"/>
        </w:rPr>
        <w:annotationRef/>
      </w:r>
    </w:p>
  </w:comment>
  <w:comment w:initials="FJ" w:author="Francisco Morgado, Joana" w:date="2023-07-18T12:06:17" w:id="164679065">
    <w:p w:rsidR="09F4197C" w:rsidRDefault="09F4197C" w14:paraId="7D90D12B" w14:textId="076B5737">
      <w:pPr>
        <w:pStyle w:val="CommentText"/>
      </w:pPr>
      <w:r w:rsidR="09F4197C">
        <w:rPr/>
        <w:t>@Manuele, is this correct?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9A6F36E"/>
  <w15:commentEx w15:done="0" w15:paraId="23D9BCA5"/>
  <w15:commentEx w15:done="0" w15:paraId="7D90D12B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485D9F1" w16cex:dateUtc="2023-06-26T11:28:02.12Z"/>
  <w16cex:commentExtensible w16cex:durableId="672DD0F3" w16cex:dateUtc="2023-06-26T11:28:39.245Z"/>
  <w16cex:commentExtensible w16cex:durableId="324D80FD" w16cex:dateUtc="2023-07-11T09:19:04.629Z"/>
  <w16cex:commentExtensible w16cex:durableId="25B6CD1F" w16cex:dateUtc="2023-07-18T09:35:51.267Z"/>
  <w16cex:commentExtensible w16cex:durableId="1F805DA3" w16cex:dateUtc="2023-07-18T09:43:38.114Z"/>
  <w16cex:commentExtensible w16cex:durableId="61BB7C72" w16cex:dateUtc="2023-07-18T10:06:17.55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419D624" w16cid:durableId="0485D9F1"/>
  <w16cid:commentId w16cid:paraId="4D29DE25" w16cid:durableId="672DD0F3"/>
  <w16cid:commentId w16cid:paraId="107AB744" w16cid:durableId="324D80FD"/>
  <w16cid:commentId w16cid:paraId="69A6F36E" w16cid:durableId="25B6CD1F"/>
  <w16cid:commentId w16cid:paraId="23D9BCA5" w16cid:durableId="1F805DA3"/>
  <w16cid:commentId w16cid:paraId="7D90D12B" w16cid:durableId="61BB7C7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0D15" w:rsidRDefault="00BB0D15" w14:paraId="4BA074E5" w14:textId="77777777">
      <w:r>
        <w:separator/>
      </w:r>
    </w:p>
  </w:endnote>
  <w:endnote w:type="continuationSeparator" w:id="0">
    <w:p w:rsidR="00BB0D15" w:rsidRDefault="00BB0D15" w14:paraId="61427445" w14:textId="77777777">
      <w:r>
        <w:continuationSeparator/>
      </w:r>
    </w:p>
  </w:endnote>
  <w:endnote w:type="continuationNotice" w:id="1">
    <w:p w:rsidR="00BB0D15" w:rsidRDefault="00BB0D15" w14:paraId="605B8E1C" w14:textId="7777777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0D15" w:rsidRDefault="00BB0D15" w14:paraId="1440BCC2" w14:textId="77777777">
      <w:r>
        <w:separator/>
      </w:r>
    </w:p>
  </w:footnote>
  <w:footnote w:type="continuationSeparator" w:id="0">
    <w:p w:rsidR="00BB0D15" w:rsidRDefault="00BB0D15" w14:paraId="24271933" w14:textId="77777777">
      <w:r>
        <w:continuationSeparator/>
      </w:r>
    </w:p>
  </w:footnote>
  <w:footnote w:type="continuationNotice" w:id="1">
    <w:p w:rsidR="00BB0D15" w:rsidRDefault="00BB0D15" w14:paraId="6137C80A" w14:textId="7777777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Pr="00D37AE9" w:rsidR="00BA4EA3" w:rsidP="00026289" w:rsidRDefault="003C6FB2" w14:paraId="5640A9B4" w14:textId="77777777">
    <w:pPr>
      <w:pStyle w:val="Header"/>
      <w:spacing w:after="1320"/>
      <w:rPr>
        <w:rFonts w:cs="Segoe UI"/>
      </w:rPr>
    </w:pPr>
    <w:r>
      <w:rPr>
        <w:rFonts w:cs="Segoe UI"/>
        <w:noProof/>
        <w:lang w:val="en-US"/>
      </w:rPr>
      <w:drawing>
        <wp:anchor distT="0" distB="0" distL="114300" distR="114300" simplePos="0" relativeHeight="251658240" behindDoc="0" locked="0" layoutInCell="1" allowOverlap="1" wp14:anchorId="45C0354E" wp14:editId="79C9BE36">
          <wp:simplePos x="0" y="0"/>
          <wp:positionH relativeFrom="column">
            <wp:posOffset>4538743</wp:posOffset>
          </wp:positionH>
          <wp:positionV relativeFrom="paragraph">
            <wp:posOffset>259080</wp:posOffset>
          </wp:positionV>
          <wp:extent cx="1629583" cy="437455"/>
          <wp:effectExtent l="0" t="0" r="0" b="127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sw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9583" cy="437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/qGoS76DRDb+pf" int2:id="rXdwhe2G">
      <int2:state int2:value="Rejected" int2:type="AugLoop_Text_Critique"/>
    </int2:textHash>
    <int2:bookmark int2:bookmarkName="_Int_SwqYwDyJ" int2:invalidationBookmarkName="" int2:hashCode="7e6UAtGYsErHfc" int2:id="u4ntlORQ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23">
    <w:nsid w:val="53fbef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3a985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B432BB"/>
    <w:multiLevelType w:val="multilevel"/>
    <w:tmpl w:val="0407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D6D69D4"/>
    <w:multiLevelType w:val="hybridMultilevel"/>
    <w:tmpl w:val="70AACA4C"/>
    <w:lvl w:ilvl="0" w:tplc="67C8C7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B3B491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1274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AA03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7C8CB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8AF8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66CD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D098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7C61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81F7388"/>
    <w:multiLevelType w:val="hybridMultilevel"/>
    <w:tmpl w:val="12C6B9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8FBED56"/>
    <w:multiLevelType w:val="hybridMultilevel"/>
    <w:tmpl w:val="E97608DA"/>
    <w:lvl w:ilvl="0" w:tplc="04743D8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1D830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8EE1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04A4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84BD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4C5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CEE51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4DA89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2231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C23FBA2"/>
    <w:multiLevelType w:val="hybridMultilevel"/>
    <w:tmpl w:val="539CDE1A"/>
    <w:lvl w:ilvl="0" w:tplc="2DD011A2">
      <w:start w:val="1"/>
      <w:numFmt w:val="bullet"/>
      <w:lvlText w:val="o"/>
      <w:lvlJc w:val="left"/>
      <w:pPr>
        <w:ind w:left="1069" w:hanging="360"/>
      </w:pPr>
      <w:rPr>
        <w:rFonts w:hint="default" w:ascii="Courier New" w:hAnsi="Courier New"/>
      </w:rPr>
    </w:lvl>
    <w:lvl w:ilvl="1" w:tplc="FB8A994C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w:ilvl="2" w:tplc="9A563A54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F15C0D6E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A874D4B8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w:ilvl="5" w:tplc="1E5AB72C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AD729C38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829ADEE6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w:ilvl="8" w:tplc="AC444DD2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5" w15:restartNumberingAfterBreak="0">
    <w:nsid w:val="2F1BEA55"/>
    <w:multiLevelType w:val="hybridMultilevel"/>
    <w:tmpl w:val="3C54EEDA"/>
    <w:lvl w:ilvl="0" w:tplc="A7CCCAB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A1824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08D2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3E5E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38C42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0D06B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6A1E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4075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8F6E5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966456B"/>
    <w:multiLevelType w:val="hybridMultilevel"/>
    <w:tmpl w:val="5B2C00DA"/>
    <w:lvl w:ilvl="0" w:tplc="002E292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4A6DB1"/>
    <w:multiLevelType w:val="multilevel"/>
    <w:tmpl w:val="F1B2DDAA"/>
    <w:lvl w:ilvl="0">
      <w:start w:val="1"/>
      <w:numFmt w:val="bullet"/>
      <w:pStyle w:val="Aufzhlung"/>
      <w:lvlText w:val="●"/>
      <w:lvlJc w:val="left"/>
      <w:pPr>
        <w:tabs>
          <w:tab w:val="num" w:pos="341"/>
        </w:tabs>
        <w:ind w:left="341" w:hanging="341"/>
      </w:pPr>
      <w:rPr>
        <w:rFonts w:hint="default" w:ascii="Times New Roman" w:hAnsi="Times New Roman" w:cs="Times New Roman"/>
        <w:color w:val="auto"/>
      </w:rPr>
    </w:lvl>
    <w:lvl w:ilvl="1">
      <w:start w:val="1"/>
      <w:numFmt w:val="bullet"/>
      <w:lvlText w:val="○"/>
      <w:lvlJc w:val="left"/>
      <w:pPr>
        <w:tabs>
          <w:tab w:val="num" w:pos="681"/>
        </w:tabs>
        <w:ind w:left="681" w:hanging="340"/>
      </w:pPr>
      <w:rPr>
        <w:rFonts w:hint="default" w:ascii="Times New Roman" w:hAnsi="Times New Roman" w:cs="Times New Roman"/>
        <w:color w:val="auto"/>
      </w:rPr>
    </w:lvl>
    <w:lvl w:ilvl="2">
      <w:start w:val="1"/>
      <w:numFmt w:val="bullet"/>
      <w:lvlText w:val="▪"/>
      <w:lvlJc w:val="left"/>
      <w:pPr>
        <w:tabs>
          <w:tab w:val="num" w:pos="1021"/>
        </w:tabs>
        <w:ind w:left="1021" w:hanging="340"/>
      </w:pPr>
      <w:rPr>
        <w:rFonts w:hint="default" w:ascii="Times New Roman" w:hAnsi="Times New Roman" w:cs="Times New Roman"/>
      </w:rPr>
    </w:lvl>
    <w:lvl w:ilvl="3">
      <w:start w:val="1"/>
      <w:numFmt w:val="bullet"/>
      <w:lvlText w:val="▫"/>
      <w:lvlJc w:val="left"/>
      <w:pPr>
        <w:tabs>
          <w:tab w:val="num" w:pos="1361"/>
        </w:tabs>
        <w:ind w:left="1361" w:hanging="340"/>
      </w:pPr>
      <w:rPr>
        <w:rFonts w:hint="default" w:ascii="Times New Roman" w:hAnsi="Times New Roman" w:cs="Times New Roman"/>
      </w:rPr>
    </w:lvl>
    <w:lvl w:ilvl="4">
      <w:start w:val="1"/>
      <w:numFmt w:val="bullet"/>
      <w:lvlText w:val=""/>
      <w:lvlJc w:val="left"/>
      <w:pPr>
        <w:tabs>
          <w:tab w:val="num" w:pos="1290"/>
        </w:tabs>
        <w:ind w:left="129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1650"/>
        </w:tabs>
        <w:ind w:left="165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010"/>
        </w:tabs>
        <w:ind w:left="201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370"/>
        </w:tabs>
        <w:ind w:left="237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2730"/>
        </w:tabs>
        <w:ind w:left="2730" w:hanging="360"/>
      </w:pPr>
      <w:rPr>
        <w:rFonts w:hint="default" w:ascii="Symbol" w:hAnsi="Symbol"/>
      </w:rPr>
    </w:lvl>
  </w:abstractNum>
  <w:abstractNum w:abstractNumId="8" w15:restartNumberingAfterBreak="0">
    <w:nsid w:val="421D14DE"/>
    <w:multiLevelType w:val="multilevel"/>
    <w:tmpl w:val="4AE0E988"/>
    <w:lvl w:ilvl="0">
      <w:start w:val="1"/>
      <w:numFmt w:val="decimal"/>
      <w:lvlText w:val="%1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42AE5D51"/>
    <w:multiLevelType w:val="multilevel"/>
    <w:tmpl w:val="0807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10" w15:restartNumberingAfterBreak="0">
    <w:nsid w:val="4F0E1854"/>
    <w:multiLevelType w:val="hybridMultilevel"/>
    <w:tmpl w:val="2BD615E6"/>
    <w:lvl w:ilvl="0" w:tplc="801E74B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C08A9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EA8EB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26A5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B260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36F9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2637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1839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AC43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3B377AA"/>
    <w:multiLevelType w:val="hybridMultilevel"/>
    <w:tmpl w:val="864CAFFA"/>
    <w:lvl w:ilvl="0" w:tplc="94564CF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C04D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725B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CA4A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FE35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2E64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7A54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1E20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0245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CEBBC9E"/>
    <w:multiLevelType w:val="hybridMultilevel"/>
    <w:tmpl w:val="D7661CBA"/>
    <w:lvl w:ilvl="0" w:tplc="8868741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CFA46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9503C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3CEF3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2AA80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6B6C4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A5CC1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86EA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30EB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D566A7F"/>
    <w:multiLevelType w:val="hybridMultilevel"/>
    <w:tmpl w:val="97D44F48"/>
    <w:lvl w:ilvl="0" w:tplc="3CD87DE0">
      <w:start w:val="1"/>
      <w:numFmt w:val="decimal"/>
      <w:pStyle w:val="ListParagraph"/>
      <w:lvlText w:val="%1."/>
      <w:lvlJc w:val="left"/>
      <w:pPr>
        <w:ind w:left="360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5D7C06B9"/>
    <w:multiLevelType w:val="hybridMultilevel"/>
    <w:tmpl w:val="CB34162C"/>
    <w:lvl w:ilvl="0" w:tplc="E5E8913A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F6888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9A4A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99E45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CA2F3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18434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8E93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D23E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EFC73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EAC6E12"/>
    <w:multiLevelType w:val="hybridMultilevel"/>
    <w:tmpl w:val="C7F0E71C"/>
    <w:lvl w:ilvl="0" w:tplc="DD36F7D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C8672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7E44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B077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0E6A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54A7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8AAEA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B3055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62DD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F390716"/>
    <w:multiLevelType w:val="hybridMultilevel"/>
    <w:tmpl w:val="7F9E753E"/>
    <w:lvl w:ilvl="0" w:tplc="66C87E3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467F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4EF5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2F02B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64F0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53C33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DAE0B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4E44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80AA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F7563CE"/>
    <w:multiLevelType w:val="hybridMultilevel"/>
    <w:tmpl w:val="FC44471A"/>
    <w:lvl w:ilvl="0" w:tplc="927C1678">
      <w:numFmt w:val="bullet"/>
      <w:lvlText w:val="-"/>
      <w:lvlJc w:val="left"/>
      <w:pPr>
        <w:ind w:left="782" w:hanging="360"/>
      </w:pPr>
      <w:rPr>
        <w:rFonts w:hint="default" w:ascii="Segoe UI" w:hAnsi="Segoe UI" w:cs="Segoe UI" w:eastAsiaTheme="minorHAnsi"/>
      </w:rPr>
    </w:lvl>
    <w:lvl w:ilvl="1" w:tplc="04090003">
      <w:start w:val="1"/>
      <w:numFmt w:val="bullet"/>
      <w:lvlText w:val="o"/>
      <w:lvlJc w:val="left"/>
      <w:pPr>
        <w:ind w:left="1502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2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hint="default" w:ascii="Wingdings" w:hAnsi="Wingdings"/>
      </w:rPr>
    </w:lvl>
  </w:abstractNum>
  <w:abstractNum w:abstractNumId="18" w15:restartNumberingAfterBreak="0">
    <w:nsid w:val="6A16A181"/>
    <w:multiLevelType w:val="hybridMultilevel"/>
    <w:tmpl w:val="D70223AA"/>
    <w:lvl w:ilvl="0" w:tplc="8EE66EB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0560B4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FB294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D0089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9A86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3496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E059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1EBB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AE5A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D7C051D"/>
    <w:multiLevelType w:val="hybridMultilevel"/>
    <w:tmpl w:val="EEC8EE60"/>
    <w:lvl w:ilvl="0" w:tplc="85F0C20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194D4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EEC3F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3A95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23A26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50CE9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E02EF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20C4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4611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FE168BE"/>
    <w:multiLevelType w:val="multilevel"/>
    <w:tmpl w:val="04070023"/>
    <w:styleLink w:val="ArticleSection"/>
    <w:lvl w:ilvl="0">
      <w:start w:val="1"/>
      <w:numFmt w:val="upperRoman"/>
      <w:lvlText w:val="Artikel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Abschnitt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1" w15:restartNumberingAfterBreak="0">
    <w:nsid w:val="7BC43BF2"/>
    <w:multiLevelType w:val="hybridMultilevel"/>
    <w:tmpl w:val="CDACF596"/>
    <w:lvl w:ilvl="0" w:tplc="0A72F9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A329D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E09A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F01D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A8EE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16CD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3E28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649D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CA85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3"/>
  </w:num>
  <w:num w:numId="23">
    <w:abstractNumId w:val="22"/>
  </w:num>
  <w:num w:numId="1">
    <w:abstractNumId w:val="15"/>
  </w:num>
  <w:num w:numId="2">
    <w:abstractNumId w:val="19"/>
  </w:num>
  <w:num w:numId="3">
    <w:abstractNumId w:val="12"/>
  </w:num>
  <w:num w:numId="4">
    <w:abstractNumId w:val="16"/>
  </w:num>
  <w:num w:numId="5">
    <w:abstractNumId w:val="1"/>
  </w:num>
  <w:num w:numId="6">
    <w:abstractNumId w:val="4"/>
  </w:num>
  <w:num w:numId="7">
    <w:abstractNumId w:val="14"/>
  </w:num>
  <w:num w:numId="8">
    <w:abstractNumId w:val="21"/>
  </w:num>
  <w:num w:numId="9">
    <w:abstractNumId w:val="18"/>
  </w:num>
  <w:num w:numId="10">
    <w:abstractNumId w:val="3"/>
  </w:num>
  <w:num w:numId="11">
    <w:abstractNumId w:val="11"/>
  </w:num>
  <w:num w:numId="12">
    <w:abstractNumId w:val="5"/>
  </w:num>
  <w:num w:numId="13">
    <w:abstractNumId w:val="10"/>
  </w:num>
  <w:num w:numId="14">
    <w:abstractNumId w:val="9"/>
  </w:num>
  <w:num w:numId="15">
    <w:abstractNumId w:val="8"/>
  </w:num>
  <w:num w:numId="16">
    <w:abstractNumId w:val="0"/>
  </w:num>
  <w:num w:numId="17">
    <w:abstractNumId w:val="20"/>
  </w:num>
  <w:num w:numId="18">
    <w:abstractNumId w:val="13"/>
  </w:num>
  <w:num w:numId="19">
    <w:abstractNumId w:val="7"/>
  </w:num>
  <w:num w:numId="20">
    <w:abstractNumId w:val="2"/>
  </w:num>
  <w:num w:numId="21">
    <w:abstractNumId w:val="17"/>
  </w:num>
  <w:num w:numId="22">
    <w:abstractNumId w:val="6"/>
  </w:num>
  <w:numIdMacAtCleanup w:val="13"/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Francisco Morgado, Joana">
    <w15:presenceInfo w15:providerId="AD" w15:userId="S::joana.fmorgado_empa.ch#ext#@weeeforum.onmicrosoft.com::1d292196-5173-47ca-a533-1d49d2ba5c5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n-GB" w:vendorID="64" w:dllVersion="131078" w:nlCheck="1" w:checkStyle="1" w:appName="MSWord"/>
  <w:stylePaneFormatFilter w:val="2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0" w:top3HeadingStyles="1" w:visibleStyles="0" w:alternateStyleNames="0"/>
  <w:trackRevisions w:val="false"/>
  <w:defaultTabStop w:val="709"/>
  <w:autoHyphenation/>
  <w:hyphenationZone w:val="284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355"/>
    <w:rsid w:val="00004E5E"/>
    <w:rsid w:val="000076B7"/>
    <w:rsid w:val="00016C79"/>
    <w:rsid w:val="00017BCD"/>
    <w:rsid w:val="000209B5"/>
    <w:rsid w:val="00026289"/>
    <w:rsid w:val="0002BC34"/>
    <w:rsid w:val="000776B5"/>
    <w:rsid w:val="000C248C"/>
    <w:rsid w:val="000C4B4F"/>
    <w:rsid w:val="000F3112"/>
    <w:rsid w:val="00100EB4"/>
    <w:rsid w:val="0013732F"/>
    <w:rsid w:val="00153B5F"/>
    <w:rsid w:val="001570DB"/>
    <w:rsid w:val="00177EF6"/>
    <w:rsid w:val="001B1470"/>
    <w:rsid w:val="001C76AC"/>
    <w:rsid w:val="0022125E"/>
    <w:rsid w:val="002368DE"/>
    <w:rsid w:val="00240CC0"/>
    <w:rsid w:val="00240E6E"/>
    <w:rsid w:val="0024711A"/>
    <w:rsid w:val="00250DEB"/>
    <w:rsid w:val="00261A22"/>
    <w:rsid w:val="0026330E"/>
    <w:rsid w:val="002650D7"/>
    <w:rsid w:val="00281CBB"/>
    <w:rsid w:val="002F4D71"/>
    <w:rsid w:val="00302CD5"/>
    <w:rsid w:val="00303B1F"/>
    <w:rsid w:val="00330FB1"/>
    <w:rsid w:val="0033226B"/>
    <w:rsid w:val="003353DB"/>
    <w:rsid w:val="003434C2"/>
    <w:rsid w:val="003514BA"/>
    <w:rsid w:val="003531DE"/>
    <w:rsid w:val="00366355"/>
    <w:rsid w:val="003766DF"/>
    <w:rsid w:val="0038074E"/>
    <w:rsid w:val="00384D19"/>
    <w:rsid w:val="00387AF1"/>
    <w:rsid w:val="00393610"/>
    <w:rsid w:val="003B0CC1"/>
    <w:rsid w:val="003C02F6"/>
    <w:rsid w:val="003C6FB2"/>
    <w:rsid w:val="003E7911"/>
    <w:rsid w:val="003F1611"/>
    <w:rsid w:val="0041566E"/>
    <w:rsid w:val="00425BB0"/>
    <w:rsid w:val="00441933"/>
    <w:rsid w:val="00443BCC"/>
    <w:rsid w:val="00445A1D"/>
    <w:rsid w:val="004A18AF"/>
    <w:rsid w:val="004E4836"/>
    <w:rsid w:val="00542090"/>
    <w:rsid w:val="00543A26"/>
    <w:rsid w:val="0054464E"/>
    <w:rsid w:val="00555D8F"/>
    <w:rsid w:val="005615A3"/>
    <w:rsid w:val="00561CAA"/>
    <w:rsid w:val="00570367"/>
    <w:rsid w:val="00571278"/>
    <w:rsid w:val="00583831"/>
    <w:rsid w:val="005851BF"/>
    <w:rsid w:val="00594CBD"/>
    <w:rsid w:val="00595CBD"/>
    <w:rsid w:val="005A0942"/>
    <w:rsid w:val="005B6143"/>
    <w:rsid w:val="005D73CE"/>
    <w:rsid w:val="005E4AE7"/>
    <w:rsid w:val="005F295D"/>
    <w:rsid w:val="00600D78"/>
    <w:rsid w:val="00616112"/>
    <w:rsid w:val="006169D4"/>
    <w:rsid w:val="0062212D"/>
    <w:rsid w:val="0063200F"/>
    <w:rsid w:val="0068131B"/>
    <w:rsid w:val="006B3215"/>
    <w:rsid w:val="006C15CA"/>
    <w:rsid w:val="006C2D5A"/>
    <w:rsid w:val="006E0952"/>
    <w:rsid w:val="006E4F97"/>
    <w:rsid w:val="006F04BB"/>
    <w:rsid w:val="0070197F"/>
    <w:rsid w:val="007051D3"/>
    <w:rsid w:val="007139B1"/>
    <w:rsid w:val="00715FCB"/>
    <w:rsid w:val="00720B1B"/>
    <w:rsid w:val="00726AEA"/>
    <w:rsid w:val="007536DF"/>
    <w:rsid w:val="00784E42"/>
    <w:rsid w:val="007B48DD"/>
    <w:rsid w:val="007F72FC"/>
    <w:rsid w:val="008327A3"/>
    <w:rsid w:val="008C080D"/>
    <w:rsid w:val="008C5E35"/>
    <w:rsid w:val="00914C0C"/>
    <w:rsid w:val="00924895"/>
    <w:rsid w:val="00931D7B"/>
    <w:rsid w:val="009453EE"/>
    <w:rsid w:val="009469C6"/>
    <w:rsid w:val="009818DF"/>
    <w:rsid w:val="00986B2F"/>
    <w:rsid w:val="009C4D50"/>
    <w:rsid w:val="009C7E9A"/>
    <w:rsid w:val="009E2760"/>
    <w:rsid w:val="00A07556"/>
    <w:rsid w:val="00A303BA"/>
    <w:rsid w:val="00A34BCF"/>
    <w:rsid w:val="00A37A88"/>
    <w:rsid w:val="00A4066D"/>
    <w:rsid w:val="00A42301"/>
    <w:rsid w:val="00A5447F"/>
    <w:rsid w:val="00A71B38"/>
    <w:rsid w:val="00A73136"/>
    <w:rsid w:val="00B37A49"/>
    <w:rsid w:val="00B45FE2"/>
    <w:rsid w:val="00BA4EA3"/>
    <w:rsid w:val="00BB0341"/>
    <w:rsid w:val="00BB0D15"/>
    <w:rsid w:val="00BB5CAB"/>
    <w:rsid w:val="00C004D4"/>
    <w:rsid w:val="00C0567D"/>
    <w:rsid w:val="00C24E05"/>
    <w:rsid w:val="00C614C6"/>
    <w:rsid w:val="00C7567E"/>
    <w:rsid w:val="00C94DB9"/>
    <w:rsid w:val="00CA36AC"/>
    <w:rsid w:val="00CB2F93"/>
    <w:rsid w:val="00CE27AA"/>
    <w:rsid w:val="00CF693E"/>
    <w:rsid w:val="00D37AE9"/>
    <w:rsid w:val="00DF7014"/>
    <w:rsid w:val="00E3158A"/>
    <w:rsid w:val="00E45AB4"/>
    <w:rsid w:val="00E561AE"/>
    <w:rsid w:val="00E63003"/>
    <w:rsid w:val="00EC2089"/>
    <w:rsid w:val="00EC41F2"/>
    <w:rsid w:val="00EE57D7"/>
    <w:rsid w:val="00F12F19"/>
    <w:rsid w:val="00F2722E"/>
    <w:rsid w:val="00F4234A"/>
    <w:rsid w:val="00F64EE9"/>
    <w:rsid w:val="00F7654E"/>
    <w:rsid w:val="00F772C2"/>
    <w:rsid w:val="00F847AA"/>
    <w:rsid w:val="00FC6B3D"/>
    <w:rsid w:val="00FE7D90"/>
    <w:rsid w:val="00FF1BE1"/>
    <w:rsid w:val="0141370C"/>
    <w:rsid w:val="016A026B"/>
    <w:rsid w:val="017D3854"/>
    <w:rsid w:val="01C1BE15"/>
    <w:rsid w:val="02262526"/>
    <w:rsid w:val="02680C8E"/>
    <w:rsid w:val="027643F0"/>
    <w:rsid w:val="0297DE8F"/>
    <w:rsid w:val="02E9656A"/>
    <w:rsid w:val="02F56568"/>
    <w:rsid w:val="0326E834"/>
    <w:rsid w:val="0364EB68"/>
    <w:rsid w:val="037975D6"/>
    <w:rsid w:val="0396D70E"/>
    <w:rsid w:val="03A86E38"/>
    <w:rsid w:val="03B3F418"/>
    <w:rsid w:val="03C266EE"/>
    <w:rsid w:val="03CDAEC6"/>
    <w:rsid w:val="040BB119"/>
    <w:rsid w:val="0414F78C"/>
    <w:rsid w:val="0425710B"/>
    <w:rsid w:val="0433AEF0"/>
    <w:rsid w:val="046845B6"/>
    <w:rsid w:val="04AFF447"/>
    <w:rsid w:val="04B4F092"/>
    <w:rsid w:val="04BDB634"/>
    <w:rsid w:val="04D62D57"/>
    <w:rsid w:val="04F95ED7"/>
    <w:rsid w:val="0537B131"/>
    <w:rsid w:val="055DE1BF"/>
    <w:rsid w:val="05B0C7ED"/>
    <w:rsid w:val="05E9964F"/>
    <w:rsid w:val="065ECB0D"/>
    <w:rsid w:val="0687A3F0"/>
    <w:rsid w:val="06BADDFA"/>
    <w:rsid w:val="06D37E00"/>
    <w:rsid w:val="06D64327"/>
    <w:rsid w:val="07133ADE"/>
    <w:rsid w:val="072E1E96"/>
    <w:rsid w:val="074D1B5F"/>
    <w:rsid w:val="07578FBD"/>
    <w:rsid w:val="076B4FB2"/>
    <w:rsid w:val="077A9309"/>
    <w:rsid w:val="07884CF4"/>
    <w:rsid w:val="07D0C411"/>
    <w:rsid w:val="07F556F6"/>
    <w:rsid w:val="081599D8"/>
    <w:rsid w:val="0819E582"/>
    <w:rsid w:val="089AA8A0"/>
    <w:rsid w:val="08B4A9CC"/>
    <w:rsid w:val="090998EC"/>
    <w:rsid w:val="09536C15"/>
    <w:rsid w:val="097AA0DB"/>
    <w:rsid w:val="099B71C2"/>
    <w:rsid w:val="09A23393"/>
    <w:rsid w:val="09D28A88"/>
    <w:rsid w:val="09F4197C"/>
    <w:rsid w:val="0A099EB7"/>
    <w:rsid w:val="0AA2F074"/>
    <w:rsid w:val="0B00774D"/>
    <w:rsid w:val="0B321E81"/>
    <w:rsid w:val="0B61DE8A"/>
    <w:rsid w:val="0B8F8536"/>
    <w:rsid w:val="0B90B877"/>
    <w:rsid w:val="0BA9B44A"/>
    <w:rsid w:val="0BABC323"/>
    <w:rsid w:val="0C35C791"/>
    <w:rsid w:val="0C5BBE17"/>
    <w:rsid w:val="0C771F53"/>
    <w:rsid w:val="0C9F5C8F"/>
    <w:rsid w:val="0CA43534"/>
    <w:rsid w:val="0CB9F9B3"/>
    <w:rsid w:val="0D21C075"/>
    <w:rsid w:val="0D899EAF"/>
    <w:rsid w:val="0DA2E528"/>
    <w:rsid w:val="0DCAD0A4"/>
    <w:rsid w:val="0DF78E78"/>
    <w:rsid w:val="0E5C749A"/>
    <w:rsid w:val="0E7DC0D7"/>
    <w:rsid w:val="0EA0411D"/>
    <w:rsid w:val="0EE0D3ED"/>
    <w:rsid w:val="0F0AC2F3"/>
    <w:rsid w:val="0F506DE7"/>
    <w:rsid w:val="0F69A0DC"/>
    <w:rsid w:val="0F7ADBB3"/>
    <w:rsid w:val="0F822402"/>
    <w:rsid w:val="0F935ED9"/>
    <w:rsid w:val="0FBF5165"/>
    <w:rsid w:val="103F5D35"/>
    <w:rsid w:val="1091CA2E"/>
    <w:rsid w:val="10AB197B"/>
    <w:rsid w:val="1105713D"/>
    <w:rsid w:val="111A3CE9"/>
    <w:rsid w:val="11439AC8"/>
    <w:rsid w:val="1177A657"/>
    <w:rsid w:val="119C393C"/>
    <w:rsid w:val="11DFCF65"/>
    <w:rsid w:val="12A03145"/>
    <w:rsid w:val="12A13536"/>
    <w:rsid w:val="12D4B17F"/>
    <w:rsid w:val="12D54A0A"/>
    <w:rsid w:val="12DA4125"/>
    <w:rsid w:val="12F3ABF4"/>
    <w:rsid w:val="1338099D"/>
    <w:rsid w:val="13546CDC"/>
    <w:rsid w:val="135C4D24"/>
    <w:rsid w:val="139721EA"/>
    <w:rsid w:val="139CCC1C"/>
    <w:rsid w:val="13AF248A"/>
    <w:rsid w:val="13B89FB5"/>
    <w:rsid w:val="141A8D83"/>
    <w:rsid w:val="143D11FF"/>
    <w:rsid w:val="1466CFFC"/>
    <w:rsid w:val="14AF4719"/>
    <w:rsid w:val="14DC9A8A"/>
    <w:rsid w:val="15376E33"/>
    <w:rsid w:val="1561DBB6"/>
    <w:rsid w:val="15956546"/>
    <w:rsid w:val="15B65DE4"/>
    <w:rsid w:val="15B7FA4F"/>
    <w:rsid w:val="15D2E29F"/>
    <w:rsid w:val="15D6ED56"/>
    <w:rsid w:val="15D8E260"/>
    <w:rsid w:val="1618A922"/>
    <w:rsid w:val="163B22E9"/>
    <w:rsid w:val="165E6AAD"/>
    <w:rsid w:val="167B0A9F"/>
    <w:rsid w:val="16DB532F"/>
    <w:rsid w:val="17548B2A"/>
    <w:rsid w:val="179C23DD"/>
    <w:rsid w:val="179E70BE"/>
    <w:rsid w:val="17AB7D27"/>
    <w:rsid w:val="17DA5685"/>
    <w:rsid w:val="17F37E18"/>
    <w:rsid w:val="17FEBF42"/>
    <w:rsid w:val="1832C254"/>
    <w:rsid w:val="184F10E9"/>
    <w:rsid w:val="187FF599"/>
    <w:rsid w:val="189729FB"/>
    <w:rsid w:val="18D47D4D"/>
    <w:rsid w:val="18F4B22F"/>
    <w:rsid w:val="19108322"/>
    <w:rsid w:val="19ED8744"/>
    <w:rsid w:val="19F917FB"/>
    <w:rsid w:val="1A0136BD"/>
    <w:rsid w:val="1A546D82"/>
    <w:rsid w:val="1A792015"/>
    <w:rsid w:val="1AEEE6EC"/>
    <w:rsid w:val="1B1B53CD"/>
    <w:rsid w:val="1B48F558"/>
    <w:rsid w:val="1B74F770"/>
    <w:rsid w:val="1B86B1AB"/>
    <w:rsid w:val="1BB95198"/>
    <w:rsid w:val="1BB9A255"/>
    <w:rsid w:val="1C3D83BA"/>
    <w:rsid w:val="1C43671B"/>
    <w:rsid w:val="1C8C62FA"/>
    <w:rsid w:val="1C977CD0"/>
    <w:rsid w:val="1D55D121"/>
    <w:rsid w:val="1D6A926B"/>
    <w:rsid w:val="1D7BCB37"/>
    <w:rsid w:val="1D91294A"/>
    <w:rsid w:val="1DBD964D"/>
    <w:rsid w:val="1DCBACCF"/>
    <w:rsid w:val="1DCF139B"/>
    <w:rsid w:val="1DE3F445"/>
    <w:rsid w:val="1DFD9A58"/>
    <w:rsid w:val="1DFDC23F"/>
    <w:rsid w:val="1E06D8A9"/>
    <w:rsid w:val="1E1A3080"/>
    <w:rsid w:val="1E52A81C"/>
    <w:rsid w:val="1EA741D7"/>
    <w:rsid w:val="1EB36FA2"/>
    <w:rsid w:val="1F345F7D"/>
    <w:rsid w:val="202BB840"/>
    <w:rsid w:val="2063A2F0"/>
    <w:rsid w:val="207B5BF5"/>
    <w:rsid w:val="20ACCACC"/>
    <w:rsid w:val="20C57AE8"/>
    <w:rsid w:val="20E86199"/>
    <w:rsid w:val="20FA3F7B"/>
    <w:rsid w:val="211ABDE2"/>
    <w:rsid w:val="2129DDC6"/>
    <w:rsid w:val="215C4332"/>
    <w:rsid w:val="2161F4B8"/>
    <w:rsid w:val="21DB2450"/>
    <w:rsid w:val="22172702"/>
    <w:rsid w:val="221FED9A"/>
    <w:rsid w:val="225752EE"/>
    <w:rsid w:val="22770E59"/>
    <w:rsid w:val="228CF79C"/>
    <w:rsid w:val="22960FDC"/>
    <w:rsid w:val="22C1DE6E"/>
    <w:rsid w:val="22C8A03F"/>
    <w:rsid w:val="22D08DC5"/>
    <w:rsid w:val="230E6EF3"/>
    <w:rsid w:val="235BF7AD"/>
    <w:rsid w:val="23800479"/>
    <w:rsid w:val="23800955"/>
    <w:rsid w:val="23AA8324"/>
    <w:rsid w:val="23C8CA64"/>
    <w:rsid w:val="23DBCACD"/>
    <w:rsid w:val="24242CB1"/>
    <w:rsid w:val="24994CDA"/>
    <w:rsid w:val="24F60989"/>
    <w:rsid w:val="24FA1A7D"/>
    <w:rsid w:val="25210942"/>
    <w:rsid w:val="25B02355"/>
    <w:rsid w:val="25CC9360"/>
    <w:rsid w:val="25D2F45C"/>
    <w:rsid w:val="26122D4A"/>
    <w:rsid w:val="262D4A76"/>
    <w:rsid w:val="26314F25"/>
    <w:rsid w:val="2659BE20"/>
    <w:rsid w:val="266F0B09"/>
    <w:rsid w:val="26C84477"/>
    <w:rsid w:val="26CDEB23"/>
    <w:rsid w:val="27006B26"/>
    <w:rsid w:val="27127132"/>
    <w:rsid w:val="2726241A"/>
    <w:rsid w:val="275FB785"/>
    <w:rsid w:val="278AD68B"/>
    <w:rsid w:val="27A3FEE8"/>
    <w:rsid w:val="27DD2551"/>
    <w:rsid w:val="27FBE2F5"/>
    <w:rsid w:val="28006F0A"/>
    <w:rsid w:val="2835953D"/>
    <w:rsid w:val="2865043D"/>
    <w:rsid w:val="289C3B87"/>
    <w:rsid w:val="290513F7"/>
    <w:rsid w:val="2914B043"/>
    <w:rsid w:val="2918E9AD"/>
    <w:rsid w:val="2926A6EC"/>
    <w:rsid w:val="293FCF49"/>
    <w:rsid w:val="295054A9"/>
    <w:rsid w:val="295A260D"/>
    <w:rsid w:val="29672E57"/>
    <w:rsid w:val="299097EB"/>
    <w:rsid w:val="29BE2F0F"/>
    <w:rsid w:val="2A3A4109"/>
    <w:rsid w:val="2A4A845E"/>
    <w:rsid w:val="2AA8F397"/>
    <w:rsid w:val="2AC2774D"/>
    <w:rsid w:val="2AED0D44"/>
    <w:rsid w:val="2B0EDFDC"/>
    <w:rsid w:val="2B7F3DD4"/>
    <w:rsid w:val="2BD3DC49"/>
    <w:rsid w:val="2C0F46FD"/>
    <w:rsid w:val="2C4324E8"/>
    <w:rsid w:val="2C6D5BF0"/>
    <w:rsid w:val="2C77700B"/>
    <w:rsid w:val="2CB14378"/>
    <w:rsid w:val="2CF1B5B4"/>
    <w:rsid w:val="2D005D03"/>
    <w:rsid w:val="2D75FA67"/>
    <w:rsid w:val="2D8CF892"/>
    <w:rsid w:val="2D9E77F6"/>
    <w:rsid w:val="2DCFAA43"/>
    <w:rsid w:val="2E13406C"/>
    <w:rsid w:val="2E3624F3"/>
    <w:rsid w:val="2E6C1495"/>
    <w:rsid w:val="2E809065"/>
    <w:rsid w:val="2EEE8BCC"/>
    <w:rsid w:val="2F17C0A5"/>
    <w:rsid w:val="2F1E9B60"/>
    <w:rsid w:val="2F23918D"/>
    <w:rsid w:val="2F33F213"/>
    <w:rsid w:val="2F35ACE8"/>
    <w:rsid w:val="2F360207"/>
    <w:rsid w:val="2F8431C6"/>
    <w:rsid w:val="2FBB073F"/>
    <w:rsid w:val="3031BD76"/>
    <w:rsid w:val="3047C1E0"/>
    <w:rsid w:val="304E346C"/>
    <w:rsid w:val="305B7375"/>
    <w:rsid w:val="309BCD85"/>
    <w:rsid w:val="30F8A4BF"/>
    <w:rsid w:val="310A11C2"/>
    <w:rsid w:val="31118EF9"/>
    <w:rsid w:val="317E2AAD"/>
    <w:rsid w:val="32656024"/>
    <w:rsid w:val="32728883"/>
    <w:rsid w:val="328AFF33"/>
    <w:rsid w:val="331AB7ED"/>
    <w:rsid w:val="3327321F"/>
    <w:rsid w:val="338800F3"/>
    <w:rsid w:val="33C74E63"/>
    <w:rsid w:val="33DEEE2E"/>
    <w:rsid w:val="3429A43B"/>
    <w:rsid w:val="344F67AB"/>
    <w:rsid w:val="349BE6BB"/>
    <w:rsid w:val="34C899F7"/>
    <w:rsid w:val="34DA1046"/>
    <w:rsid w:val="35188BE4"/>
    <w:rsid w:val="3521A9EF"/>
    <w:rsid w:val="35A91864"/>
    <w:rsid w:val="35B62943"/>
    <w:rsid w:val="35CD75A5"/>
    <w:rsid w:val="36008825"/>
    <w:rsid w:val="360B88B7"/>
    <w:rsid w:val="36662437"/>
    <w:rsid w:val="36807006"/>
    <w:rsid w:val="36A88DD7"/>
    <w:rsid w:val="36BD7A50"/>
    <w:rsid w:val="36D5BB67"/>
    <w:rsid w:val="36DAB352"/>
    <w:rsid w:val="37412E92"/>
    <w:rsid w:val="37497694"/>
    <w:rsid w:val="3775B46D"/>
    <w:rsid w:val="378B187E"/>
    <w:rsid w:val="37C3A2D4"/>
    <w:rsid w:val="37EA7F93"/>
    <w:rsid w:val="38032DC4"/>
    <w:rsid w:val="38085163"/>
    <w:rsid w:val="383571BD"/>
    <w:rsid w:val="38DC8F2E"/>
    <w:rsid w:val="38DF09CA"/>
    <w:rsid w:val="38E53746"/>
    <w:rsid w:val="3908BE58"/>
    <w:rsid w:val="391A4A70"/>
    <w:rsid w:val="3955299A"/>
    <w:rsid w:val="39783F76"/>
    <w:rsid w:val="3A056EA3"/>
    <w:rsid w:val="3A16D759"/>
    <w:rsid w:val="3A308DA9"/>
    <w:rsid w:val="3A785F8F"/>
    <w:rsid w:val="3AB61AD1"/>
    <w:rsid w:val="3ABE50E1"/>
    <w:rsid w:val="3ADEAC1D"/>
    <w:rsid w:val="3B4D580E"/>
    <w:rsid w:val="3B6FD97C"/>
    <w:rsid w:val="3B9C7453"/>
    <w:rsid w:val="3BBE537D"/>
    <w:rsid w:val="3BC6FD65"/>
    <w:rsid w:val="3C142FF0"/>
    <w:rsid w:val="3CCCE2AB"/>
    <w:rsid w:val="3DDDAB76"/>
    <w:rsid w:val="3DEDBB93"/>
    <w:rsid w:val="3E4223CA"/>
    <w:rsid w:val="3E427188"/>
    <w:rsid w:val="3E56A205"/>
    <w:rsid w:val="3E6763A7"/>
    <w:rsid w:val="3E78FDDC"/>
    <w:rsid w:val="3E93E60C"/>
    <w:rsid w:val="3EA92B37"/>
    <w:rsid w:val="3F03FECC"/>
    <w:rsid w:val="3F1CECFA"/>
    <w:rsid w:val="3F4BD0B2"/>
    <w:rsid w:val="3F71F203"/>
    <w:rsid w:val="401F4824"/>
    <w:rsid w:val="406E6623"/>
    <w:rsid w:val="40EF3CBB"/>
    <w:rsid w:val="41A29013"/>
    <w:rsid w:val="41C836C6"/>
    <w:rsid w:val="41F39A24"/>
    <w:rsid w:val="420A3D20"/>
    <w:rsid w:val="422AD367"/>
    <w:rsid w:val="425F43B5"/>
    <w:rsid w:val="42837174"/>
    <w:rsid w:val="428D6D77"/>
    <w:rsid w:val="42B0964A"/>
    <w:rsid w:val="42E52326"/>
    <w:rsid w:val="42EF2DB4"/>
    <w:rsid w:val="42F60583"/>
    <w:rsid w:val="430CBB23"/>
    <w:rsid w:val="437905ED"/>
    <w:rsid w:val="43F2BB1A"/>
    <w:rsid w:val="44578ED5"/>
    <w:rsid w:val="44D938CC"/>
    <w:rsid w:val="44EE4765"/>
    <w:rsid w:val="45759058"/>
    <w:rsid w:val="45C676D3"/>
    <w:rsid w:val="45D5537E"/>
    <w:rsid w:val="45E4CBE4"/>
    <w:rsid w:val="45F8CD78"/>
    <w:rsid w:val="464A9A52"/>
    <w:rsid w:val="468B564D"/>
    <w:rsid w:val="4695ACCC"/>
    <w:rsid w:val="46A85202"/>
    <w:rsid w:val="46CD4BB5"/>
    <w:rsid w:val="474EF511"/>
    <w:rsid w:val="477B788A"/>
    <w:rsid w:val="4832B73B"/>
    <w:rsid w:val="4848DA04"/>
    <w:rsid w:val="486D763D"/>
    <w:rsid w:val="49585111"/>
    <w:rsid w:val="4971C48C"/>
    <w:rsid w:val="49778A72"/>
    <w:rsid w:val="49B63C06"/>
    <w:rsid w:val="49CD4D8E"/>
    <w:rsid w:val="4A02432E"/>
    <w:rsid w:val="4A167695"/>
    <w:rsid w:val="4A35769C"/>
    <w:rsid w:val="4AE90D7E"/>
    <w:rsid w:val="4AF506CB"/>
    <w:rsid w:val="4B4DD451"/>
    <w:rsid w:val="4BA627F7"/>
    <w:rsid w:val="4BB93F1E"/>
    <w:rsid w:val="4C2FD28E"/>
    <w:rsid w:val="4C4CAB55"/>
    <w:rsid w:val="4C6CAE05"/>
    <w:rsid w:val="4CEE55DB"/>
    <w:rsid w:val="4D42A992"/>
    <w:rsid w:val="4D888D76"/>
    <w:rsid w:val="4DA262DB"/>
    <w:rsid w:val="4DB98D89"/>
    <w:rsid w:val="4DDFD028"/>
    <w:rsid w:val="4DF85D0A"/>
    <w:rsid w:val="4E0E0BBC"/>
    <w:rsid w:val="4E14ECDF"/>
    <w:rsid w:val="4E265EB2"/>
    <w:rsid w:val="4E341C21"/>
    <w:rsid w:val="4E3DD169"/>
    <w:rsid w:val="4E6E8413"/>
    <w:rsid w:val="4E7074EC"/>
    <w:rsid w:val="4E996E45"/>
    <w:rsid w:val="4EA0BEB1"/>
    <w:rsid w:val="4EAC2A8C"/>
    <w:rsid w:val="4EB4105D"/>
    <w:rsid w:val="4F2689C8"/>
    <w:rsid w:val="4F28BEE9"/>
    <w:rsid w:val="4F63C981"/>
    <w:rsid w:val="4FF04310"/>
    <w:rsid w:val="502962E0"/>
    <w:rsid w:val="5062C334"/>
    <w:rsid w:val="50630CE8"/>
    <w:rsid w:val="507678C3"/>
    <w:rsid w:val="5092C177"/>
    <w:rsid w:val="50953632"/>
    <w:rsid w:val="50A4B820"/>
    <w:rsid w:val="50DA9920"/>
    <w:rsid w:val="5156049B"/>
    <w:rsid w:val="51989125"/>
    <w:rsid w:val="51BF105E"/>
    <w:rsid w:val="51FEDD49"/>
    <w:rsid w:val="52101FC6"/>
    <w:rsid w:val="525409BB"/>
    <w:rsid w:val="5268858B"/>
    <w:rsid w:val="52A6171F"/>
    <w:rsid w:val="52E4E98B"/>
    <w:rsid w:val="52F00411"/>
    <w:rsid w:val="5308B557"/>
    <w:rsid w:val="533C9C2D"/>
    <w:rsid w:val="5364A937"/>
    <w:rsid w:val="537775CE"/>
    <w:rsid w:val="5377C69D"/>
    <w:rsid w:val="5397CBF5"/>
    <w:rsid w:val="53B139DC"/>
    <w:rsid w:val="53DC58E2"/>
    <w:rsid w:val="543EA666"/>
    <w:rsid w:val="547BB9C4"/>
    <w:rsid w:val="5548F1EC"/>
    <w:rsid w:val="5555B679"/>
    <w:rsid w:val="55657398"/>
    <w:rsid w:val="5595CB4C"/>
    <w:rsid w:val="55BEEAF4"/>
    <w:rsid w:val="55C0EDD0"/>
    <w:rsid w:val="55E1EF84"/>
    <w:rsid w:val="565089EA"/>
    <w:rsid w:val="566016A1"/>
    <w:rsid w:val="56896AC2"/>
    <w:rsid w:val="56919E29"/>
    <w:rsid w:val="56C4F8F3"/>
    <w:rsid w:val="576D0661"/>
    <w:rsid w:val="57A0E875"/>
    <w:rsid w:val="57FF2789"/>
    <w:rsid w:val="58071760"/>
    <w:rsid w:val="58082B69"/>
    <w:rsid w:val="58228A24"/>
    <w:rsid w:val="58517EFC"/>
    <w:rsid w:val="5884AAFF"/>
    <w:rsid w:val="58D503EC"/>
    <w:rsid w:val="58F952B3"/>
    <w:rsid w:val="59446855"/>
    <w:rsid w:val="5970806C"/>
    <w:rsid w:val="598A649B"/>
    <w:rsid w:val="599AE3FC"/>
    <w:rsid w:val="5A7B4CB0"/>
    <w:rsid w:val="5A89C4E7"/>
    <w:rsid w:val="5AF1D25B"/>
    <w:rsid w:val="5B165053"/>
    <w:rsid w:val="5B1C417B"/>
    <w:rsid w:val="5B3C7A35"/>
    <w:rsid w:val="5B427FB2"/>
    <w:rsid w:val="5B8B1C94"/>
    <w:rsid w:val="5BC3DB87"/>
    <w:rsid w:val="5C006400"/>
    <w:rsid w:val="5C1BDE06"/>
    <w:rsid w:val="5C55E0DF"/>
    <w:rsid w:val="5C901206"/>
    <w:rsid w:val="5CA1DDC6"/>
    <w:rsid w:val="5CD29AFD"/>
    <w:rsid w:val="5CED432F"/>
    <w:rsid w:val="5D10F0C6"/>
    <w:rsid w:val="5D526525"/>
    <w:rsid w:val="5DCC4BE0"/>
    <w:rsid w:val="5E2FAC61"/>
    <w:rsid w:val="5E32B6B8"/>
    <w:rsid w:val="5E371B95"/>
    <w:rsid w:val="5E3772D1"/>
    <w:rsid w:val="5E516E1C"/>
    <w:rsid w:val="5EA0126B"/>
    <w:rsid w:val="5EF3EC83"/>
    <w:rsid w:val="5FADC2EA"/>
    <w:rsid w:val="5FC3A688"/>
    <w:rsid w:val="5FC84E71"/>
    <w:rsid w:val="5FCE8719"/>
    <w:rsid w:val="5FF900E8"/>
    <w:rsid w:val="600B55F2"/>
    <w:rsid w:val="60124F18"/>
    <w:rsid w:val="601724AB"/>
    <w:rsid w:val="602CA8A6"/>
    <w:rsid w:val="604BDB27"/>
    <w:rsid w:val="607745C1"/>
    <w:rsid w:val="610CA9D3"/>
    <w:rsid w:val="611FD0E8"/>
    <w:rsid w:val="61219FF5"/>
    <w:rsid w:val="615162D0"/>
    <w:rsid w:val="61999E03"/>
    <w:rsid w:val="61AD622E"/>
    <w:rsid w:val="61D62542"/>
    <w:rsid w:val="61F07D59"/>
    <w:rsid w:val="6200DCDE"/>
    <w:rsid w:val="634ACE23"/>
    <w:rsid w:val="634B8E65"/>
    <w:rsid w:val="639ED666"/>
    <w:rsid w:val="6419DBBA"/>
    <w:rsid w:val="642BA315"/>
    <w:rsid w:val="643C8D75"/>
    <w:rsid w:val="64444A95"/>
    <w:rsid w:val="647B4972"/>
    <w:rsid w:val="6510EDB8"/>
    <w:rsid w:val="6510EDB8"/>
    <w:rsid w:val="6513952D"/>
    <w:rsid w:val="652925F4"/>
    <w:rsid w:val="655578E2"/>
    <w:rsid w:val="6563E9D9"/>
    <w:rsid w:val="658E1DE9"/>
    <w:rsid w:val="65AA4552"/>
    <w:rsid w:val="65C77376"/>
    <w:rsid w:val="65E9C846"/>
    <w:rsid w:val="66533D83"/>
    <w:rsid w:val="665D3F56"/>
    <w:rsid w:val="6688BECD"/>
    <w:rsid w:val="66ACBE19"/>
    <w:rsid w:val="66EA9AE7"/>
    <w:rsid w:val="6718320E"/>
    <w:rsid w:val="6731D774"/>
    <w:rsid w:val="67A72820"/>
    <w:rsid w:val="67EA7F4E"/>
    <w:rsid w:val="6804B804"/>
    <w:rsid w:val="6823C93A"/>
    <w:rsid w:val="68357D1C"/>
    <w:rsid w:val="6885D2EE"/>
    <w:rsid w:val="68901A27"/>
    <w:rsid w:val="689268BE"/>
    <w:rsid w:val="689B6641"/>
    <w:rsid w:val="68AEE239"/>
    <w:rsid w:val="691813D6"/>
    <w:rsid w:val="696340A3"/>
    <w:rsid w:val="6975695F"/>
    <w:rsid w:val="6979FD29"/>
    <w:rsid w:val="69B90B8B"/>
    <w:rsid w:val="69C80ECA"/>
    <w:rsid w:val="69CAB792"/>
    <w:rsid w:val="69D33872"/>
    <w:rsid w:val="69E99459"/>
    <w:rsid w:val="6A0143F3"/>
    <w:rsid w:val="6A228DB7"/>
    <w:rsid w:val="6A32DF3D"/>
    <w:rsid w:val="6AB3E437"/>
    <w:rsid w:val="6AD67824"/>
    <w:rsid w:val="6B08A75F"/>
    <w:rsid w:val="6B0CE619"/>
    <w:rsid w:val="6B0FB8BF"/>
    <w:rsid w:val="6B19E5FC"/>
    <w:rsid w:val="6B3C58C6"/>
    <w:rsid w:val="6B4CEE66"/>
    <w:rsid w:val="6B956583"/>
    <w:rsid w:val="6C2788FC"/>
    <w:rsid w:val="6C4A0A3D"/>
    <w:rsid w:val="6C4F636B"/>
    <w:rsid w:val="6C52DC4C"/>
    <w:rsid w:val="6C94E9D2"/>
    <w:rsid w:val="6CC724CD"/>
    <w:rsid w:val="6CD3AF0B"/>
    <w:rsid w:val="6CF0AC4D"/>
    <w:rsid w:val="6D2A77ED"/>
    <w:rsid w:val="6D2D17EE"/>
    <w:rsid w:val="6D3135E4"/>
    <w:rsid w:val="6D65D9E1"/>
    <w:rsid w:val="6DB44E9B"/>
    <w:rsid w:val="6DBD6D99"/>
    <w:rsid w:val="6E1D0925"/>
    <w:rsid w:val="6EA9225E"/>
    <w:rsid w:val="6EA9FCB3"/>
    <w:rsid w:val="6EDDFD38"/>
    <w:rsid w:val="6F282901"/>
    <w:rsid w:val="6F352F53"/>
    <w:rsid w:val="6F46FBAC"/>
    <w:rsid w:val="6F8793A5"/>
    <w:rsid w:val="6F91C0A4"/>
    <w:rsid w:val="6FA7A0DB"/>
    <w:rsid w:val="6FF10CF6"/>
    <w:rsid w:val="7046A030"/>
    <w:rsid w:val="709B4705"/>
    <w:rsid w:val="709D7AA3"/>
    <w:rsid w:val="7178D785"/>
    <w:rsid w:val="71B68E43"/>
    <w:rsid w:val="71F23F91"/>
    <w:rsid w:val="71FE9614"/>
    <w:rsid w:val="72093252"/>
    <w:rsid w:val="728F788F"/>
    <w:rsid w:val="72C6D435"/>
    <w:rsid w:val="72FC0E9F"/>
    <w:rsid w:val="730BF814"/>
    <w:rsid w:val="73151401"/>
    <w:rsid w:val="731FF3A1"/>
    <w:rsid w:val="733AF1FC"/>
    <w:rsid w:val="734F5831"/>
    <w:rsid w:val="73809114"/>
    <w:rsid w:val="73A07768"/>
    <w:rsid w:val="73B642BE"/>
    <w:rsid w:val="73D371C2"/>
    <w:rsid w:val="7408A076"/>
    <w:rsid w:val="740B1BAF"/>
    <w:rsid w:val="74100E98"/>
    <w:rsid w:val="74546E0F"/>
    <w:rsid w:val="74BF6A2C"/>
    <w:rsid w:val="75298F86"/>
    <w:rsid w:val="756DEEFD"/>
    <w:rsid w:val="75ECF2E5"/>
    <w:rsid w:val="7616E25F"/>
    <w:rsid w:val="7653EC67"/>
    <w:rsid w:val="765BD9ED"/>
    <w:rsid w:val="7686F8F3"/>
    <w:rsid w:val="768D978F"/>
    <w:rsid w:val="76B95D40"/>
    <w:rsid w:val="76CEA8F2"/>
    <w:rsid w:val="76D8182A"/>
    <w:rsid w:val="76F76F1B"/>
    <w:rsid w:val="76FE780A"/>
    <w:rsid w:val="7766A385"/>
    <w:rsid w:val="779D636A"/>
    <w:rsid w:val="780C2C77"/>
    <w:rsid w:val="78329237"/>
    <w:rsid w:val="78335EF4"/>
    <w:rsid w:val="7854FF73"/>
    <w:rsid w:val="78E7C2C5"/>
    <w:rsid w:val="792C40CA"/>
    <w:rsid w:val="7957AAB5"/>
    <w:rsid w:val="79A6E01A"/>
    <w:rsid w:val="79D86355"/>
    <w:rsid w:val="79EDF973"/>
    <w:rsid w:val="7A59D348"/>
    <w:rsid w:val="7A7072F2"/>
    <w:rsid w:val="7A7AFC75"/>
    <w:rsid w:val="7AA4E5BC"/>
    <w:rsid w:val="7AD25677"/>
    <w:rsid w:val="7AF24108"/>
    <w:rsid w:val="7AFFF7EE"/>
    <w:rsid w:val="7B16E169"/>
    <w:rsid w:val="7B2736A8"/>
    <w:rsid w:val="7B403160"/>
    <w:rsid w:val="7B8BA2F9"/>
    <w:rsid w:val="7BAA9879"/>
    <w:rsid w:val="7C16CCD6"/>
    <w:rsid w:val="7C1AAA64"/>
    <w:rsid w:val="7C4AB92F"/>
    <w:rsid w:val="7C5AC611"/>
    <w:rsid w:val="7C669660"/>
    <w:rsid w:val="7C6DC5E8"/>
    <w:rsid w:val="7C72785B"/>
    <w:rsid w:val="7C76231A"/>
    <w:rsid w:val="7C76AF7A"/>
    <w:rsid w:val="7C8D1AF9"/>
    <w:rsid w:val="7CCB1B71"/>
    <w:rsid w:val="7D06D017"/>
    <w:rsid w:val="7D0BD668"/>
    <w:rsid w:val="7D777A62"/>
    <w:rsid w:val="7DB29D37"/>
    <w:rsid w:val="7DB7B503"/>
    <w:rsid w:val="7DD70908"/>
    <w:rsid w:val="7DDD7D63"/>
    <w:rsid w:val="7DE1F622"/>
    <w:rsid w:val="7E11F37B"/>
    <w:rsid w:val="7EB17C60"/>
    <w:rsid w:val="7EC8BF12"/>
    <w:rsid w:val="7F42E463"/>
    <w:rsid w:val="7F64B7E8"/>
    <w:rsid w:val="7F7D5CB0"/>
    <w:rsid w:val="7F7DC683"/>
    <w:rsid w:val="7F8259F1"/>
    <w:rsid w:val="7FADC3DC"/>
    <w:rsid w:val="7FC63E82"/>
    <w:rsid w:val="7FE882DE"/>
    <w:rsid w:val="7FF26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930564"/>
  <w15:chartTrackingRefBased/>
  <w15:docId w15:val="{C2094A3E-E292-47CB-B6EB-613C6C973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egoe UI" w:hAnsi="Segoe UI" w:eastAsia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1BB9A255"/>
    <w:pPr>
      <w:spacing w:after="240"/>
    </w:pPr>
    <w:rPr>
      <w:rFonts w:asciiTheme="majorHAnsi" w:hAnsiTheme="majorHAnsi" w:eastAsiaTheme="minorEastAsia" w:cstheme="minorBidi"/>
      <w:color w:val="000000" w:themeColor="text1"/>
      <w:sz w:val="22"/>
      <w:szCs w:val="22"/>
      <w:lang w:val="en-GB" w:eastAsia="en-US"/>
    </w:rPr>
  </w:style>
  <w:style w:type="paragraph" w:styleId="Heading1">
    <w:name w:val="heading 1"/>
    <w:basedOn w:val="Normal"/>
    <w:next w:val="BodyText"/>
    <w:link w:val="Heading1Char"/>
    <w:uiPriority w:val="9"/>
    <w:qFormat/>
    <w:rsid w:val="1BB9A255"/>
    <w:pPr>
      <w:keepNext/>
      <w:tabs>
        <w:tab w:val="left" w:pos="851"/>
      </w:tabs>
      <w:spacing w:before="240" w:line="288" w:lineRule="auto"/>
      <w:outlineLvl w:val="0"/>
    </w:pPr>
    <w:rPr>
      <w:rFonts w:cs="Arial"/>
      <w:b/>
      <w:bCs/>
      <w:sz w:val="28"/>
      <w:szCs w:val="28"/>
    </w:rPr>
  </w:style>
  <w:style w:type="paragraph" w:styleId="Heading2">
    <w:name w:val="heading 2"/>
    <w:basedOn w:val="Heading1"/>
    <w:next w:val="BodyText"/>
    <w:link w:val="Heading2Char"/>
    <w:uiPriority w:val="9"/>
    <w:qFormat/>
    <w:rsid w:val="1BB9A255"/>
    <w:pPr>
      <w:ind w:left="851" w:hanging="851"/>
      <w:outlineLvl w:val="1"/>
    </w:pPr>
    <w:rPr>
      <w:sz w:val="24"/>
      <w:szCs w:val="24"/>
    </w:rPr>
  </w:style>
  <w:style w:type="paragraph" w:styleId="Heading3">
    <w:name w:val="heading 3"/>
    <w:basedOn w:val="Heading1"/>
    <w:next w:val="BodyText"/>
    <w:link w:val="Heading3Char"/>
    <w:uiPriority w:val="9"/>
    <w:qFormat/>
    <w:rsid w:val="1BB9A255"/>
    <w:pPr>
      <w:ind w:left="851" w:hanging="851"/>
      <w:outlineLvl w:val="2"/>
    </w:pPr>
    <w:rPr>
      <w:sz w:val="22"/>
      <w:szCs w:val="22"/>
    </w:rPr>
  </w:style>
  <w:style w:type="paragraph" w:styleId="Heading4">
    <w:name w:val="heading 4"/>
    <w:basedOn w:val="Heading1"/>
    <w:next w:val="Normal"/>
    <w:uiPriority w:val="9"/>
    <w:qFormat/>
    <w:rsid w:val="1BB9A255"/>
    <w:pPr>
      <w:ind w:left="851" w:hanging="851"/>
      <w:outlineLvl w:val="3"/>
    </w:pPr>
    <w:rPr>
      <w:sz w:val="20"/>
      <w:szCs w:val="20"/>
    </w:rPr>
  </w:style>
  <w:style w:type="paragraph" w:styleId="Heading5">
    <w:name w:val="heading 5"/>
    <w:basedOn w:val="Normal"/>
    <w:next w:val="Normal"/>
    <w:uiPriority w:val="9"/>
    <w:qFormat/>
    <w:rsid w:val="1BB9A255"/>
    <w:pPr>
      <w:numPr>
        <w:ilvl w:val="4"/>
        <w:numId w:val="15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qFormat/>
    <w:rsid w:val="1BB9A255"/>
    <w:pPr>
      <w:numPr>
        <w:ilvl w:val="5"/>
        <w:numId w:val="15"/>
      </w:numPr>
      <w:spacing w:before="24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uiPriority w:val="9"/>
    <w:qFormat/>
    <w:rsid w:val="1BB9A255"/>
    <w:pPr>
      <w:numPr>
        <w:ilvl w:val="6"/>
        <w:numId w:val="15"/>
      </w:numPr>
      <w:spacing w:before="24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uiPriority w:val="9"/>
    <w:qFormat/>
    <w:rsid w:val="1BB9A255"/>
    <w:pPr>
      <w:numPr>
        <w:ilvl w:val="7"/>
        <w:numId w:val="15"/>
      </w:numPr>
      <w:spacing w:before="24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uiPriority w:val="9"/>
    <w:qFormat/>
    <w:rsid w:val="1BB9A255"/>
    <w:pPr>
      <w:numPr>
        <w:ilvl w:val="8"/>
        <w:numId w:val="15"/>
      </w:numPr>
      <w:spacing w:before="240"/>
      <w:outlineLvl w:val="8"/>
    </w:pPr>
    <w:rPr>
      <w:rFonts w:cs="Ari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uiPriority w:val="1"/>
    <w:rsid w:val="1BB9A255"/>
    <w:pPr>
      <w:tabs>
        <w:tab w:val="center" w:pos="4820"/>
        <w:tab w:val="right" w:pos="9639"/>
      </w:tabs>
      <w:spacing w:after="0"/>
    </w:pPr>
    <w:rPr>
      <w:sz w:val="16"/>
      <w:szCs w:val="16"/>
    </w:rPr>
  </w:style>
  <w:style w:type="paragraph" w:styleId="Footer">
    <w:name w:val="footer"/>
    <w:basedOn w:val="Normal"/>
    <w:uiPriority w:val="1"/>
    <w:rsid w:val="1BB9A255"/>
    <w:pPr>
      <w:tabs>
        <w:tab w:val="center" w:pos="4820"/>
        <w:tab w:val="right" w:pos="9639"/>
      </w:tabs>
      <w:spacing w:after="0"/>
    </w:pPr>
    <w:rPr>
      <w:sz w:val="16"/>
      <w:szCs w:val="16"/>
    </w:rPr>
  </w:style>
  <w:style w:type="character" w:styleId="PageNumber">
    <w:name w:val="page number"/>
    <w:basedOn w:val="DefaultParagraphFont"/>
    <w:semiHidden/>
    <w:rsid w:val="000776B5"/>
  </w:style>
  <w:style w:type="numbering" w:styleId="111111">
    <w:name w:val="Outline List 2"/>
    <w:basedOn w:val="NoList"/>
    <w:semiHidden/>
    <w:rsid w:val="00E63003"/>
    <w:pPr>
      <w:numPr>
        <w:numId w:val="14"/>
      </w:numPr>
    </w:pPr>
  </w:style>
  <w:style w:type="paragraph" w:styleId="Aufzhlung" w:customStyle="1">
    <w:name w:val="Aufzählung"/>
    <w:basedOn w:val="Normal"/>
    <w:uiPriority w:val="2"/>
    <w:qFormat/>
    <w:rsid w:val="1BB9A255"/>
    <w:pPr>
      <w:numPr>
        <w:numId w:val="19"/>
      </w:numPr>
      <w:contextualSpacing/>
    </w:pPr>
  </w:style>
  <w:style w:type="paragraph" w:styleId="Caption">
    <w:name w:val="caption"/>
    <w:basedOn w:val="BodyText"/>
    <w:next w:val="BodyText"/>
    <w:uiPriority w:val="1"/>
    <w:rsid w:val="1BB9A255"/>
    <w:pPr>
      <w:spacing w:before="120"/>
    </w:pPr>
    <w:rPr>
      <w:b/>
      <w:bCs/>
    </w:rPr>
  </w:style>
  <w:style w:type="paragraph" w:styleId="BodyText">
    <w:name w:val="Body Text"/>
    <w:basedOn w:val="Normal"/>
    <w:uiPriority w:val="1"/>
    <w:rsid w:val="1BB9A255"/>
  </w:style>
  <w:style w:type="table" w:styleId="NormaleTabelleEmpa" w:customStyle="1">
    <w:name w:val="Normale Tabelle Empa"/>
    <w:basedOn w:val="TableNormal"/>
    <w:rsid w:val="00261A22"/>
    <w:rPr>
      <w:rFonts w:ascii="Arial" w:hAnsi="Arial"/>
    </w:rPr>
    <w:tblPr/>
  </w:style>
  <w:style w:type="table" w:styleId="TableGrid">
    <w:name w:val="Table Grid"/>
    <w:basedOn w:val="NormaleTabelleEmpa"/>
    <w:rsid w:val="000F311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next w:val="BodyText"/>
    <w:link w:val="TitleChar"/>
    <w:uiPriority w:val="5"/>
    <w:qFormat/>
    <w:rsid w:val="1BB9A255"/>
    <w:pPr>
      <w:spacing w:before="240" w:line="288" w:lineRule="auto"/>
      <w:outlineLvl w:val="0"/>
    </w:pPr>
    <w:rPr>
      <w:rFonts w:cs="Arial"/>
      <w:b/>
      <w:bCs/>
      <w:sz w:val="32"/>
      <w:szCs w:val="32"/>
    </w:rPr>
  </w:style>
  <w:style w:type="character" w:styleId="Heading1Char" w:customStyle="1">
    <w:name w:val="Heading 1 Char"/>
    <w:basedOn w:val="DefaultParagraphFont"/>
    <w:link w:val="Heading1"/>
    <w:uiPriority w:val="4"/>
    <w:rsid w:val="1BB9A255"/>
    <w:rPr>
      <w:rFonts w:ascii="Segoe UI" w:hAnsi="Segoe UI" w:eastAsia="Times New Roman" w:cs="Arial"/>
      <w:b/>
      <w:bCs/>
      <w:noProof w:val="0"/>
      <w:sz w:val="28"/>
      <w:szCs w:val="28"/>
      <w:lang w:val="en-GB"/>
    </w:rPr>
  </w:style>
  <w:style w:type="character" w:styleId="Heading3Char" w:customStyle="1">
    <w:name w:val="Heading 3 Char"/>
    <w:basedOn w:val="Heading1Char"/>
    <w:link w:val="Heading3"/>
    <w:uiPriority w:val="4"/>
    <w:rsid w:val="1BB9A255"/>
    <w:rPr>
      <w:rFonts w:ascii="Segoe UI" w:hAnsi="Segoe UI" w:eastAsia="Times New Roman" w:cs="Arial"/>
      <w:b/>
      <w:bCs/>
      <w:noProof w:val="0"/>
      <w:sz w:val="22"/>
      <w:szCs w:val="22"/>
      <w:lang w:val="en-GB"/>
    </w:rPr>
  </w:style>
  <w:style w:type="paragraph" w:styleId="TableofFigures">
    <w:name w:val="table of figures"/>
    <w:basedOn w:val="Normal"/>
    <w:next w:val="Normal"/>
    <w:uiPriority w:val="1"/>
    <w:semiHidden/>
    <w:rsid w:val="1BB9A255"/>
  </w:style>
  <w:style w:type="paragraph" w:styleId="TOC1">
    <w:name w:val="toc 1"/>
    <w:basedOn w:val="Normal"/>
    <w:next w:val="Normal"/>
    <w:uiPriority w:val="1"/>
    <w:rsid w:val="1BB9A255"/>
    <w:pPr>
      <w:tabs>
        <w:tab w:val="left" w:pos="720"/>
        <w:tab w:val="right" w:leader="dot" w:pos="9628"/>
      </w:tabs>
    </w:pPr>
    <w:rPr>
      <w:b/>
      <w:bCs/>
      <w:noProof/>
    </w:rPr>
  </w:style>
  <w:style w:type="paragraph" w:styleId="TOC2">
    <w:name w:val="toc 2"/>
    <w:basedOn w:val="Normal"/>
    <w:next w:val="Normal"/>
    <w:uiPriority w:val="1"/>
    <w:rsid w:val="1BB9A255"/>
    <w:pPr>
      <w:tabs>
        <w:tab w:val="left" w:pos="720"/>
        <w:tab w:val="right" w:leader="dot" w:pos="9628"/>
      </w:tabs>
    </w:pPr>
    <w:rPr>
      <w:noProof/>
    </w:rPr>
  </w:style>
  <w:style w:type="paragraph" w:styleId="TOC3">
    <w:name w:val="toc 3"/>
    <w:basedOn w:val="Normal"/>
    <w:next w:val="Normal"/>
    <w:uiPriority w:val="1"/>
    <w:rsid w:val="1BB9A255"/>
    <w:pPr>
      <w:tabs>
        <w:tab w:val="left" w:pos="720"/>
        <w:tab w:val="right" w:leader="dot" w:pos="9628"/>
      </w:tabs>
    </w:pPr>
    <w:rPr>
      <w:noProof/>
    </w:rPr>
  </w:style>
  <w:style w:type="character" w:styleId="Hyperlink">
    <w:name w:val="Hyperlink"/>
    <w:aliases w:val="z"/>
    <w:basedOn w:val="DefaultParagraphFont"/>
    <w:uiPriority w:val="99"/>
    <w:rsid w:val="00E561AE"/>
    <w:rPr>
      <w:color w:val="0000FF"/>
      <w:u w:val="single"/>
    </w:rPr>
  </w:style>
  <w:style w:type="numbering" w:styleId="1ai">
    <w:name w:val="Outline List 1"/>
    <w:basedOn w:val="NoList"/>
    <w:semiHidden/>
    <w:rsid w:val="00B37A49"/>
    <w:pPr>
      <w:numPr>
        <w:numId w:val="16"/>
      </w:numPr>
    </w:pPr>
  </w:style>
  <w:style w:type="paragraph" w:styleId="Salutation">
    <w:name w:val="Salutation"/>
    <w:basedOn w:val="Normal"/>
    <w:next w:val="Normal"/>
    <w:uiPriority w:val="1"/>
    <w:semiHidden/>
    <w:rsid w:val="1BB9A255"/>
  </w:style>
  <w:style w:type="numbering" w:styleId="ArticleSection">
    <w:name w:val="Outline List 3"/>
    <w:basedOn w:val="NoList"/>
    <w:semiHidden/>
    <w:rsid w:val="00B37A49"/>
    <w:pPr>
      <w:numPr>
        <w:numId w:val="17"/>
      </w:numPr>
    </w:pPr>
  </w:style>
  <w:style w:type="paragraph" w:styleId="BalloonText">
    <w:name w:val="Balloon Text"/>
    <w:basedOn w:val="Normal"/>
    <w:link w:val="BalloonTextChar"/>
    <w:uiPriority w:val="1"/>
    <w:rsid w:val="1BB9A255"/>
    <w:pPr>
      <w:spacing w:after="0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1"/>
    <w:rsid w:val="1BB9A255"/>
    <w:rPr>
      <w:rFonts w:ascii="Tahoma" w:hAnsi="Tahoma" w:eastAsia="Times New Roman" w:cs="Tahoma"/>
      <w:noProof w:val="0"/>
      <w:sz w:val="16"/>
      <w:szCs w:val="16"/>
      <w:lang w:val="en-GB" w:eastAsia="de-CH"/>
    </w:rPr>
  </w:style>
  <w:style w:type="character" w:styleId="TitleChar" w:customStyle="1">
    <w:name w:val="Title Char"/>
    <w:basedOn w:val="DefaultParagraphFont"/>
    <w:link w:val="Title"/>
    <w:uiPriority w:val="5"/>
    <w:rsid w:val="1BB9A255"/>
    <w:rPr>
      <w:rFonts w:ascii="Segoe UI" w:hAnsi="Segoe UI" w:eastAsia="Times New Roman" w:cs="Arial"/>
      <w:b/>
      <w:bCs/>
      <w:noProof w:val="0"/>
      <w:sz w:val="32"/>
      <w:szCs w:val="32"/>
      <w:lang w:val="en-GB"/>
    </w:rPr>
  </w:style>
  <w:style w:type="paragraph" w:styleId="Subtitle">
    <w:name w:val="Subtitle"/>
    <w:basedOn w:val="Normal"/>
    <w:next w:val="Normal"/>
    <w:link w:val="SubtitleChar"/>
    <w:uiPriority w:val="5"/>
    <w:qFormat/>
    <w:rsid w:val="1BB9A255"/>
    <w:rPr>
      <w:rFonts w:eastAsiaTheme="majorEastAsia" w:cstheme="majorBidi"/>
      <w:b/>
      <w:bCs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5"/>
    <w:rsid w:val="1BB9A255"/>
    <w:rPr>
      <w:rFonts w:ascii="Segoe UI" w:hAnsi="Segoe UI" w:eastAsiaTheme="majorEastAsia" w:cstheme="majorBidi"/>
      <w:b/>
      <w:bCs/>
      <w:noProof w:val="0"/>
      <w:sz w:val="24"/>
      <w:szCs w:val="24"/>
      <w:lang w:val="en-GB"/>
    </w:rPr>
  </w:style>
  <w:style w:type="paragraph" w:styleId="NoSpacing">
    <w:name w:val="No Spacing"/>
    <w:uiPriority w:val="1"/>
    <w:qFormat/>
    <w:rsid w:val="005851BF"/>
  </w:style>
  <w:style w:type="paragraph" w:styleId="ListParagraph">
    <w:name w:val="List Paragraph"/>
    <w:basedOn w:val="Normal"/>
    <w:uiPriority w:val="34"/>
    <w:qFormat/>
    <w:rsid w:val="1BB9A255"/>
    <w:pPr>
      <w:numPr>
        <w:numId w:val="18"/>
      </w:numPr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sid w:val="1BB9A255"/>
    <w:rPr>
      <w:rFonts w:ascii="Segoe UI" w:hAnsi="Segoe UI" w:eastAsia="Times New Roman" w:cs="Arial"/>
      <w:b/>
      <w:bCs/>
      <w:noProof w:val="0"/>
      <w:sz w:val="24"/>
      <w:szCs w:val="24"/>
      <w:lang w:val="en-GB"/>
    </w:rPr>
  </w:style>
  <w:style w:type="table" w:styleId="PlainTable4">
    <w:name w:val="Plain Table 4"/>
    <w:basedOn w:val="TableNormal"/>
    <w:uiPriority w:val="44"/>
    <w:rsid w:val="00366355"/>
    <w:rPr>
      <w:rFonts w:asciiTheme="minorHAnsi" w:hAnsiTheme="minorHAnsi" w:eastAsiaTheme="minorHAnsi" w:cstheme="minorBidi"/>
      <w:sz w:val="24"/>
      <w:szCs w:val="24"/>
      <w:lang w:val="fr-BE"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semiHidden/>
    <w:unhideWhenUsed/>
    <w:rsid w:val="002368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1"/>
    <w:semiHidden/>
    <w:unhideWhenUsed/>
    <w:rsid w:val="1BB9A255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1"/>
    <w:semiHidden/>
    <w:rsid w:val="1BB9A255"/>
    <w:rPr>
      <w:rFonts w:asciiTheme="majorHAnsi" w:hAnsiTheme="majorHAnsi" w:eastAsiaTheme="minorEastAsia" w:cstheme="minorBidi"/>
      <w:noProof w:val="0"/>
      <w:color w:val="000000" w:themeColor="text1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1"/>
    <w:semiHidden/>
    <w:unhideWhenUsed/>
    <w:rsid w:val="1BB9A25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1"/>
    <w:semiHidden/>
    <w:rsid w:val="1BB9A255"/>
    <w:rPr>
      <w:rFonts w:asciiTheme="majorHAnsi" w:hAnsiTheme="majorHAnsi" w:eastAsiaTheme="minorEastAsia" w:cstheme="minorBidi"/>
      <w:b/>
      <w:bCs/>
      <w:noProof w:val="0"/>
      <w:color w:val="000000" w:themeColor="text1"/>
      <w:lang w:val="en-GB" w:eastAsia="en-US"/>
    </w:rPr>
  </w:style>
  <w:style w:type="character" w:styleId="normaltextrun" w:customStyle="1">
    <w:name w:val="normaltextrun"/>
    <w:basedOn w:val="DefaultParagraphFont"/>
    <w:rsid w:val="0070197F"/>
  </w:style>
  <w:style w:type="paragraph" w:styleId="Quote">
    <w:name w:val="Quote"/>
    <w:basedOn w:val="Normal"/>
    <w:next w:val="Normal"/>
    <w:link w:val="QuoteChar"/>
    <w:uiPriority w:val="29"/>
    <w:qFormat/>
    <w:rsid w:val="1BB9A25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1BB9A255"/>
    <w:pPr>
      <w:spacing w:before="360" w:after="360"/>
      <w:ind w:left="864" w:right="864"/>
      <w:jc w:val="center"/>
    </w:pPr>
    <w:rPr>
      <w:i/>
      <w:iCs/>
      <w:color w:val="5F5F5F" w:themeColor="accent1"/>
    </w:rPr>
  </w:style>
  <w:style w:type="character" w:styleId="QuoteChar" w:customStyle="1">
    <w:name w:val="Quote Char"/>
    <w:basedOn w:val="DefaultParagraphFont"/>
    <w:link w:val="Quote"/>
    <w:uiPriority w:val="29"/>
    <w:rsid w:val="1BB9A255"/>
    <w:rPr>
      <w:i/>
      <w:iCs/>
      <w:noProof w:val="0"/>
      <w:color w:val="404040" w:themeColor="text1" w:themeTint="BF"/>
      <w:lang w:val="en-GB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1BB9A255"/>
    <w:rPr>
      <w:i/>
      <w:iCs/>
      <w:noProof w:val="0"/>
      <w:color w:val="5F5F5F" w:themeColor="accent1"/>
      <w:lang w:val="en-GB"/>
    </w:rPr>
  </w:style>
  <w:style w:type="paragraph" w:styleId="TOC4">
    <w:name w:val="toc 4"/>
    <w:basedOn w:val="Normal"/>
    <w:next w:val="Normal"/>
    <w:uiPriority w:val="39"/>
    <w:unhideWhenUsed/>
    <w:rsid w:val="1BB9A255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1BB9A255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1BB9A255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1BB9A255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1BB9A255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1BB9A255"/>
    <w:pPr>
      <w:spacing w:after="100"/>
      <w:ind w:left="17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1BB9A255"/>
    <w:pPr>
      <w:spacing w:after="0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1BB9A255"/>
    <w:rPr>
      <w:noProof w:val="0"/>
      <w:sz w:val="20"/>
      <w:szCs w:val="20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1BB9A255"/>
    <w:pPr>
      <w:spacing w:after="0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1BB9A255"/>
    <w:rPr>
      <w:noProof w:val="0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3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weeeforum.sharepoint.com/:x:/r/sites/futuram/_layouts/15/Doc.aspx?sourcedoc=%7BFF696801-CA83-440A-8721-AD5166BD8BCC%7D&amp;file=waste_processes_from_ei_con319.csv&amp;wdLOR=c9164CE97-D44A-4C94-8FAC-23D219932E97&amp;action=default&amp;mobileredirect=true" TargetMode="Externa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weeeforum.sharepoint.com/:f:/r/sites/futuram/Shared%20Documents/WP3%20-%20Secondary%20Raw%20Material%20Composition/01_data/01_WS-specificFlowCharts/flow%20charts_finalized%20with%20WS?csf=1&amp;web=1&amp;e=YXcSoo" TargetMode="External" Id="rId12" /><Relationship Type="http://schemas.openxmlformats.org/officeDocument/2006/relationships/header" Target="header1.xml" Id="rId17" /><Relationship Type="http://schemas.openxmlformats.org/officeDocument/2006/relationships/customXml" Target="../customXml/item2.xml" Id="rId2" /><Relationship Type="http://schemas.openxmlformats.org/officeDocument/2006/relationships/hyperlink" Target="https://weeeforum.sharepoint.com/:f:/r/sites/futuram/Shared%20Documents/WP1%20-%20Conceptual%20and%20Methodological%20Development/Task%201.1/03%20Current%20topics/M12_transferCoefficients?csf=1&amp;web=1&amp;e=8ZmOgN" TargetMode="External" Id="rId16" /><Relationship Type="http://schemas.microsoft.com/office/2020/10/relationships/intelligence" Target="intelligence2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eeeforum.sharepoint.com/:f:/r/sites/futuram/Shared%20Documents/WP1%20-%20Conceptual%20and%20Methodological%20Development/Task%201.1/03%20Current%20topics/M12_transferCoefficients?csf=1&amp;web=1&amp;e=8ZmOgN" TargetMode="External" Id="rId11" /><Relationship Type="http://schemas.openxmlformats.org/officeDocument/2006/relationships/styles" Target="styles.xml" Id="rId5" /><Relationship Type="http://schemas.openxmlformats.org/officeDocument/2006/relationships/hyperlink" Target="https://weeeforum.sharepoint.com/:x:/r/sites/futuram/Shared%20Documents/WP1%20-%20Conceptual%20and%20Methodological%20Development/Task%201.1/03%20Current%20topics/M12_transferCoefficients/Template%20for%20transfer%20coefficients.xlsx?d=w088f05468b544cf2a40f08a076ced2a8&amp;csf=1&amp;web=1&amp;e=H9n570" TargetMode="External" Id="rId15" /><Relationship Type="http://schemas.openxmlformats.org/officeDocument/2006/relationships/hyperlink" Target="https://weeeforum.sharepoint.com/:p:/r/sites/futuram/_layouts/15/Doc.aspx?sourcedoc=%7B32D7DCA2-1868-4A96-BE43-00B5D0A73A1A%7D&amp;file=230523_approachTC.pptx&amp;action=edit&amp;mobileredirect=true" TargetMode="External" Id="rId10" /><Relationship Type="http://schemas.openxmlformats.org/officeDocument/2006/relationships/theme" Target="theme/theme1.xml" Id="rId19" /><Relationship Type="http://schemas.microsoft.com/office/2018/08/relationships/commentsExtensible" Target="commentsExtensible.xml" Id="Re605df4aeba94817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weeeforum.sharepoint.com/:x:/r/sites/futuram/Shared%20Documents/WP1%20-%20Conceptual%20and%20Methodological%20Development/Task%201.1/03%20Current%20topics/M12_transferCoefficients/listOfFlows_flowCharts_UID.xlsx?d=wfecdfe1975ab40768a551f732deeb9a6&amp;csf=1&amp;web=1&amp;e=D6DrpJ" TargetMode="External" Id="rId14" /><Relationship Type="http://schemas.microsoft.com/office/2016/09/relationships/commentsIds" Target="commentsIds.xml" Id="Rb5ac8d229ee14b01" /><Relationship Type="http://schemas.openxmlformats.org/officeDocument/2006/relationships/comments" Target="comments.xml" Id="R7a7b7716448e4a0e" /><Relationship Type="http://schemas.microsoft.com/office/2011/relationships/people" Target="people.xml" Id="Ra1ba7170dafe4ef6" /><Relationship Type="http://schemas.microsoft.com/office/2011/relationships/commentsExtended" Target="commentsExtended.xml" Id="R8226cb2ca971459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Empa_Word">
  <a:themeElements>
    <a:clrScheme name="Empa_Farben">
      <a:dk1>
        <a:sysClr val="windowText" lastClr="000000"/>
      </a:dk1>
      <a:lt1>
        <a:sysClr val="window" lastClr="FFFFFF"/>
      </a:lt1>
      <a:dk2>
        <a:srgbClr val="9F9F9F"/>
      </a:dk2>
      <a:lt2>
        <a:srgbClr val="DFDFDF"/>
      </a:lt2>
      <a:accent1>
        <a:srgbClr val="5F5F5F"/>
      </a:accent1>
      <a:accent2>
        <a:srgbClr val="5C2E00"/>
      </a:accent2>
      <a:accent3>
        <a:srgbClr val="005400"/>
      </a:accent3>
      <a:accent4>
        <a:srgbClr val="003366"/>
      </a:accent4>
      <a:accent5>
        <a:srgbClr val="C00000"/>
      </a:accent5>
      <a:accent6>
        <a:srgbClr val="C0BC00"/>
      </a:accent6>
      <a:hlink>
        <a:srgbClr val="475A8D"/>
      </a:hlink>
      <a:folHlink>
        <a:srgbClr val="C32D2E"/>
      </a:folHlink>
    </a:clrScheme>
    <a:fontScheme name="Empa_Word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487076-d980-4c16-b3a0-35f4936cd682">
      <Terms xmlns="http://schemas.microsoft.com/office/infopath/2007/PartnerControls"/>
    </lcf76f155ced4ddcb4097134ff3c332f>
    <TaxCatchAll xmlns="285f0efd-af34-4a8f-9bb5-f528a47a14a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34358C7B99E24DB5B0DBF2D0977AEF" ma:contentTypeVersion="16" ma:contentTypeDescription="Create a new document." ma:contentTypeScope="" ma:versionID="6a450d60da89a436f6d604454ed931ed">
  <xsd:schema xmlns:xsd="http://www.w3.org/2001/XMLSchema" xmlns:xs="http://www.w3.org/2001/XMLSchema" xmlns:p="http://schemas.microsoft.com/office/2006/metadata/properties" xmlns:ns2="285f0efd-af34-4a8f-9bb5-f528a47a14ae" xmlns:ns3="07487076-d980-4c16-b3a0-35f4936cd682" targetNamespace="http://schemas.microsoft.com/office/2006/metadata/properties" ma:root="true" ma:fieldsID="37e356da6f81ae97db17ed4b89037d23" ns2:_="" ns3:_="">
    <xsd:import namespace="285f0efd-af34-4a8f-9bb5-f528a47a14ae"/>
    <xsd:import namespace="07487076-d980-4c16-b3a0-35f4936cd68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f0efd-af34-4a8f-9bb5-f528a47a14a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38802dd-c190-468b-a241-0a2f21652004}" ma:internalName="TaxCatchAll" ma:showField="CatchAllData" ma:web="285f0efd-af34-4a8f-9bb5-f528a47a14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487076-d980-4c16-b3a0-35f4936cd6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8bbb71e-5fe6-4563-8435-a771e3fe8d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B32F96-3042-422E-A3E5-3DE7B10D8AA8}">
  <ds:schemaRefs>
    <ds:schemaRef ds:uri="http://schemas.microsoft.com/office/2006/metadata/properties"/>
    <ds:schemaRef ds:uri="http://schemas.microsoft.com/office/infopath/2007/PartnerControls"/>
    <ds:schemaRef ds:uri="07487076-d980-4c16-b3a0-35f4936cd682"/>
    <ds:schemaRef ds:uri="285f0efd-af34-4a8f-9bb5-f528a47a14ae"/>
  </ds:schemaRefs>
</ds:datastoreItem>
</file>

<file path=customXml/itemProps2.xml><?xml version="1.0" encoding="utf-8"?>
<ds:datastoreItem xmlns:ds="http://schemas.openxmlformats.org/officeDocument/2006/customXml" ds:itemID="{EF77DF05-CFCB-4ACD-B956-CDFB9038B3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175E47-4EB1-482D-A4A5-8B8C438109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Empa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Francisco Morgado, Joana</dc:creator>
  <keywords/>
  <dc:description/>
  <lastModifiedBy>k.kippert@tu-berlin.de</lastModifiedBy>
  <revision>8</revision>
  <lastPrinted>2006-03-09T23:14:00.0000000Z</lastPrinted>
  <dcterms:created xsi:type="dcterms:W3CDTF">2023-07-18T06:32:00.0000000Z</dcterms:created>
  <dcterms:modified xsi:type="dcterms:W3CDTF">2023-07-18T15:52:21.9709412Z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0x010100FF34358C7B99E24DB5B0DBF2D0977AEF</vt:lpwstr>
  </property>
  <property fmtid="{D5CDD505-2E9C-101B-9397-08002B2CF9AE}" pid="3" name="MediaServiceImageTags">
    <vt:lpwstr/>
  </property>
</Properties>
</file>