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322E" w:rsidRDefault="003F322E" w:rsidP="005532F4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! 這不是</w:t>
      </w:r>
      <w:r>
        <w:rPr>
          <w:rFonts w:ascii="新細明體" w:eastAsia="新細明體" w:hAnsi="新細明體" w:cs="新細明體" w:hint="eastAsia"/>
          <w:b/>
          <w:bCs/>
          <w:kern w:val="0"/>
          <w:sz w:val="36"/>
          <w:szCs w:val="36"/>
        </w:rPr>
        <w:t>G</w:t>
      </w:r>
      <w:r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 xml:space="preserve">NN </w:t>
      </w:r>
    </w:p>
    <w:p w:rsidR="00715E96" w:rsidRDefault="00715E96" w:rsidP="005532F4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>
        <w:rPr>
          <w:rFonts w:ascii="新細明體" w:eastAsia="新細明體" w:hAnsi="新細明體" w:cs="新細明體" w:hint="eastAsia"/>
          <w:b/>
          <w:bCs/>
          <w:kern w:val="0"/>
          <w:sz w:val="36"/>
          <w:szCs w:val="36"/>
        </w:rPr>
        <w:t>待補充:</w:t>
      </w:r>
    </w:p>
    <w:p w:rsidR="005532F4" w:rsidRDefault="005532F4" w:rsidP="005532F4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leftChars="0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 xml:space="preserve">Embedding </w:t>
      </w:r>
    </w:p>
    <w:p w:rsidR="005532F4" w:rsidRDefault="005532F4" w:rsidP="005532F4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leftChars="0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 xml:space="preserve">Pooling </w:t>
      </w:r>
    </w:p>
    <w:p w:rsidR="005532F4" w:rsidRDefault="005532F4" w:rsidP="005532F4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leftChars="0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Spatial</w:t>
      </w:r>
    </w:p>
    <w:p w:rsidR="005532F4" w:rsidRPr="005532F4" w:rsidRDefault="005532F4" w:rsidP="005532F4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leftChars="0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 xml:space="preserve">Feature map </w:t>
      </w:r>
    </w:p>
    <w:p w:rsidR="00715E96" w:rsidRDefault="00715E96" w:rsidP="000D3B9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</w:p>
    <w:p w:rsidR="000D3B96" w:rsidRPr="000D3B96" w:rsidRDefault="000D3B96" w:rsidP="000D3B9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0D3B9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 xml:space="preserve">Knowledge </w:t>
      </w:r>
      <w:r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 xml:space="preserve">Graph </w:t>
      </w:r>
      <w:r w:rsidRPr="000D3B9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介紹</w:t>
      </w:r>
    </w:p>
    <w:p w:rsidR="000D3B96" w:rsidRPr="000D3B96" w:rsidRDefault="000D3B96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0D3B96">
        <w:rPr>
          <w:rFonts w:ascii="新細明體" w:eastAsia="新細明體" w:hAnsi="新細明體" w:cs="新細明體"/>
          <w:kern w:val="0"/>
          <w:szCs w:val="24"/>
        </w:rPr>
        <w:t>1.常用來處理NLP task</w:t>
      </w:r>
    </w:p>
    <w:p w:rsidR="000D3B96" w:rsidRDefault="000D3B96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0D3B96">
        <w:rPr>
          <w:rFonts w:ascii="新細明體" w:eastAsia="新細明體" w:hAnsi="新細明體" w:cs="新細明體"/>
          <w:kern w:val="0"/>
          <w:szCs w:val="24"/>
        </w:rPr>
        <w:t>(1)</w:t>
      </w:r>
      <w:r>
        <w:rPr>
          <w:rFonts w:ascii="新細明體" w:eastAsia="新細明體" w:hAnsi="新細明體" w:cs="新細明體"/>
          <w:kern w:val="0"/>
          <w:szCs w:val="24"/>
        </w:rPr>
        <w:t xml:space="preserve"> question answering </w:t>
      </w:r>
    </w:p>
    <w:p w:rsidR="000D3B96" w:rsidRDefault="000D3B96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(</w:t>
      </w:r>
      <w:r>
        <w:rPr>
          <w:rFonts w:ascii="新細明體" w:eastAsia="新細明體" w:hAnsi="新細明體" w:cs="新細明體"/>
          <w:kern w:val="0"/>
          <w:szCs w:val="24"/>
        </w:rPr>
        <w:t>2) dialog sys</w:t>
      </w:r>
      <w:r w:rsidR="00DE2E7E">
        <w:rPr>
          <w:rFonts w:ascii="新細明體" w:eastAsia="新細明體" w:hAnsi="新細明體" w:cs="新細明體" w:hint="eastAsia"/>
          <w:kern w:val="0"/>
          <w:szCs w:val="24"/>
        </w:rPr>
        <w:t>t</w:t>
      </w:r>
      <w:bookmarkStart w:id="0" w:name="_GoBack"/>
      <w:bookmarkEnd w:id="0"/>
      <w:r>
        <w:rPr>
          <w:rFonts w:ascii="新細明體" w:eastAsia="新細明體" w:hAnsi="新細明體" w:cs="新細明體"/>
          <w:kern w:val="0"/>
          <w:szCs w:val="24"/>
        </w:rPr>
        <w:t xml:space="preserve">em </w:t>
      </w:r>
    </w:p>
    <w:p w:rsidR="000D3B96" w:rsidRDefault="000D3B96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(</w:t>
      </w:r>
      <w:r>
        <w:rPr>
          <w:rFonts w:ascii="新細明體" w:eastAsia="新細明體" w:hAnsi="新細明體" w:cs="新細明體"/>
          <w:kern w:val="0"/>
          <w:szCs w:val="24"/>
        </w:rPr>
        <w:t>3) relation extraction</w:t>
      </w:r>
    </w:p>
    <w:p w:rsidR="000D3B96" w:rsidRDefault="000D3B96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(</w:t>
      </w:r>
      <w:r>
        <w:rPr>
          <w:rFonts w:ascii="新細明體" w:eastAsia="新細明體" w:hAnsi="新細明體" w:cs="新細明體"/>
          <w:kern w:val="0"/>
          <w:szCs w:val="24"/>
        </w:rPr>
        <w:t xml:space="preserve">4) </w:t>
      </w:r>
      <w:proofErr w:type="spellStart"/>
      <w:r>
        <w:rPr>
          <w:rFonts w:ascii="新細明體" w:eastAsia="新細明體" w:hAnsi="新細明體" w:cs="新細明體"/>
          <w:kern w:val="0"/>
          <w:szCs w:val="24"/>
        </w:rPr>
        <w:t>recom</w:t>
      </w:r>
      <w:proofErr w:type="spellEnd"/>
      <w:r>
        <w:rPr>
          <w:rFonts w:ascii="新細明體" w:eastAsia="新細明體" w:hAnsi="新細明體" w:cs="新細明體"/>
          <w:kern w:val="0"/>
          <w:szCs w:val="24"/>
        </w:rPr>
        <w:t>-mender systems</w:t>
      </w:r>
    </w:p>
    <w:p w:rsidR="000D3B96" w:rsidRDefault="000D3B96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2</w:t>
      </w:r>
      <w:r>
        <w:rPr>
          <w:rFonts w:ascii="新細明體" w:eastAsia="新細明體" w:hAnsi="新細明體" w:cs="新細明體"/>
          <w:kern w:val="0"/>
          <w:szCs w:val="24"/>
        </w:rPr>
        <w:t>.</w:t>
      </w:r>
      <w:r>
        <w:rPr>
          <w:rFonts w:ascii="新細明體" w:eastAsia="新細明體" w:hAnsi="新細明體" w:cs="新細明體" w:hint="eastAsia"/>
          <w:kern w:val="0"/>
          <w:szCs w:val="24"/>
        </w:rPr>
        <w:t>它的特性</w:t>
      </w:r>
    </w:p>
    <w:p w:rsidR="000D3B96" w:rsidRDefault="000D3B96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(1)</w:t>
      </w:r>
      <w:r>
        <w:rPr>
          <w:rFonts w:ascii="新細明體" w:eastAsia="新細明體" w:hAnsi="新細明體" w:cs="新細明體"/>
          <w:kern w:val="0"/>
          <w:szCs w:val="24"/>
        </w:rPr>
        <w:t xml:space="preserve"> </w:t>
      </w:r>
      <w:r>
        <w:rPr>
          <w:rFonts w:ascii="新細明體" w:eastAsia="新細明體" w:hAnsi="新細明體" w:cs="新細明體" w:hint="eastAsia"/>
          <w:kern w:val="0"/>
          <w:szCs w:val="24"/>
        </w:rPr>
        <w:t>將事實</w:t>
      </w:r>
      <w:r w:rsidR="00297AA8">
        <w:rPr>
          <w:rFonts w:ascii="新細明體" w:eastAsia="新細明體" w:hAnsi="新細明體" w:cs="新細明體" w:hint="eastAsia"/>
          <w:kern w:val="0"/>
          <w:szCs w:val="24"/>
        </w:rPr>
        <w:t>關聯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都集合起來 </w:t>
      </w:r>
      <w:r>
        <w:rPr>
          <w:rFonts w:ascii="新細明體" w:eastAsia="新細明體" w:hAnsi="新細明體" w:cs="新細明體"/>
          <w:kern w:val="0"/>
          <w:szCs w:val="24"/>
        </w:rPr>
        <w:t xml:space="preserve">scaling 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(做一個特徵縮放) </w:t>
      </w:r>
      <w:r w:rsidR="00297AA8">
        <w:rPr>
          <w:rFonts w:ascii="新細明體" w:eastAsia="新細明體" w:hAnsi="新細明體" w:cs="新細明體" w:hint="eastAsia"/>
          <w:kern w:val="0"/>
          <w:szCs w:val="24"/>
        </w:rPr>
        <w:t>是一件非常困難的事情</w:t>
      </w:r>
    </w:p>
    <w:p w:rsidR="000D3B96" w:rsidRDefault="000D3B96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0D3B9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B0C4F51" wp14:editId="322CF7BE">
            <wp:extent cx="1763486" cy="1020173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1671" cy="10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96" w:rsidRDefault="000D3B96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(</w:t>
      </w:r>
      <w:r>
        <w:rPr>
          <w:rFonts w:ascii="新細明體" w:eastAsia="新細明體" w:hAnsi="新細明體" w:cs="新細明體"/>
          <w:kern w:val="0"/>
          <w:szCs w:val="24"/>
        </w:rPr>
        <w:t xml:space="preserve">2) </w:t>
      </w:r>
    </w:p>
    <w:p w:rsidR="00297AA8" w:rsidRDefault="00297AA8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297AA8" w:rsidRDefault="00297AA8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B</w:t>
      </w:r>
      <w:r>
        <w:rPr>
          <w:rFonts w:ascii="新細明體" w:eastAsia="新細明體" w:hAnsi="新細明體" w:cs="新細明體"/>
          <w:kern w:val="0"/>
          <w:szCs w:val="24"/>
        </w:rPr>
        <w:t xml:space="preserve">LABLABLA </w:t>
      </w:r>
      <w:r>
        <w:rPr>
          <w:rFonts w:ascii="新細明體" w:eastAsia="新細明體" w:hAnsi="新細明體" w:cs="新細明體" w:hint="eastAsia"/>
          <w:kern w:val="0"/>
          <w:szCs w:val="24"/>
        </w:rPr>
        <w:t>D</w:t>
      </w:r>
      <w:r>
        <w:rPr>
          <w:rFonts w:ascii="新細明體" w:eastAsia="新細明體" w:hAnsi="新細明體" w:cs="新細明體"/>
          <w:kern w:val="0"/>
          <w:szCs w:val="24"/>
        </w:rPr>
        <w:t>ATASET</w:t>
      </w:r>
      <w:r>
        <w:rPr>
          <w:rFonts w:ascii="新細明體" w:eastAsia="新細明體" w:hAnsi="新細明體" w:cs="新細明體" w:hint="eastAsia"/>
          <w:kern w:val="0"/>
          <w:szCs w:val="24"/>
        </w:rPr>
        <w:t>不太重要先不理</w:t>
      </w:r>
    </w:p>
    <w:p w:rsidR="00297AA8" w:rsidRDefault="00297AA8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297AA8" w:rsidRDefault="00297AA8" w:rsidP="00297AA8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>
        <w:rPr>
          <w:rFonts w:ascii="新細明體" w:eastAsia="新細明體" w:hAnsi="新細明體" w:cs="新細明體" w:hint="eastAsia"/>
          <w:b/>
          <w:bCs/>
          <w:kern w:val="0"/>
          <w:sz w:val="36"/>
          <w:szCs w:val="36"/>
        </w:rPr>
        <w:t>本篇論文主要做的三件事</w:t>
      </w:r>
    </w:p>
    <w:p w:rsidR="00297AA8" w:rsidRDefault="00297AA8" w:rsidP="00297AA8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kern w:val="0"/>
          <w:szCs w:val="24"/>
        </w:rPr>
      </w:pPr>
      <w:r w:rsidRPr="000D3B96">
        <w:rPr>
          <w:rFonts w:ascii="新細明體" w:eastAsia="新細明體" w:hAnsi="新細明體" w:cs="新細明體"/>
          <w:kern w:val="0"/>
          <w:szCs w:val="24"/>
        </w:rPr>
        <w:t>1.</w:t>
      </w:r>
      <w:r>
        <w:rPr>
          <w:rFonts w:ascii="新細明體" w:eastAsia="新細明體" w:hAnsi="新細明體" w:cs="新細明體" w:hint="eastAsia"/>
          <w:kern w:val="0"/>
          <w:szCs w:val="24"/>
        </w:rPr>
        <w:t>使用 深度卷積 的模型架構 來讓 文字EMBEDDING 更有效率</w:t>
      </w:r>
    </w:p>
    <w:p w:rsidR="00297AA8" w:rsidRDefault="00297AA8" w:rsidP="00297AA8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2.</w:t>
      </w:r>
      <w:r w:rsidR="002357EA">
        <w:rPr>
          <w:rFonts w:ascii="新細明體" w:eastAsia="新細明體" w:hAnsi="新細明體" w:cs="新細明體" w:hint="eastAsia"/>
          <w:kern w:val="0"/>
          <w:szCs w:val="24"/>
        </w:rPr>
        <w:t>r</w:t>
      </w:r>
      <w:r w:rsidR="002357EA">
        <w:rPr>
          <w:rFonts w:ascii="新細明體" w:eastAsia="新細明體" w:hAnsi="新細明體" w:cs="新細明體"/>
          <w:kern w:val="0"/>
          <w:szCs w:val="24"/>
        </w:rPr>
        <w:t>e-ranking</w:t>
      </w:r>
      <w:r w:rsidR="0061211E">
        <w:rPr>
          <w:rFonts w:ascii="新細明體" w:eastAsia="新細明體" w:hAnsi="新細明體" w:cs="新細明體" w:hint="eastAsia"/>
          <w:kern w:val="0"/>
          <w:szCs w:val="24"/>
        </w:rPr>
        <w:t>，將評分</w:t>
      </w:r>
      <w:r w:rsidR="0061211E">
        <w:rPr>
          <w:rFonts w:ascii="新細明體" w:eastAsia="新細明體" w:hAnsi="新細明體" w:cs="新細明體"/>
          <w:kern w:val="0"/>
          <w:szCs w:val="24"/>
        </w:rPr>
        <w:t>model</w:t>
      </w:r>
      <w:r w:rsidR="00D23CD7"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="0061211E">
        <w:rPr>
          <w:rFonts w:ascii="新細明體" w:eastAsia="新細明體" w:hAnsi="新細明體" w:cs="新細明體" w:hint="eastAsia"/>
          <w:kern w:val="0"/>
          <w:szCs w:val="24"/>
        </w:rPr>
        <w:t xml:space="preserve">從 </w:t>
      </w:r>
      <w:r w:rsidR="00715E96">
        <w:rPr>
          <w:rFonts w:ascii="新細明體" w:eastAsia="新細明體" w:hAnsi="新細明體" w:cs="新細明體" w:hint="eastAsia"/>
          <w:kern w:val="0"/>
          <w:szCs w:val="24"/>
        </w:rPr>
        <w:t xml:space="preserve">大 </w:t>
      </w:r>
      <w:r w:rsidR="0061211E">
        <w:rPr>
          <w:rFonts w:ascii="新細明體" w:eastAsia="新細明體" w:hAnsi="新細明體" w:cs="新細明體" w:hint="eastAsia"/>
          <w:kern w:val="0"/>
          <w:szCs w:val="24"/>
        </w:rPr>
        <w:t xml:space="preserve">model 到 </w:t>
      </w:r>
      <w:r w:rsidR="00715E96">
        <w:rPr>
          <w:rFonts w:ascii="新細明體" w:eastAsia="新細明體" w:hAnsi="新細明體" w:cs="新細明體" w:hint="eastAsia"/>
          <w:kern w:val="0"/>
          <w:szCs w:val="24"/>
        </w:rPr>
        <w:t xml:space="preserve">小 </w:t>
      </w:r>
      <w:r w:rsidR="0061211E">
        <w:rPr>
          <w:rFonts w:ascii="新細明體" w:eastAsia="新細明體" w:hAnsi="新細明體" w:cs="新細明體" w:hint="eastAsia"/>
          <w:kern w:val="0"/>
          <w:szCs w:val="24"/>
        </w:rPr>
        <w:t>model</w:t>
      </w:r>
      <w:r w:rsidR="00EE7AB2">
        <w:rPr>
          <w:rFonts w:ascii="新細明體" w:eastAsia="新細明體" w:hAnsi="新細明體" w:cs="新細明體" w:hint="eastAsia"/>
          <w:kern w:val="0"/>
          <w:szCs w:val="24"/>
        </w:rPr>
        <w:t xml:space="preserve"> (兩個MODEL )</w:t>
      </w:r>
    </w:p>
    <w:p w:rsidR="00297AA8" w:rsidRPr="000D3B96" w:rsidRDefault="00297AA8" w:rsidP="00297AA8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3.</w:t>
      </w:r>
      <w:r w:rsidR="00D23CD7">
        <w:rPr>
          <w:rFonts w:ascii="新細明體" w:eastAsia="新細明體" w:hAnsi="新細明體" w:cs="新細明體" w:hint="eastAsia"/>
          <w:kern w:val="0"/>
          <w:szCs w:val="24"/>
        </w:rPr>
        <w:t>將兩個</w:t>
      </w:r>
      <w:r w:rsidR="00D23CD7">
        <w:rPr>
          <w:rFonts w:ascii="新細明體" w:eastAsia="新細明體" w:hAnsi="新細明體" w:cs="新細明體"/>
          <w:kern w:val="0"/>
          <w:szCs w:val="24"/>
        </w:rPr>
        <w:t xml:space="preserve">KG Dataset </w:t>
      </w:r>
      <w:r w:rsidR="00D23CD7">
        <w:rPr>
          <w:rFonts w:ascii="新細明體" w:eastAsia="新細明體" w:hAnsi="新細明體" w:cs="新細明體" w:hint="eastAsia"/>
          <w:kern w:val="0"/>
          <w:szCs w:val="24"/>
        </w:rPr>
        <w:t xml:space="preserve">丟到 </w:t>
      </w:r>
      <w:r w:rsidR="00D23CD7">
        <w:rPr>
          <w:rFonts w:ascii="新細明體" w:eastAsia="新細明體" w:hAnsi="新細明體" w:cs="新細明體"/>
          <w:kern w:val="0"/>
          <w:szCs w:val="24"/>
        </w:rPr>
        <w:t xml:space="preserve">KGC </w:t>
      </w:r>
    </w:p>
    <w:p w:rsidR="00297AA8" w:rsidRDefault="00297AA8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297AA8" w:rsidRDefault="00297AA8" w:rsidP="000D3B9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83269B" w:rsidRDefault="00EC4D87" w:rsidP="006475C3">
      <w:pPr>
        <w:widowControl/>
        <w:spacing w:before="100" w:beforeAutospacing="1" w:after="100" w:afterAutospacing="1"/>
        <w:ind w:leftChars="-236" w:left="-566" w:firstLineChars="157" w:firstLine="566"/>
        <w:rPr>
          <w:rFonts w:ascii="新細明體" w:eastAsia="新細明體" w:hAnsi="新細明體" w:cs="新細明體"/>
          <w:b/>
          <w:kern w:val="0"/>
          <w:sz w:val="36"/>
          <w:szCs w:val="36"/>
        </w:rPr>
      </w:pPr>
      <w:r>
        <w:rPr>
          <w:rFonts w:ascii="新細明體" w:eastAsia="新細明體" w:hAnsi="新細明體" w:cs="新細明體" w:hint="eastAsia"/>
          <w:b/>
          <w:kern w:val="0"/>
          <w:sz w:val="36"/>
          <w:szCs w:val="36"/>
        </w:rPr>
        <w:t>關於</w:t>
      </w:r>
      <w:r>
        <w:rPr>
          <w:rFonts w:ascii="新細明體" w:eastAsia="新細明體" w:hAnsi="新細明體" w:cs="新細明體"/>
          <w:b/>
          <w:kern w:val="0"/>
          <w:sz w:val="36"/>
          <w:szCs w:val="36"/>
        </w:rPr>
        <w:t>Model</w:t>
      </w:r>
      <w:r>
        <w:rPr>
          <w:rFonts w:ascii="新細明體" w:eastAsia="新細明體" w:hAnsi="新細明體" w:cs="新細明體" w:hint="eastAsia"/>
          <w:b/>
          <w:kern w:val="0"/>
          <w:sz w:val="36"/>
          <w:szCs w:val="36"/>
        </w:rPr>
        <w:t xml:space="preserve"> 的完整架構 </w:t>
      </w:r>
      <w:r w:rsidRPr="00EC4D87">
        <w:rPr>
          <w:noProof/>
        </w:rPr>
        <w:drawing>
          <wp:inline distT="0" distB="0" distL="0" distR="0" wp14:anchorId="6FA24723" wp14:editId="061AA481">
            <wp:extent cx="6385560" cy="38301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0392" cy="386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87" w:rsidRDefault="00EC4D87" w:rsidP="00EC4D87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步驟</w:t>
      </w:r>
    </w:p>
    <w:p w:rsidR="00EC4D87" w:rsidRDefault="00EC4D87" w:rsidP="00EC4D87">
      <w:pPr>
        <w:pStyle w:val="ListParagraph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EC4D87">
        <w:rPr>
          <w:rFonts w:ascii="新細明體" w:eastAsia="新細明體" w:hAnsi="新細明體" w:cs="新細明體" w:hint="eastAsia"/>
          <w:kern w:val="0"/>
          <w:szCs w:val="24"/>
        </w:rPr>
        <w:t>優化BER</w:t>
      </w:r>
      <w:r>
        <w:rPr>
          <w:rFonts w:ascii="新細明體" w:eastAsia="新細明體" w:hAnsi="新細明體" w:cs="新細明體"/>
          <w:kern w:val="0"/>
          <w:szCs w:val="24"/>
        </w:rPr>
        <w:t>T</w:t>
      </w:r>
    </w:p>
    <w:p w:rsidR="00715E96" w:rsidRDefault="00EC4D87" w:rsidP="00EC4D87">
      <w:pPr>
        <w:pStyle w:val="ListParagraph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使用學習過的關係EMBEDDING堆積預處理的E</w:t>
      </w:r>
      <w:r>
        <w:rPr>
          <w:rFonts w:ascii="新細明體" w:eastAsia="新細明體" w:hAnsi="新細明體" w:cs="新細明體"/>
          <w:kern w:val="0"/>
          <w:szCs w:val="24"/>
        </w:rPr>
        <w:t>MBEDDING</w:t>
      </w:r>
    </w:p>
    <w:p w:rsidR="00715E96" w:rsidRDefault="00715E96" w:rsidP="00715E96">
      <w:pPr>
        <w:pStyle w:val="ListParagraph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根據</w:t>
      </w:r>
      <w:r>
        <w:rPr>
          <w:rFonts w:ascii="新細明體" w:eastAsia="新細明體" w:hAnsi="新細明體" w:cs="新細明體"/>
          <w:kern w:val="0"/>
          <w:szCs w:val="24"/>
        </w:rPr>
        <w:t>”</w:t>
      </w:r>
      <w:r>
        <w:rPr>
          <w:rFonts w:ascii="新細明體" w:eastAsia="新細明體" w:hAnsi="新細明體" w:cs="新細明體" w:hint="eastAsia"/>
          <w:kern w:val="0"/>
          <w:szCs w:val="24"/>
        </w:rPr>
        <w:t>連續的</w:t>
      </w:r>
      <w:r>
        <w:rPr>
          <w:rFonts w:ascii="新細明體" w:eastAsia="新細明體" w:hAnsi="新細明體" w:cs="新細明體"/>
          <w:kern w:val="0"/>
          <w:szCs w:val="24"/>
        </w:rPr>
        <w:t>”</w:t>
      </w:r>
      <w:r>
        <w:rPr>
          <w:rFonts w:ascii="新細明體" w:eastAsia="新細明體" w:hAnsi="新細明體" w:cs="新細明體" w:hint="eastAsia"/>
          <w:kern w:val="0"/>
          <w:szCs w:val="24"/>
        </w:rPr>
        <w:t>(S</w:t>
      </w:r>
      <w:r>
        <w:rPr>
          <w:rFonts w:ascii="新細明體" w:eastAsia="新細明體" w:hAnsi="新細明體" w:cs="新細明體"/>
          <w:kern w:val="0"/>
          <w:szCs w:val="24"/>
        </w:rPr>
        <w:t>equence</w:t>
      </w:r>
      <w:r>
        <w:rPr>
          <w:rFonts w:ascii="新細明體" w:eastAsia="新細明體" w:hAnsi="新細明體" w:cs="新細明體" w:hint="eastAsia"/>
          <w:kern w:val="0"/>
          <w:szCs w:val="24"/>
        </w:rPr>
        <w:t>) 二維(</w:t>
      </w:r>
      <w:r>
        <w:rPr>
          <w:rFonts w:ascii="新細明體" w:eastAsia="新細明體" w:hAnsi="新細明體" w:cs="新細明體"/>
          <w:kern w:val="0"/>
          <w:szCs w:val="24"/>
        </w:rPr>
        <w:t xml:space="preserve">two dimensional) </w:t>
      </w:r>
      <w:r>
        <w:rPr>
          <w:rFonts w:ascii="新細明體" w:eastAsia="新細明體" w:hAnsi="新細明體" w:cs="新細明體" w:hint="eastAsia"/>
          <w:kern w:val="0"/>
          <w:szCs w:val="24"/>
        </w:rPr>
        <w:t>卷積(</w:t>
      </w:r>
      <w:r>
        <w:rPr>
          <w:rFonts w:ascii="新細明體" w:eastAsia="新細明體" w:hAnsi="新細明體" w:cs="新細明體"/>
          <w:kern w:val="0"/>
          <w:szCs w:val="24"/>
        </w:rPr>
        <w:t>convolution</w:t>
      </w:r>
      <w:r>
        <w:rPr>
          <w:rFonts w:ascii="新細明體" w:eastAsia="新細明體" w:hAnsi="新細明體" w:cs="新細明體" w:hint="eastAsia"/>
          <w:kern w:val="0"/>
          <w:szCs w:val="24"/>
        </w:rPr>
        <w:t>)  將其投影到二維的t</w:t>
      </w:r>
      <w:r>
        <w:rPr>
          <w:rFonts w:ascii="新細明體" w:eastAsia="新細明體" w:hAnsi="新細明體" w:cs="新細明體"/>
          <w:kern w:val="0"/>
          <w:szCs w:val="24"/>
        </w:rPr>
        <w:t xml:space="preserve">wo-dimensional spatial feature map </w:t>
      </w:r>
    </w:p>
    <w:p w:rsidR="004E095D" w:rsidRDefault="00715E96" w:rsidP="00EC4D87">
      <w:pPr>
        <w:pStyle w:val="ListParagraph"/>
        <w:widowControl/>
        <w:numPr>
          <w:ilvl w:val="0"/>
          <w:numId w:val="1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最後的</w:t>
      </w:r>
      <w:r w:rsidR="004E095D">
        <w:rPr>
          <w:rFonts w:ascii="新細明體" w:eastAsia="新細明體" w:hAnsi="新細明體" w:cs="新細明體" w:hint="eastAsia"/>
          <w:kern w:val="0"/>
          <w:szCs w:val="24"/>
        </w:rPr>
        <w:t>f</w:t>
      </w:r>
      <w:r w:rsidR="004E095D">
        <w:rPr>
          <w:rFonts w:ascii="新細明體" w:eastAsia="新細明體" w:hAnsi="新細明體" w:cs="新細明體"/>
          <w:kern w:val="0"/>
          <w:szCs w:val="24"/>
        </w:rPr>
        <w:t>eature map</w:t>
      </w:r>
      <w:r w:rsidR="004E095D">
        <w:rPr>
          <w:rFonts w:ascii="新細明體" w:eastAsia="新細明體" w:hAnsi="新細明體" w:cs="新細明體" w:hint="eastAsia"/>
          <w:kern w:val="0"/>
          <w:szCs w:val="24"/>
        </w:rPr>
        <w:t xml:space="preserve"> 再 平均 </w:t>
      </w:r>
      <w:r w:rsidR="004E095D">
        <w:rPr>
          <w:rFonts w:ascii="新細明體" w:eastAsia="新細明體" w:hAnsi="新細明體" w:cs="新細明體"/>
          <w:kern w:val="0"/>
          <w:szCs w:val="24"/>
        </w:rPr>
        <w:t xml:space="preserve">pooling </w:t>
      </w:r>
      <w:r w:rsidR="004E095D">
        <w:rPr>
          <w:rFonts w:ascii="新細明體" w:eastAsia="新細明體" w:hAnsi="新細明體" w:cs="新細明體" w:hint="eastAsia"/>
          <w:kern w:val="0"/>
          <w:szCs w:val="24"/>
        </w:rPr>
        <w:t xml:space="preserve">還有 投影到 一個 </w:t>
      </w:r>
      <w:r w:rsidR="004E095D">
        <w:rPr>
          <w:rFonts w:ascii="新細明體" w:eastAsia="新細明體" w:hAnsi="新細明體" w:cs="新細明體"/>
          <w:kern w:val="0"/>
          <w:szCs w:val="24"/>
        </w:rPr>
        <w:t>query vector</w:t>
      </w:r>
      <w:r w:rsidR="004E095D">
        <w:rPr>
          <w:rFonts w:ascii="新細明體" w:eastAsia="新細明體" w:hAnsi="新細明體" w:cs="新細明體" w:hint="eastAsia"/>
          <w:kern w:val="0"/>
          <w:szCs w:val="24"/>
        </w:rPr>
        <w:t>，並將此用來</w:t>
      </w:r>
      <w:r w:rsidR="004E095D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="004E095D">
        <w:rPr>
          <w:rFonts w:ascii="新細明體" w:eastAsia="新細明體" w:hAnsi="新細明體" w:cs="新細明體" w:hint="eastAsia"/>
          <w:kern w:val="0"/>
          <w:szCs w:val="24"/>
        </w:rPr>
        <w:t>排名候選人 (</w:t>
      </w:r>
      <w:r w:rsidR="004E095D">
        <w:rPr>
          <w:rFonts w:ascii="新細明體" w:eastAsia="新細明體" w:hAnsi="新細明體" w:cs="新細明體"/>
          <w:kern w:val="0"/>
          <w:szCs w:val="24"/>
        </w:rPr>
        <w:t>rank candidate entities)</w:t>
      </w:r>
    </w:p>
    <w:p w:rsidR="00EC4D87" w:rsidRDefault="00D15E72" w:rsidP="00EC4D87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步驟後做的事情</w:t>
      </w:r>
    </w:p>
    <w:p w:rsidR="00D15E72" w:rsidRDefault="00D15E72" w:rsidP="00EC4D87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再 t</w:t>
      </w:r>
      <w:r>
        <w:rPr>
          <w:rFonts w:ascii="新細明體" w:eastAsia="新細明體" w:hAnsi="新細明體" w:cs="新細明體"/>
          <w:kern w:val="0"/>
          <w:szCs w:val="24"/>
        </w:rPr>
        <w:t>rain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一個</w:t>
      </w:r>
      <w:r>
        <w:rPr>
          <w:rFonts w:ascii="新細明體" w:eastAsia="新細明體" w:hAnsi="新細明體" w:cs="新細明體"/>
          <w:kern w:val="0"/>
          <w:szCs w:val="24"/>
        </w:rPr>
        <w:t xml:space="preserve"> </w:t>
      </w:r>
      <w:r>
        <w:rPr>
          <w:rFonts w:ascii="新細明體" w:eastAsia="新細明體" w:hAnsi="新細明體" w:cs="新細明體" w:hint="eastAsia"/>
          <w:kern w:val="0"/>
          <w:szCs w:val="24"/>
        </w:rPr>
        <w:t>r</w:t>
      </w:r>
      <w:r>
        <w:rPr>
          <w:rFonts w:ascii="新細明體" w:eastAsia="新細明體" w:hAnsi="新細明體" w:cs="新細明體"/>
          <w:kern w:val="0"/>
          <w:szCs w:val="24"/>
        </w:rPr>
        <w:t>anking model (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叫做 </w:t>
      </w:r>
      <w:r>
        <w:rPr>
          <w:rFonts w:ascii="新細明體" w:eastAsia="新細明體" w:hAnsi="新細明體" w:cs="新細明體"/>
          <w:kern w:val="0"/>
          <w:szCs w:val="24"/>
        </w:rPr>
        <w:t>re-ranking model)</w:t>
      </w:r>
      <w:r>
        <w:rPr>
          <w:rFonts w:ascii="新細明體" w:eastAsia="新細明體" w:hAnsi="新細明體" w:cs="新細明體" w:hint="eastAsia"/>
          <w:kern w:val="0"/>
          <w:szCs w:val="24"/>
        </w:rPr>
        <w:t>，</w:t>
      </w:r>
      <w:r w:rsidR="009B630C">
        <w:rPr>
          <w:rFonts w:ascii="新細明體" w:eastAsia="新細明體" w:hAnsi="新細明體" w:cs="新細明體" w:hint="eastAsia"/>
          <w:kern w:val="0"/>
          <w:szCs w:val="24"/>
        </w:rPr>
        <w:t>從原本的m</w:t>
      </w:r>
      <w:r w:rsidR="009B630C">
        <w:rPr>
          <w:rFonts w:ascii="新細明體" w:eastAsia="新細明體" w:hAnsi="新細明體" w:cs="新細明體"/>
          <w:kern w:val="0"/>
          <w:szCs w:val="24"/>
        </w:rPr>
        <w:t>odel</w:t>
      </w:r>
      <w:r w:rsidR="009B630C">
        <w:rPr>
          <w:rFonts w:ascii="新細明體" w:eastAsia="新細明體" w:hAnsi="新細明體" w:cs="新細明體" w:hint="eastAsia"/>
          <w:kern w:val="0"/>
          <w:szCs w:val="24"/>
        </w:rPr>
        <w:t>取得優化過的知識</w:t>
      </w:r>
    </w:p>
    <w:p w:rsidR="009B630C" w:rsidRDefault="009B630C" w:rsidP="00EC4D87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最後的結果</w:t>
      </w:r>
    </w:p>
    <w:p w:rsidR="009B630C" w:rsidRDefault="009B630C" w:rsidP="00EC4D87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 xml:space="preserve">由 </w:t>
      </w:r>
      <w:r>
        <w:rPr>
          <w:rFonts w:ascii="新細明體" w:eastAsia="新細明體" w:hAnsi="新細明體" w:cs="新細明體"/>
          <w:kern w:val="0"/>
          <w:szCs w:val="24"/>
        </w:rPr>
        <w:t xml:space="preserve">ranking model 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以及 </w:t>
      </w:r>
      <w:r>
        <w:rPr>
          <w:rFonts w:ascii="新細明體" w:eastAsia="新細明體" w:hAnsi="新細明體" w:cs="新細明體"/>
          <w:kern w:val="0"/>
          <w:szCs w:val="24"/>
        </w:rPr>
        <w:t xml:space="preserve">re-ranking model </w:t>
      </w:r>
      <w:r>
        <w:rPr>
          <w:rFonts w:ascii="新細明體" w:eastAsia="新細明體" w:hAnsi="新細明體" w:cs="新細明體" w:hint="eastAsia"/>
          <w:kern w:val="0"/>
          <w:szCs w:val="24"/>
        </w:rPr>
        <w:t>共同所決定</w:t>
      </w:r>
    </w:p>
    <w:p w:rsidR="00EC4D87" w:rsidRPr="00C40AEC" w:rsidRDefault="00C40AEC" w:rsidP="00EC4D87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40AEC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29B90EF" wp14:editId="5AC4CA7B">
            <wp:extent cx="4201111" cy="34866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87" w:rsidRDefault="00C40AEC" w:rsidP="00EC4D87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以上再講這邊這幾件事情</w:t>
      </w:r>
    </w:p>
    <w:p w:rsidR="009A00A3" w:rsidRDefault="009A00A3" w:rsidP="00EC4D87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9A00A3" w:rsidRDefault="009A00A3" w:rsidP="009A00A3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b/>
          <w:kern w:val="0"/>
          <w:sz w:val="36"/>
          <w:szCs w:val="36"/>
        </w:rPr>
      </w:pPr>
      <w:r>
        <w:rPr>
          <w:rFonts w:ascii="新細明體" w:eastAsia="新細明體" w:hAnsi="新細明體" w:cs="新細明體" w:hint="eastAsia"/>
          <w:b/>
          <w:kern w:val="0"/>
          <w:sz w:val="36"/>
          <w:szCs w:val="36"/>
        </w:rPr>
        <w:lastRenderedPageBreak/>
        <w:t>接著來講重要的</w:t>
      </w:r>
      <w:r w:rsidR="00133CD1">
        <w:rPr>
          <w:rFonts w:ascii="新細明體" w:eastAsia="新細明體" w:hAnsi="新細明體" w:cs="新細明體" w:hint="eastAsia"/>
          <w:b/>
          <w:kern w:val="0"/>
          <w:sz w:val="36"/>
          <w:szCs w:val="36"/>
        </w:rPr>
        <w:t>e</w:t>
      </w:r>
      <w:r w:rsidR="00133CD1">
        <w:rPr>
          <w:rFonts w:ascii="新細明體" w:eastAsia="新細明體" w:hAnsi="新細明體" w:cs="新細明體"/>
          <w:b/>
          <w:kern w:val="0"/>
          <w:sz w:val="36"/>
          <w:szCs w:val="36"/>
        </w:rPr>
        <w:t xml:space="preserve">ntity-ranking and entity-reranking </w:t>
      </w:r>
      <w:r>
        <w:rPr>
          <w:rFonts w:ascii="新細明體" w:eastAsia="新細明體" w:hAnsi="新細明體" w:cs="新細明體" w:hint="eastAsia"/>
          <w:b/>
          <w:kern w:val="0"/>
          <w:sz w:val="36"/>
          <w:szCs w:val="36"/>
        </w:rPr>
        <w:t>分別怎麼實作</w:t>
      </w:r>
    </w:p>
    <w:p w:rsidR="009A00A3" w:rsidRDefault="00133CD1" w:rsidP="009A00A3">
      <w:pPr>
        <w:pStyle w:val="ListParagraph"/>
        <w:widowControl/>
        <w:numPr>
          <w:ilvl w:val="0"/>
          <w:numId w:val="7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Entity-ranking</w:t>
      </w:r>
      <w:r>
        <w:rPr>
          <w:rFonts w:ascii="新細明體" w:eastAsia="新細明體" w:hAnsi="新細明體" w:cs="新細明體" w:hint="eastAsia"/>
          <w:kern w:val="0"/>
          <w:szCs w:val="24"/>
        </w:rPr>
        <w:t>的training</w:t>
      </w:r>
    </w:p>
    <w:p w:rsidR="009A00A3" w:rsidRDefault="009A00A3" w:rsidP="009A00A3">
      <w:pPr>
        <w:pStyle w:val="ListParagraph"/>
        <w:widowControl/>
        <w:numPr>
          <w:ilvl w:val="1"/>
          <w:numId w:val="7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我們把剩餘的c</w:t>
      </w:r>
      <w:r>
        <w:rPr>
          <w:rFonts w:ascii="新細明體" w:eastAsia="新細明體" w:hAnsi="新細明體" w:cs="新細明體"/>
          <w:kern w:val="0"/>
          <w:szCs w:val="24"/>
        </w:rPr>
        <w:t>onnections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加上去每個bottleneck block，進而改善</w:t>
      </w:r>
      <w:r w:rsidR="00B52F84">
        <w:rPr>
          <w:rFonts w:ascii="新細明體" w:eastAsia="新細明體" w:hAnsi="新細明體" w:cs="新細明體" w:hint="eastAsia"/>
          <w:kern w:val="0"/>
          <w:szCs w:val="24"/>
        </w:rPr>
        <w:t>神經網路</w:t>
      </w:r>
    </w:p>
    <w:p w:rsidR="009A00A3" w:rsidRPr="009A00A3" w:rsidRDefault="00456C2A" w:rsidP="009A00A3">
      <w:pPr>
        <w:pStyle w:val="ListParagraph"/>
        <w:widowControl/>
        <w:numPr>
          <w:ilvl w:val="1"/>
          <w:numId w:val="7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 xml:space="preserve">使用線性代數 </w:t>
      </w:r>
      <w:r>
        <w:rPr>
          <w:rFonts w:ascii="新細明體" w:eastAsia="新細明體" w:hAnsi="新細明體" w:cs="新細明體"/>
          <w:kern w:val="0"/>
          <w:szCs w:val="24"/>
        </w:rPr>
        <w:t>Matrix</w:t>
      </w:r>
      <w:r>
        <w:rPr>
          <w:rFonts w:ascii="新細明體" w:eastAsia="新細明體" w:hAnsi="新細明體" w:cs="新細明體" w:hint="eastAsia"/>
          <w:kern w:val="0"/>
          <w:szCs w:val="24"/>
        </w:rPr>
        <w:t>的好處，讓大家快速運算，(</w:t>
      </w:r>
      <w:r>
        <w:rPr>
          <w:rFonts w:ascii="新細明體" w:eastAsia="新細明體" w:hAnsi="新細明體" w:cs="新細明體"/>
          <w:kern w:val="0"/>
          <w:szCs w:val="24"/>
        </w:rPr>
        <w:t xml:space="preserve">A fully connected layer followed by a </w:t>
      </w:r>
      <w:proofErr w:type="spellStart"/>
      <w:r>
        <w:rPr>
          <w:rFonts w:ascii="新細明體" w:eastAsia="新細明體" w:hAnsi="新細明體" w:cs="新細明體"/>
          <w:kern w:val="0"/>
          <w:szCs w:val="24"/>
        </w:rPr>
        <w:t>PReLU</w:t>
      </w:r>
      <w:proofErr w:type="spellEnd"/>
      <w:r>
        <w:rPr>
          <w:rFonts w:ascii="新細明體" w:eastAsia="新細明體" w:hAnsi="新細明體" w:cs="新細明體"/>
          <w:kern w:val="0"/>
          <w:szCs w:val="24"/>
        </w:rPr>
        <w:t xml:space="preserve"> </w:t>
      </w:r>
      <w:proofErr w:type="spellStart"/>
      <w:r>
        <w:rPr>
          <w:rFonts w:ascii="新細明體" w:eastAsia="新細明體" w:hAnsi="新細明體" w:cs="新細明體"/>
          <w:kern w:val="0"/>
          <w:szCs w:val="24"/>
        </w:rPr>
        <w:t>nonlin-earity</w:t>
      </w:r>
      <w:proofErr w:type="spellEnd"/>
      <w:r>
        <w:rPr>
          <w:rFonts w:ascii="新細明體" w:eastAsia="新細明體" w:hAnsi="新細明體" w:cs="新細明體" w:hint="eastAsia"/>
          <w:kern w:val="0"/>
          <w:szCs w:val="24"/>
        </w:rPr>
        <w:t>)</w:t>
      </w:r>
      <w:r w:rsidR="00E525D5">
        <w:rPr>
          <w:rFonts w:ascii="新細明體" w:eastAsia="新細明體" w:hAnsi="新細明體" w:cs="新細明體"/>
          <w:kern w:val="0"/>
          <w:szCs w:val="24"/>
        </w:rPr>
        <w:t xml:space="preserve">  (</w:t>
      </w:r>
      <w:r w:rsidR="00E525D5">
        <w:rPr>
          <w:rFonts w:ascii="新細明體" w:eastAsia="新細明體" w:hAnsi="新細明體" w:cs="新細明體" w:hint="eastAsia"/>
          <w:kern w:val="0"/>
          <w:szCs w:val="24"/>
        </w:rPr>
        <w:t>如何計算分數</w:t>
      </w:r>
      <w:r w:rsidR="00E525D5">
        <w:rPr>
          <w:rFonts w:ascii="新細明體" w:eastAsia="新細明體" w:hAnsi="新細明體" w:cs="新細明體"/>
          <w:kern w:val="0"/>
          <w:szCs w:val="24"/>
        </w:rPr>
        <w:t xml:space="preserve">, scoring </w:t>
      </w:r>
      <w:r w:rsidR="00E525D5">
        <w:rPr>
          <w:rFonts w:ascii="新細明體" w:eastAsia="新細明體" w:hAnsi="新細明體" w:cs="新細明體" w:hint="eastAsia"/>
          <w:kern w:val="0"/>
          <w:szCs w:val="24"/>
        </w:rPr>
        <w:t>的部分)</w:t>
      </w:r>
    </w:p>
    <w:p w:rsidR="009A00A3" w:rsidRDefault="00E525D5" w:rsidP="009A00A3">
      <w:pPr>
        <w:pStyle w:val="ListParagraph"/>
        <w:widowControl/>
        <w:numPr>
          <w:ilvl w:val="0"/>
          <w:numId w:val="7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T</w:t>
      </w:r>
      <w:r>
        <w:rPr>
          <w:rFonts w:ascii="新細明體" w:eastAsia="新細明體" w:hAnsi="新細明體" w:cs="新細明體"/>
          <w:kern w:val="0"/>
          <w:szCs w:val="24"/>
        </w:rPr>
        <w:t xml:space="preserve">raining </w:t>
      </w:r>
    </w:p>
    <w:p w:rsidR="00DC4836" w:rsidRDefault="00DC4836" w:rsidP="00DC4836">
      <w:pPr>
        <w:pStyle w:val="ListParagraph"/>
        <w:widowControl/>
        <w:numPr>
          <w:ilvl w:val="1"/>
          <w:numId w:val="7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1</w:t>
      </w:r>
      <w:r>
        <w:rPr>
          <w:rFonts w:ascii="新細明體" w:eastAsia="新細明體" w:hAnsi="新細明體" w:cs="新細明體"/>
          <w:kern w:val="0"/>
          <w:szCs w:val="24"/>
        </w:rPr>
        <w:t>vs</w:t>
      </w:r>
      <w:r>
        <w:rPr>
          <w:rFonts w:ascii="新細明體" w:eastAsia="新細明體" w:hAnsi="新細明體" w:cs="新細明體" w:hint="eastAsia"/>
          <w:kern w:val="0"/>
          <w:szCs w:val="24"/>
        </w:rPr>
        <w:t>A</w:t>
      </w:r>
      <w:r>
        <w:rPr>
          <w:rFonts w:ascii="新細明體" w:eastAsia="新細明體" w:hAnsi="新細明體" w:cs="新細明體"/>
          <w:kern w:val="0"/>
          <w:szCs w:val="24"/>
        </w:rPr>
        <w:t xml:space="preserve">LL </w:t>
      </w:r>
      <w:r>
        <w:rPr>
          <w:rFonts w:ascii="新細明體" w:eastAsia="新細明體" w:hAnsi="新細明體" w:cs="新細明體" w:hint="eastAsia"/>
          <w:kern w:val="0"/>
          <w:szCs w:val="24"/>
        </w:rPr>
        <w:t>t</w:t>
      </w:r>
      <w:r>
        <w:rPr>
          <w:rFonts w:ascii="新細明體" w:eastAsia="新細明體" w:hAnsi="新細明體" w:cs="新細明體"/>
          <w:kern w:val="0"/>
          <w:szCs w:val="24"/>
        </w:rPr>
        <w:t xml:space="preserve">raining strategy with binary cross-entropy loss function </w:t>
      </w:r>
    </w:p>
    <w:p w:rsidR="00DC4836" w:rsidRDefault="00DC4836" w:rsidP="00DC4836">
      <w:pPr>
        <w:pStyle w:val="ListParagraph"/>
        <w:widowControl/>
        <w:numPr>
          <w:ilvl w:val="1"/>
          <w:numId w:val="7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加上一層s</w:t>
      </w:r>
      <w:r>
        <w:rPr>
          <w:rFonts w:ascii="新細明體" w:eastAsia="新細明體" w:hAnsi="新細明體" w:cs="新細明體"/>
          <w:kern w:val="0"/>
          <w:szCs w:val="24"/>
        </w:rPr>
        <w:t>igmoid</w:t>
      </w:r>
      <w:r>
        <w:rPr>
          <w:rFonts w:ascii="新細明體" w:eastAsia="新細明體" w:hAnsi="新細明體" w:cs="新細明體" w:hint="eastAsia"/>
          <w:kern w:val="0"/>
          <w:szCs w:val="24"/>
        </w:rPr>
        <w:t>去降低每一個</w:t>
      </w:r>
      <w:proofErr w:type="spellStart"/>
      <w:r>
        <w:rPr>
          <w:rFonts w:ascii="新細明體" w:eastAsia="新細明體" w:hAnsi="新細明體" w:cs="新細明體" w:hint="eastAsia"/>
          <w:kern w:val="0"/>
          <w:szCs w:val="24"/>
        </w:rPr>
        <w:t>e</w:t>
      </w:r>
      <w:r>
        <w:rPr>
          <w:rFonts w:ascii="新細明體" w:eastAsia="新細明體" w:hAnsi="新細明體" w:cs="新細明體"/>
          <w:kern w:val="0"/>
          <w:szCs w:val="24"/>
        </w:rPr>
        <w:t>nitity</w:t>
      </w:r>
      <w:proofErr w:type="spellEnd"/>
      <w:r>
        <w:rPr>
          <w:rFonts w:ascii="新細明體" w:eastAsia="新細明體" w:hAnsi="新細明體" w:cs="新細明體" w:hint="eastAsia"/>
          <w:kern w:val="0"/>
          <w:szCs w:val="24"/>
        </w:rPr>
        <w:t>的機率</w:t>
      </w:r>
    </w:p>
    <w:p w:rsidR="00DC4836" w:rsidRDefault="00DC4836" w:rsidP="00DC4836">
      <w:pPr>
        <w:pStyle w:val="ListParagraph"/>
        <w:widowControl/>
        <w:numPr>
          <w:ilvl w:val="1"/>
          <w:numId w:val="7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Adam Optimizer</w:t>
      </w:r>
    </w:p>
    <w:p w:rsidR="00DC4836" w:rsidRDefault="00DC4836" w:rsidP="00DC4836">
      <w:pPr>
        <w:pStyle w:val="ListParagraph"/>
        <w:widowControl/>
        <w:spacing w:before="100" w:beforeAutospacing="1" w:after="100" w:afterAutospacing="1"/>
        <w:ind w:leftChars="0" w:left="84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(1) decoupled weight de-cay regularization</w:t>
      </w:r>
    </w:p>
    <w:p w:rsidR="00DC4836" w:rsidRDefault="00DC4836" w:rsidP="00DC4836">
      <w:pPr>
        <w:pStyle w:val="ListParagraph"/>
        <w:widowControl/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(2</w:t>
      </w:r>
      <w:r>
        <w:rPr>
          <w:rFonts w:ascii="新細明體" w:eastAsia="新細明體" w:hAnsi="新細明體" w:cs="新細明體" w:hint="eastAsia"/>
          <w:kern w:val="0"/>
          <w:szCs w:val="24"/>
        </w:rPr>
        <w:t>)</w:t>
      </w:r>
      <w:r>
        <w:rPr>
          <w:rFonts w:ascii="新細明體" w:eastAsia="新細明體" w:hAnsi="新細明體" w:cs="新細明體"/>
          <w:kern w:val="0"/>
          <w:szCs w:val="24"/>
        </w:rPr>
        <w:t xml:space="preserve"> label smoothing</w:t>
      </w:r>
    </w:p>
    <w:p w:rsidR="00DC4836" w:rsidRDefault="00DC4836" w:rsidP="009A00A3">
      <w:pPr>
        <w:pStyle w:val="ListParagraph"/>
        <w:widowControl/>
        <w:numPr>
          <w:ilvl w:val="0"/>
          <w:numId w:val="7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</w:p>
    <w:p w:rsidR="00E525D5" w:rsidRDefault="00A52F6C" w:rsidP="00E525D5">
      <w:pPr>
        <w:pStyle w:val="ListParagraph"/>
        <w:widowControl/>
        <w:numPr>
          <w:ilvl w:val="1"/>
          <w:numId w:val="7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1</w:t>
      </w:r>
      <w:r>
        <w:rPr>
          <w:rFonts w:ascii="新細明體" w:eastAsia="新細明體" w:hAnsi="新細明體" w:cs="新細明體"/>
          <w:kern w:val="0"/>
          <w:szCs w:val="24"/>
        </w:rPr>
        <w:t>vs</w:t>
      </w:r>
      <w:r>
        <w:rPr>
          <w:rFonts w:ascii="新細明體" w:eastAsia="新細明體" w:hAnsi="新細明體" w:cs="新細明體" w:hint="eastAsia"/>
          <w:kern w:val="0"/>
          <w:szCs w:val="24"/>
        </w:rPr>
        <w:t>A</w:t>
      </w:r>
      <w:r>
        <w:rPr>
          <w:rFonts w:ascii="新細明體" w:eastAsia="新細明體" w:hAnsi="新細明體" w:cs="新細明體"/>
          <w:kern w:val="0"/>
          <w:szCs w:val="24"/>
        </w:rPr>
        <w:t xml:space="preserve">LL </w:t>
      </w:r>
      <w:r>
        <w:rPr>
          <w:rFonts w:ascii="新細明體" w:eastAsia="新細明體" w:hAnsi="新細明體" w:cs="新細明體" w:hint="eastAsia"/>
          <w:kern w:val="0"/>
          <w:szCs w:val="24"/>
        </w:rPr>
        <w:t>t</w:t>
      </w:r>
      <w:r>
        <w:rPr>
          <w:rFonts w:ascii="新細明體" w:eastAsia="新細明體" w:hAnsi="新細明體" w:cs="新細明體"/>
          <w:kern w:val="0"/>
          <w:szCs w:val="24"/>
        </w:rPr>
        <w:t xml:space="preserve">raining strategy with binary cross-entropy loss function </w:t>
      </w:r>
    </w:p>
    <w:p w:rsidR="00A52F6C" w:rsidRDefault="00A52F6C" w:rsidP="00E525D5">
      <w:pPr>
        <w:pStyle w:val="ListParagraph"/>
        <w:widowControl/>
        <w:numPr>
          <w:ilvl w:val="1"/>
          <w:numId w:val="7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加上一層s</w:t>
      </w:r>
      <w:r>
        <w:rPr>
          <w:rFonts w:ascii="新細明體" w:eastAsia="新細明體" w:hAnsi="新細明體" w:cs="新細明體"/>
          <w:kern w:val="0"/>
          <w:szCs w:val="24"/>
        </w:rPr>
        <w:t>igmoid</w:t>
      </w:r>
      <w:r>
        <w:rPr>
          <w:rFonts w:ascii="新細明體" w:eastAsia="新細明體" w:hAnsi="新細明體" w:cs="新細明體" w:hint="eastAsia"/>
          <w:kern w:val="0"/>
          <w:szCs w:val="24"/>
        </w:rPr>
        <w:t>去降低每一個</w:t>
      </w:r>
      <w:proofErr w:type="spellStart"/>
      <w:r>
        <w:rPr>
          <w:rFonts w:ascii="新細明體" w:eastAsia="新細明體" w:hAnsi="新細明體" w:cs="新細明體" w:hint="eastAsia"/>
          <w:kern w:val="0"/>
          <w:szCs w:val="24"/>
        </w:rPr>
        <w:t>e</w:t>
      </w:r>
      <w:r>
        <w:rPr>
          <w:rFonts w:ascii="新細明體" w:eastAsia="新細明體" w:hAnsi="新細明體" w:cs="新細明體"/>
          <w:kern w:val="0"/>
          <w:szCs w:val="24"/>
        </w:rPr>
        <w:t>nitity</w:t>
      </w:r>
      <w:proofErr w:type="spellEnd"/>
      <w:r>
        <w:rPr>
          <w:rFonts w:ascii="新細明體" w:eastAsia="新細明體" w:hAnsi="新細明體" w:cs="新細明體" w:hint="eastAsia"/>
          <w:kern w:val="0"/>
          <w:szCs w:val="24"/>
        </w:rPr>
        <w:t>的機率</w:t>
      </w:r>
    </w:p>
    <w:p w:rsidR="00A52F6C" w:rsidRDefault="00A52F6C" w:rsidP="00E525D5">
      <w:pPr>
        <w:pStyle w:val="ListParagraph"/>
        <w:widowControl/>
        <w:numPr>
          <w:ilvl w:val="1"/>
          <w:numId w:val="7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Adam Optimizer</w:t>
      </w:r>
    </w:p>
    <w:p w:rsidR="00A52F6C" w:rsidRDefault="00A52F6C" w:rsidP="00A52F6C">
      <w:pPr>
        <w:pStyle w:val="ListParagraph"/>
        <w:widowControl/>
        <w:spacing w:before="100" w:beforeAutospacing="1" w:after="100" w:afterAutospacing="1"/>
        <w:ind w:leftChars="0" w:left="84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(1) decoupled weight de-cay regularization</w:t>
      </w:r>
    </w:p>
    <w:p w:rsidR="00D90C93" w:rsidRDefault="00A52F6C" w:rsidP="00A52F6C">
      <w:pPr>
        <w:pStyle w:val="ListParagraph"/>
        <w:widowControl/>
        <w:spacing w:before="100" w:beforeAutospacing="1" w:after="100" w:afterAutospacing="1"/>
        <w:ind w:leftChars="0" w:left="84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(2</w:t>
      </w:r>
      <w:r>
        <w:rPr>
          <w:rFonts w:ascii="新細明體" w:eastAsia="新細明體" w:hAnsi="新細明體" w:cs="新細明體" w:hint="eastAsia"/>
          <w:kern w:val="0"/>
          <w:szCs w:val="24"/>
        </w:rPr>
        <w:t>)</w:t>
      </w:r>
      <w:r>
        <w:rPr>
          <w:rFonts w:ascii="新細明體" w:eastAsia="新細明體" w:hAnsi="新細明體" w:cs="新細明體"/>
          <w:kern w:val="0"/>
          <w:szCs w:val="24"/>
        </w:rPr>
        <w:t xml:space="preserve"> label smoothing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</w:p>
    <w:p w:rsidR="00D90C93" w:rsidRDefault="00D90C93" w:rsidP="00A52F6C">
      <w:pPr>
        <w:pStyle w:val="ListParagraph"/>
        <w:widowControl/>
        <w:spacing w:before="100" w:beforeAutospacing="1" w:after="100" w:afterAutospacing="1"/>
        <w:ind w:leftChars="0" w:left="840"/>
        <w:rPr>
          <w:rFonts w:ascii="新細明體" w:eastAsia="新細明體" w:hAnsi="新細明體" w:cs="新細明體"/>
          <w:kern w:val="0"/>
          <w:szCs w:val="24"/>
        </w:rPr>
      </w:pPr>
    </w:p>
    <w:p w:rsidR="00D90C93" w:rsidRDefault="005D4CB0" w:rsidP="00A52F6C">
      <w:pPr>
        <w:pStyle w:val="ListParagraph"/>
        <w:widowControl/>
        <w:spacing w:before="100" w:beforeAutospacing="1" w:after="100" w:afterAutospacing="1"/>
        <w:ind w:leftChars="0" w:left="84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從entity-reranking 那裏開始!</w:t>
      </w:r>
    </w:p>
    <w:p w:rsidR="005D4CB0" w:rsidRPr="009A00A3" w:rsidRDefault="005D4CB0" w:rsidP="00A52F6C">
      <w:pPr>
        <w:pStyle w:val="ListParagraph"/>
        <w:widowControl/>
        <w:spacing w:before="100" w:beforeAutospacing="1" w:after="100" w:afterAutospacing="1"/>
        <w:ind w:leftChars="0" w:left="840"/>
        <w:rPr>
          <w:rFonts w:ascii="新細明體" w:eastAsia="新細明體" w:hAnsi="新細明體" w:cs="新細明體"/>
          <w:kern w:val="0"/>
          <w:szCs w:val="24"/>
        </w:rPr>
      </w:pPr>
    </w:p>
    <w:p w:rsidR="008E68CC" w:rsidRPr="008E68CC" w:rsidRDefault="008E68CC" w:rsidP="008E68CC">
      <w:pPr>
        <w:pStyle w:val="ListParagraph"/>
        <w:widowControl/>
        <w:numPr>
          <w:ilvl w:val="0"/>
          <w:numId w:val="8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8E68CC">
        <w:rPr>
          <w:rFonts w:ascii="新細明體" w:eastAsia="新細明體" w:hAnsi="新細明體" w:cs="新細明體"/>
          <w:kern w:val="0"/>
          <w:szCs w:val="24"/>
        </w:rPr>
        <w:t>Entity</w:t>
      </w:r>
      <w:r w:rsidRPr="008E68CC"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8E68CC">
        <w:rPr>
          <w:rFonts w:ascii="新細明體" w:eastAsia="新細明體" w:hAnsi="新細明體" w:cs="新細明體"/>
          <w:kern w:val="0"/>
          <w:szCs w:val="24"/>
        </w:rPr>
        <w:t>re-ranking</w:t>
      </w:r>
      <w:r w:rsidRPr="008E68CC">
        <w:rPr>
          <w:rFonts w:ascii="新細明體" w:eastAsia="新細明體" w:hAnsi="新細明體" w:cs="新細明體" w:hint="eastAsia"/>
          <w:kern w:val="0"/>
          <w:szCs w:val="24"/>
        </w:rPr>
        <w:t>的training</w:t>
      </w:r>
    </w:p>
    <w:p w:rsidR="006475C3" w:rsidRDefault="008E68CC" w:rsidP="008E68CC">
      <w:pPr>
        <w:pStyle w:val="ListParagraph"/>
        <w:widowControl/>
        <w:numPr>
          <w:ilvl w:val="0"/>
          <w:numId w:val="9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Student re-ranking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>
        <w:rPr>
          <w:rFonts w:ascii="新細明體" w:eastAsia="新細明體" w:hAnsi="新細明體" w:cs="新細明體"/>
          <w:kern w:val="0"/>
          <w:szCs w:val="24"/>
        </w:rPr>
        <w:t xml:space="preserve">network </w:t>
      </w:r>
      <w:r>
        <w:rPr>
          <w:rFonts w:ascii="新細明體" w:eastAsia="新細明體" w:hAnsi="新細明體" w:cs="新細明體" w:hint="eastAsia"/>
          <w:kern w:val="0"/>
          <w:szCs w:val="24"/>
        </w:rPr>
        <w:t>設計成一個t</w:t>
      </w:r>
      <w:r>
        <w:rPr>
          <w:rFonts w:ascii="新細明體" w:eastAsia="新細明體" w:hAnsi="新細明體" w:cs="新細明體"/>
          <w:kern w:val="0"/>
          <w:szCs w:val="24"/>
        </w:rPr>
        <w:t>riplet classification (</w:t>
      </w:r>
      <w:proofErr w:type="spellStart"/>
      <w:r>
        <w:rPr>
          <w:rFonts w:ascii="新細明體" w:eastAsia="新細明體" w:hAnsi="新細明體" w:cs="新細明體" w:hint="eastAsia"/>
          <w:kern w:val="0"/>
          <w:szCs w:val="24"/>
        </w:rPr>
        <w:t>e</w:t>
      </w:r>
      <w:r>
        <w:rPr>
          <w:rFonts w:ascii="新細明體" w:eastAsia="新細明體" w:hAnsi="新細明體" w:cs="新細明體"/>
          <w:kern w:val="0"/>
          <w:szCs w:val="24"/>
        </w:rPr>
        <w:t>i</w:t>
      </w:r>
      <w:proofErr w:type="spellEnd"/>
      <w:r>
        <w:rPr>
          <w:rFonts w:ascii="新細明體" w:eastAsia="新細明體" w:hAnsi="新細明體" w:cs="新細明體"/>
          <w:kern w:val="0"/>
          <w:szCs w:val="24"/>
        </w:rPr>
        <w:t xml:space="preserve">, </w:t>
      </w:r>
      <w:proofErr w:type="spellStart"/>
      <w:r>
        <w:rPr>
          <w:rFonts w:ascii="新細明體" w:eastAsia="新細明體" w:hAnsi="新細明體" w:cs="新細明體"/>
          <w:kern w:val="0"/>
          <w:szCs w:val="24"/>
        </w:rPr>
        <w:t>rj</w:t>
      </w:r>
      <w:proofErr w:type="spellEnd"/>
      <w:r>
        <w:rPr>
          <w:rFonts w:ascii="新細明體" w:eastAsia="新細明體" w:hAnsi="新細明體" w:cs="新細明體"/>
          <w:kern w:val="0"/>
          <w:szCs w:val="24"/>
        </w:rPr>
        <w:t xml:space="preserve">, </w:t>
      </w:r>
      <w:proofErr w:type="spellStart"/>
      <w:r>
        <w:rPr>
          <w:rFonts w:ascii="新細明體" w:eastAsia="新細明體" w:hAnsi="新細明體" w:cs="新細明體"/>
          <w:kern w:val="0"/>
          <w:szCs w:val="24"/>
        </w:rPr>
        <w:t>ek</w:t>
      </w:r>
      <w:proofErr w:type="spellEnd"/>
      <w:r>
        <w:rPr>
          <w:rFonts w:ascii="新細明體" w:eastAsia="新細明體" w:hAnsi="新細明體" w:cs="新細明體"/>
          <w:kern w:val="0"/>
          <w:szCs w:val="24"/>
        </w:rPr>
        <w:t>) model</w:t>
      </w:r>
      <w:r>
        <w:rPr>
          <w:rFonts w:ascii="新細明體" w:eastAsia="新細明體" w:hAnsi="新細明體" w:cs="新細明體" w:hint="eastAsia"/>
          <w:kern w:val="0"/>
          <w:szCs w:val="24"/>
        </w:rPr>
        <w:t>，並全部傳入</w:t>
      </w:r>
      <w:r>
        <w:rPr>
          <w:rFonts w:ascii="新細明體" w:eastAsia="新細明體" w:hAnsi="新細明體" w:cs="新細明體"/>
          <w:kern w:val="0"/>
          <w:szCs w:val="24"/>
        </w:rPr>
        <w:t>“</w:t>
      </w:r>
      <w:r>
        <w:rPr>
          <w:rFonts w:ascii="新細明體" w:eastAsia="新細明體" w:hAnsi="新細明體" w:cs="新細明體" w:hint="eastAsia"/>
          <w:kern w:val="0"/>
          <w:szCs w:val="24"/>
        </w:rPr>
        <w:t>完整的</w:t>
      </w:r>
      <w:r>
        <w:rPr>
          <w:rFonts w:ascii="新細明體" w:eastAsia="新細明體" w:hAnsi="新細明體" w:cs="新細明體"/>
          <w:kern w:val="0"/>
          <w:szCs w:val="24"/>
        </w:rPr>
        <w:t>”triple</w:t>
      </w:r>
      <w:r>
        <w:rPr>
          <w:rFonts w:ascii="新細明體" w:eastAsia="新細明體" w:hAnsi="新細明體" w:cs="新細明體" w:hint="eastAsia"/>
          <w:kern w:val="0"/>
          <w:szCs w:val="24"/>
        </w:rPr>
        <w:t>t</w:t>
      </w:r>
      <w:r>
        <w:rPr>
          <w:rFonts w:ascii="新細明體" w:eastAsia="新細明體" w:hAnsi="新細明體" w:cs="新細明體"/>
          <w:kern w:val="0"/>
          <w:szCs w:val="24"/>
        </w:rPr>
        <w:t xml:space="preserve"> fact</w:t>
      </w:r>
      <w:r>
        <w:rPr>
          <w:rFonts w:ascii="新細明體" w:eastAsia="新細明體" w:hAnsi="新細明體" w:cs="新細明體" w:hint="eastAsia"/>
          <w:kern w:val="0"/>
          <w:szCs w:val="24"/>
        </w:rPr>
        <w:t>， (在這之中不放Inco</w:t>
      </w:r>
      <w:r>
        <w:rPr>
          <w:rFonts w:ascii="新細明體" w:eastAsia="新細明體" w:hAnsi="新細明體" w:cs="新細明體"/>
          <w:kern w:val="0"/>
          <w:szCs w:val="24"/>
        </w:rPr>
        <w:t xml:space="preserve">mplete  fact </w:t>
      </w:r>
      <w:r>
        <w:rPr>
          <w:rFonts w:ascii="新細明體" w:eastAsia="新細明體" w:hAnsi="新細明體" w:cs="新細明體" w:hint="eastAsia"/>
          <w:kern w:val="0"/>
          <w:szCs w:val="24"/>
        </w:rPr>
        <w:t>)</w:t>
      </w:r>
    </w:p>
    <w:p w:rsidR="008E68CC" w:rsidRDefault="008E68CC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這樣會導致三個綁再一起的elements能夠互相學習</w:t>
      </w:r>
    </w:p>
    <w:p w:rsidR="008E68CC" w:rsidRDefault="008E68CC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lastRenderedPageBreak/>
        <w:t>2.</w:t>
      </w:r>
    </w:p>
    <w:p w:rsidR="00F3635B" w:rsidRDefault="00F3635B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</w:p>
    <w:p w:rsidR="00F3635B" w:rsidRDefault="00F3635B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</w:p>
    <w:p w:rsidR="00F3635B" w:rsidRDefault="00F3635B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</w:p>
    <w:p w:rsidR="00F3635B" w:rsidRDefault="00F3635B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評分方式</w:t>
      </w:r>
    </w:p>
    <w:p w:rsidR="00F3635B" w:rsidRDefault="00F3635B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  <w:r w:rsidRPr="00F3635B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7199234" wp14:editId="6DBBF6D2">
            <wp:extent cx="4069080" cy="301678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562" cy="309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82" w:rsidRDefault="00F706A6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M</w:t>
      </w:r>
      <w:r>
        <w:rPr>
          <w:rFonts w:ascii="新細明體" w:eastAsia="新細明體" w:hAnsi="新細明體" w:cs="新細明體"/>
          <w:kern w:val="0"/>
          <w:szCs w:val="24"/>
        </w:rPr>
        <w:t xml:space="preserve">RR </w:t>
      </w:r>
      <w:r w:rsidR="002A4782">
        <w:rPr>
          <w:rFonts w:ascii="新細明體" w:eastAsia="新細明體" w:hAnsi="新細明體" w:cs="新細明體"/>
          <w:kern w:val="0"/>
          <w:szCs w:val="24"/>
        </w:rPr>
        <w:t>越高越好，越高代表答對率越高</w:t>
      </w:r>
    </w:p>
    <w:p w:rsidR="000B507B" w:rsidRDefault="000B507B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M</w:t>
      </w:r>
      <w:r>
        <w:rPr>
          <w:rFonts w:ascii="新細明體" w:eastAsia="新細明體" w:hAnsi="新細明體" w:cs="新細明體"/>
          <w:kern w:val="0"/>
          <w:szCs w:val="24"/>
        </w:rPr>
        <w:t>R 是MRR的倒數，因此越低代表答對率越高</w:t>
      </w:r>
    </w:p>
    <w:p w:rsidR="000B507B" w:rsidRDefault="000B507B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</w:p>
    <w:p w:rsidR="00F706A6" w:rsidRDefault="00F706A6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  <w:r w:rsidRPr="00F706A6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0F2ACE09" wp14:editId="4B56DB65">
            <wp:extent cx="4123267" cy="340296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648" cy="341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82" w:rsidRDefault="002A4782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hAnsi="新細明體" w:cs="新細明體"/>
          <w:kern w:val="0"/>
          <w:szCs w:val="24"/>
        </w:rPr>
      </w:pPr>
      <w:r>
        <w:rPr>
          <w:rFonts w:ascii="新細明體" w:eastAsia="DengXian" w:hAnsi="新細明體" w:cs="新細明體"/>
          <w:kern w:val="0"/>
          <w:szCs w:val="24"/>
        </w:rPr>
        <w:t xml:space="preserve">MR </w:t>
      </w:r>
      <w:r>
        <w:rPr>
          <w:rFonts w:ascii="新細明體" w:hAnsi="新細明體" w:cs="新細明體" w:hint="eastAsia"/>
          <w:kern w:val="0"/>
          <w:szCs w:val="24"/>
        </w:rPr>
        <w:t xml:space="preserve">越低越好，因為它是MRR的倒數，這篇論文在做的事情就是 </w:t>
      </w:r>
    </w:p>
    <w:p w:rsidR="002A4782" w:rsidRDefault="002A4782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DengXian" w:hAnsi="新細明體" w:cs="新細明體"/>
          <w:kern w:val="0"/>
          <w:szCs w:val="24"/>
        </w:rPr>
      </w:pPr>
      <w:r>
        <w:rPr>
          <w:rFonts w:ascii="新細明體" w:eastAsia="DengXian" w:hAnsi="新細明體" w:cs="新細明體"/>
          <w:kern w:val="0"/>
          <w:szCs w:val="24"/>
        </w:rPr>
        <w:t>算出來，多一個取平均而已</w:t>
      </w:r>
    </w:p>
    <w:p w:rsidR="002A4782" w:rsidRPr="002A4782" w:rsidRDefault="002A4782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hAnsi="新細明體" w:cs="新細明體"/>
          <w:kern w:val="0"/>
          <w:szCs w:val="24"/>
        </w:rPr>
      </w:pPr>
    </w:p>
    <w:p w:rsidR="002A4782" w:rsidRDefault="003F322E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  <w:r w:rsidRPr="003F322E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08C429A" wp14:editId="0FD24B3F">
            <wp:extent cx="5274310" cy="3851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82" w:rsidRDefault="002A4782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</w:p>
    <w:p w:rsidR="002A4782" w:rsidRDefault="002A4782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</w:p>
    <w:p w:rsidR="002A4782" w:rsidRDefault="002A4782" w:rsidP="008E68CC">
      <w:pPr>
        <w:pStyle w:val="ListParagraph"/>
        <w:widowControl/>
        <w:spacing w:before="100" w:beforeAutospacing="1" w:after="100" w:afterAutospacing="1"/>
        <w:ind w:leftChars="0" w:left="360"/>
        <w:rPr>
          <w:rFonts w:ascii="新細明體" w:eastAsia="新細明體" w:hAnsi="新細明體" w:cs="新細明體"/>
          <w:kern w:val="0"/>
          <w:szCs w:val="24"/>
        </w:rPr>
      </w:pPr>
    </w:p>
    <w:sectPr w:rsidR="002A478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914F9"/>
    <w:multiLevelType w:val="hybridMultilevel"/>
    <w:tmpl w:val="C6D09448"/>
    <w:lvl w:ilvl="0" w:tplc="54187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6512C0"/>
    <w:multiLevelType w:val="hybridMultilevel"/>
    <w:tmpl w:val="CB086700"/>
    <w:lvl w:ilvl="0" w:tplc="7A30FF74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A5D287A"/>
    <w:multiLevelType w:val="hybridMultilevel"/>
    <w:tmpl w:val="6190409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5E8787A"/>
    <w:multiLevelType w:val="hybridMultilevel"/>
    <w:tmpl w:val="9588283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57F48ADA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9E61698"/>
    <w:multiLevelType w:val="hybridMultilevel"/>
    <w:tmpl w:val="892CBED4"/>
    <w:lvl w:ilvl="0" w:tplc="85522E4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A9C670B"/>
    <w:multiLevelType w:val="hybridMultilevel"/>
    <w:tmpl w:val="24B6B9C6"/>
    <w:lvl w:ilvl="0" w:tplc="71D4445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4F85A17"/>
    <w:multiLevelType w:val="hybridMultilevel"/>
    <w:tmpl w:val="BF48A3DC"/>
    <w:lvl w:ilvl="0" w:tplc="1130AA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C512B8A"/>
    <w:multiLevelType w:val="hybridMultilevel"/>
    <w:tmpl w:val="94F60C24"/>
    <w:lvl w:ilvl="0" w:tplc="5F0E2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C214B22"/>
    <w:multiLevelType w:val="hybridMultilevel"/>
    <w:tmpl w:val="90047BE4"/>
    <w:lvl w:ilvl="0" w:tplc="386A95F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3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B96"/>
    <w:rsid w:val="000B507B"/>
    <w:rsid w:val="000D3B96"/>
    <w:rsid w:val="00133CD1"/>
    <w:rsid w:val="002357EA"/>
    <w:rsid w:val="00297AA8"/>
    <w:rsid w:val="002A4782"/>
    <w:rsid w:val="002E2F31"/>
    <w:rsid w:val="002F1983"/>
    <w:rsid w:val="003F322E"/>
    <w:rsid w:val="00456C2A"/>
    <w:rsid w:val="004E095D"/>
    <w:rsid w:val="005532F4"/>
    <w:rsid w:val="005D4CB0"/>
    <w:rsid w:val="0061211E"/>
    <w:rsid w:val="006475C3"/>
    <w:rsid w:val="00663E5D"/>
    <w:rsid w:val="006E1D86"/>
    <w:rsid w:val="00715E96"/>
    <w:rsid w:val="0083269B"/>
    <w:rsid w:val="008E68CC"/>
    <w:rsid w:val="00941FFF"/>
    <w:rsid w:val="00975AC6"/>
    <w:rsid w:val="009A00A3"/>
    <w:rsid w:val="009B630C"/>
    <w:rsid w:val="009E0668"/>
    <w:rsid w:val="00A52F6C"/>
    <w:rsid w:val="00B52F84"/>
    <w:rsid w:val="00BB2E60"/>
    <w:rsid w:val="00C11743"/>
    <w:rsid w:val="00C40AEC"/>
    <w:rsid w:val="00D15E72"/>
    <w:rsid w:val="00D23CD7"/>
    <w:rsid w:val="00D90C93"/>
    <w:rsid w:val="00DC4836"/>
    <w:rsid w:val="00DE2E7E"/>
    <w:rsid w:val="00E12328"/>
    <w:rsid w:val="00E525D5"/>
    <w:rsid w:val="00EC4D87"/>
    <w:rsid w:val="00EE7AB2"/>
    <w:rsid w:val="00F3635B"/>
    <w:rsid w:val="00F7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79367"/>
  <w15:chartTrackingRefBased/>
  <w15:docId w15:val="{3E4DF46D-C3DC-4D67-8039-00654249F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7AA8"/>
    <w:pPr>
      <w:widowControl w:val="0"/>
    </w:pPr>
  </w:style>
  <w:style w:type="paragraph" w:styleId="Heading2">
    <w:name w:val="heading 2"/>
    <w:basedOn w:val="Normal"/>
    <w:link w:val="Heading2Char"/>
    <w:uiPriority w:val="9"/>
    <w:qFormat/>
    <w:rsid w:val="000D3B96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3B96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D3B9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ListParagraph">
    <w:name w:val="List Paragraph"/>
    <w:basedOn w:val="Normal"/>
    <w:uiPriority w:val="34"/>
    <w:qFormat/>
    <w:rsid w:val="00EC4D8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3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7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twisted_fate</dc:creator>
  <cp:keywords/>
  <dc:description/>
  <cp:lastModifiedBy>twisted_fate</cp:lastModifiedBy>
  <cp:revision>34</cp:revision>
  <dcterms:created xsi:type="dcterms:W3CDTF">2021-10-26T13:17:00Z</dcterms:created>
  <dcterms:modified xsi:type="dcterms:W3CDTF">2021-10-28T07:29:00Z</dcterms:modified>
</cp:coreProperties>
</file>