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3E" w:rsidRDefault="0055383E" w:rsidP="0055383E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5485110" cy="11103610"/>
            <wp:effectExtent l="19050" t="0" r="2540" b="0"/>
            <wp:docPr id="1" name="图片 1" descr="http://7xo6kd.com1.z0.glb.clouddn.com/upload-ueditor-image-20161025-1477399092981067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25-14773990929810676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5110" cy="1110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t>虽然外部网络是已经存在的网络，但我们还是需要在</w:t>
      </w:r>
      <w:r>
        <w:rPr>
          <w:rFonts w:ascii="Verdana" w:hAnsi="Verdana"/>
          <w:color w:val="232323"/>
          <w:sz w:val="30"/>
          <w:szCs w:val="30"/>
        </w:rPr>
        <w:t xml:space="preserve"> Neutron </w:t>
      </w:r>
      <w:r>
        <w:rPr>
          <w:rFonts w:ascii="Verdana" w:hAnsi="Verdana"/>
          <w:color w:val="232323"/>
          <w:sz w:val="30"/>
          <w:szCs w:val="30"/>
        </w:rPr>
        <w:t>中定义外部网络的对象，这样</w:t>
      </w:r>
      <w:r>
        <w:rPr>
          <w:rFonts w:ascii="Verdana" w:hAnsi="Verdana"/>
          <w:color w:val="232323"/>
          <w:sz w:val="30"/>
          <w:szCs w:val="30"/>
        </w:rPr>
        <w:t xml:space="preserve"> router </w:t>
      </w:r>
      <w:r>
        <w:rPr>
          <w:rFonts w:ascii="Verdana" w:hAnsi="Verdana"/>
          <w:color w:val="232323"/>
          <w:sz w:val="30"/>
          <w:szCs w:val="30"/>
        </w:rPr>
        <w:t>才知道如何将租户网络和外部网络连接起来。</w:t>
      </w:r>
    </w:p>
    <w:p w:rsidR="0055383E" w:rsidRDefault="0055383E" w:rsidP="0055383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t>上一节我们已经为创建外部网络配置了</w:t>
      </w:r>
      <w:r>
        <w:rPr>
          <w:rFonts w:ascii="Verdana" w:hAnsi="Verdana"/>
          <w:color w:val="232323"/>
          <w:sz w:val="30"/>
          <w:szCs w:val="30"/>
        </w:rPr>
        <w:t>ML2</w:t>
      </w:r>
      <w:r>
        <w:rPr>
          <w:rFonts w:ascii="Verdana" w:hAnsi="Verdana"/>
          <w:color w:val="232323"/>
          <w:sz w:val="30"/>
          <w:szCs w:val="30"/>
        </w:rPr>
        <w:t>，本节将通过</w:t>
      </w:r>
      <w:r>
        <w:rPr>
          <w:rFonts w:ascii="Verdana" w:hAnsi="Verdana"/>
          <w:color w:val="232323"/>
          <w:sz w:val="30"/>
          <w:szCs w:val="30"/>
        </w:rPr>
        <w:t xml:space="preserve"> UI </w:t>
      </w:r>
      <w:r>
        <w:rPr>
          <w:rFonts w:ascii="Verdana" w:hAnsi="Verdana"/>
          <w:color w:val="232323"/>
          <w:sz w:val="30"/>
          <w:szCs w:val="30"/>
        </w:rPr>
        <w:t>创建</w:t>
      </w:r>
      <w:r>
        <w:rPr>
          <w:rFonts w:ascii="Verdana" w:hAnsi="Verdana"/>
          <w:color w:val="232323"/>
          <w:sz w:val="30"/>
          <w:szCs w:val="30"/>
        </w:rPr>
        <w:t xml:space="preserve"> ext_net</w:t>
      </w:r>
      <w:r>
        <w:rPr>
          <w:rFonts w:ascii="Verdana" w:hAnsi="Verdana"/>
          <w:color w:val="232323"/>
          <w:sz w:val="30"/>
          <w:szCs w:val="30"/>
        </w:rPr>
        <w:t>。</w:t>
      </w:r>
    </w:p>
    <w:p w:rsidR="0055383E" w:rsidRDefault="0055383E" w:rsidP="0055383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进入 Admin -&gt; Networks 菜单，点击 “Create Network” 按钮。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61025-1477399093849057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25-14773990938490579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显示创建页面。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87845" cy="5367655"/>
            <wp:effectExtent l="19050" t="0" r="8255" b="0"/>
            <wp:docPr id="3" name="图片 3" descr="http://7xo6kd.com1.z0.glb.clouddn.com/upload-ueditor-image-20161025-1477399093967086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25-147739909396708608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Provider Network Type 选择 “Flat”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Physical Network 填写 “external”，</w:t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</w:rPr>
        <w:t>与 ml2_conf.ini 中 flat_networks 参数的设置保持一致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勾选 External Network 选择框。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“Create Network”，ext_net 创建成功。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355590" cy="2161540"/>
            <wp:effectExtent l="19050" t="0" r="0" b="0"/>
            <wp:docPr id="4" name="图片 4" descr="http://7xo6kd.com1.z0.glb.clouddn.com/upload-ueditor-image-20161025-1477399094123094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25-147739909412309425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ext_net 链接，进入 network 配置页面，目前还没有 subnet，点击 “Create Subnet” 按钮。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image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创建 subnet_10_10_10_0，IP 地址为 10.10.10.0/24。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87845" cy="4821555"/>
            <wp:effectExtent l="19050" t="0" r="8255" b="0"/>
            <wp:docPr id="6" name="图片 6" descr="http://7xo6kd.com1.z0.glb.clouddn.com/upload-ueditor-image-20161025-1477399094324075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025-14773990943240756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这里 Gateway 我们使用默认地址 10.10.10.1。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通常我们需要询问网络管理员外网 subnet 的 Gateway IP，然后填在这里。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“Next”。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63715" cy="5735955"/>
            <wp:effectExtent l="19050" t="0" r="0" b="0"/>
            <wp:docPr id="7" name="图片 7" descr="http://7xo6kd.com1.z0.glb.clouddn.com/upload-ueditor-image-20161025-1477399094474085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025-147739909447408562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573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因为我们不会直接为 instance 分配外网 IP，所以一般不需要 enable DHCP。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点击 “Create”。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194040" cy="1805305"/>
            <wp:effectExtent l="19050" t="0" r="0" b="0"/>
            <wp:docPr id="8" name="图片 8" descr="http://7xo6kd.com1.z0.glb.clouddn.com/upload-ueditor-image-20161025-1477399095604041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025-147739909560404136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04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subnet 创建成功，网关为 10.10.10.1。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下面查看控制节点网络结构的变化，执行 brctl show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605145" cy="1412875"/>
            <wp:effectExtent l="19050" t="0" r="0" b="0"/>
            <wp:docPr id="9" name="图片 9" descr="http://7xo6kd.com1.z0.glb.clouddn.com/upload-ueditor-image-20161025-1477399095709012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025-147739909570901228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增加了一个网桥 brqe496d3d2-53，物理网卡 eth2 已经连接到该 bridge。</w:t>
      </w:r>
    </w:p>
    <w:p w:rsidR="0055383E" w:rsidRDefault="0055383E" w:rsidP="0055383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下一节我们会将 ext_net 连接到 router，并验证内外网的连通性，以及分析隐藏在表象之下的原理。</w:t>
      </w:r>
    </w:p>
    <w:p w:rsidR="00402832" w:rsidRPr="0055383E" w:rsidRDefault="00402832"/>
    <w:sectPr w:rsidR="00402832" w:rsidRPr="0055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832" w:rsidRDefault="00402832" w:rsidP="0055383E">
      <w:r>
        <w:separator/>
      </w:r>
    </w:p>
  </w:endnote>
  <w:endnote w:type="continuationSeparator" w:id="1">
    <w:p w:rsidR="00402832" w:rsidRDefault="00402832" w:rsidP="00553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832" w:rsidRDefault="00402832" w:rsidP="0055383E">
      <w:r>
        <w:separator/>
      </w:r>
    </w:p>
  </w:footnote>
  <w:footnote w:type="continuationSeparator" w:id="1">
    <w:p w:rsidR="00402832" w:rsidRDefault="00402832" w:rsidP="00553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83E"/>
    <w:rsid w:val="00402832"/>
    <w:rsid w:val="0055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8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8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3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383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538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38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2018-04-02T05:56:00Z</dcterms:created>
  <dcterms:modified xsi:type="dcterms:W3CDTF">2018-04-02T05:56:00Z</dcterms:modified>
</cp:coreProperties>
</file>