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43" w:rsidRDefault="005D0443" w:rsidP="005D044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5675610" cy="10664190"/>
            <wp:effectExtent l="19050" t="0" r="2540" b="0"/>
            <wp:docPr id="1" name="图片 1" descr="http://7xo6kd.com1.z0.glb.clouddn.com/upload-ueditor-image-20161115-1479163344070067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15-14791633440700674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610" cy="1066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43" w:rsidRDefault="005D0443" w:rsidP="005D0443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前面我们学习了 VXLAN，今天讨论跟 VXLAN 紧密相关的 L2 Population。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Style w:val="a6"/>
          <w:rFonts w:ascii="微软雅黑" w:eastAsia="微软雅黑" w:hAnsi="微软雅黑" w:hint="eastAsia"/>
          <w:color w:val="333333"/>
          <w:sz w:val="28"/>
          <w:szCs w:val="28"/>
        </w:rPr>
        <w:t>L2 Population 是用来提高 VXLAN 网络 Scalability 的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通常我们说某个系统的 Scalability 好，其意思是：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当系统的规模变大时，仍然能够高效地工作。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L2 Population 到底解决了怎样的 Scalability 问题？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请看下图：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7350760" cy="4738370"/>
            <wp:effectExtent l="19050" t="0" r="2540" b="0"/>
            <wp:docPr id="2" name="图片 2" descr="http://7xo6kd.com1.z0.glb.clouddn.com/upload-ueditor-image-20161115-1479163344435090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15-147916334443509058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760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这是一个包含 5 个节点的 VXLAN 网络，每个节点上运行了若干 VM。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现在假设 Host 1 上的 VM A 想与 Host 4 上的 VM G 通信。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VM A 要做的第一步是获知 VM G 的 MAC 地址。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于是 VM A 需要在整个 VXLAN 网络中广播 APR 报文：“VM G 的 MAC 地址是多少？”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7232015" cy="4678680"/>
            <wp:effectExtent l="19050" t="0" r="6985" b="0"/>
            <wp:docPr id="3" name="图片 3" descr="http://7xo6kd.com1.z0.glb.clouddn.com/upload-ueditor-image-20161115-1479163344611003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15-147916334461100344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如果 VXLAN 网络的节点很多，广播的成本会很大，这样 Scalability 就成问题了。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幸好 L2 Population 出现了。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7101205" cy="4690745"/>
            <wp:effectExtent l="19050" t="0" r="4445" b="0"/>
            <wp:docPr id="4" name="图片 4" descr="http://7xo6kd.com1.z0.glb.clouddn.com/upload-ueditor-image-20161115-1479163344787030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115-147916334478703057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5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L2 Population 的作用是在 VTEP 上提供 Porxy ARP 功能，使得 VTEP 能够预先获知 VXLAN 网络中如下信息：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1. VM IP -- MAC 对应关系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2. VM -- VTEP 的对应关系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当 VM A 需要与 VM G 通信时：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1. Host 1 上的 VTEP 直接响应 VM A 的 APR 请求，告之 VM G 的 MAC 地址。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2. 因为 Host 1 上的 VTEP 知道 VM G 位于 Host 4，会将封装好的 VXLAN 数据包直接发送给 Host 4 的 VTEP。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这样就解决了 MAC 地址学习和 APR 广播的问题，从而保证了 VXLAN 的 Scalability。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那么下一个关键问题是：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Style w:val="a6"/>
          <w:rFonts w:ascii="微软雅黑" w:eastAsia="微软雅黑" w:hAnsi="微软雅黑" w:hint="eastAsia"/>
          <w:color w:val="333333"/>
          <w:sz w:val="28"/>
          <w:szCs w:val="28"/>
        </w:rPr>
        <w:t>VTEP 是如何提前获知 IP -- MAC -- VTEP 相关信息的呢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？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  <w:t>答案是：</w:t>
      </w:r>
    </w:p>
    <w:p w:rsidR="005D0443" w:rsidRDefault="005D0443" w:rsidP="005D0443">
      <w:pPr>
        <w:pStyle w:val="a5"/>
        <w:numPr>
          <w:ilvl w:val="0"/>
          <w:numId w:val="1"/>
        </w:numPr>
        <w:shd w:val="clear" w:color="auto" w:fill="FFFFFF"/>
        <w:spacing w:before="281" w:beforeAutospacing="0" w:after="281" w:afterAutospacing="0"/>
        <w:ind w:firstLine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Neutron 知道每一个 port 的状态和信息； port 保存了 IP，MAC 相关数据。</w:t>
      </w:r>
    </w:p>
    <w:p w:rsidR="005D0443" w:rsidRDefault="005D0443" w:rsidP="005D0443">
      <w:pPr>
        <w:pStyle w:val="a5"/>
        <w:numPr>
          <w:ilvl w:val="0"/>
          <w:numId w:val="1"/>
        </w:numPr>
        <w:shd w:val="clear" w:color="auto" w:fill="FFFFFF"/>
        <w:spacing w:before="281" w:beforeAutospacing="0" w:after="281" w:afterAutospacing="0"/>
        <w:ind w:firstLine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instance 启动时，其 port 状态变化过程为：down -&gt; build -&gt; active。</w:t>
      </w:r>
    </w:p>
    <w:p w:rsidR="005D0443" w:rsidRDefault="005D0443" w:rsidP="005D0443">
      <w:pPr>
        <w:pStyle w:val="a5"/>
        <w:numPr>
          <w:ilvl w:val="0"/>
          <w:numId w:val="1"/>
        </w:numPr>
        <w:shd w:val="clear" w:color="auto" w:fill="FFFFFF"/>
        <w:spacing w:before="281" w:beforeAutospacing="0" w:after="281" w:afterAutospacing="0"/>
        <w:ind w:firstLine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每当 port 状态发生变化时，Neutron 都会通过 RPC 消息通知各节点上的 Neutron agent，使得 VTEP 能够更新 VM 和 port 的相关信息。</w:t>
      </w:r>
    </w:p>
    <w:p w:rsidR="005D0443" w:rsidRDefault="005D0443" w:rsidP="005D0443">
      <w:pPr>
        <w:pStyle w:val="a5"/>
        <w:numPr>
          <w:ilvl w:val="0"/>
          <w:numId w:val="1"/>
        </w:numPr>
        <w:shd w:val="clear" w:color="auto" w:fill="FFFFFF"/>
        <w:spacing w:before="281" w:beforeAutospacing="0" w:after="281" w:afterAutospacing="0"/>
        <w:ind w:firstLine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VTEP 可以根据这些信息判断出其他 Host 上都有哪些 VM，以及它们的 MAC 地址，这样就能直接与之通信，从而避免了不必要的隧道连接和广播。</w:t>
      </w:r>
    </w:p>
    <w:p w:rsidR="005D0443" w:rsidRDefault="005D0443" w:rsidP="005D0443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理解了工作原理，下节我们学习如何在 Neutorn 中配置 L2 Population。</w:t>
      </w:r>
    </w:p>
    <w:p w:rsidR="00C978EF" w:rsidRDefault="00C978EF"/>
    <w:sectPr w:rsidR="00C97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8EF" w:rsidRDefault="00C978EF" w:rsidP="005D0443">
      <w:r>
        <w:separator/>
      </w:r>
    </w:p>
  </w:endnote>
  <w:endnote w:type="continuationSeparator" w:id="1">
    <w:p w:rsidR="00C978EF" w:rsidRDefault="00C978EF" w:rsidP="005D0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8EF" w:rsidRDefault="00C978EF" w:rsidP="005D0443">
      <w:r>
        <w:separator/>
      </w:r>
    </w:p>
  </w:footnote>
  <w:footnote w:type="continuationSeparator" w:id="1">
    <w:p w:rsidR="00C978EF" w:rsidRDefault="00C978EF" w:rsidP="005D04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16A4"/>
    <w:multiLevelType w:val="multilevel"/>
    <w:tmpl w:val="7006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443"/>
    <w:rsid w:val="005D0443"/>
    <w:rsid w:val="00C97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44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0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D044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D04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04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949</Characters>
  <Application>Microsoft Office Word</Application>
  <DocSecurity>0</DocSecurity>
  <Lines>7</Lines>
  <Paragraphs>2</Paragraphs>
  <ScaleCrop>false</ScaleCrop>
  <Company>Microsoft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2018-04-02T06:00:00Z</dcterms:created>
  <dcterms:modified xsi:type="dcterms:W3CDTF">2018-04-02T06:01:00Z</dcterms:modified>
</cp:coreProperties>
</file>