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F2D" w:rsidRDefault="00DC7F2D" w:rsidP="00DC7F2D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4024610" cy="7529195"/>
            <wp:effectExtent l="19050" t="0" r="0" b="0"/>
            <wp:docPr id="1" name="图片 1" descr="http://7xo6kd.com1.z0.glb.clouddn.com/upload-ueditor-image-20170119-14848228502490218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119-148482285024902186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4610" cy="752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F2D" w:rsidRDefault="00DC7F2D" w:rsidP="00DC7F2D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232323"/>
          <w:sz w:val="30"/>
          <w:szCs w:val="30"/>
        </w:rPr>
        <w:t>上一节我们完成了 OVS vlan 环境的搭建，当前拓扑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结构如下：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15390495" cy="9678670"/>
            <wp:effectExtent l="19050" t="0" r="1905" b="0"/>
            <wp:docPr id="2" name="图片 2" descr="http://7xo6kd.com1.z0.glb.clouddn.com/upload-ueditor-image-20170119-1484822850549065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119-148482285054906534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0495" cy="967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cirros-vm1 位于控制节点，属于 vlan100。 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 xml:space="preserve">cirros-vm2 位于计算节点，属于 vlan100。 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 xml:space="preserve">cirros-vm3 位于计算节点，属于 vlan101。 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今天详细分析 OVS 如何实现 vlan100 和 vlan101 的隔离。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>与 Linux Bridge driver 不同，Open vSwitch driver 并不通过 eth1.100, eth1.101 等 VLAN interface 来隔离不同的 VLAN。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>所有的 instance 都连接到同一个网桥 br-int，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</w: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</w:rPr>
        <w:t>Open vSwitch 通过 flow rule（流规则）来指定如何对进出 br-int 的数据进行转发，进而实现 vlan 之间的隔离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>具体来说：当数据进出 br-int 时，flow rule 可以修改、添加或者剥掉数据包的 VLAN tag，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>Neutron 负责创建这些 flow rule 并将它们配置到 br-int，br-eth1 等 Open vSwitch 上。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下面我们就来研究一下当前的 flow rule。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查看 flow rule 的命令是 ovs-ofctl dump-flow &lt;bridge&gt;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>首先查看计算节点 br-eth1 的 flow rule: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11400155" cy="866775"/>
            <wp:effectExtent l="19050" t="0" r="0" b="0"/>
            <wp:docPr id="3" name="图片 3" descr="http://7xo6kd.com1.z0.glb.clouddn.com/upload-ueditor-image-20170119-1484822850816040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119-148482285081604076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015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br-eth1 上配置了四条 rule，每条 rule 有不少属性，其中比较重要的属性有：</w:t>
      </w:r>
    </w:p>
    <w:p w:rsidR="00DC7F2D" w:rsidRDefault="00DC7F2D" w:rsidP="00DC7F2D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priority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rule 的优先级，值越大优先级越高。Open vSwitch 会按照优先级从高到低应用规则。</w:t>
      </w:r>
    </w:p>
    <w:p w:rsidR="00DC7F2D" w:rsidRDefault="00DC7F2D" w:rsidP="00DC7F2D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in_port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inbound 端口编号，每个 port 在 Open vSwitch 中会有一个内部的编号。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 xml:space="preserve">可以通过命令 ovs-ofctl show &lt;bridge&gt; </w:t>
      </w:r>
    </w:p>
    <w:p w:rsidR="00DC7F2D" w:rsidRDefault="00DC7F2D" w:rsidP="00DC7F2D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查看 port 编号。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>比如 br-eth1：</w:t>
      </w:r>
    </w:p>
    <w:p w:rsidR="00DC7F2D" w:rsidRDefault="00DC7F2D" w:rsidP="00DC7F2D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4073525" cy="2482215"/>
            <wp:effectExtent l="19050" t="0" r="3175" b="0"/>
            <wp:docPr id="4" name="图片 4" descr="http://7xo6kd.com1.z0.glb.clouddn.com/upload-ueditor-image-20170119-1484822851415080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119-148482285141508045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eth1 编号为 1；phy-br-eth1 编号为 2。</w:t>
      </w:r>
    </w:p>
    <w:p w:rsidR="00DC7F2D" w:rsidRDefault="00DC7F2D" w:rsidP="00DC7F2D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dl_vlan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数据包原始的 VLAN ID。</w:t>
      </w:r>
    </w:p>
    <w:p w:rsidR="00DC7F2D" w:rsidRDefault="00DC7F2D" w:rsidP="00DC7F2D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actions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对数据包进行的操作。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br-eth1 跟 VLAN 相关的 flow rule 是前面两条，下面我们来详细分析。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清晰起见，我们只保留重要的信息，如下：</w:t>
      </w:r>
    </w:p>
    <w:p w:rsidR="00DC7F2D" w:rsidRDefault="00DC7F2D" w:rsidP="00DC7F2D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777777"/>
          <w:sz w:val="30"/>
          <w:szCs w:val="30"/>
        </w:rPr>
      </w:pPr>
      <w:r>
        <w:rPr>
          <w:rFonts w:ascii="微软雅黑" w:eastAsia="微软雅黑" w:hAnsi="微软雅黑" w:hint="eastAsia"/>
          <w:color w:val="777777"/>
          <w:sz w:val="30"/>
          <w:szCs w:val="30"/>
        </w:rPr>
        <w:t>priority=4,in_port=2,dl_vlan=1 actions=mod_vlan_vid:100,NORMAL</w:t>
      </w:r>
    </w:p>
    <w:p w:rsidR="00DC7F2D" w:rsidRDefault="00DC7F2D" w:rsidP="00DC7F2D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777777"/>
          <w:sz w:val="28"/>
          <w:szCs w:val="28"/>
        </w:rPr>
      </w:pPr>
      <w:r>
        <w:rPr>
          <w:rFonts w:ascii="微软雅黑" w:eastAsia="微软雅黑" w:hAnsi="微软雅黑" w:hint="eastAsia"/>
          <w:color w:val="777777"/>
          <w:sz w:val="30"/>
          <w:szCs w:val="30"/>
        </w:rPr>
        <w:t>priority=4,in_port=2,dl_vlan=5 actions=mod_vlan_vid:101,NORMAL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第一条的含义是：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从 br-eth1 的端口 phy-br-eth1（in_port=2）接收进来的包，如果 VLAN ID 是 1（dl_vlan=1），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>那么需要将 VLAN ID 改为 100（actions=mod_vlan_vid:100）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1733550" cy="1816735"/>
            <wp:effectExtent l="19050" t="0" r="0" b="0"/>
            <wp:docPr id="5" name="图片 5" descr="http://7xo6kd.com1.z0.glb.clouddn.com/upload-ueditor-image-20170119-14848228515230203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119-148482285152302036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从上面的网络结构我们可知，phy-br-eth1 连接的是 br-int，phy-br-eth1 的 inbound 包实际上就是 instance 通过 br-int 发送给物理网卡的数据。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那么怎么理解将 VLAN ID 1 改为 VLAN ID 100 呢？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请看下面计算节点 ovs-vsctl show 的输出：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491230" cy="2137410"/>
            <wp:effectExtent l="19050" t="0" r="0" b="0"/>
            <wp:docPr id="6" name="图片 6" descr="http://7xo6kd.com1.z0.glb.clouddn.com/upload-ueditor-image-20170119-1484822851662032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119-148482285166203295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br-int 通过 tag 隔离不同的 port，这个 tag 可以看成内部的 VLAN ID。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从 qvo4139d09b-30（对应 cirros-vm2，vlan100）进入的数据包会被打上 1 的 VLAN tag。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从 qvo98582dc9-db（对应 cirros-vm3，vlan101）进入的数据包会被打上 5 的 VLAN tag。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因为 br-int 中的 VLAN ID 跟物理网络中的 VLAN ID 并不相同，所以当 br-eth1 接收到 br-int 发来的数据包时，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>需要对 VLAN 进行转换。Neutron 负责维护 VLAN ID 的对应关系，并将转换规则配置在 flow rule 中。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理解了 br-eth1 的 flow rule，我们再来分析 br-int 的 flow rule。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12730480" cy="2374900"/>
            <wp:effectExtent l="19050" t="0" r="0" b="0"/>
            <wp:docPr id="7" name="图片 7" descr="http://7xo6kd.com1.z0.glb.clouddn.com/upload-ueditor-image-20170119-1484822851781065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119-148482285178106543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048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最关键的是下面两条：</w:t>
      </w:r>
    </w:p>
    <w:p w:rsidR="00DC7F2D" w:rsidRDefault="00DC7F2D" w:rsidP="00DC7F2D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777777"/>
          <w:sz w:val="30"/>
          <w:szCs w:val="30"/>
        </w:rPr>
      </w:pPr>
      <w:r>
        <w:rPr>
          <w:rFonts w:ascii="微软雅黑" w:eastAsia="微软雅黑" w:hAnsi="微软雅黑" w:hint="eastAsia"/>
          <w:color w:val="777777"/>
          <w:sz w:val="30"/>
          <w:szCs w:val="30"/>
        </w:rPr>
        <w:t>priority=3,inport=1,dl_vlan=100 actions=mod_vlan_vid:1,NORMAL</w:t>
      </w:r>
    </w:p>
    <w:p w:rsidR="00DC7F2D" w:rsidRDefault="00DC7F2D" w:rsidP="00DC7F2D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777777"/>
          <w:sz w:val="28"/>
          <w:szCs w:val="28"/>
        </w:rPr>
      </w:pPr>
      <w:r>
        <w:rPr>
          <w:rFonts w:ascii="微软雅黑" w:eastAsia="微软雅黑" w:hAnsi="微软雅黑" w:hint="eastAsia"/>
          <w:color w:val="777777"/>
          <w:sz w:val="30"/>
          <w:szCs w:val="30"/>
        </w:rPr>
        <w:t>priority=3,inport=1,dl_vlan=101 actions=mod_vlan_vid:5,NORMAL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657600" cy="1270635"/>
            <wp:effectExtent l="19050" t="0" r="0" b="0"/>
            <wp:docPr id="8" name="图片 8" descr="http://7xo6kd.com1.z0.glb.clouddn.com/upload-ueditor-image-20170119-1484822852058024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119-148482285205802482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port 1 为 int-br-eth1，那么这两条规则的含义就应该是：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1. 从物理网卡接收进来的数据包，如果 VLAN 为 100，则改为内部 VLAN 1。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2. 从物理网卡接收进来的数据包，如果 VLAN 为 101，则将为内部 VLAN 5。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简单的说，数据包在物理网络中通过 VLAN 100 和 VLAN 101 隔离，在计算节点 OVS br-int 中则是通过内部 VLAN 1 和 VLAN 5 隔离。</w:t>
      </w:r>
    </w:p>
    <w:p w:rsidR="00DC7F2D" w:rsidRDefault="00DC7F2D" w:rsidP="00DC7F2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控制节点的 flow rule 非常类似，留给大家分析。</w:t>
      </w:r>
    </w:p>
    <w:p w:rsidR="00DC7F2D" w:rsidRDefault="00DC7F2D" w:rsidP="00DC7F2D">
      <w:pPr>
        <w:pStyle w:val="a5"/>
        <w:shd w:val="clear" w:color="auto" w:fill="FFFFFF"/>
        <w:spacing w:before="187" w:beforeAutospacing="0" w:after="187" w:afterAutospacing="0"/>
        <w:rPr>
          <w:rFonts w:ascii="Verdana" w:hAnsi="Verdana" w:hint="eastAsi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232323"/>
          <w:sz w:val="30"/>
          <w:szCs w:val="30"/>
        </w:rPr>
        <w:t>到这里，我们已经完成了 Neutron OVS vlan 的学习，下节开讨论 OVS 环境下的路由。</w:t>
      </w:r>
    </w:p>
    <w:p w:rsidR="001418E5" w:rsidRPr="00DC7F2D" w:rsidRDefault="001418E5"/>
    <w:sectPr w:rsidR="001418E5" w:rsidRPr="00DC7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8E5" w:rsidRDefault="001418E5" w:rsidP="00DC7F2D">
      <w:r>
        <w:separator/>
      </w:r>
    </w:p>
  </w:endnote>
  <w:endnote w:type="continuationSeparator" w:id="1">
    <w:p w:rsidR="001418E5" w:rsidRDefault="001418E5" w:rsidP="00DC7F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8E5" w:rsidRDefault="001418E5" w:rsidP="00DC7F2D">
      <w:r>
        <w:separator/>
      </w:r>
    </w:p>
  </w:footnote>
  <w:footnote w:type="continuationSeparator" w:id="1">
    <w:p w:rsidR="001418E5" w:rsidRDefault="001418E5" w:rsidP="00DC7F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7F2D"/>
    <w:rsid w:val="001418E5"/>
    <w:rsid w:val="00DC7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7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7F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7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7F2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C7F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C7F2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C7F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7F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8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1905">
          <w:blockQuote w:val="1"/>
          <w:marLeft w:val="720"/>
          <w:marRight w:val="72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1071540541">
          <w:blockQuote w:val="1"/>
          <w:marLeft w:val="720"/>
          <w:marRight w:val="72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324</Words>
  <Characters>1848</Characters>
  <Application>Microsoft Office Word</Application>
  <DocSecurity>0</DocSecurity>
  <Lines>15</Lines>
  <Paragraphs>4</Paragraphs>
  <ScaleCrop>false</ScaleCrop>
  <Company>Microsoft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2018-04-02T06:28:00Z</dcterms:created>
  <dcterms:modified xsi:type="dcterms:W3CDTF">2018-04-02T06:29:00Z</dcterms:modified>
</cp:coreProperties>
</file>