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2183" w:rsidRPr="00C22183" w:rsidRDefault="00C22183" w:rsidP="00C22183">
      <w:pPr>
        <w:widowControl/>
        <w:shd w:val="clear" w:color="auto" w:fill="FFFFFF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这是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OpenStack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实施经验分享系列的第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7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篇。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传统运维中为服务器配置静态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IP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是再常见不过的了。但在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OpenStack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环境下只能指定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network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，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IP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都是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Neutron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从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subnet IP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池中自动分配的。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27"/>
          <w:szCs w:val="27"/>
        </w:rPr>
        <w:t> 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有同学就会想办法了：等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instance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起来后手工把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IP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改掉行不行？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非常遗憾，不行！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instance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网卡的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IP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和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Mac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地址是记录在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port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中的，计算节点的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iptable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会根据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port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信息生成相应的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rule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，只有与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port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匹配的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IP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和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Mac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才能允许在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Neutron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网络中通信。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那还有没有办法为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instance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配置静态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IP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呢？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有！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方法是：</w:t>
      </w:r>
    </w:p>
    <w:p w:rsidR="00C22183" w:rsidRPr="00C22183" w:rsidRDefault="00C22183" w:rsidP="00C22183">
      <w:pPr>
        <w:widowControl/>
        <w:numPr>
          <w:ilvl w:val="0"/>
          <w:numId w:val="1"/>
        </w:numPr>
        <w:shd w:val="clear" w:color="auto" w:fill="FFFFFF"/>
        <w:spacing w:line="385" w:lineRule="atLeast"/>
        <w:ind w:firstLine="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C22183">
        <w:rPr>
          <w:rFonts w:ascii="Segoe UI" w:eastAsia="宋体" w:hAnsi="Segoe UI" w:cs="Segoe UI"/>
          <w:color w:val="383A42"/>
          <w:kern w:val="0"/>
          <w:sz w:val="30"/>
          <w:szCs w:val="30"/>
        </w:rPr>
        <w:t>先创建</w:t>
      </w:r>
      <w:r w:rsidRPr="00C22183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port</w:t>
      </w:r>
      <w:r w:rsidRPr="00C22183">
        <w:rPr>
          <w:rFonts w:ascii="Segoe UI" w:eastAsia="宋体" w:hAnsi="Segoe UI" w:cs="Segoe UI"/>
          <w:color w:val="383A42"/>
          <w:kern w:val="0"/>
          <w:sz w:val="30"/>
          <w:szCs w:val="30"/>
        </w:rPr>
        <w:t>，设置好</w:t>
      </w:r>
      <w:r w:rsidRPr="00C22183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IP </w:t>
      </w:r>
      <w:r w:rsidRPr="00C22183">
        <w:rPr>
          <w:rFonts w:ascii="Segoe UI" w:eastAsia="宋体" w:hAnsi="Segoe UI" w:cs="Segoe UI"/>
          <w:color w:val="383A42"/>
          <w:kern w:val="0"/>
          <w:sz w:val="30"/>
          <w:szCs w:val="30"/>
        </w:rPr>
        <w:t>地址。</w:t>
      </w:r>
    </w:p>
    <w:p w:rsidR="00C22183" w:rsidRPr="00C22183" w:rsidRDefault="00C22183" w:rsidP="00C22183">
      <w:pPr>
        <w:widowControl/>
        <w:numPr>
          <w:ilvl w:val="0"/>
          <w:numId w:val="1"/>
        </w:numPr>
        <w:shd w:val="clear" w:color="auto" w:fill="FFFFFF"/>
        <w:spacing w:line="385" w:lineRule="atLeast"/>
        <w:ind w:firstLine="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C22183">
        <w:rPr>
          <w:rFonts w:ascii="Segoe UI" w:eastAsia="宋体" w:hAnsi="Segoe UI" w:cs="Segoe UI"/>
          <w:color w:val="383A42"/>
          <w:kern w:val="0"/>
          <w:sz w:val="30"/>
          <w:szCs w:val="30"/>
        </w:rPr>
        <w:t>将该</w:t>
      </w:r>
      <w:r w:rsidRPr="00C22183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port attach </w:t>
      </w:r>
      <w:r w:rsidRPr="00C22183">
        <w:rPr>
          <w:rFonts w:ascii="Segoe UI" w:eastAsia="宋体" w:hAnsi="Segoe UI" w:cs="Segoe UI"/>
          <w:color w:val="383A42"/>
          <w:kern w:val="0"/>
          <w:sz w:val="30"/>
          <w:szCs w:val="30"/>
        </w:rPr>
        <w:t>到</w:t>
      </w:r>
      <w:r w:rsidRPr="00C22183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instance</w:t>
      </w:r>
      <w:r w:rsidRPr="00C22183">
        <w:rPr>
          <w:rFonts w:ascii="Segoe UI" w:eastAsia="宋体" w:hAnsi="Segoe UI" w:cs="Segoe UI"/>
          <w:color w:val="383A42"/>
          <w:kern w:val="0"/>
          <w:sz w:val="30"/>
          <w:szCs w:val="30"/>
        </w:rPr>
        <w:t>。</w:t>
      </w:r>
    </w:p>
    <w:p w:rsidR="00C22183" w:rsidRPr="00C22183" w:rsidRDefault="00C22183" w:rsidP="00C22183">
      <w:pPr>
        <w:widowControl/>
        <w:numPr>
          <w:ilvl w:val="0"/>
          <w:numId w:val="1"/>
        </w:numPr>
        <w:shd w:val="clear" w:color="auto" w:fill="FFFFFF"/>
        <w:spacing w:line="385" w:lineRule="atLeast"/>
        <w:ind w:firstLine="0"/>
        <w:jc w:val="left"/>
        <w:rPr>
          <w:rFonts w:ascii="Segoe UI" w:eastAsia="宋体" w:hAnsi="Segoe UI" w:cs="Segoe UI"/>
          <w:color w:val="383A42"/>
          <w:kern w:val="0"/>
          <w:sz w:val="27"/>
          <w:szCs w:val="27"/>
        </w:rPr>
      </w:pPr>
      <w:r w:rsidRPr="00C22183">
        <w:rPr>
          <w:rFonts w:ascii="Segoe UI" w:eastAsia="宋体" w:hAnsi="Segoe UI" w:cs="Segoe UI"/>
          <w:color w:val="383A42"/>
          <w:kern w:val="0"/>
          <w:sz w:val="30"/>
          <w:szCs w:val="30"/>
        </w:rPr>
        <w:t>在</w:t>
      </w:r>
      <w:r w:rsidRPr="00C22183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instance </w:t>
      </w:r>
      <w:r w:rsidRPr="00C22183">
        <w:rPr>
          <w:rFonts w:ascii="Segoe UI" w:eastAsia="宋体" w:hAnsi="Segoe UI" w:cs="Segoe UI"/>
          <w:color w:val="383A42"/>
          <w:kern w:val="0"/>
          <w:sz w:val="30"/>
          <w:szCs w:val="30"/>
        </w:rPr>
        <w:t>中手工配置静态</w:t>
      </w:r>
      <w:r w:rsidRPr="00C22183">
        <w:rPr>
          <w:rFonts w:ascii="Segoe UI" w:eastAsia="宋体" w:hAnsi="Segoe UI" w:cs="Segoe UI"/>
          <w:color w:val="383A42"/>
          <w:kern w:val="0"/>
          <w:sz w:val="30"/>
          <w:szCs w:val="30"/>
        </w:rPr>
        <w:t xml:space="preserve"> IP</w:t>
      </w:r>
      <w:r w:rsidRPr="00C22183">
        <w:rPr>
          <w:rFonts w:ascii="Segoe UI" w:eastAsia="宋体" w:hAnsi="Segoe UI" w:cs="Segoe UI"/>
          <w:color w:val="383A42"/>
          <w:kern w:val="0"/>
          <w:sz w:val="30"/>
          <w:szCs w:val="30"/>
        </w:rPr>
        <w:t>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Newton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版本之前只能用命令行完成上面的操作。不过从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Newton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开始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horizon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已经支持了。我们先看命令行如何实现。</w:t>
      </w:r>
    </w:p>
    <w:p w:rsidR="00C22183" w:rsidRPr="00C22183" w:rsidRDefault="00C22183" w:rsidP="00C22183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232323"/>
          <w:kern w:val="36"/>
          <w:sz w:val="52"/>
          <w:szCs w:val="52"/>
        </w:rPr>
      </w:pPr>
      <w:r w:rsidRPr="00C22183">
        <w:rPr>
          <w:rFonts w:ascii="Verdana" w:eastAsia="宋体" w:hAnsi="Verdana" w:cs="宋体"/>
          <w:b/>
          <w:bCs/>
          <w:color w:val="232323"/>
          <w:kern w:val="36"/>
          <w:sz w:val="36"/>
        </w:rPr>
        <w:t>命令行操作</w:t>
      </w:r>
    </w:p>
    <w:p w:rsidR="00C22183" w:rsidRPr="00C22183" w:rsidRDefault="00C22183" w:rsidP="00C22183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instance “c1”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当前还没有任何网卡。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30"/>
          <w:szCs w:val="30"/>
        </w:rPr>
        <w:drawing>
          <wp:inline distT="0" distB="0" distL="0" distR="0">
            <wp:extent cx="12730480" cy="2529205"/>
            <wp:effectExtent l="19050" t="0" r="0" b="0"/>
            <wp:docPr id="1" name="图片 1" descr="http://7xo6kd.com1.z0.glb.clouddn.com/upload-ueditor-image-20170228-1488288856178079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7xo6kd.com1.z0.glb.clouddn.com/upload-ueditor-image-20170228-148828885617807991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0480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第一步：用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 neutron port-create 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命令创建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port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，设置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IP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30"/>
          <w:szCs w:val="30"/>
        </w:rPr>
        <w:drawing>
          <wp:inline distT="0" distB="0" distL="0" distR="0">
            <wp:extent cx="13300075" cy="6210935"/>
            <wp:effectExtent l="19050" t="0" r="0" b="0"/>
            <wp:docPr id="2" name="图片 2" descr="http://7xo6kd.com1.z0.glb.clouddn.com/upload-ueditor-image-20170228-1488288856478065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7xo6kd.com1.z0.glb.clouddn.com/upload-ueditor-image-20170228-148828885647806540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0075" cy="621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最重要的就是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 </w:t>
      </w:r>
      <w:r w:rsidRPr="00C22183">
        <w:rPr>
          <w:rFonts w:ascii="Consolas" w:eastAsia="宋体" w:hAnsi="Consolas" w:cs="Consolas"/>
          <w:color w:val="232323"/>
          <w:kern w:val="0"/>
          <w:sz w:val="24"/>
        </w:rPr>
        <w:t>--fixed-ip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 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参数了，指定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IP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和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IP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所属的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subnet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另外还可以指定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Mac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地址（可选），这在某些场景下有用。之前有个项目客户的商业软件是绑定在特定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Mac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地址上的，所以必须给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instance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网卡指定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Mac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Consolas" w:eastAsia="宋体" w:hAnsi="Consolas" w:cs="Consolas"/>
          <w:color w:val="232323"/>
          <w:kern w:val="0"/>
          <w:sz w:val="24"/>
        </w:rPr>
        <w:t>Network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 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参数指定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port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所属的网络。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下面的命令创建了一个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vlan111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的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port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，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IP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为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17.17.111.33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neutron port-create --fixed-ip subnet_id=e0e251a0-0e38-4b70-9904-6b791fcf8d33,ip_address=17.17.111.33 vlan111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27"/>
          <w:szCs w:val="27"/>
        </w:rPr>
        <w:t> 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30"/>
          <w:szCs w:val="30"/>
        </w:rPr>
        <w:drawing>
          <wp:inline distT="0" distB="0" distL="0" distR="0">
            <wp:extent cx="18596610" cy="12896850"/>
            <wp:effectExtent l="19050" t="0" r="0" b="0"/>
            <wp:docPr id="3" name="图片 3" descr="http://7xo6kd.com1.z0.glb.clouddn.com/upload-ueditor-image-20170228-1488288856759061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7xo6kd.com1.z0.glb.clouddn.com/upload-ueditor-image-20170228-148828885675906149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610" cy="1289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br/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br/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第二步：执行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 </w:t>
      </w:r>
      <w:r w:rsidRPr="00C22183">
        <w:rPr>
          <w:rFonts w:ascii="Consolas" w:eastAsia="宋体" w:hAnsi="Consolas" w:cs="Consolas"/>
          <w:color w:val="232323"/>
          <w:kern w:val="0"/>
          <w:sz w:val="24"/>
        </w:rPr>
        <w:t>nova interface-attach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 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命令将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port attach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到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instance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30"/>
          <w:szCs w:val="30"/>
        </w:rPr>
        <w:drawing>
          <wp:inline distT="0" distB="0" distL="0" distR="0">
            <wp:extent cx="20627340" cy="6115685"/>
            <wp:effectExtent l="19050" t="0" r="3810" b="0"/>
            <wp:docPr id="4" name="图片 4" descr="http://7xo6kd.com1.z0.glb.clouddn.com/upload-ueditor-image-20170228-1488288857320039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7xo6kd.com1.z0.glb.clouddn.com/upload-ueditor-image-20170228-148828885732003995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7340" cy="611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27"/>
          <w:szCs w:val="27"/>
        </w:rPr>
        <w:br/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操作系统已经能够识别到该网卡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eth0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，但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IP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还需要手工设置。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30"/>
          <w:szCs w:val="30"/>
        </w:rPr>
        <w:drawing>
          <wp:inline distT="0" distB="0" distL="0" distR="0">
            <wp:extent cx="11388725" cy="3099435"/>
            <wp:effectExtent l="19050" t="0" r="3175" b="0"/>
            <wp:docPr id="5" name="图片 5" descr="http://7xo6kd.com1.z0.glb.clouddn.com/upload-ueditor-image-20170228-1488288857739030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7xo6kd.com1.z0.glb.clouddn.com/upload-ueditor-image-20170228-148828885773903061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8725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第三步：在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instance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配置静态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IP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编辑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/etc/network/interfaces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30"/>
          <w:szCs w:val="30"/>
        </w:rPr>
        <w:drawing>
          <wp:inline distT="0" distB="0" distL="0" distR="0">
            <wp:extent cx="4761865" cy="2647950"/>
            <wp:effectExtent l="19050" t="0" r="635" b="0"/>
            <wp:docPr id="6" name="图片 6" descr="http://7xo6kd.com1.z0.glb.clouddn.com/upload-ueditor-image-20170228-1488288857907068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7xo6kd.com1.z0.glb.clouddn.com/upload-ueditor-image-20170228-148828885790706841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重启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eth0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30"/>
          <w:szCs w:val="30"/>
        </w:rPr>
        <w:drawing>
          <wp:inline distT="0" distB="0" distL="0" distR="0">
            <wp:extent cx="3253740" cy="1508125"/>
            <wp:effectExtent l="19050" t="0" r="3810" b="0"/>
            <wp:docPr id="7" name="图片 7" descr="http://7xo6kd.com1.z0.glb.clouddn.com/upload-ueditor-image-20170228-14882888581070595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7xo6kd.com1.z0.glb.clouddn.com/upload-ueditor-image-20170228-148828885810705958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spacing w:after="270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IP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生效。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30"/>
          <w:szCs w:val="30"/>
        </w:rPr>
        <w:drawing>
          <wp:inline distT="0" distB="0" distL="0" distR="0">
            <wp:extent cx="11412220" cy="3942715"/>
            <wp:effectExtent l="19050" t="0" r="0" b="0"/>
            <wp:docPr id="8" name="图片 8" descr="http://7xo6kd.com1.z0.glb.clouddn.com/upload-ueditor-image-20170228-1488288858276015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7xo6kd.com1.z0.glb.clouddn.com/upload-ueditor-image-20170228-148828885827601546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2220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并且可以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Ping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到同网段其他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IP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30"/>
          <w:szCs w:val="30"/>
        </w:rPr>
        <w:drawing>
          <wp:inline distT="0" distB="0" distL="0" distR="0">
            <wp:extent cx="9417050" cy="2172970"/>
            <wp:effectExtent l="19050" t="0" r="0" b="0"/>
            <wp:docPr id="9" name="图片 9" descr="http://7xo6kd.com1.z0.glb.clouddn.com/upload-ueditor-image-20170228-1488288858484022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7xo6kd.com1.z0.glb.clouddn.com/upload-ueditor-image-20170228-148828885848402263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7050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如果这里我们配置的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IP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不是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port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中定义的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17.17.111.33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还能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Ping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通吗？这个问题留给大家自己去验证。</w:t>
      </w:r>
    </w:p>
    <w:p w:rsidR="00C22183" w:rsidRPr="00C22183" w:rsidRDefault="00C22183" w:rsidP="00C22183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C22183">
        <w:rPr>
          <w:rFonts w:ascii="Verdana" w:eastAsia="宋体" w:hAnsi="Verdana" w:cs="宋体"/>
          <w:b/>
          <w:bCs/>
          <w:color w:val="232323"/>
          <w:kern w:val="0"/>
          <w:sz w:val="36"/>
        </w:rPr>
        <w:t xml:space="preserve">horizon </w:t>
      </w:r>
      <w:r w:rsidRPr="00C22183">
        <w:rPr>
          <w:rFonts w:ascii="Verdana" w:eastAsia="宋体" w:hAnsi="Verdana" w:cs="宋体"/>
          <w:b/>
          <w:bCs/>
          <w:color w:val="232323"/>
          <w:kern w:val="0"/>
          <w:sz w:val="36"/>
        </w:rPr>
        <w:t>操作</w:t>
      </w:r>
    </w:p>
    <w:p w:rsidR="00C22183" w:rsidRPr="00C22183" w:rsidRDefault="00C22183" w:rsidP="00C22183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</w:p>
    <w:p w:rsidR="00C22183" w:rsidRPr="00C22183" w:rsidRDefault="00C22183" w:rsidP="00C22183">
      <w:pPr>
        <w:widowControl/>
        <w:shd w:val="clear" w:color="auto" w:fill="FFFFFF"/>
        <w:spacing w:before="187" w:after="187"/>
        <w:jc w:val="left"/>
        <w:rPr>
          <w:rFonts w:ascii="Verdana" w:eastAsia="宋体" w:hAnsi="Verdana" w:cs="宋体"/>
          <w:color w:val="232323"/>
          <w:kern w:val="0"/>
          <w:sz w:val="26"/>
          <w:szCs w:val="26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horizon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在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Newton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版本中支持在创建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port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时设置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IP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地址，也就是说步骤一我们可以直接在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Web GUI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中完成了。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菜单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“Admin -&gt; System -&gt; Networks”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30"/>
          <w:szCs w:val="30"/>
        </w:rPr>
        <w:drawing>
          <wp:inline distT="0" distB="0" distL="0" distR="0">
            <wp:extent cx="14214475" cy="8490585"/>
            <wp:effectExtent l="19050" t="0" r="0" b="0"/>
            <wp:docPr id="10" name="图片 10" descr="http://7xo6kd.com1.z0.glb.clouddn.com/upload-ueditor-image-20170228-14882888586920415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7xo6kd.com1.z0.glb.clouddn.com/upload-ueditor-image-20170228-148828885869204159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4475" cy="849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点击网络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“vlan111”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，然后点击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“Ports”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标签。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30"/>
          <w:szCs w:val="30"/>
        </w:rPr>
        <w:drawing>
          <wp:inline distT="0" distB="0" distL="0" distR="0">
            <wp:extent cx="22919690" cy="5509895"/>
            <wp:effectExtent l="19050" t="0" r="0" b="0"/>
            <wp:docPr id="11" name="图片 11" descr="http://7xo6kd.com1.z0.glb.clouddn.com/upload-ueditor-image-20170228-1488288859082082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7xo6kd.com1.z0.glb.clouddn.com/upload-ueditor-image-20170228-148828885908208296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9690" cy="550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点击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“Create Port”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按钮。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30"/>
          <w:szCs w:val="30"/>
        </w:rPr>
        <w:drawing>
          <wp:inline distT="0" distB="0" distL="0" distR="0">
            <wp:extent cx="13716000" cy="14416405"/>
            <wp:effectExtent l="19050" t="0" r="0" b="0"/>
            <wp:docPr id="12" name="图片 12" descr="http://7xo6kd.com1.z0.glb.clouddn.com/upload-ueditor-image-20170228-1488288859298046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7xo6kd.com1.z0.glb.clouddn.com/upload-ueditor-image-20170228-1488288859298046179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144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设置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IP 17.17.111.55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，然后点击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“Create Port”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按钮。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>
        <w:rPr>
          <w:rFonts w:ascii="Helvetica" w:eastAsia="宋体" w:hAnsi="Helvetica" w:cs="Helvetica"/>
          <w:noProof/>
          <w:color w:val="232323"/>
          <w:kern w:val="0"/>
          <w:sz w:val="30"/>
          <w:szCs w:val="30"/>
        </w:rPr>
        <w:drawing>
          <wp:inline distT="0" distB="0" distL="0" distR="0">
            <wp:extent cx="20473035" cy="6911340"/>
            <wp:effectExtent l="19050" t="0" r="5715" b="0"/>
            <wp:docPr id="13" name="图片 13" descr="http://7xo6kd.com1.z0.glb.clouddn.com/upload-ueditor-image-20170228-1488288859654004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7xo6kd.com1.z0.glb.clouddn.com/upload-ueditor-image-20170228-148828885965400439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3035" cy="691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port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创建成功，目前还没有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attach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到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instance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，所以状态为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“Down”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horizon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目前还不支持直接将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port attach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到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instance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，这个操作还得通过命令行，具体请参考前面的示例。希望新版本的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horizon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能加入这个功能。</w:t>
      </w: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</w:p>
    <w:p w:rsidR="00C22183" w:rsidRPr="00C22183" w:rsidRDefault="00C22183" w:rsidP="00C22183">
      <w:pPr>
        <w:widowControl/>
        <w:shd w:val="clear" w:color="auto" w:fill="FFFFFF"/>
        <w:jc w:val="left"/>
        <w:rPr>
          <w:rFonts w:ascii="Helvetica" w:eastAsia="宋体" w:hAnsi="Helvetica" w:cs="Helvetica"/>
          <w:color w:val="232323"/>
          <w:kern w:val="0"/>
          <w:sz w:val="27"/>
          <w:szCs w:val="27"/>
        </w:rPr>
      </w:pP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好了，以上就是设置静态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 xml:space="preserve"> IP </w:t>
      </w:r>
      <w:r w:rsidRPr="00C22183">
        <w:rPr>
          <w:rFonts w:ascii="Helvetica" w:eastAsia="宋体" w:hAnsi="Helvetica" w:cs="Helvetica"/>
          <w:color w:val="232323"/>
          <w:kern w:val="0"/>
          <w:sz w:val="30"/>
          <w:szCs w:val="30"/>
        </w:rPr>
        <w:t>的方法，下一节我们继续分享实施经验。</w:t>
      </w:r>
    </w:p>
    <w:p w:rsidR="00516320" w:rsidRPr="00C22183" w:rsidRDefault="00516320"/>
    <w:sectPr w:rsidR="00516320" w:rsidRPr="00C221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6320" w:rsidRDefault="00516320" w:rsidP="00C22183">
      <w:r>
        <w:separator/>
      </w:r>
    </w:p>
  </w:endnote>
  <w:endnote w:type="continuationSeparator" w:id="1">
    <w:p w:rsidR="00516320" w:rsidRDefault="00516320" w:rsidP="00C221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6320" w:rsidRDefault="00516320" w:rsidP="00C22183">
      <w:r>
        <w:separator/>
      </w:r>
    </w:p>
  </w:footnote>
  <w:footnote w:type="continuationSeparator" w:id="1">
    <w:p w:rsidR="00516320" w:rsidRDefault="00516320" w:rsidP="00C2218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C542C"/>
    <w:multiLevelType w:val="multilevel"/>
    <w:tmpl w:val="1ACE9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22183"/>
    <w:rsid w:val="00516320"/>
    <w:rsid w:val="00C221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2218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221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2218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221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2218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22183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C221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C22183"/>
    <w:rPr>
      <w:b/>
      <w:bCs/>
    </w:rPr>
  </w:style>
  <w:style w:type="character" w:styleId="HTML">
    <w:name w:val="HTML Code"/>
    <w:basedOn w:val="a0"/>
    <w:uiPriority w:val="99"/>
    <w:semiHidden/>
    <w:unhideWhenUsed/>
    <w:rsid w:val="00C22183"/>
    <w:rPr>
      <w:rFonts w:ascii="宋体" w:eastAsia="宋体" w:hAnsi="宋体" w:cs="宋体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C2218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2218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09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229</Words>
  <Characters>1308</Characters>
  <Application>Microsoft Office Word</Application>
  <DocSecurity>0</DocSecurity>
  <Lines>10</Lines>
  <Paragraphs>3</Paragraphs>
  <ScaleCrop>false</ScaleCrop>
  <Company>Microsoft</Company>
  <LinksUpToDate>false</LinksUpToDate>
  <CharactersWithSpaces>1534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2018-04-02T06:37:00Z</dcterms:created>
  <dcterms:modified xsi:type="dcterms:W3CDTF">2018-04-02T06:38:00Z</dcterms:modified>
</cp:coreProperties>
</file>