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436" w:rsidRPr="00290436" w:rsidRDefault="00290436" w:rsidP="00290436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这是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OpenStack 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实施经验分享系列的第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8 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篇。</w:t>
      </w:r>
    </w:p>
    <w:p w:rsidR="00290436" w:rsidRPr="00290436" w:rsidRDefault="00290436" w:rsidP="00290436">
      <w:pPr>
        <w:widowControl/>
        <w:shd w:val="clear" w:color="auto" w:fill="FFFFFF"/>
        <w:spacing w:before="187" w:after="260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先来看张图：</w:t>
      </w: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8692515" cy="7813675"/>
            <wp:effectExtent l="19050" t="0" r="0" b="0"/>
            <wp:docPr id="1" name="图片 1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2515" cy="781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这是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Nova 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的架构图，我们可以看到有两个组件处于架构的中心位置：数据库和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Queue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。数据库保存状态信息，而几乎所有的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nova-* 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服务都直接依赖于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Queue 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实现服务之间的通信和调用。</w:t>
      </w: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OpenStack 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通常用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RabbitMQ 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实现消息队列，几乎所有的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OpenStack 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模块都会用到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RabbitMQ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，如果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 RabbitMQ 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挂了，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OpenStack 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也就瘫了，可以说它是最重要的组件。</w:t>
      </w: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本节我们就来讨论如何监控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 RabbitMQ 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的状态，介绍一个非常简单高效的方法。</w:t>
      </w:r>
    </w:p>
    <w:p w:rsidR="00290436" w:rsidRPr="00290436" w:rsidRDefault="00290436" w:rsidP="00290436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290436">
        <w:rPr>
          <w:rFonts w:ascii="Verdana" w:eastAsia="宋体" w:hAnsi="Verdana" w:cs="宋体"/>
          <w:b/>
          <w:bCs/>
          <w:color w:val="232323"/>
          <w:kern w:val="36"/>
          <w:sz w:val="36"/>
        </w:rPr>
        <w:t>启用</w:t>
      </w:r>
      <w:r w:rsidRPr="00290436">
        <w:rPr>
          <w:rFonts w:ascii="Verdana" w:eastAsia="宋体" w:hAnsi="Verdana" w:cs="宋体"/>
          <w:b/>
          <w:bCs/>
          <w:color w:val="232323"/>
          <w:kern w:val="36"/>
          <w:sz w:val="36"/>
        </w:rPr>
        <w:t xml:space="preserve"> RabbitMQ </w:t>
      </w:r>
      <w:r w:rsidRPr="00290436">
        <w:rPr>
          <w:rFonts w:ascii="Verdana" w:eastAsia="宋体" w:hAnsi="Verdana" w:cs="宋体"/>
          <w:b/>
          <w:bCs/>
          <w:color w:val="232323"/>
          <w:kern w:val="36"/>
          <w:sz w:val="36"/>
        </w:rPr>
        <w:t>管理</w:t>
      </w:r>
      <w:r w:rsidRPr="00290436">
        <w:rPr>
          <w:rFonts w:ascii="Verdana" w:eastAsia="宋体" w:hAnsi="Verdana" w:cs="宋体"/>
          <w:b/>
          <w:bCs/>
          <w:color w:val="232323"/>
          <w:kern w:val="36"/>
          <w:sz w:val="36"/>
        </w:rPr>
        <w:t xml:space="preserve"> plugin</w:t>
      </w:r>
    </w:p>
    <w:p w:rsidR="00290436" w:rsidRPr="00290436" w:rsidRDefault="00290436" w:rsidP="0029043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t> </w:t>
      </w:r>
    </w:p>
    <w:p w:rsidR="00290436" w:rsidRPr="00290436" w:rsidRDefault="00290436" w:rsidP="0029043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默认安装中，我们只能用命令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rabbitmqctl 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监控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RabbitMQ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，比如：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rabbitmqctl list_queues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，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rabbitmqctl list_exchanges 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等子命令。这种方式不太直观，效率不高。</w:t>
      </w: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好在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 RabbitMQ 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有一个管理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plugin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，提供了图形管理界面，可以在运行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RabbitMQ 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的节点（一般是控制节点）执行下面的命令启用。</w:t>
      </w: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  <w:shd w:val="clear" w:color="auto" w:fill="C0C0C0"/>
        </w:rPr>
        <w:t>rabbitmq-plugins enable rabbitmq_management</w:t>
      </w:r>
    </w:p>
    <w:p w:rsidR="00290436" w:rsidRPr="00290436" w:rsidRDefault="00290436" w:rsidP="00290436">
      <w:pPr>
        <w:widowControl/>
        <w:shd w:val="clear" w:color="auto" w:fill="FFFFFF"/>
        <w:spacing w:before="187" w:after="260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然后还需要创建一个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用户，用来登录管理控制台了。</w:t>
      </w:r>
    </w:p>
    <w:p w:rsidR="00290436" w:rsidRPr="00290436" w:rsidRDefault="00290436" w:rsidP="0029043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90436">
        <w:rPr>
          <w:rFonts w:ascii="Verdana" w:eastAsia="宋体" w:hAnsi="Verdana" w:cs="宋体"/>
          <w:color w:val="232323"/>
          <w:kern w:val="0"/>
          <w:sz w:val="30"/>
          <w:szCs w:val="30"/>
          <w:shd w:val="clear" w:color="auto" w:fill="C0C0C0"/>
        </w:rPr>
        <w:t>rabbitmqctl add_user  user_admin  passwd_admin</w:t>
      </w:r>
    </w:p>
    <w:p w:rsidR="00290436" w:rsidRPr="00290436" w:rsidRDefault="00290436" w:rsidP="0029043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90436">
        <w:rPr>
          <w:rFonts w:ascii="Verdana" w:eastAsia="宋体" w:hAnsi="Verdana" w:cs="宋体"/>
          <w:color w:val="232323"/>
          <w:kern w:val="0"/>
          <w:sz w:val="30"/>
          <w:szCs w:val="30"/>
          <w:shd w:val="clear" w:color="auto" w:fill="C0C0C0"/>
        </w:rPr>
        <w:t>rabbitmqctl set_user_tags user_admin administrator</w:t>
      </w:r>
    </w:p>
    <w:p w:rsidR="00290436" w:rsidRPr="00290436" w:rsidRDefault="00290436" w:rsidP="0029043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90436">
        <w:rPr>
          <w:rFonts w:ascii="Verdana" w:eastAsia="宋体" w:hAnsi="Verdana" w:cs="宋体"/>
          <w:color w:val="232323"/>
          <w:kern w:val="0"/>
          <w:sz w:val="30"/>
          <w:szCs w:val="30"/>
          <w:shd w:val="clear" w:color="auto" w:fill="C0C0C0"/>
        </w:rPr>
        <w:t>rabbitmqctl set_permissions -p / user_admin ".*" ".*" ".*"</w:t>
      </w:r>
    </w:p>
    <w:p w:rsidR="00290436" w:rsidRPr="00290436" w:rsidRDefault="00290436" w:rsidP="0029043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然后就可以用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user_admin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（密码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passwd_admin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）登录了，地址是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 </w:t>
      </w:r>
    </w:p>
    <w:p w:rsidR="00290436" w:rsidRPr="00290436" w:rsidRDefault="00290436" w:rsidP="0029043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http://server-name:15672/</w:t>
      </w:r>
    </w:p>
    <w:p w:rsidR="00290436" w:rsidRPr="00290436" w:rsidRDefault="00290436" w:rsidP="0029043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9500235" cy="4156075"/>
            <wp:effectExtent l="19050" t="0" r="5715" b="0"/>
            <wp:docPr id="2" name="图片 2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0235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36" w:rsidRPr="00290436" w:rsidRDefault="00290436" w:rsidP="00290436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290436">
        <w:rPr>
          <w:rFonts w:ascii="Verdana" w:eastAsia="宋体" w:hAnsi="Verdana" w:cs="宋体"/>
          <w:b/>
          <w:bCs/>
          <w:color w:val="232323"/>
          <w:kern w:val="36"/>
          <w:sz w:val="36"/>
        </w:rPr>
        <w:t>最简单高效的监控方法</w:t>
      </w:r>
    </w:p>
    <w:p w:rsidR="00290436" w:rsidRPr="00290436" w:rsidRDefault="00290436" w:rsidP="0029043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t> </w:t>
      </w:r>
    </w:p>
    <w:p w:rsidR="00290436" w:rsidRPr="00290436" w:rsidRDefault="00290436" w:rsidP="0029043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Web 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控制台会展示很多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RabbitMQ 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信息，但最最重要的就一个：</w:t>
      </w:r>
      <w:r w:rsidRPr="00290436">
        <w:rPr>
          <w:rFonts w:ascii="Verdana" w:eastAsia="宋体" w:hAnsi="Verdana" w:cs="宋体"/>
          <w:b/>
          <w:bCs/>
          <w:color w:val="232323"/>
          <w:kern w:val="0"/>
          <w:sz w:val="30"/>
        </w:rPr>
        <w:t>Unacked Message</w:t>
      </w:r>
      <w:r w:rsidRPr="00290436">
        <w:rPr>
          <w:rFonts w:ascii="Verdana" w:eastAsia="宋体" w:hAnsi="Verdana" w:cs="宋体"/>
          <w:b/>
          <w:bCs/>
          <w:color w:val="232323"/>
          <w:kern w:val="0"/>
          <w:sz w:val="30"/>
        </w:rPr>
        <w:t>。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这个数据会直接显示在登录之后的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Overview </w:t>
      </w:r>
      <w:r w:rsidRPr="00290436">
        <w:rPr>
          <w:rFonts w:ascii="Verdana" w:eastAsia="宋体" w:hAnsi="Verdana" w:cs="宋体"/>
          <w:color w:val="232323"/>
          <w:kern w:val="0"/>
          <w:sz w:val="30"/>
          <w:szCs w:val="30"/>
        </w:rPr>
        <w:t>标签中，第一眼就能看到。</w:t>
      </w: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3241020" cy="5426710"/>
            <wp:effectExtent l="19050" t="0" r="0" b="0"/>
            <wp:docPr id="3" name="图片 3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1020" cy="542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36" w:rsidRPr="00290436" w:rsidRDefault="00290436" w:rsidP="00290436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Unacked Message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指的是还没有被处理的消息。正常情况下，这个值应该为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0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。如果这个值不是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0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，并且持续增长，那你就得注意了，这意味着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RabbitMQ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出现了问题，队列开始积压，消息开始堆积，是一个严重的信号。</w:t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接下来怎么办呢？</w:t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这个时候就可以点开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Overview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后面的标签，查看到底消息是在哪个或者哪些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Connection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，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Channel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，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Exchange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，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Queues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中堆积，进而分析问题的根源并解决。</w:t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>
        <w:rPr>
          <w:rFonts w:ascii="Helvetica" w:eastAsia="宋体" w:hAnsi="Helvetica" w:cs="Helvetica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9131280" cy="4821555"/>
            <wp:effectExtent l="19050" t="0" r="0" b="0"/>
            <wp:docPr id="4" name="图片 4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o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1280" cy="482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>
        <w:rPr>
          <w:rFonts w:ascii="Helvetica" w:eastAsia="宋体" w:hAnsi="Helvetica" w:cs="Helvetica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8228310" cy="5795010"/>
            <wp:effectExtent l="19050" t="0" r="2540" b="0"/>
            <wp:docPr id="5" name="图片 5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o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8310" cy="579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36" w:rsidRPr="00290436" w:rsidRDefault="00290436" w:rsidP="00290436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290436">
        <w:rPr>
          <w:rFonts w:ascii="Verdana" w:eastAsia="宋体" w:hAnsi="Verdana" w:cs="宋体"/>
          <w:b/>
          <w:bCs/>
          <w:color w:val="232323"/>
          <w:kern w:val="36"/>
          <w:sz w:val="36"/>
        </w:rPr>
        <w:t>一个真实案例</w:t>
      </w:r>
    </w:p>
    <w:p w:rsidR="00290436" w:rsidRPr="00290436" w:rsidRDefault="00290436" w:rsidP="0029043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90436">
        <w:rPr>
          <w:rFonts w:ascii="Verdana" w:eastAsia="宋体" w:hAnsi="Verdana" w:cs="宋体"/>
          <w:color w:val="232323"/>
          <w:kern w:val="0"/>
          <w:sz w:val="26"/>
          <w:szCs w:val="26"/>
        </w:rPr>
        <w:t> </w:t>
      </w:r>
    </w:p>
    <w:p w:rsidR="00290436" w:rsidRPr="00290436" w:rsidRDefault="00290436" w:rsidP="0029043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1.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客户的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OpenStack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在正常运行了一个月后突然挂了。</w:t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2.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日志分析发现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nova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，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neutron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等模块都报告找不到相关的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queue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。因为多个模块的日志都指向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RabbitMQ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，看来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RabbitMQ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有最大嫌疑。</w:t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3. RabbitMQ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日志中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Error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已经在持续刷屏，但信息很笼统。这时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 RabbitMQ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已经处于无法工作的状态，只能重启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 RabbitMQ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。</w:t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4. RabbitMQ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重启后，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OpenStack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自动恢复。</w:t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5.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打开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 RabbitMQ Web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控制台，发现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 Unacked Message &gt; 0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。</w:t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6. 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观察一段时间，发现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 Unacked Message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以固定的速度持续增长。</w:t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7.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定位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Message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增长的原因，发现均来自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Ceilometer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相关的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Queue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。</w:t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8.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检查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 Ceilometer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，发现了一个配置错误，导致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Ceilometer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发送到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Queue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的数据没有被处理。</w:t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9.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修改配置，重启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 Ceilometer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，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Unacked Message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开始下降，最后保持为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0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。</w:t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这个问题就像内存泄漏一样，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Unacked Message 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逐渐积累，最终压跨了整个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 xml:space="preserve"> OpenStack</w:t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。</w:t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290436">
        <w:rPr>
          <w:rFonts w:ascii="Helvetica" w:eastAsia="宋体" w:hAnsi="Helvetica" w:cs="Helvetica"/>
          <w:color w:val="232323"/>
          <w:kern w:val="0"/>
          <w:sz w:val="30"/>
          <w:szCs w:val="30"/>
        </w:rPr>
        <w:t>好了，以上就是今天的内容，下一节我们继续分享实施经验。</w:t>
      </w:r>
    </w:p>
    <w:p w:rsidR="007E0CA1" w:rsidRPr="00290436" w:rsidRDefault="007E0CA1"/>
    <w:sectPr w:rsidR="007E0CA1" w:rsidRPr="00290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CA1" w:rsidRDefault="007E0CA1" w:rsidP="00290436">
      <w:r>
        <w:separator/>
      </w:r>
    </w:p>
  </w:endnote>
  <w:endnote w:type="continuationSeparator" w:id="1">
    <w:p w:rsidR="007E0CA1" w:rsidRDefault="007E0CA1" w:rsidP="002904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CA1" w:rsidRDefault="007E0CA1" w:rsidP="00290436">
      <w:r>
        <w:separator/>
      </w:r>
    </w:p>
  </w:footnote>
  <w:footnote w:type="continuationSeparator" w:id="1">
    <w:p w:rsidR="007E0CA1" w:rsidRDefault="007E0CA1" w:rsidP="002904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0436"/>
    <w:rsid w:val="00290436"/>
    <w:rsid w:val="007E0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04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0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04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0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04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043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90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90436"/>
    <w:rPr>
      <w:b/>
      <w:bCs/>
    </w:rPr>
  </w:style>
  <w:style w:type="paragraph" w:customStyle="1" w:styleId="shifubrush">
    <w:name w:val="shifubrush"/>
    <w:basedOn w:val="a"/>
    <w:rsid w:val="00290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9043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04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1448</Characters>
  <Application>Microsoft Office Word</Application>
  <DocSecurity>0</DocSecurity>
  <Lines>12</Lines>
  <Paragraphs>3</Paragraphs>
  <ScaleCrop>false</ScaleCrop>
  <Company>Microsoft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2018-04-02T06:38:00Z</dcterms:created>
  <dcterms:modified xsi:type="dcterms:W3CDTF">2018-04-02T06:38:00Z</dcterms:modified>
</cp:coreProperties>
</file>