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75F" w:rsidRDefault="0017575F" w:rsidP="0017575F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26"/>
          <w:szCs w:val="26"/>
        </w:rPr>
        <w:t> </w:t>
      </w:r>
      <w:r>
        <w:rPr>
          <w:rFonts w:ascii="微软雅黑" w:eastAsia="微软雅黑" w:hAnsi="微软雅黑"/>
          <w:noProof/>
          <w:color w:val="232323"/>
          <w:sz w:val="26"/>
          <w:szCs w:val="26"/>
        </w:rPr>
        <w:drawing>
          <wp:inline distT="0" distB="0" distL="0" distR="0">
            <wp:extent cx="4417695" cy="3253740"/>
            <wp:effectExtent l="19050" t="0" r="1905" b="0"/>
            <wp:docPr id="1" name="图片 1" descr="http://7xo6kd.com1.z0.glb.clouddn.com/upload-ueditor-image-20160717-14687601405100985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17-146876014051009858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75F" w:rsidRDefault="0017575F" w:rsidP="0017575F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Volume 除了可以用作 instance 的数据盘，也可以作为启动盘（Bootable Volume），那么如何使 volume 成为 bootable 呢？</w:t>
      </w:r>
    </w:p>
    <w:p w:rsidR="0017575F" w:rsidRDefault="0017575F" w:rsidP="0017575F">
      <w:pPr>
        <w:pStyle w:val="a5"/>
        <w:shd w:val="clear" w:color="auto" w:fill="FFFFFF"/>
        <w:spacing w:before="187" w:beforeAutospacing="0" w:after="281" w:afterAutospacing="0" w:line="524" w:lineRule="atLeast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现在我们打开 instance 的 launch 操作界面。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122930" cy="5023485"/>
            <wp:effectExtent l="19050" t="0" r="1270" b="0"/>
            <wp:docPr id="2" name="图片 2" descr="http://7xo6kd.com1.z0.glb.clouddn.com/upload-ueditor-image-20160717-1468760140667044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717-146876014066704460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0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这里有一个下拉菜单“Instance Boot Source”。以前我们 launch instance 要么直接从 image launch（Boot from image），要么从 instance 的 snapshot launch（Boot from snapshot）。 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这两种 launch 方式下，instance 的启动盘 vda 均为镜像文件，存放路径为计算节点 /opt/stack/data/nova/instances/&lt;Instance ID&gt;/disk，例如： </w:t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569585" cy="997585"/>
            <wp:effectExtent l="19050" t="0" r="0" b="0"/>
            <wp:docPr id="3" name="图片 3" descr="http://7xo6kd.com1.z0.glb.clouddn.com/upload-ueditor-image-20160717-1468760141867075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717-146876014186707553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下拉列表的后三项则可以将 volume 作为 instance 的启动盘 vda，分别为： </w:t>
      </w:r>
    </w:p>
    <w:p w:rsidR="0017575F" w:rsidRDefault="0017575F" w:rsidP="0017575F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Boot from volume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直接从现有的 bootable volume launch</w:t>
      </w:r>
    </w:p>
    <w:p w:rsidR="0017575F" w:rsidRDefault="0017575F" w:rsidP="0017575F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Boot from image (create a new volume)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创建一个新的 volume，将 image 的数据 copy 到 volume，然后从该 volume launch</w:t>
      </w:r>
    </w:p>
    <w:p w:rsidR="0017575F" w:rsidRDefault="0017575F" w:rsidP="0017575F">
      <w:pPr>
        <w:pStyle w:val="a5"/>
        <w:shd w:val="clear" w:color="auto" w:fill="FFFFFF"/>
        <w:spacing w:before="0" w:beforeAutospacing="0" w:after="0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Style w:val="a6"/>
          <w:rFonts w:ascii="微软雅黑" w:eastAsia="微软雅黑" w:hAnsi="微软雅黑" w:hint="eastAsia"/>
          <w:color w:val="333333"/>
          <w:sz w:val="30"/>
          <w:szCs w:val="30"/>
          <w:bdr w:val="none" w:sz="0" w:space="0" w:color="auto" w:frame="1"/>
        </w:rPr>
        <w:t>Boot from volume snapshot (create a new volume)</w:t>
      </w:r>
      <w:r>
        <w:rPr>
          <w:rFonts w:ascii="微软雅黑" w:eastAsia="微软雅黑" w:hAnsi="微软雅黑" w:hint="eastAsia"/>
          <w:b/>
          <w:bCs/>
          <w:color w:val="333333"/>
          <w:sz w:val="30"/>
          <w:szCs w:val="30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通过指定的 volume snapshot 创建 volume，然后从该 volume launch，当然前提是该snapshot 对应的源 volume 是 bootable 的。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下面我们以 Boot from image (create a new volume)为例，看如何从 volume 启动。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115685" cy="5878195"/>
            <wp:effectExtent l="19050" t="0" r="0" b="0"/>
            <wp:docPr id="4" name="图片 4" descr="http://7xo6kd.com1.z0.glb.clouddn.com/upload-ueditor-image-20160717-1468760142211088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17-146876014221108885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7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选择 cirros 作为 image，instance 命名为“c3”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如果希望 terminate instance 的时候同时删除 volume，可以勾选“Delete on Terminate”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c3 成功 Launch 后，volume 列表中可以看到一个新 bootable volume，以 volume ID 命名，并且已经 attach 到 c3。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835390" cy="854710"/>
            <wp:effectExtent l="19050" t="0" r="3810" b="0"/>
            <wp:docPr id="5" name="图片 5" descr="http://7xo6kd.com1.z0.glb.clouddn.com/upload-ueditor-image-20160717-1468760142322095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17-146876014232209532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该 volume 已经配置为 c3 的启动盘 vda。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581650" cy="1139825"/>
            <wp:effectExtent l="19050" t="0" r="0" b="0"/>
            <wp:docPr id="6" name="图片 6" descr="http://7xo6kd.com1.z0.glb.clouddn.com/upload-ueditor-image-20160717-1468760142457058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17-146876014245705851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如果用该 volume 创建 snapshot，之后就可以通过 Boot from volume snapshot (create a new volume) 部署新的 instance，这个操作留给大家练习。</w:t>
      </w:r>
    </w:p>
    <w:p w:rsidR="0017575F" w:rsidRDefault="0017575F" w:rsidP="0017575F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这里再给大家留个练习：boot from volume 的 instance 也可以执行 live migrate，请大家思考一下 volume 是如何 migrate 到目标节点的，并通过日志验证。</w:t>
      </w:r>
    </w:p>
    <w:p w:rsidR="0017575F" w:rsidRDefault="0017575F" w:rsidP="0017575F">
      <w:pPr>
        <w:pStyle w:val="a5"/>
        <w:shd w:val="clear" w:color="auto" w:fill="FFFFFF"/>
        <w:spacing w:before="187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到这里，cinder 的主要操作就讲解完了。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前面的实验使用的是 LVM provider，cinder 当然也支持其他 provider。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为了让大家对这点有感性认识，下一节我们将接入 NFS volume provider。</w:t>
      </w:r>
    </w:p>
    <w:p w:rsidR="00ED3A4B" w:rsidRDefault="00ED3A4B"/>
    <w:sectPr w:rsidR="00ED3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A4B" w:rsidRDefault="00ED3A4B" w:rsidP="0017575F">
      <w:r>
        <w:separator/>
      </w:r>
    </w:p>
  </w:endnote>
  <w:endnote w:type="continuationSeparator" w:id="1">
    <w:p w:rsidR="00ED3A4B" w:rsidRDefault="00ED3A4B" w:rsidP="00175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A4B" w:rsidRDefault="00ED3A4B" w:rsidP="0017575F">
      <w:r>
        <w:separator/>
      </w:r>
    </w:p>
  </w:footnote>
  <w:footnote w:type="continuationSeparator" w:id="1">
    <w:p w:rsidR="00ED3A4B" w:rsidRDefault="00ED3A4B" w:rsidP="001757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75F"/>
    <w:rsid w:val="0017575F"/>
    <w:rsid w:val="00ED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7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7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5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575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57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57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2018-03-30T09:44:00Z</dcterms:created>
  <dcterms:modified xsi:type="dcterms:W3CDTF">2018-03-30T09:45:00Z</dcterms:modified>
</cp:coreProperties>
</file>